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21A93" w14:textId="19E45449" w:rsidR="00B64908" w:rsidRDefault="00B64908" w:rsidP="00B64908">
      <w:r w:rsidRPr="005F1CE3">
        <w:rPr>
          <w:noProof/>
        </w:rPr>
        <w:drawing>
          <wp:inline distT="0" distB="0" distL="0" distR="0" wp14:anchorId="6782406B" wp14:editId="46F4779C">
            <wp:extent cx="5400040" cy="945755"/>
            <wp:effectExtent l="0" t="0" r="0" b="6985"/>
            <wp:docPr id="173472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47979" name=""/>
                    <pic:cNvPicPr/>
                  </pic:nvPicPr>
                  <pic:blipFill>
                    <a:blip r:embed="rId7"/>
                    <a:stretch>
                      <a:fillRect/>
                    </a:stretch>
                  </pic:blipFill>
                  <pic:spPr>
                    <a:xfrm>
                      <a:off x="0" y="0"/>
                      <a:ext cx="5400040" cy="945755"/>
                    </a:xfrm>
                    <a:prstGeom prst="rect">
                      <a:avLst/>
                    </a:prstGeom>
                  </pic:spPr>
                </pic:pic>
              </a:graphicData>
            </a:graphic>
          </wp:inline>
        </w:drawing>
      </w:r>
    </w:p>
    <w:p w14:paraId="41327F4D" w14:textId="77777777" w:rsidR="00B64908" w:rsidRDefault="00B64908" w:rsidP="00B64908"/>
    <w:p w14:paraId="1AC85E88" w14:textId="149FA44F" w:rsidR="00B64908" w:rsidRPr="00B64908" w:rsidRDefault="00B64908" w:rsidP="00B64908">
      <w:pPr>
        <w:jc w:val="center"/>
        <w:rPr>
          <w:b/>
          <w:bCs/>
          <w:sz w:val="36"/>
          <w:szCs w:val="36"/>
        </w:rPr>
      </w:pPr>
      <w:r w:rsidRPr="00B64908">
        <w:rPr>
          <w:b/>
          <w:bCs/>
          <w:sz w:val="36"/>
          <w:szCs w:val="36"/>
        </w:rPr>
        <w:t>Trabajo Práctico N°2</w:t>
      </w:r>
    </w:p>
    <w:p w14:paraId="4F16034B" w14:textId="77777777" w:rsidR="00B64908" w:rsidRDefault="00B64908" w:rsidP="00B64908"/>
    <w:p w14:paraId="494A773A" w14:textId="77777777" w:rsidR="00B64908" w:rsidRDefault="00B64908" w:rsidP="00B64908">
      <w:pPr>
        <w:rPr>
          <w:sz w:val="24"/>
          <w:szCs w:val="24"/>
        </w:rPr>
      </w:pPr>
      <w:r>
        <w:rPr>
          <w:b/>
          <w:bCs/>
          <w:sz w:val="28"/>
          <w:szCs w:val="28"/>
        </w:rPr>
        <w:t xml:space="preserve">Docentes: </w:t>
      </w:r>
      <w:r>
        <w:rPr>
          <w:b/>
          <w:bCs/>
          <w:sz w:val="28"/>
          <w:szCs w:val="28"/>
        </w:rPr>
        <w:tab/>
      </w:r>
      <w:r>
        <w:rPr>
          <w:sz w:val="24"/>
          <w:szCs w:val="24"/>
        </w:rPr>
        <w:t>Galdeano, Patricia Lucia</w:t>
      </w:r>
    </w:p>
    <w:p w14:paraId="48CCC622" w14:textId="77777777" w:rsidR="00B64908" w:rsidRDefault="00B64908" w:rsidP="00B64908">
      <w:pPr>
        <w:rPr>
          <w:sz w:val="24"/>
          <w:szCs w:val="24"/>
        </w:rPr>
      </w:pPr>
      <w:r>
        <w:rPr>
          <w:sz w:val="24"/>
          <w:szCs w:val="24"/>
        </w:rPr>
        <w:tab/>
      </w:r>
      <w:r>
        <w:rPr>
          <w:sz w:val="24"/>
          <w:szCs w:val="24"/>
        </w:rPr>
        <w:tab/>
      </w:r>
      <w:proofErr w:type="spellStart"/>
      <w:r>
        <w:rPr>
          <w:sz w:val="24"/>
          <w:szCs w:val="24"/>
        </w:rPr>
        <w:t>Pochulu</w:t>
      </w:r>
      <w:proofErr w:type="spellEnd"/>
      <w:r>
        <w:rPr>
          <w:sz w:val="24"/>
          <w:szCs w:val="24"/>
        </w:rPr>
        <w:t>, Marcel David</w:t>
      </w:r>
    </w:p>
    <w:p w14:paraId="72D9ECED" w14:textId="77777777" w:rsidR="00B64908" w:rsidRDefault="00B64908" w:rsidP="00B64908">
      <w:pPr>
        <w:rPr>
          <w:sz w:val="24"/>
          <w:szCs w:val="24"/>
        </w:rPr>
      </w:pPr>
      <w:r>
        <w:rPr>
          <w:sz w:val="24"/>
          <w:szCs w:val="24"/>
        </w:rPr>
        <w:tab/>
      </w:r>
      <w:r>
        <w:rPr>
          <w:sz w:val="24"/>
          <w:szCs w:val="24"/>
        </w:rPr>
        <w:tab/>
        <w:t>Ortiz, Romina Evelyn</w:t>
      </w:r>
    </w:p>
    <w:p w14:paraId="2D63337D" w14:textId="77777777" w:rsidR="00B64908" w:rsidRDefault="00B64908" w:rsidP="00B64908">
      <w:pPr>
        <w:rPr>
          <w:sz w:val="24"/>
          <w:szCs w:val="24"/>
        </w:rPr>
      </w:pPr>
    </w:p>
    <w:p w14:paraId="51BB11C2" w14:textId="77777777" w:rsidR="00B64908" w:rsidRPr="00A7307A" w:rsidRDefault="00B64908" w:rsidP="00B64908">
      <w:pPr>
        <w:rPr>
          <w:sz w:val="24"/>
          <w:szCs w:val="24"/>
        </w:rPr>
      </w:pPr>
    </w:p>
    <w:p w14:paraId="10A52708" w14:textId="77777777" w:rsidR="00B64908" w:rsidRDefault="00B64908" w:rsidP="00B64908">
      <w:pPr>
        <w:rPr>
          <w:sz w:val="24"/>
          <w:szCs w:val="24"/>
        </w:rPr>
      </w:pPr>
      <w:r>
        <w:rPr>
          <w:b/>
          <w:bCs/>
          <w:sz w:val="28"/>
          <w:szCs w:val="28"/>
        </w:rPr>
        <w:t xml:space="preserve">Alumna: </w:t>
      </w:r>
      <w:r>
        <w:rPr>
          <w:b/>
          <w:bCs/>
          <w:sz w:val="28"/>
          <w:szCs w:val="28"/>
        </w:rPr>
        <w:tab/>
      </w:r>
      <w:r>
        <w:rPr>
          <w:sz w:val="24"/>
          <w:szCs w:val="24"/>
        </w:rPr>
        <w:t>Melfi Romina Marcela</w:t>
      </w:r>
    </w:p>
    <w:p w14:paraId="2AD7126F" w14:textId="77777777" w:rsidR="00B64908" w:rsidRDefault="00B64908" w:rsidP="00B64908">
      <w:pPr>
        <w:rPr>
          <w:sz w:val="24"/>
          <w:szCs w:val="24"/>
        </w:rPr>
      </w:pPr>
    </w:p>
    <w:p w14:paraId="17EAEC77" w14:textId="77777777" w:rsidR="00B64908" w:rsidRDefault="00B64908" w:rsidP="00B64908">
      <w:pPr>
        <w:rPr>
          <w:sz w:val="24"/>
          <w:szCs w:val="24"/>
        </w:rPr>
      </w:pPr>
    </w:p>
    <w:p w14:paraId="2A7E574A" w14:textId="77777777" w:rsidR="00B64908" w:rsidRDefault="00B64908" w:rsidP="00B64908">
      <w:pPr>
        <w:rPr>
          <w:sz w:val="24"/>
          <w:szCs w:val="24"/>
        </w:rPr>
      </w:pPr>
      <w:r w:rsidRPr="00A16B94">
        <w:rPr>
          <w:b/>
          <w:bCs/>
          <w:sz w:val="28"/>
          <w:szCs w:val="28"/>
        </w:rPr>
        <w:t>Gru</w:t>
      </w:r>
      <w:r>
        <w:rPr>
          <w:b/>
          <w:bCs/>
          <w:sz w:val="28"/>
          <w:szCs w:val="28"/>
        </w:rPr>
        <w:t>po:</w:t>
      </w:r>
      <w:r>
        <w:rPr>
          <w:b/>
          <w:bCs/>
          <w:sz w:val="28"/>
          <w:szCs w:val="28"/>
        </w:rPr>
        <w:tab/>
        <w:t xml:space="preserve"> </w:t>
      </w:r>
      <w:r>
        <w:rPr>
          <w:sz w:val="24"/>
          <w:szCs w:val="24"/>
        </w:rPr>
        <w:t>29</w:t>
      </w:r>
    </w:p>
    <w:p w14:paraId="4BE7855A" w14:textId="77777777" w:rsidR="00B64908" w:rsidRDefault="00B64908" w:rsidP="00B64908">
      <w:pPr>
        <w:rPr>
          <w:sz w:val="24"/>
          <w:szCs w:val="24"/>
        </w:rPr>
      </w:pPr>
    </w:p>
    <w:p w14:paraId="0BF3B4E0" w14:textId="77777777" w:rsidR="00B64908" w:rsidRDefault="00B64908" w:rsidP="00B64908">
      <w:pPr>
        <w:rPr>
          <w:sz w:val="24"/>
          <w:szCs w:val="24"/>
        </w:rPr>
      </w:pPr>
    </w:p>
    <w:p w14:paraId="1F6EAD6C" w14:textId="77777777" w:rsidR="00B64908" w:rsidRPr="00A16B94" w:rsidRDefault="00B64908" w:rsidP="00B64908">
      <w:pPr>
        <w:rPr>
          <w:sz w:val="24"/>
          <w:szCs w:val="24"/>
        </w:rPr>
      </w:pPr>
      <w:r>
        <w:rPr>
          <w:b/>
          <w:bCs/>
          <w:sz w:val="28"/>
          <w:szCs w:val="28"/>
        </w:rPr>
        <w:t xml:space="preserve">Año: </w:t>
      </w:r>
      <w:r>
        <w:rPr>
          <w:b/>
          <w:bCs/>
          <w:sz w:val="28"/>
          <w:szCs w:val="28"/>
        </w:rPr>
        <w:tab/>
      </w:r>
      <w:r>
        <w:rPr>
          <w:b/>
          <w:bCs/>
          <w:sz w:val="28"/>
          <w:szCs w:val="28"/>
        </w:rPr>
        <w:tab/>
      </w:r>
      <w:r>
        <w:rPr>
          <w:sz w:val="24"/>
          <w:szCs w:val="24"/>
        </w:rPr>
        <w:t>2026</w:t>
      </w:r>
    </w:p>
    <w:p w14:paraId="73FFDCFA" w14:textId="77777777" w:rsidR="00B64908" w:rsidRDefault="00B64908" w:rsidP="00B64908"/>
    <w:p w14:paraId="39CD4D5E" w14:textId="77777777" w:rsidR="00B64908" w:rsidRDefault="00B64908" w:rsidP="00B64908"/>
    <w:p w14:paraId="141DF461" w14:textId="77777777" w:rsidR="00B64908" w:rsidRDefault="00B64908" w:rsidP="00B64908"/>
    <w:p w14:paraId="5C34EFEC" w14:textId="77777777" w:rsidR="00B64908" w:rsidRDefault="00B64908" w:rsidP="00B64908"/>
    <w:p w14:paraId="75E523E5" w14:textId="77777777" w:rsidR="00B64908" w:rsidRDefault="00B64908" w:rsidP="00B64908"/>
    <w:p w14:paraId="729F0F5C" w14:textId="77777777" w:rsidR="00B64908" w:rsidRDefault="00B64908" w:rsidP="00B64908"/>
    <w:p w14:paraId="5B1D3056" w14:textId="77777777" w:rsidR="00B64908" w:rsidRDefault="00B64908" w:rsidP="00B64908"/>
    <w:p w14:paraId="09D42D16" w14:textId="77777777" w:rsidR="00B64908" w:rsidRDefault="00B64908" w:rsidP="00B64908"/>
    <w:p w14:paraId="2BD2504D" w14:textId="77777777" w:rsidR="00B64908" w:rsidRDefault="00B64908" w:rsidP="00B64908"/>
    <w:p w14:paraId="3E5F735D" w14:textId="77777777" w:rsidR="00B64908" w:rsidRDefault="00B64908" w:rsidP="00B64908"/>
    <w:p w14:paraId="6ED98502" w14:textId="77777777" w:rsidR="00B64908" w:rsidRDefault="00B64908" w:rsidP="00B64908"/>
    <w:p w14:paraId="29D08FD8" w14:textId="77777777" w:rsidR="00B64908" w:rsidRDefault="00B64908" w:rsidP="00B64908"/>
    <w:p w14:paraId="412B1D85" w14:textId="566F9D2C" w:rsidR="00B64908" w:rsidRDefault="00B64908" w:rsidP="00B64908">
      <w:r w:rsidRPr="00B64908">
        <w:rPr>
          <w:noProof/>
        </w:rPr>
        <w:drawing>
          <wp:inline distT="0" distB="0" distL="0" distR="0" wp14:anchorId="12ED75F5" wp14:editId="75DCA16C">
            <wp:extent cx="5400040" cy="2341880"/>
            <wp:effectExtent l="0" t="0" r="0" b="1270"/>
            <wp:docPr id="1950334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34066" name=""/>
                    <pic:cNvPicPr/>
                  </pic:nvPicPr>
                  <pic:blipFill>
                    <a:blip r:embed="rId8"/>
                    <a:stretch>
                      <a:fillRect/>
                    </a:stretch>
                  </pic:blipFill>
                  <pic:spPr>
                    <a:xfrm>
                      <a:off x="0" y="0"/>
                      <a:ext cx="5400040" cy="2341880"/>
                    </a:xfrm>
                    <a:prstGeom prst="rect">
                      <a:avLst/>
                    </a:prstGeom>
                  </pic:spPr>
                </pic:pic>
              </a:graphicData>
            </a:graphic>
          </wp:inline>
        </w:drawing>
      </w:r>
    </w:p>
    <w:p w14:paraId="501174B8" w14:textId="77777777" w:rsidR="00B64908" w:rsidRDefault="00B64908" w:rsidP="00B64908">
      <w:r w:rsidRPr="00B64908">
        <w:rPr>
          <w:noProof/>
        </w:rPr>
        <w:drawing>
          <wp:inline distT="0" distB="0" distL="0" distR="0" wp14:anchorId="38CAD073" wp14:editId="35AAE955">
            <wp:extent cx="5400040" cy="628015"/>
            <wp:effectExtent l="0" t="0" r="0" b="635"/>
            <wp:docPr id="2142499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99868" name=""/>
                    <pic:cNvPicPr/>
                  </pic:nvPicPr>
                  <pic:blipFill>
                    <a:blip r:embed="rId9"/>
                    <a:stretch>
                      <a:fillRect/>
                    </a:stretch>
                  </pic:blipFill>
                  <pic:spPr>
                    <a:xfrm>
                      <a:off x="0" y="0"/>
                      <a:ext cx="5400040" cy="628015"/>
                    </a:xfrm>
                    <a:prstGeom prst="rect">
                      <a:avLst/>
                    </a:prstGeom>
                  </pic:spPr>
                </pic:pic>
              </a:graphicData>
            </a:graphic>
          </wp:inline>
        </w:drawing>
      </w:r>
    </w:p>
    <w:p w14:paraId="2E1A5761" w14:textId="77777777" w:rsidR="00640801" w:rsidRDefault="00640801" w:rsidP="00640801">
      <w:r>
        <w:t xml:space="preserve">Evento A: </w:t>
      </w:r>
      <w:r w:rsidRPr="000C66FD">
        <w:t>"Un administrativo seleccionado al azar otorga apoyo al paquete de medidas" (apoyo fuerte o moderado).</w:t>
      </w:r>
    </w:p>
    <w:p w14:paraId="04798936" w14:textId="43DFE27F" w:rsidR="008F2EF9" w:rsidRDefault="008F2EF9" w:rsidP="00B64908">
      <w:pPr>
        <w:rPr>
          <w:rFonts w:eastAsiaTheme="minorEastAsia"/>
        </w:rPr>
      </w:pPr>
      <w:r>
        <w:rPr>
          <w:rFonts w:eastAsiaTheme="minorEastAsia"/>
        </w:rPr>
        <w:t>Fundamentación:</w:t>
      </w:r>
      <w:r w:rsidR="00ED3167">
        <w:rPr>
          <w:rFonts w:eastAsiaTheme="minorEastAsia"/>
        </w:rPr>
        <w:t xml:space="preserve"> </w:t>
      </w:r>
      <w:r w:rsidR="009326C4">
        <w:rPr>
          <w:rFonts w:eastAsiaTheme="minorEastAsia"/>
        </w:rPr>
        <w:t>se trata de una probabilidad frecuencial</w:t>
      </w:r>
      <w:r w:rsidR="00632B31">
        <w:rPr>
          <w:rFonts w:eastAsiaTheme="minorEastAsia"/>
        </w:rPr>
        <w:t xml:space="preserve">, ya que se calcula sobre datos observados de un sondeo real. El espacio muestral </w:t>
      </w:r>
      <w:r w:rsidR="002F6426">
        <w:rPr>
          <w:rFonts w:eastAsiaTheme="minorEastAsia"/>
        </w:rPr>
        <w:t>está</w:t>
      </w:r>
      <w:r w:rsidR="00632B31">
        <w:rPr>
          <w:rFonts w:eastAsiaTheme="minorEastAsia"/>
        </w:rPr>
        <w:t xml:space="preserve"> restringido </w:t>
      </w:r>
      <w:r w:rsidR="002F6426">
        <w:rPr>
          <w:rFonts w:eastAsiaTheme="minorEastAsia"/>
        </w:rPr>
        <w:t xml:space="preserve">únicamente al grupo de administrativos. </w:t>
      </w:r>
      <w:r w:rsidR="00C91EA9">
        <w:rPr>
          <w:rFonts w:eastAsiaTheme="minorEastAsia"/>
        </w:rPr>
        <w:t>Para que un administrativo apoye el paquete su opinión deber ser apoyo fuerte o apoyo moderado</w:t>
      </w:r>
      <w:r w:rsidR="00366E17">
        <w:rPr>
          <w:rFonts w:eastAsiaTheme="minorEastAsia"/>
        </w:rPr>
        <w:t xml:space="preserve">, ya que ambas opciones representan una postura favorable.  Por lo </w:t>
      </w:r>
      <w:r w:rsidR="007B6C19">
        <w:rPr>
          <w:rFonts w:eastAsiaTheme="minorEastAsia"/>
        </w:rPr>
        <w:t>tanto,</w:t>
      </w:r>
      <w:r w:rsidR="00366E17">
        <w:rPr>
          <w:rFonts w:eastAsiaTheme="minorEastAsia"/>
        </w:rPr>
        <w:t xml:space="preserve"> los casos favorables son, apoyo fuerte nueve administrativos y apoyo moderado once administrativos, el total veinte administrativos. </w:t>
      </w:r>
    </w:p>
    <w:p w14:paraId="5DABE1D7" w14:textId="793A9EAD" w:rsidR="00D6623D" w:rsidRDefault="00D6623D" w:rsidP="00B64908">
      <w:pPr>
        <w:rPr>
          <w:rFonts w:eastAsiaTheme="minorEastAsia"/>
        </w:rPr>
      </w:pPr>
      <w:r>
        <w:rPr>
          <w:rFonts w:eastAsiaTheme="minorEastAsia"/>
        </w:rPr>
        <w:t>Aplicando la definición de probabilidad frecuencial:</w:t>
      </w:r>
    </w:p>
    <w:p w14:paraId="7D1B38E7" w14:textId="77777777" w:rsidR="000E57AC" w:rsidRDefault="00D6623D" w:rsidP="00D6623D">
      <w:pPr>
        <w:rPr>
          <w:rFonts w:ascii="Cambria Math" w:hAnsi="Cambria Math"/>
          <w:oMath/>
        </w:rPr>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Números de casos favorables</m:t>
              </m:r>
            </m:num>
            <m:den>
              <m:r>
                <w:rPr>
                  <w:rFonts w:ascii="Cambria Math" w:hAnsi="Cambria Math"/>
                </w:rPr>
                <m:t>Números de casos posibles</m:t>
              </m:r>
            </m:den>
          </m:f>
        </m:oMath>
      </m:oMathPara>
    </w:p>
    <w:p w14:paraId="15342EAB" w14:textId="24BFF515" w:rsidR="000E57AC" w:rsidRPr="000E57AC" w:rsidRDefault="000E57AC" w:rsidP="000E57AC">
      <w:pPr>
        <w:rPr>
          <w:rFonts w:ascii="Cambria Math" w:hAnsi="Cambria Math"/>
          <w:oMath/>
        </w:rPr>
      </w:pPr>
      <w:r>
        <w:rPr>
          <w:rFonts w:ascii="Cambria Math" w:hAnsi="Cambria Math"/>
          <w:noProof/>
        </w:rPr>
        <w:drawing>
          <wp:inline distT="0" distB="0" distL="0" distR="0" wp14:anchorId="7329F932" wp14:editId="40E675F5">
            <wp:extent cx="5715000" cy="1569878"/>
            <wp:effectExtent l="0" t="0" r="0" b="0"/>
            <wp:docPr id="9152207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20727"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1569878"/>
                    </a:xfrm>
                    <a:prstGeom prst="rect">
                      <a:avLst/>
                    </a:prstGeom>
                  </pic:spPr>
                </pic:pic>
              </a:graphicData>
            </a:graphic>
          </wp:inline>
        </w:drawing>
      </w:r>
    </w:p>
    <w:p w14:paraId="68A71D73" w14:textId="26E29DA9" w:rsidR="00ED05AC" w:rsidRPr="000E57AC" w:rsidRDefault="000E57AC" w:rsidP="000E57AC">
      <w:pPr>
        <w:rPr>
          <w:rFonts w:ascii="Cambria Math" w:hAnsi="Cambria Math"/>
          <w:oMath/>
        </w:rPr>
      </w:pPr>
      <w:r>
        <w:rPr>
          <w:rFonts w:ascii="Cambria Math" w:hAnsi="Cambria Math"/>
          <w:noProof/>
        </w:rPr>
        <w:lastRenderedPageBreak/>
        <w:drawing>
          <wp:inline distT="0" distB="0" distL="0" distR="0" wp14:anchorId="5EC7236D" wp14:editId="5ADD30E7">
            <wp:extent cx="5715000" cy="2861532"/>
            <wp:effectExtent l="0" t="0" r="0" b="0"/>
            <wp:docPr id="18459760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76058"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2861532"/>
                    </a:xfrm>
                    <a:prstGeom prst="rect">
                      <a:avLst/>
                    </a:prstGeom>
                  </pic:spPr>
                </pic:pic>
              </a:graphicData>
            </a:graphic>
          </wp:inline>
        </w:drawing>
      </w:r>
    </w:p>
    <w:p w14:paraId="6BC900BA" w14:textId="77777777" w:rsidR="00ED05AC" w:rsidRDefault="00ED05AC" w:rsidP="00ED05AC">
      <w:r>
        <w:rPr>
          <w:noProof/>
        </w:rPr>
        <w:drawing>
          <wp:inline distT="0" distB="0" distL="0" distR="0" wp14:anchorId="43062816" wp14:editId="0596B434">
            <wp:extent cx="5715000" cy="1569878"/>
            <wp:effectExtent l="0" t="0" r="0" b="0"/>
            <wp:docPr id="14625150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15072"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1569878"/>
                    </a:xfrm>
                    <a:prstGeom prst="rect">
                      <a:avLst/>
                    </a:prstGeom>
                  </pic:spPr>
                </pic:pic>
              </a:graphicData>
            </a:graphic>
          </wp:inline>
        </w:drawing>
      </w:r>
    </w:p>
    <w:p w14:paraId="42BDC686" w14:textId="0DFD4284" w:rsidR="00D6623D" w:rsidRPr="00ED05AC" w:rsidRDefault="00ED05AC" w:rsidP="00ED05AC">
      <w:r>
        <w:rPr>
          <w:noProof/>
        </w:rPr>
        <w:drawing>
          <wp:inline distT="0" distB="0" distL="0" distR="0" wp14:anchorId="47ED8A55" wp14:editId="37F2E046">
            <wp:extent cx="5715000" cy="2861532"/>
            <wp:effectExtent l="0" t="0" r="0" b="0"/>
            <wp:docPr id="9260013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01342"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2861532"/>
                    </a:xfrm>
                    <a:prstGeom prst="rect">
                      <a:avLst/>
                    </a:prstGeom>
                  </pic:spPr>
                </pic:pic>
              </a:graphicData>
            </a:graphic>
          </wp:inline>
        </w:drawing>
      </w:r>
    </w:p>
    <w:p w14:paraId="0575C957" w14:textId="77777777" w:rsidR="00D6623D" w:rsidRPr="0026065E" w:rsidRDefault="00D6623D" w:rsidP="00D6623D">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30</m:t>
              </m:r>
            </m:den>
          </m:f>
          <m:r>
            <w:rPr>
              <w:rFonts w:ascii="Cambria Math" w:hAnsi="Cambria Math"/>
            </w:rPr>
            <m:t>≈0,667</m:t>
          </m:r>
        </m:oMath>
      </m:oMathPara>
    </w:p>
    <w:p w14:paraId="1643B486" w14:textId="40FF19A2" w:rsidR="00D6623D" w:rsidRPr="006769A7" w:rsidRDefault="007B6C19" w:rsidP="00B64908">
      <w:pPr>
        <w:rPr>
          <w:rFonts w:eastAsiaTheme="minorEastAsia"/>
        </w:rPr>
      </w:pPr>
      <w:r>
        <w:rPr>
          <w:rFonts w:eastAsiaTheme="minorEastAsia"/>
        </w:rPr>
        <w:t>Interpretación: el 66,7% de los administrativos apoya el paquete de medidas. Es una probabilidad alta, lo que significa que el sindicato tiene respaldo mayoritario en este grupo.</w:t>
      </w:r>
    </w:p>
    <w:p w14:paraId="296746C3" w14:textId="77777777" w:rsidR="006769A7" w:rsidRDefault="00B64908" w:rsidP="00B64908">
      <w:r w:rsidRPr="00B64908">
        <w:rPr>
          <w:noProof/>
        </w:rPr>
        <w:lastRenderedPageBreak/>
        <w:drawing>
          <wp:inline distT="0" distB="0" distL="0" distR="0" wp14:anchorId="600145AF" wp14:editId="3095D999">
            <wp:extent cx="5400040" cy="604520"/>
            <wp:effectExtent l="0" t="0" r="0" b="5080"/>
            <wp:docPr id="74492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2383" name=""/>
                    <pic:cNvPicPr/>
                  </pic:nvPicPr>
                  <pic:blipFill>
                    <a:blip r:embed="rId12"/>
                    <a:stretch>
                      <a:fillRect/>
                    </a:stretch>
                  </pic:blipFill>
                  <pic:spPr>
                    <a:xfrm>
                      <a:off x="0" y="0"/>
                      <a:ext cx="5400040" cy="604520"/>
                    </a:xfrm>
                    <a:prstGeom prst="rect">
                      <a:avLst/>
                    </a:prstGeom>
                  </pic:spPr>
                </pic:pic>
              </a:graphicData>
            </a:graphic>
          </wp:inline>
        </w:drawing>
      </w:r>
    </w:p>
    <w:p w14:paraId="33AA7A22" w14:textId="77777777" w:rsidR="00410E31" w:rsidRDefault="00410E31" w:rsidP="00410E31">
      <w:r>
        <w:t xml:space="preserve">Evento A: </w:t>
      </w:r>
      <w:r w:rsidRPr="000C66FD">
        <w:t xml:space="preserve">"Un </w:t>
      </w:r>
      <w:r>
        <w:t>vendedor</w:t>
      </w:r>
      <w:r w:rsidRPr="000C66FD">
        <w:t xml:space="preserve"> seleccionado </w:t>
      </w:r>
      <w:r>
        <w:t xml:space="preserve">este indeciso ante el </w:t>
      </w:r>
      <w:r w:rsidRPr="000C66FD">
        <w:t>paquete de medidas" (</w:t>
      </w:r>
      <w:r>
        <w:t>indecisión</w:t>
      </w:r>
      <w:r w:rsidRPr="000C66FD">
        <w:t>).</w:t>
      </w:r>
    </w:p>
    <w:p w14:paraId="6E8DE1F0" w14:textId="7E1808FB" w:rsidR="0050356F" w:rsidRDefault="0050356F" w:rsidP="0050356F">
      <w:pPr>
        <w:rPr>
          <w:rFonts w:eastAsiaTheme="minorEastAsia"/>
        </w:rPr>
      </w:pPr>
      <w:r>
        <w:rPr>
          <w:rFonts w:eastAsiaTheme="minorEastAsia"/>
        </w:rPr>
        <w:t xml:space="preserve">Fundamentación: se trata de una probabilidad frecuencial, ya que se calcula sobre datos observados de un sondeo real. El espacio muestral está restringido únicamente al grupo de vendedores. Para que un vendedor este indeciso ante el paquete su opinión deber ser </w:t>
      </w:r>
      <w:r w:rsidR="005558F4">
        <w:rPr>
          <w:rFonts w:eastAsiaTheme="minorEastAsia"/>
        </w:rPr>
        <w:t>indecisa</w:t>
      </w:r>
      <w:r>
        <w:rPr>
          <w:rFonts w:eastAsiaTheme="minorEastAsia"/>
        </w:rPr>
        <w:t>, ya que</w:t>
      </w:r>
      <w:r w:rsidR="005558F4">
        <w:rPr>
          <w:rFonts w:eastAsiaTheme="minorEastAsia"/>
        </w:rPr>
        <w:t xml:space="preserve"> es la opinión favorable</w:t>
      </w:r>
      <w:r>
        <w:rPr>
          <w:rFonts w:eastAsiaTheme="minorEastAsia"/>
        </w:rPr>
        <w:t xml:space="preserve">.  Por lo tanto, los casos favorables son, </w:t>
      </w:r>
      <w:r w:rsidR="005558F4">
        <w:rPr>
          <w:rFonts w:eastAsiaTheme="minorEastAsia"/>
        </w:rPr>
        <w:t>indecisión con 2 vendedores.</w:t>
      </w:r>
    </w:p>
    <w:p w14:paraId="5421A64E" w14:textId="77777777" w:rsidR="0050356F" w:rsidRDefault="0050356F" w:rsidP="0050356F">
      <w:pPr>
        <w:rPr>
          <w:rFonts w:eastAsiaTheme="minorEastAsia"/>
        </w:rPr>
      </w:pPr>
      <w:r>
        <w:rPr>
          <w:rFonts w:eastAsiaTheme="minorEastAsia"/>
        </w:rPr>
        <w:t>Aplicando la definición de probabilidad frecuencial:</w:t>
      </w:r>
    </w:p>
    <w:p w14:paraId="571CCBE6" w14:textId="77777777" w:rsidR="0050356F" w:rsidRPr="00E05E26" w:rsidRDefault="0050356F" w:rsidP="0050356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Números de casos favorables</m:t>
              </m:r>
            </m:num>
            <m:den>
              <m:r>
                <w:rPr>
                  <w:rFonts w:ascii="Cambria Math" w:hAnsi="Cambria Math"/>
                </w:rPr>
                <m:t>Números de casos posibles</m:t>
              </m:r>
            </m:den>
          </m:f>
        </m:oMath>
      </m:oMathPara>
    </w:p>
    <w:p w14:paraId="06C7187D" w14:textId="54BF7860" w:rsidR="0050356F" w:rsidRPr="0026065E" w:rsidRDefault="0050356F" w:rsidP="0050356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30</m:t>
              </m:r>
            </m:den>
          </m:f>
          <m:r>
            <w:rPr>
              <w:rFonts w:ascii="Cambria Math" w:hAnsi="Cambria Math"/>
            </w:rPr>
            <m:t xml:space="preserve"> ≈0,0667</m:t>
          </m:r>
        </m:oMath>
      </m:oMathPara>
    </w:p>
    <w:p w14:paraId="1F033666" w14:textId="3C21BD6F" w:rsidR="0050356F" w:rsidRPr="006769A7" w:rsidRDefault="0050356F" w:rsidP="0050356F">
      <w:pPr>
        <w:rPr>
          <w:rFonts w:eastAsiaTheme="minorEastAsia"/>
        </w:rPr>
      </w:pPr>
      <w:r>
        <w:rPr>
          <w:rFonts w:eastAsiaTheme="minorEastAsia"/>
        </w:rPr>
        <w:t>Interpretación: el 6</w:t>
      </w:r>
      <w:r w:rsidR="00A27AF1">
        <w:rPr>
          <w:rFonts w:eastAsiaTheme="minorEastAsia"/>
        </w:rPr>
        <w:t>,</w:t>
      </w:r>
      <w:r>
        <w:rPr>
          <w:rFonts w:eastAsiaTheme="minorEastAsia"/>
        </w:rPr>
        <w:t xml:space="preserve">7% de los </w:t>
      </w:r>
      <w:r w:rsidR="00F67245">
        <w:rPr>
          <w:rFonts w:eastAsiaTheme="minorEastAsia"/>
        </w:rPr>
        <w:t xml:space="preserve">vendedores </w:t>
      </w:r>
      <w:proofErr w:type="spellStart"/>
      <w:r w:rsidR="00F67245">
        <w:rPr>
          <w:rFonts w:eastAsiaTheme="minorEastAsia"/>
        </w:rPr>
        <w:t>esta</w:t>
      </w:r>
      <w:proofErr w:type="spellEnd"/>
      <w:r w:rsidR="00F67245">
        <w:rPr>
          <w:rFonts w:eastAsiaTheme="minorEastAsia"/>
        </w:rPr>
        <w:t xml:space="preserve"> indeciso ante el paquete de medidas. </w:t>
      </w:r>
    </w:p>
    <w:p w14:paraId="55DA55A8" w14:textId="158D2593" w:rsidR="00B64908" w:rsidRDefault="00C547A8" w:rsidP="00B64908">
      <w:r>
        <w:t xml:space="preserve"> </w:t>
      </w:r>
      <w:r w:rsidR="00B64908" w:rsidRPr="00B64908">
        <w:rPr>
          <w:noProof/>
        </w:rPr>
        <w:drawing>
          <wp:inline distT="0" distB="0" distL="0" distR="0" wp14:anchorId="32234EAB" wp14:editId="7AD8C342">
            <wp:extent cx="5400040" cy="606425"/>
            <wp:effectExtent l="0" t="0" r="0" b="3175"/>
            <wp:docPr id="2005264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64262" name=""/>
                    <pic:cNvPicPr/>
                  </pic:nvPicPr>
                  <pic:blipFill>
                    <a:blip r:embed="rId13"/>
                    <a:stretch>
                      <a:fillRect/>
                    </a:stretch>
                  </pic:blipFill>
                  <pic:spPr>
                    <a:xfrm>
                      <a:off x="0" y="0"/>
                      <a:ext cx="5400040" cy="606425"/>
                    </a:xfrm>
                    <a:prstGeom prst="rect">
                      <a:avLst/>
                    </a:prstGeom>
                  </pic:spPr>
                </pic:pic>
              </a:graphicData>
            </a:graphic>
          </wp:inline>
        </w:drawing>
      </w:r>
    </w:p>
    <w:p w14:paraId="76461093" w14:textId="77777777" w:rsidR="00410E31" w:rsidRDefault="00410E31" w:rsidP="00410E31">
      <w:r>
        <w:t xml:space="preserve">Evento A: </w:t>
      </w:r>
      <w:r w:rsidRPr="000C66FD">
        <w:t xml:space="preserve">"Un </w:t>
      </w:r>
      <w:r>
        <w:t>empleado seleccionado al azar del grupo sondeado exprese oposición al paquete de medidas propuestas desde el sindicato</w:t>
      </w:r>
      <w:r w:rsidRPr="000C66FD">
        <w:t>" (</w:t>
      </w:r>
      <w:r>
        <w:t>oposición moderada u oposición fuerte</w:t>
      </w:r>
      <w:r w:rsidRPr="000C66FD">
        <w:t>).</w:t>
      </w:r>
    </w:p>
    <w:p w14:paraId="099C208F" w14:textId="4F3C2B21" w:rsidR="00A71E37" w:rsidRDefault="00A71E37" w:rsidP="00A71E37">
      <w:pPr>
        <w:rPr>
          <w:rFonts w:eastAsiaTheme="minorEastAsia"/>
        </w:rPr>
      </w:pPr>
      <w:r>
        <w:rPr>
          <w:rFonts w:eastAsiaTheme="minorEastAsia"/>
        </w:rPr>
        <w:t xml:space="preserve">Fundamentación: se trata de una probabilidad frecuencial, ya que se calcula sobre datos observados de un sondeo real. El espacio muestral incluye la </w:t>
      </w:r>
      <w:r w:rsidR="008B169A">
        <w:rPr>
          <w:rFonts w:eastAsiaTheme="minorEastAsia"/>
        </w:rPr>
        <w:t>suma de 30 administrativos y 30 vendedores</w:t>
      </w:r>
      <w:r w:rsidR="008740E7">
        <w:rPr>
          <w:rFonts w:eastAsiaTheme="minorEastAsia"/>
        </w:rPr>
        <w:t>, en total 60 empleados</w:t>
      </w:r>
      <w:r>
        <w:rPr>
          <w:rFonts w:eastAsiaTheme="minorEastAsia"/>
        </w:rPr>
        <w:t xml:space="preserve">. Para que un </w:t>
      </w:r>
      <w:r w:rsidR="00611B7F">
        <w:rPr>
          <w:rFonts w:eastAsiaTheme="minorEastAsia"/>
        </w:rPr>
        <w:t>empleado</w:t>
      </w:r>
      <w:r>
        <w:rPr>
          <w:rFonts w:eastAsiaTheme="minorEastAsia"/>
        </w:rPr>
        <w:t xml:space="preserve"> </w:t>
      </w:r>
      <w:r w:rsidR="00611B7F">
        <w:rPr>
          <w:rFonts w:eastAsiaTheme="minorEastAsia"/>
        </w:rPr>
        <w:t>exprese su oposición</w:t>
      </w:r>
      <w:r>
        <w:rPr>
          <w:rFonts w:eastAsiaTheme="minorEastAsia"/>
        </w:rPr>
        <w:t xml:space="preserve"> </w:t>
      </w:r>
      <w:r w:rsidR="00611B7F">
        <w:rPr>
          <w:rFonts w:eastAsiaTheme="minorEastAsia"/>
        </w:rPr>
        <w:t>a</w:t>
      </w:r>
      <w:r>
        <w:rPr>
          <w:rFonts w:eastAsiaTheme="minorEastAsia"/>
        </w:rPr>
        <w:t>l paquete</w:t>
      </w:r>
      <w:r w:rsidR="00C17921">
        <w:rPr>
          <w:rFonts w:eastAsiaTheme="minorEastAsia"/>
        </w:rPr>
        <w:t xml:space="preserve"> de medidas propuestas desde el sindicato</w:t>
      </w:r>
      <w:r>
        <w:rPr>
          <w:rFonts w:eastAsiaTheme="minorEastAsia"/>
        </w:rPr>
        <w:t xml:space="preserve">.  Por lo tanto, los casos favorables son, </w:t>
      </w:r>
      <w:r w:rsidR="00C17921">
        <w:rPr>
          <w:rFonts w:eastAsiaTheme="minorEastAsia"/>
        </w:rPr>
        <w:t>oposición moderada</w:t>
      </w:r>
      <w:r w:rsidR="009F521E">
        <w:rPr>
          <w:rFonts w:eastAsiaTheme="minorEastAsia"/>
        </w:rPr>
        <w:t xml:space="preserve">, 4 administrativos y 8 vendedores, más oposición fuerte, 4 administrativos y 7 vendedores, en total </w:t>
      </w:r>
      <w:r w:rsidR="008740E7">
        <w:rPr>
          <w:rFonts w:eastAsiaTheme="minorEastAsia"/>
        </w:rPr>
        <w:t>23 empleados</w:t>
      </w:r>
      <w:r>
        <w:rPr>
          <w:rFonts w:eastAsiaTheme="minorEastAsia"/>
        </w:rPr>
        <w:t xml:space="preserve">. </w:t>
      </w:r>
    </w:p>
    <w:p w14:paraId="4599C180" w14:textId="77777777" w:rsidR="00A71E37" w:rsidRDefault="00A71E37" w:rsidP="00A71E37">
      <w:pPr>
        <w:rPr>
          <w:rFonts w:eastAsiaTheme="minorEastAsia"/>
        </w:rPr>
      </w:pPr>
      <w:r>
        <w:rPr>
          <w:rFonts w:eastAsiaTheme="minorEastAsia"/>
        </w:rPr>
        <w:t>Aplicando la definición de probabilidad frecuencial:</w:t>
      </w:r>
    </w:p>
    <w:p w14:paraId="5EF44E58" w14:textId="77777777" w:rsidR="00A71E37" w:rsidRPr="00E05E26" w:rsidRDefault="00A71E37" w:rsidP="00A71E37">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Números de casos favorables</m:t>
              </m:r>
            </m:num>
            <m:den>
              <m:r>
                <w:rPr>
                  <w:rFonts w:ascii="Cambria Math" w:hAnsi="Cambria Math"/>
                </w:rPr>
                <m:t>Números de casos posibles</m:t>
              </m:r>
            </m:den>
          </m:f>
        </m:oMath>
      </m:oMathPara>
    </w:p>
    <w:p w14:paraId="5D6E7AEE" w14:textId="7253D913" w:rsidR="00A71E37" w:rsidRPr="0026065E" w:rsidRDefault="00A71E37" w:rsidP="00A71E37">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60</m:t>
              </m:r>
            </m:den>
          </m:f>
          <m:r>
            <w:rPr>
              <w:rFonts w:ascii="Cambria Math" w:hAnsi="Cambria Math"/>
            </w:rPr>
            <m:t>≈0,383</m:t>
          </m:r>
        </m:oMath>
      </m:oMathPara>
    </w:p>
    <w:p w14:paraId="726EEB0D" w14:textId="747F3806" w:rsidR="00A71E37" w:rsidRPr="006769A7" w:rsidRDefault="00A71E37" w:rsidP="00A71E37">
      <w:pPr>
        <w:rPr>
          <w:rFonts w:eastAsiaTheme="minorEastAsia"/>
        </w:rPr>
      </w:pPr>
      <w:r>
        <w:rPr>
          <w:rFonts w:eastAsiaTheme="minorEastAsia"/>
        </w:rPr>
        <w:t xml:space="preserve">Interpretación: el </w:t>
      </w:r>
      <w:r w:rsidR="00C00E9B">
        <w:rPr>
          <w:rFonts w:eastAsiaTheme="minorEastAsia"/>
        </w:rPr>
        <w:t>38</w:t>
      </w:r>
      <w:r>
        <w:rPr>
          <w:rFonts w:eastAsiaTheme="minorEastAsia"/>
        </w:rPr>
        <w:t>,</w:t>
      </w:r>
      <w:r w:rsidR="00C00E9B">
        <w:rPr>
          <w:rFonts w:eastAsiaTheme="minorEastAsia"/>
        </w:rPr>
        <w:t>3</w:t>
      </w:r>
      <w:r>
        <w:rPr>
          <w:rFonts w:eastAsiaTheme="minorEastAsia"/>
        </w:rPr>
        <w:t xml:space="preserve">% de los </w:t>
      </w:r>
      <w:r w:rsidR="00C00E9B">
        <w:rPr>
          <w:rFonts w:eastAsiaTheme="minorEastAsia"/>
        </w:rPr>
        <w:t>empleados</w:t>
      </w:r>
      <w:r>
        <w:rPr>
          <w:rFonts w:eastAsiaTheme="minorEastAsia"/>
        </w:rPr>
        <w:t xml:space="preserve"> </w:t>
      </w:r>
      <w:r w:rsidR="00C00E9B">
        <w:rPr>
          <w:rFonts w:eastAsiaTheme="minorEastAsia"/>
        </w:rPr>
        <w:t xml:space="preserve">está en oposición </w:t>
      </w:r>
      <w:r w:rsidR="00291618">
        <w:rPr>
          <w:rFonts w:eastAsiaTheme="minorEastAsia"/>
        </w:rPr>
        <w:t>al paquete</w:t>
      </w:r>
      <w:r w:rsidR="00C00E9B">
        <w:rPr>
          <w:rFonts w:eastAsiaTheme="minorEastAsia"/>
        </w:rPr>
        <w:t xml:space="preserve"> de medidas propuestas por el sindicato</w:t>
      </w:r>
      <w:r>
        <w:rPr>
          <w:rFonts w:eastAsiaTheme="minorEastAsia"/>
        </w:rPr>
        <w:t xml:space="preserve">. </w:t>
      </w:r>
    </w:p>
    <w:p w14:paraId="133E99EB" w14:textId="77777777" w:rsidR="00B64908" w:rsidRDefault="00B64908" w:rsidP="00B64908"/>
    <w:p w14:paraId="1538394E" w14:textId="59525B98" w:rsidR="00B64908" w:rsidRDefault="00B64908" w:rsidP="00B64908">
      <w:r w:rsidRPr="00B64908">
        <w:rPr>
          <w:noProof/>
        </w:rPr>
        <w:lastRenderedPageBreak/>
        <w:drawing>
          <wp:inline distT="0" distB="0" distL="0" distR="0" wp14:anchorId="476673B2" wp14:editId="5071D144">
            <wp:extent cx="5400040" cy="1351915"/>
            <wp:effectExtent l="0" t="0" r="0" b="635"/>
            <wp:docPr id="789689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89205" name=""/>
                    <pic:cNvPicPr/>
                  </pic:nvPicPr>
                  <pic:blipFill>
                    <a:blip r:embed="rId14"/>
                    <a:stretch>
                      <a:fillRect/>
                    </a:stretch>
                  </pic:blipFill>
                  <pic:spPr>
                    <a:xfrm>
                      <a:off x="0" y="0"/>
                      <a:ext cx="5400040" cy="1351915"/>
                    </a:xfrm>
                    <a:prstGeom prst="rect">
                      <a:avLst/>
                    </a:prstGeom>
                  </pic:spPr>
                </pic:pic>
              </a:graphicData>
            </a:graphic>
          </wp:inline>
        </w:drawing>
      </w:r>
    </w:p>
    <w:p w14:paraId="3EBA265B" w14:textId="5BEE7075" w:rsidR="00A32211" w:rsidRDefault="00A32211" w:rsidP="00A32211">
      <w:r>
        <w:t>Probabilidad subjetiva:</w:t>
      </w:r>
    </w:p>
    <w:p w14:paraId="3B08DB82" w14:textId="5B170C3B" w:rsidR="00A32211" w:rsidRDefault="00751C9E" w:rsidP="00A32211">
      <w:r>
        <w:t>P</w:t>
      </w:r>
      <w:r w:rsidR="009E19A6">
        <w:t xml:space="preserve"> </w:t>
      </w:r>
      <w:r>
        <w:t xml:space="preserve">(renuncie el gerente de la </w:t>
      </w:r>
      <w:r w:rsidR="00A32211">
        <w:t>empresa) =</w:t>
      </w:r>
      <w:r>
        <w:t>0.85</w:t>
      </w:r>
      <w:r w:rsidR="007A75B1">
        <w:t xml:space="preserve">, </w:t>
      </w:r>
      <w:proofErr w:type="gramStart"/>
      <w:r w:rsidR="00A12713">
        <w:t>P(</w:t>
      </w:r>
      <w:proofErr w:type="gramEnd"/>
      <w:r w:rsidR="00F064FD">
        <w:t xml:space="preserve">viaje a Europa este </w:t>
      </w:r>
      <w:r w:rsidR="00A32211">
        <w:t>año) =</w:t>
      </w:r>
      <w:r w:rsidR="00A110A2">
        <w:t xml:space="preserve">10%, </w:t>
      </w:r>
      <w:r w:rsidR="00110CAF">
        <w:t xml:space="preserve">ambas son probabilidades </w:t>
      </w:r>
      <w:r w:rsidR="007A75B1">
        <w:t>subjetiva</w:t>
      </w:r>
      <w:r w:rsidR="00110CAF">
        <w:t xml:space="preserve">s, </w:t>
      </w:r>
      <w:r w:rsidR="00156583">
        <w:t>no existe en la primera espacio muestral</w:t>
      </w:r>
      <w:r w:rsidR="002225A2">
        <w:t xml:space="preserve"> definido ni datos históricos</w:t>
      </w:r>
      <w:r w:rsidR="000A56A7">
        <w:t xml:space="preserve"> objetivos </w:t>
      </w:r>
      <w:r w:rsidR="00A32211">
        <w:t>para estimar</w:t>
      </w:r>
      <w:r w:rsidR="00FA651B">
        <w:t xml:space="preserve"> la probabilidad</w:t>
      </w:r>
      <w:r w:rsidR="00447292">
        <w:t xml:space="preserve"> y la segunda </w:t>
      </w:r>
      <w:r w:rsidR="00A32211">
        <w:t>es una</w:t>
      </w:r>
      <w:r w:rsidR="00FF59B6">
        <w:t xml:space="preserve"> estimación personal,</w:t>
      </w:r>
      <w:r w:rsidR="00BA7468">
        <w:t xml:space="preserve"> basada en deseos</w:t>
      </w:r>
      <w:r w:rsidR="003C43AA">
        <w:t xml:space="preserve"> o circunstancias individuales</w:t>
      </w:r>
      <w:r w:rsidR="00D063B3">
        <w:t xml:space="preserve">, no surge de datos </w:t>
      </w:r>
      <w:r w:rsidR="00151A91">
        <w:t>históricos</w:t>
      </w:r>
      <w:r w:rsidR="00A32211">
        <w:t xml:space="preserve">. </w:t>
      </w:r>
    </w:p>
    <w:p w14:paraId="4FD39E04" w14:textId="59AC9FA4" w:rsidR="00A32211" w:rsidRDefault="00D368F3" w:rsidP="00A32211">
      <w:r>
        <w:t>Probabilidad clásica:</w:t>
      </w:r>
    </w:p>
    <w:p w14:paraId="0148051E" w14:textId="01209C41" w:rsidR="00D368F3" w:rsidRDefault="00FF5370" w:rsidP="00A32211">
      <w:r>
        <w:t>P</w:t>
      </w:r>
      <w:r w:rsidR="009E19A6">
        <w:t xml:space="preserve"> </w:t>
      </w:r>
      <w:r>
        <w:t>(sacar</w:t>
      </w:r>
      <w:r w:rsidR="00FF5784">
        <w:t xml:space="preserve"> dos 6 al lanzar dos dados) = 1/36</w:t>
      </w:r>
      <w:r w:rsidR="00D06F83">
        <w:t xml:space="preserve">. Al lanzar dos dados </w:t>
      </w:r>
      <w:proofErr w:type="spellStart"/>
      <w:r w:rsidR="00D06F83">
        <w:t>esta</w:t>
      </w:r>
      <w:proofErr w:type="spellEnd"/>
      <w:r w:rsidR="00D06F83">
        <w:t xml:space="preserve"> definiendo el espacio muestral</w:t>
      </w:r>
      <w:r w:rsidR="002E1621">
        <w:t>, es decir 6*6</w:t>
      </w:r>
      <w:r w:rsidR="00D9421C">
        <w:t>= 36 resultados equiprobables</w:t>
      </w:r>
      <w:r w:rsidR="005E356C">
        <w:t xml:space="preserve">. Solo 1 </w:t>
      </w:r>
      <w:r w:rsidR="00A801E2">
        <w:t>resultado responde al evento</w:t>
      </w:r>
      <w:r w:rsidR="00985B97">
        <w:t xml:space="preserve"> de sacar 6 en ambos dados</w:t>
      </w:r>
      <w:r>
        <w:t xml:space="preserve">. </w:t>
      </w:r>
    </w:p>
    <w:p w14:paraId="70CBEC4F" w14:textId="22B134CE" w:rsidR="008062B7" w:rsidRDefault="009042D2" w:rsidP="00A32211">
      <w:r>
        <w:t>Probabilidad frecuencial:</w:t>
      </w:r>
    </w:p>
    <w:p w14:paraId="50971048" w14:textId="3A058734" w:rsidR="009042D2" w:rsidRDefault="009042D2" w:rsidP="00A32211">
      <w:r>
        <w:t>P (</w:t>
      </w:r>
      <w:r w:rsidR="009F4604">
        <w:t>vender un automóvil usado con no más de 100000 km., en buen estado, y durante los primeros tres meses de consignación) = 0,47</w:t>
      </w:r>
      <w:r w:rsidR="00DB1312">
        <w:t xml:space="preserve">. </w:t>
      </w:r>
      <w:r w:rsidR="00D43531">
        <w:t xml:space="preserve">Fue calculada con datos históricos de </w:t>
      </w:r>
      <w:r w:rsidR="00F41B86">
        <w:t xml:space="preserve">ventas de </w:t>
      </w:r>
      <w:r w:rsidR="00D43531">
        <w:t>automóviles usados</w:t>
      </w:r>
      <w:r w:rsidR="00F41B86">
        <w:t xml:space="preserve"> de una empresa</w:t>
      </w:r>
      <w:r w:rsidR="009E19A6">
        <w:t>.</w:t>
      </w:r>
    </w:p>
    <w:p w14:paraId="1FEB80E0" w14:textId="747B662E" w:rsidR="00B64908" w:rsidRDefault="00B64908" w:rsidP="00B64908">
      <w:r w:rsidRPr="00B64908">
        <w:rPr>
          <w:noProof/>
        </w:rPr>
        <w:drawing>
          <wp:inline distT="0" distB="0" distL="0" distR="0" wp14:anchorId="3D0BDA30" wp14:editId="5FAA47E1">
            <wp:extent cx="5400040" cy="2506345"/>
            <wp:effectExtent l="0" t="0" r="0" b="8255"/>
            <wp:docPr id="103684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48024" name=""/>
                    <pic:cNvPicPr/>
                  </pic:nvPicPr>
                  <pic:blipFill>
                    <a:blip r:embed="rId15"/>
                    <a:stretch>
                      <a:fillRect/>
                    </a:stretch>
                  </pic:blipFill>
                  <pic:spPr>
                    <a:xfrm>
                      <a:off x="0" y="0"/>
                      <a:ext cx="5400040" cy="2506345"/>
                    </a:xfrm>
                    <a:prstGeom prst="rect">
                      <a:avLst/>
                    </a:prstGeom>
                  </pic:spPr>
                </pic:pic>
              </a:graphicData>
            </a:graphic>
          </wp:inline>
        </w:drawing>
      </w:r>
    </w:p>
    <w:p w14:paraId="5A08A56E" w14:textId="77777777" w:rsidR="00C43CB6" w:rsidRPr="00C43CB6" w:rsidRDefault="00C43CB6" w:rsidP="00C43CB6">
      <w:r w:rsidRPr="00C43CB6">
        <w:t>El presente informe analiza la distribución de comisiones anuales por ventas de un grupo de 300 vendedores promedio de automóviles. A partir de los datos agrupados por intervalos, se construyen la Función Masa de Probabilidad (FMP) y la Función de Distribución Acumulativa (FDA), con el objetivo de calcular distintas probabilidades de interés.</w:t>
      </w:r>
    </w:p>
    <w:p w14:paraId="18BF4E4C" w14:textId="77777777" w:rsidR="00C43CB6" w:rsidRPr="00C43CB6" w:rsidRDefault="00C43CB6" w:rsidP="00C43CB6">
      <w:r w:rsidRPr="00C43CB6">
        <w:t>Los datos se presentan organizados en seis intervalos de comisión anual expresados en dólares estadounidenses (USD).</w:t>
      </w:r>
    </w:p>
    <w:p w14:paraId="1BB3CC1C" w14:textId="77777777" w:rsidR="007E1251" w:rsidRPr="007E1251" w:rsidRDefault="007E1251" w:rsidP="007E1251">
      <w:r w:rsidRPr="007E1251">
        <w:lastRenderedPageBreak/>
        <w:t>La Función Masa de Probabilidad asigna a cada intervalo la probabilidad de que un vendedor seleccionado al azar obtenga una comisión dentro de ese rango. Se calcula como:</w:t>
      </w:r>
    </w:p>
    <w:p w14:paraId="75882339" w14:textId="786F9F62" w:rsidR="00C43CB6" w:rsidRDefault="00DB15C1" w:rsidP="00B64908">
      <w:r>
        <w:t xml:space="preserve">p (x) = </w:t>
      </w:r>
      <w:r w:rsidR="00174760">
        <w:t>frecuencia del intervalo /</w:t>
      </w:r>
      <w:r w:rsidR="00E91F72">
        <w:t xml:space="preserve"> total de vendedores</w:t>
      </w:r>
    </w:p>
    <w:p w14:paraId="38BA2B29" w14:textId="20FDA63E" w:rsidR="00D86586" w:rsidRDefault="00D86586" w:rsidP="00B64908">
      <w:r w:rsidRPr="00D86586">
        <w:t>Se trata de una probabilidad frecuencial, ya que se obtiene a partir de datos observados en una muestra real de 300 vendedores.</w:t>
      </w:r>
    </w:p>
    <w:p w14:paraId="5157976B" w14:textId="2445662E" w:rsidR="00555AF5" w:rsidRDefault="00555AF5" w:rsidP="00555AF5">
      <w:r w:rsidRPr="00555AF5">
        <w:t>La Función de Distribución Acumulativa F(x)</w:t>
      </w:r>
      <w:r>
        <w:t>,</w:t>
      </w:r>
      <w:r w:rsidRPr="00555AF5">
        <w:t xml:space="preserve"> acumula las probabilidades desde el primer intervalo hasta el intervalo x. Se calcula sumando los valores de p(x) de manera </w:t>
      </w:r>
      <w:r>
        <w:t>p</w:t>
      </w:r>
      <w:r w:rsidRPr="00555AF5">
        <w:t>rogresiva:</w:t>
      </w:r>
    </w:p>
    <w:p w14:paraId="2FC5F4F9" w14:textId="1E9EC1B1" w:rsidR="00555AF5" w:rsidRPr="00555AF5" w:rsidRDefault="00555AF5" w:rsidP="00555AF5">
      <w:r>
        <w:t xml:space="preserve">F (x) = </w:t>
      </w:r>
      <w:r w:rsidR="00503B85">
        <w:t>F (x-1)</w:t>
      </w:r>
      <w:r w:rsidR="002664B0">
        <w:t xml:space="preserve"> </w:t>
      </w:r>
      <w:r w:rsidR="003B037E">
        <w:t>+</w:t>
      </w:r>
      <w:r w:rsidR="002664B0">
        <w:t xml:space="preserve"> </w:t>
      </w:r>
      <w:r w:rsidR="003B037E">
        <w:t>p</w:t>
      </w:r>
      <w:r w:rsidR="002664B0">
        <w:t xml:space="preserve"> (x)</w:t>
      </w:r>
    </w:p>
    <w:p w14:paraId="27183D94" w14:textId="77777777" w:rsidR="00D86586" w:rsidRDefault="00D86586" w:rsidP="00B64908"/>
    <w:p w14:paraId="7C02F3CE" w14:textId="217EE0F0" w:rsidR="009E19A6" w:rsidRDefault="00612116" w:rsidP="00B64908">
      <w:r>
        <w:t>La siguiente tabla muestra</w:t>
      </w:r>
      <w:r w:rsidR="00023B33">
        <w:t xml:space="preserve"> </w:t>
      </w:r>
      <w:r w:rsidR="00501FB0">
        <w:t>la distribución completa</w:t>
      </w:r>
      <w:r w:rsidR="000D0169">
        <w:t>:</w:t>
      </w:r>
    </w:p>
    <w:tbl>
      <w:tblPr>
        <w:tblW w:w="7540" w:type="dxa"/>
        <w:tblCellMar>
          <w:left w:w="70" w:type="dxa"/>
          <w:right w:w="70" w:type="dxa"/>
        </w:tblCellMar>
        <w:tblLook w:val="04A0" w:firstRow="1" w:lastRow="0" w:firstColumn="1" w:lastColumn="0" w:noHBand="0" w:noVBand="1"/>
      </w:tblPr>
      <w:tblGrid>
        <w:gridCol w:w="2440"/>
        <w:gridCol w:w="1540"/>
        <w:gridCol w:w="2140"/>
        <w:gridCol w:w="1420"/>
      </w:tblGrid>
      <w:tr w:rsidR="0033239E" w:rsidRPr="0033239E" w14:paraId="0D32DAD7" w14:textId="77777777" w:rsidTr="0033239E">
        <w:trPr>
          <w:trHeight w:val="840"/>
        </w:trPr>
        <w:tc>
          <w:tcPr>
            <w:tcW w:w="2440" w:type="dxa"/>
            <w:tcBorders>
              <w:top w:val="single" w:sz="8" w:space="0" w:color="CCCCCC"/>
              <w:left w:val="single" w:sz="8" w:space="0" w:color="CCCCCC"/>
              <w:bottom w:val="single" w:sz="8" w:space="0" w:color="CCCCCC"/>
              <w:right w:val="single" w:sz="8" w:space="0" w:color="CCCCCC"/>
            </w:tcBorders>
            <w:shd w:val="clear" w:color="156082" w:fill="156082"/>
            <w:vAlign w:val="center"/>
            <w:hideMark/>
          </w:tcPr>
          <w:p w14:paraId="04E99C6F" w14:textId="77777777" w:rsidR="0033239E" w:rsidRPr="0033239E" w:rsidRDefault="0033239E" w:rsidP="0033239E">
            <w:pPr>
              <w:spacing w:after="0" w:line="240" w:lineRule="auto"/>
              <w:jc w:val="center"/>
              <w:rPr>
                <w:rFonts w:ascii="Arial" w:eastAsia="Times New Roman" w:hAnsi="Arial" w:cs="Arial"/>
                <w:b/>
                <w:bCs/>
                <w:color w:val="FFFFFF"/>
                <w:kern w:val="0"/>
                <w:sz w:val="20"/>
                <w:szCs w:val="20"/>
                <w:lang w:eastAsia="es-AR"/>
                <w14:ligatures w14:val="none"/>
              </w:rPr>
            </w:pPr>
            <w:r w:rsidRPr="0033239E">
              <w:rPr>
                <w:rFonts w:ascii="Arial" w:eastAsia="Times New Roman" w:hAnsi="Arial" w:cs="Arial"/>
                <w:b/>
                <w:bCs/>
                <w:color w:val="FFFFFF"/>
                <w:kern w:val="0"/>
                <w:sz w:val="20"/>
                <w:szCs w:val="20"/>
                <w:lang w:eastAsia="es-AR"/>
                <w14:ligatures w14:val="none"/>
              </w:rPr>
              <w:t>Comisión anual (USD)</w:t>
            </w:r>
          </w:p>
        </w:tc>
        <w:tc>
          <w:tcPr>
            <w:tcW w:w="1540" w:type="dxa"/>
            <w:tcBorders>
              <w:top w:val="single" w:sz="8" w:space="0" w:color="CCCCCC"/>
              <w:left w:val="nil"/>
              <w:bottom w:val="single" w:sz="8" w:space="0" w:color="CCCCCC"/>
              <w:right w:val="single" w:sz="8" w:space="0" w:color="CCCCCC"/>
            </w:tcBorders>
            <w:shd w:val="clear" w:color="156082" w:fill="156082"/>
            <w:vAlign w:val="center"/>
            <w:hideMark/>
          </w:tcPr>
          <w:p w14:paraId="112312E3" w14:textId="77777777" w:rsidR="0033239E" w:rsidRPr="0033239E" w:rsidRDefault="0033239E" w:rsidP="0033239E">
            <w:pPr>
              <w:spacing w:after="0" w:line="240" w:lineRule="auto"/>
              <w:jc w:val="center"/>
              <w:rPr>
                <w:rFonts w:ascii="Arial" w:eastAsia="Times New Roman" w:hAnsi="Arial" w:cs="Arial"/>
                <w:b/>
                <w:bCs/>
                <w:color w:val="FFFFFF"/>
                <w:kern w:val="0"/>
                <w:sz w:val="20"/>
                <w:szCs w:val="20"/>
                <w:lang w:eastAsia="es-AR"/>
                <w14:ligatures w14:val="none"/>
              </w:rPr>
            </w:pPr>
            <w:r w:rsidRPr="0033239E">
              <w:rPr>
                <w:rFonts w:ascii="Arial" w:eastAsia="Times New Roman" w:hAnsi="Arial" w:cs="Arial"/>
                <w:b/>
                <w:bCs/>
                <w:color w:val="FFFFFF"/>
                <w:kern w:val="0"/>
                <w:sz w:val="20"/>
                <w:szCs w:val="20"/>
                <w:lang w:eastAsia="es-AR"/>
                <w14:ligatures w14:val="none"/>
              </w:rPr>
              <w:t>Frecuencia</w:t>
            </w:r>
          </w:p>
        </w:tc>
        <w:tc>
          <w:tcPr>
            <w:tcW w:w="2140" w:type="dxa"/>
            <w:tcBorders>
              <w:top w:val="single" w:sz="4" w:space="0" w:color="44B3E1"/>
              <w:left w:val="nil"/>
              <w:bottom w:val="single" w:sz="4" w:space="0" w:color="44B3E1"/>
              <w:right w:val="nil"/>
            </w:tcBorders>
            <w:shd w:val="clear" w:color="156082" w:fill="156082"/>
            <w:vAlign w:val="center"/>
            <w:hideMark/>
          </w:tcPr>
          <w:p w14:paraId="099849A9" w14:textId="77777777" w:rsidR="0033239E" w:rsidRPr="0033239E" w:rsidRDefault="0033239E" w:rsidP="0033239E">
            <w:pPr>
              <w:spacing w:after="0" w:line="240" w:lineRule="auto"/>
              <w:jc w:val="center"/>
              <w:rPr>
                <w:rFonts w:ascii="Arial" w:eastAsia="Times New Roman" w:hAnsi="Arial" w:cs="Arial"/>
                <w:b/>
                <w:bCs/>
                <w:color w:val="FFFFFF"/>
                <w:kern w:val="0"/>
                <w:sz w:val="20"/>
                <w:szCs w:val="20"/>
                <w:lang w:eastAsia="es-AR"/>
                <w14:ligatures w14:val="none"/>
              </w:rPr>
            </w:pPr>
            <w:r w:rsidRPr="0033239E">
              <w:rPr>
                <w:rFonts w:ascii="Arial" w:eastAsia="Times New Roman" w:hAnsi="Arial" w:cs="Arial"/>
                <w:b/>
                <w:bCs/>
                <w:color w:val="FFFFFF"/>
                <w:kern w:val="0"/>
                <w:sz w:val="20"/>
                <w:szCs w:val="20"/>
                <w:lang w:eastAsia="es-AR"/>
                <w14:ligatures w14:val="none"/>
              </w:rPr>
              <w:t>p(x)                                                         Frecuencia relativa</w:t>
            </w:r>
          </w:p>
        </w:tc>
        <w:tc>
          <w:tcPr>
            <w:tcW w:w="1420" w:type="dxa"/>
            <w:tcBorders>
              <w:top w:val="single" w:sz="4" w:space="0" w:color="44B3E1"/>
              <w:left w:val="nil"/>
              <w:bottom w:val="single" w:sz="4" w:space="0" w:color="44B3E1"/>
              <w:right w:val="single" w:sz="4" w:space="0" w:color="44B3E1"/>
            </w:tcBorders>
            <w:shd w:val="clear" w:color="156082" w:fill="156082"/>
            <w:noWrap/>
            <w:vAlign w:val="center"/>
            <w:hideMark/>
          </w:tcPr>
          <w:p w14:paraId="324E9EE7" w14:textId="77777777" w:rsidR="0033239E" w:rsidRPr="0033239E" w:rsidRDefault="0033239E" w:rsidP="0033239E">
            <w:pPr>
              <w:spacing w:after="0" w:line="240" w:lineRule="auto"/>
              <w:rPr>
                <w:rFonts w:ascii="Arial" w:eastAsia="Times New Roman" w:hAnsi="Arial" w:cs="Arial"/>
                <w:b/>
                <w:bCs/>
                <w:color w:val="FFFFFF"/>
                <w:kern w:val="0"/>
                <w:sz w:val="20"/>
                <w:szCs w:val="20"/>
                <w:lang w:eastAsia="es-AR"/>
                <w14:ligatures w14:val="none"/>
              </w:rPr>
            </w:pPr>
            <w:r w:rsidRPr="0033239E">
              <w:rPr>
                <w:rFonts w:ascii="Arial" w:eastAsia="Times New Roman" w:hAnsi="Arial" w:cs="Arial"/>
                <w:b/>
                <w:bCs/>
                <w:color w:val="FFFFFF"/>
                <w:kern w:val="0"/>
                <w:sz w:val="20"/>
                <w:szCs w:val="20"/>
                <w:lang w:eastAsia="es-AR"/>
                <w14:ligatures w14:val="none"/>
              </w:rPr>
              <w:t>F(x)=P(</w:t>
            </w:r>
            <w:proofErr w:type="spellStart"/>
            <w:r w:rsidRPr="0033239E">
              <w:rPr>
                <w:rFonts w:ascii="Arial" w:eastAsia="Times New Roman" w:hAnsi="Arial" w:cs="Arial"/>
                <w:b/>
                <w:bCs/>
                <w:color w:val="FFFFFF"/>
                <w:kern w:val="0"/>
                <w:sz w:val="20"/>
                <w:szCs w:val="20"/>
                <w:lang w:eastAsia="es-AR"/>
                <w14:ligatures w14:val="none"/>
              </w:rPr>
              <w:t>X≤x</w:t>
            </w:r>
            <w:proofErr w:type="spellEnd"/>
            <w:r w:rsidRPr="0033239E">
              <w:rPr>
                <w:rFonts w:ascii="Arial" w:eastAsia="Times New Roman" w:hAnsi="Arial" w:cs="Arial"/>
                <w:b/>
                <w:bCs/>
                <w:color w:val="FFFFFF"/>
                <w:kern w:val="0"/>
                <w:sz w:val="20"/>
                <w:szCs w:val="20"/>
                <w:lang w:eastAsia="es-AR"/>
                <w14:ligatures w14:val="none"/>
              </w:rPr>
              <w:t>)</w:t>
            </w:r>
          </w:p>
        </w:tc>
      </w:tr>
      <w:tr w:rsidR="0033239E" w:rsidRPr="0033239E" w14:paraId="41225C09" w14:textId="77777777" w:rsidTr="0033239E">
        <w:trPr>
          <w:trHeight w:val="315"/>
        </w:trPr>
        <w:tc>
          <w:tcPr>
            <w:tcW w:w="2440" w:type="dxa"/>
            <w:tcBorders>
              <w:top w:val="single" w:sz="4" w:space="0" w:color="44B3E1"/>
              <w:left w:val="single" w:sz="8" w:space="0" w:color="CCCCCC"/>
              <w:bottom w:val="single" w:sz="8" w:space="0" w:color="CCCCCC"/>
              <w:right w:val="single" w:sz="8" w:space="0" w:color="CCCCCC"/>
            </w:tcBorders>
            <w:shd w:val="clear" w:color="C0E6F5" w:fill="C0E6F5"/>
            <w:vAlign w:val="center"/>
            <w:hideMark/>
          </w:tcPr>
          <w:p w14:paraId="73021230"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0-4999</w:t>
            </w:r>
          </w:p>
        </w:tc>
        <w:tc>
          <w:tcPr>
            <w:tcW w:w="1540" w:type="dxa"/>
            <w:tcBorders>
              <w:top w:val="single" w:sz="4" w:space="0" w:color="44B3E1"/>
              <w:left w:val="nil"/>
              <w:bottom w:val="single" w:sz="8" w:space="0" w:color="CCCCCC"/>
              <w:right w:val="single" w:sz="8" w:space="0" w:color="CCCCCC"/>
            </w:tcBorders>
            <w:shd w:val="clear" w:color="C0E6F5" w:fill="C0E6F5"/>
            <w:vAlign w:val="center"/>
            <w:hideMark/>
          </w:tcPr>
          <w:p w14:paraId="3180C276"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15</w:t>
            </w:r>
          </w:p>
        </w:tc>
        <w:tc>
          <w:tcPr>
            <w:tcW w:w="2140" w:type="dxa"/>
            <w:tcBorders>
              <w:top w:val="single" w:sz="4" w:space="0" w:color="44B3E1"/>
              <w:left w:val="nil"/>
              <w:bottom w:val="single" w:sz="4" w:space="0" w:color="44B3E1"/>
              <w:right w:val="nil"/>
            </w:tcBorders>
            <w:shd w:val="clear" w:color="C0E6F5" w:fill="C0E6F5"/>
            <w:noWrap/>
            <w:vAlign w:val="bottom"/>
            <w:hideMark/>
          </w:tcPr>
          <w:p w14:paraId="33B0E8A2"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color w:val="000000"/>
                <w:kern w:val="0"/>
                <w:lang w:eastAsia="es-AR"/>
                <w14:ligatures w14:val="none"/>
              </w:rPr>
              <w:t>0,050</w:t>
            </w:r>
          </w:p>
        </w:tc>
        <w:tc>
          <w:tcPr>
            <w:tcW w:w="1420" w:type="dxa"/>
            <w:tcBorders>
              <w:top w:val="single" w:sz="4" w:space="0" w:color="44B3E1"/>
              <w:left w:val="nil"/>
              <w:bottom w:val="single" w:sz="4" w:space="0" w:color="44B3E1"/>
              <w:right w:val="single" w:sz="4" w:space="0" w:color="44B3E1"/>
            </w:tcBorders>
            <w:shd w:val="clear" w:color="C0E6F5" w:fill="C0E6F5"/>
            <w:noWrap/>
            <w:vAlign w:val="bottom"/>
            <w:hideMark/>
          </w:tcPr>
          <w:p w14:paraId="24D9586F" w14:textId="77777777" w:rsidR="0033239E" w:rsidRPr="0033239E" w:rsidRDefault="0033239E" w:rsidP="0033239E">
            <w:pPr>
              <w:spacing w:after="0" w:line="240" w:lineRule="auto"/>
              <w:jc w:val="right"/>
              <w:rPr>
                <w:rFonts w:ascii="Arial" w:eastAsia="Times New Roman" w:hAnsi="Arial" w:cs="Arial"/>
                <w:color w:val="000000"/>
                <w:kern w:val="0"/>
                <w:lang w:eastAsia="es-AR"/>
                <w14:ligatures w14:val="none"/>
              </w:rPr>
            </w:pPr>
            <w:r w:rsidRPr="0033239E">
              <w:rPr>
                <w:rFonts w:ascii="Arial" w:eastAsia="Times New Roman" w:hAnsi="Arial" w:cs="Arial"/>
                <w:color w:val="000000"/>
                <w:kern w:val="0"/>
                <w:lang w:eastAsia="es-AR"/>
                <w14:ligatures w14:val="none"/>
              </w:rPr>
              <w:t>0,050</w:t>
            </w:r>
          </w:p>
        </w:tc>
      </w:tr>
      <w:tr w:rsidR="0033239E" w:rsidRPr="0033239E" w14:paraId="057C3004" w14:textId="77777777" w:rsidTr="0033239E">
        <w:trPr>
          <w:trHeight w:val="315"/>
        </w:trPr>
        <w:tc>
          <w:tcPr>
            <w:tcW w:w="2440" w:type="dxa"/>
            <w:tcBorders>
              <w:top w:val="single" w:sz="4" w:space="0" w:color="44B3E1"/>
              <w:left w:val="single" w:sz="8" w:space="0" w:color="CCCCCC"/>
              <w:bottom w:val="single" w:sz="8" w:space="0" w:color="CCCCCC"/>
              <w:right w:val="single" w:sz="8" w:space="0" w:color="CCCCCC"/>
            </w:tcBorders>
            <w:vAlign w:val="center"/>
            <w:hideMark/>
          </w:tcPr>
          <w:p w14:paraId="5E31AA92"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5000-9999</w:t>
            </w:r>
          </w:p>
        </w:tc>
        <w:tc>
          <w:tcPr>
            <w:tcW w:w="1540" w:type="dxa"/>
            <w:tcBorders>
              <w:top w:val="single" w:sz="4" w:space="0" w:color="44B3E1"/>
              <w:left w:val="nil"/>
              <w:bottom w:val="single" w:sz="8" w:space="0" w:color="CCCCCC"/>
              <w:right w:val="single" w:sz="8" w:space="0" w:color="CCCCCC"/>
            </w:tcBorders>
            <w:vAlign w:val="center"/>
            <w:hideMark/>
          </w:tcPr>
          <w:p w14:paraId="3269930F"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25</w:t>
            </w:r>
          </w:p>
        </w:tc>
        <w:tc>
          <w:tcPr>
            <w:tcW w:w="2140" w:type="dxa"/>
            <w:tcBorders>
              <w:top w:val="single" w:sz="4" w:space="0" w:color="44B3E1"/>
              <w:left w:val="nil"/>
              <w:bottom w:val="single" w:sz="4" w:space="0" w:color="44B3E1"/>
              <w:right w:val="nil"/>
            </w:tcBorders>
            <w:noWrap/>
            <w:vAlign w:val="bottom"/>
            <w:hideMark/>
          </w:tcPr>
          <w:p w14:paraId="173B6F22"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color w:val="000000"/>
                <w:kern w:val="0"/>
                <w:lang w:eastAsia="es-AR"/>
                <w14:ligatures w14:val="none"/>
              </w:rPr>
              <w:t>0,083</w:t>
            </w:r>
          </w:p>
        </w:tc>
        <w:tc>
          <w:tcPr>
            <w:tcW w:w="1420" w:type="dxa"/>
            <w:tcBorders>
              <w:top w:val="single" w:sz="4" w:space="0" w:color="44B3E1"/>
              <w:left w:val="nil"/>
              <w:bottom w:val="single" w:sz="4" w:space="0" w:color="44B3E1"/>
              <w:right w:val="single" w:sz="4" w:space="0" w:color="44B3E1"/>
            </w:tcBorders>
            <w:noWrap/>
            <w:vAlign w:val="bottom"/>
            <w:hideMark/>
          </w:tcPr>
          <w:p w14:paraId="5E23262B" w14:textId="77777777" w:rsidR="0033239E" w:rsidRPr="0033239E" w:rsidRDefault="0033239E" w:rsidP="0033239E">
            <w:pPr>
              <w:spacing w:after="0" w:line="240" w:lineRule="auto"/>
              <w:jc w:val="right"/>
              <w:rPr>
                <w:rFonts w:ascii="Arial" w:eastAsia="Times New Roman" w:hAnsi="Arial" w:cs="Arial"/>
                <w:color w:val="000000"/>
                <w:kern w:val="0"/>
                <w:lang w:eastAsia="es-AR"/>
                <w14:ligatures w14:val="none"/>
              </w:rPr>
            </w:pPr>
            <w:r w:rsidRPr="0033239E">
              <w:rPr>
                <w:rFonts w:ascii="Arial" w:eastAsia="Times New Roman" w:hAnsi="Arial" w:cs="Arial"/>
                <w:color w:val="000000"/>
                <w:kern w:val="0"/>
                <w:lang w:eastAsia="es-AR"/>
                <w14:ligatures w14:val="none"/>
              </w:rPr>
              <w:t>0,133</w:t>
            </w:r>
          </w:p>
        </w:tc>
      </w:tr>
      <w:tr w:rsidR="0033239E" w:rsidRPr="0033239E" w14:paraId="7862DA15" w14:textId="77777777" w:rsidTr="0033239E">
        <w:trPr>
          <w:trHeight w:val="315"/>
        </w:trPr>
        <w:tc>
          <w:tcPr>
            <w:tcW w:w="2440" w:type="dxa"/>
            <w:tcBorders>
              <w:top w:val="single" w:sz="4" w:space="0" w:color="44B3E1"/>
              <w:left w:val="single" w:sz="8" w:space="0" w:color="CCCCCC"/>
              <w:bottom w:val="single" w:sz="8" w:space="0" w:color="CCCCCC"/>
              <w:right w:val="single" w:sz="8" w:space="0" w:color="CCCCCC"/>
            </w:tcBorders>
            <w:shd w:val="clear" w:color="C0E6F5" w:fill="C0E6F5"/>
            <w:vAlign w:val="center"/>
            <w:hideMark/>
          </w:tcPr>
          <w:p w14:paraId="084ACE9E"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10000-14999</w:t>
            </w:r>
          </w:p>
        </w:tc>
        <w:tc>
          <w:tcPr>
            <w:tcW w:w="1540" w:type="dxa"/>
            <w:tcBorders>
              <w:top w:val="single" w:sz="4" w:space="0" w:color="44B3E1"/>
              <w:left w:val="nil"/>
              <w:bottom w:val="single" w:sz="8" w:space="0" w:color="CCCCCC"/>
              <w:right w:val="single" w:sz="8" w:space="0" w:color="CCCCCC"/>
            </w:tcBorders>
            <w:shd w:val="clear" w:color="C0E6F5" w:fill="C0E6F5"/>
            <w:vAlign w:val="center"/>
            <w:hideMark/>
          </w:tcPr>
          <w:p w14:paraId="38E5299D"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35</w:t>
            </w:r>
          </w:p>
        </w:tc>
        <w:tc>
          <w:tcPr>
            <w:tcW w:w="2140" w:type="dxa"/>
            <w:tcBorders>
              <w:top w:val="single" w:sz="4" w:space="0" w:color="44B3E1"/>
              <w:left w:val="nil"/>
              <w:bottom w:val="single" w:sz="4" w:space="0" w:color="44B3E1"/>
              <w:right w:val="nil"/>
            </w:tcBorders>
            <w:shd w:val="clear" w:color="C0E6F5" w:fill="C0E6F5"/>
            <w:noWrap/>
            <w:vAlign w:val="bottom"/>
            <w:hideMark/>
          </w:tcPr>
          <w:p w14:paraId="4A7A37F0"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color w:val="000000"/>
                <w:kern w:val="0"/>
                <w:lang w:eastAsia="es-AR"/>
                <w14:ligatures w14:val="none"/>
              </w:rPr>
              <w:t>0,117</w:t>
            </w:r>
          </w:p>
        </w:tc>
        <w:tc>
          <w:tcPr>
            <w:tcW w:w="1420" w:type="dxa"/>
            <w:tcBorders>
              <w:top w:val="single" w:sz="4" w:space="0" w:color="44B3E1"/>
              <w:left w:val="nil"/>
              <w:bottom w:val="single" w:sz="4" w:space="0" w:color="44B3E1"/>
              <w:right w:val="single" w:sz="4" w:space="0" w:color="44B3E1"/>
            </w:tcBorders>
            <w:shd w:val="clear" w:color="C0E6F5" w:fill="C0E6F5"/>
            <w:noWrap/>
            <w:vAlign w:val="bottom"/>
            <w:hideMark/>
          </w:tcPr>
          <w:p w14:paraId="4DC0CC1A" w14:textId="77777777" w:rsidR="0033239E" w:rsidRPr="0033239E" w:rsidRDefault="0033239E" w:rsidP="0033239E">
            <w:pPr>
              <w:spacing w:after="0" w:line="240" w:lineRule="auto"/>
              <w:jc w:val="right"/>
              <w:rPr>
                <w:rFonts w:ascii="Arial" w:eastAsia="Times New Roman" w:hAnsi="Arial" w:cs="Arial"/>
                <w:color w:val="000000"/>
                <w:kern w:val="0"/>
                <w:lang w:eastAsia="es-AR"/>
                <w14:ligatures w14:val="none"/>
              </w:rPr>
            </w:pPr>
            <w:r w:rsidRPr="0033239E">
              <w:rPr>
                <w:rFonts w:ascii="Arial" w:eastAsia="Times New Roman" w:hAnsi="Arial" w:cs="Arial"/>
                <w:color w:val="000000"/>
                <w:kern w:val="0"/>
                <w:lang w:eastAsia="es-AR"/>
                <w14:ligatures w14:val="none"/>
              </w:rPr>
              <w:t>0,250</w:t>
            </w:r>
          </w:p>
        </w:tc>
      </w:tr>
      <w:tr w:rsidR="0033239E" w:rsidRPr="0033239E" w14:paraId="02325DA9" w14:textId="77777777" w:rsidTr="0033239E">
        <w:trPr>
          <w:trHeight w:val="315"/>
        </w:trPr>
        <w:tc>
          <w:tcPr>
            <w:tcW w:w="2440" w:type="dxa"/>
            <w:tcBorders>
              <w:top w:val="single" w:sz="4" w:space="0" w:color="44B3E1"/>
              <w:left w:val="single" w:sz="8" w:space="0" w:color="CCCCCC"/>
              <w:bottom w:val="single" w:sz="8" w:space="0" w:color="CCCCCC"/>
              <w:right w:val="single" w:sz="8" w:space="0" w:color="CCCCCC"/>
            </w:tcBorders>
            <w:vAlign w:val="center"/>
            <w:hideMark/>
          </w:tcPr>
          <w:p w14:paraId="03555344"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15000-19999</w:t>
            </w:r>
          </w:p>
        </w:tc>
        <w:tc>
          <w:tcPr>
            <w:tcW w:w="1540" w:type="dxa"/>
            <w:tcBorders>
              <w:top w:val="single" w:sz="4" w:space="0" w:color="44B3E1"/>
              <w:left w:val="nil"/>
              <w:bottom w:val="single" w:sz="8" w:space="0" w:color="CCCCCC"/>
              <w:right w:val="single" w:sz="8" w:space="0" w:color="CCCCCC"/>
            </w:tcBorders>
            <w:vAlign w:val="center"/>
            <w:hideMark/>
          </w:tcPr>
          <w:p w14:paraId="7B680016"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125</w:t>
            </w:r>
          </w:p>
        </w:tc>
        <w:tc>
          <w:tcPr>
            <w:tcW w:w="2140" w:type="dxa"/>
            <w:tcBorders>
              <w:top w:val="single" w:sz="4" w:space="0" w:color="44B3E1"/>
              <w:left w:val="nil"/>
              <w:bottom w:val="single" w:sz="4" w:space="0" w:color="44B3E1"/>
              <w:right w:val="nil"/>
            </w:tcBorders>
            <w:noWrap/>
            <w:vAlign w:val="bottom"/>
            <w:hideMark/>
          </w:tcPr>
          <w:p w14:paraId="5FD84886"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color w:val="000000"/>
                <w:kern w:val="0"/>
                <w:lang w:eastAsia="es-AR"/>
                <w14:ligatures w14:val="none"/>
              </w:rPr>
              <w:t>0,417</w:t>
            </w:r>
          </w:p>
        </w:tc>
        <w:tc>
          <w:tcPr>
            <w:tcW w:w="1420" w:type="dxa"/>
            <w:tcBorders>
              <w:top w:val="single" w:sz="4" w:space="0" w:color="44B3E1"/>
              <w:left w:val="nil"/>
              <w:bottom w:val="single" w:sz="4" w:space="0" w:color="44B3E1"/>
              <w:right w:val="single" w:sz="4" w:space="0" w:color="44B3E1"/>
            </w:tcBorders>
            <w:noWrap/>
            <w:vAlign w:val="bottom"/>
            <w:hideMark/>
          </w:tcPr>
          <w:p w14:paraId="07632941" w14:textId="77777777" w:rsidR="0033239E" w:rsidRPr="0033239E" w:rsidRDefault="0033239E" w:rsidP="0033239E">
            <w:pPr>
              <w:spacing w:after="0" w:line="240" w:lineRule="auto"/>
              <w:jc w:val="right"/>
              <w:rPr>
                <w:rFonts w:ascii="Arial" w:eastAsia="Times New Roman" w:hAnsi="Arial" w:cs="Arial"/>
                <w:color w:val="000000"/>
                <w:kern w:val="0"/>
                <w:lang w:eastAsia="es-AR"/>
                <w14:ligatures w14:val="none"/>
              </w:rPr>
            </w:pPr>
            <w:r w:rsidRPr="0033239E">
              <w:rPr>
                <w:rFonts w:ascii="Arial" w:eastAsia="Times New Roman" w:hAnsi="Arial" w:cs="Arial"/>
                <w:color w:val="000000"/>
                <w:kern w:val="0"/>
                <w:lang w:eastAsia="es-AR"/>
                <w14:ligatures w14:val="none"/>
              </w:rPr>
              <w:t>0,667</w:t>
            </w:r>
          </w:p>
        </w:tc>
      </w:tr>
      <w:tr w:rsidR="0033239E" w:rsidRPr="0033239E" w14:paraId="0699EE49" w14:textId="77777777" w:rsidTr="0033239E">
        <w:trPr>
          <w:trHeight w:val="315"/>
        </w:trPr>
        <w:tc>
          <w:tcPr>
            <w:tcW w:w="2440" w:type="dxa"/>
            <w:tcBorders>
              <w:top w:val="single" w:sz="4" w:space="0" w:color="44B3E1"/>
              <w:left w:val="single" w:sz="8" w:space="0" w:color="CCCCCC"/>
              <w:bottom w:val="single" w:sz="8" w:space="0" w:color="CCCCCC"/>
              <w:right w:val="single" w:sz="8" w:space="0" w:color="CCCCCC"/>
            </w:tcBorders>
            <w:shd w:val="clear" w:color="C0E6F5" w:fill="C0E6F5"/>
            <w:vAlign w:val="center"/>
            <w:hideMark/>
          </w:tcPr>
          <w:p w14:paraId="613FD4F7"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20000-24999</w:t>
            </w:r>
          </w:p>
        </w:tc>
        <w:tc>
          <w:tcPr>
            <w:tcW w:w="1540" w:type="dxa"/>
            <w:tcBorders>
              <w:top w:val="single" w:sz="4" w:space="0" w:color="44B3E1"/>
              <w:left w:val="nil"/>
              <w:bottom w:val="single" w:sz="8" w:space="0" w:color="CCCCCC"/>
              <w:right w:val="single" w:sz="8" w:space="0" w:color="CCCCCC"/>
            </w:tcBorders>
            <w:shd w:val="clear" w:color="C0E6F5" w:fill="C0E6F5"/>
            <w:vAlign w:val="center"/>
            <w:hideMark/>
          </w:tcPr>
          <w:p w14:paraId="68D9E6E4"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70</w:t>
            </w:r>
          </w:p>
        </w:tc>
        <w:tc>
          <w:tcPr>
            <w:tcW w:w="2140" w:type="dxa"/>
            <w:tcBorders>
              <w:top w:val="single" w:sz="4" w:space="0" w:color="44B3E1"/>
              <w:left w:val="nil"/>
              <w:bottom w:val="single" w:sz="4" w:space="0" w:color="44B3E1"/>
              <w:right w:val="nil"/>
            </w:tcBorders>
            <w:shd w:val="clear" w:color="C0E6F5" w:fill="C0E6F5"/>
            <w:noWrap/>
            <w:vAlign w:val="bottom"/>
            <w:hideMark/>
          </w:tcPr>
          <w:p w14:paraId="0A7B9D89"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color w:val="000000"/>
                <w:kern w:val="0"/>
                <w:lang w:eastAsia="es-AR"/>
                <w14:ligatures w14:val="none"/>
              </w:rPr>
              <w:t>0,233</w:t>
            </w:r>
          </w:p>
        </w:tc>
        <w:tc>
          <w:tcPr>
            <w:tcW w:w="1420" w:type="dxa"/>
            <w:tcBorders>
              <w:top w:val="single" w:sz="4" w:space="0" w:color="44B3E1"/>
              <w:left w:val="nil"/>
              <w:bottom w:val="single" w:sz="4" w:space="0" w:color="44B3E1"/>
              <w:right w:val="single" w:sz="4" w:space="0" w:color="44B3E1"/>
            </w:tcBorders>
            <w:shd w:val="clear" w:color="C0E6F5" w:fill="C0E6F5"/>
            <w:noWrap/>
            <w:vAlign w:val="bottom"/>
            <w:hideMark/>
          </w:tcPr>
          <w:p w14:paraId="4357490A" w14:textId="77777777" w:rsidR="0033239E" w:rsidRPr="0033239E" w:rsidRDefault="0033239E" w:rsidP="0033239E">
            <w:pPr>
              <w:spacing w:after="0" w:line="240" w:lineRule="auto"/>
              <w:jc w:val="right"/>
              <w:rPr>
                <w:rFonts w:ascii="Arial" w:eastAsia="Times New Roman" w:hAnsi="Arial" w:cs="Arial"/>
                <w:color w:val="000000"/>
                <w:kern w:val="0"/>
                <w:lang w:eastAsia="es-AR"/>
                <w14:ligatures w14:val="none"/>
              </w:rPr>
            </w:pPr>
            <w:r w:rsidRPr="0033239E">
              <w:rPr>
                <w:rFonts w:ascii="Arial" w:eastAsia="Times New Roman" w:hAnsi="Arial" w:cs="Arial"/>
                <w:color w:val="000000"/>
                <w:kern w:val="0"/>
                <w:lang w:eastAsia="es-AR"/>
                <w14:ligatures w14:val="none"/>
              </w:rPr>
              <w:t>0,900</w:t>
            </w:r>
          </w:p>
        </w:tc>
      </w:tr>
      <w:tr w:rsidR="0033239E" w:rsidRPr="0033239E" w14:paraId="14B6EC70" w14:textId="77777777" w:rsidTr="0033239E">
        <w:trPr>
          <w:trHeight w:val="315"/>
        </w:trPr>
        <w:tc>
          <w:tcPr>
            <w:tcW w:w="2440" w:type="dxa"/>
            <w:tcBorders>
              <w:top w:val="single" w:sz="4" w:space="0" w:color="44B3E1"/>
              <w:left w:val="single" w:sz="8" w:space="0" w:color="CCCCCC"/>
              <w:bottom w:val="single" w:sz="8" w:space="0" w:color="CCCCCC"/>
              <w:right w:val="single" w:sz="8" w:space="0" w:color="CCCCCC"/>
            </w:tcBorders>
            <w:vAlign w:val="center"/>
            <w:hideMark/>
          </w:tcPr>
          <w:p w14:paraId="5A571E57"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25000 o más</w:t>
            </w:r>
          </w:p>
        </w:tc>
        <w:tc>
          <w:tcPr>
            <w:tcW w:w="1540" w:type="dxa"/>
            <w:tcBorders>
              <w:top w:val="single" w:sz="4" w:space="0" w:color="44B3E1"/>
              <w:left w:val="nil"/>
              <w:bottom w:val="single" w:sz="8" w:space="0" w:color="CCCCCC"/>
              <w:right w:val="single" w:sz="8" w:space="0" w:color="CCCCCC"/>
            </w:tcBorders>
            <w:vAlign w:val="center"/>
            <w:hideMark/>
          </w:tcPr>
          <w:p w14:paraId="5B33D5CE"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30</w:t>
            </w:r>
          </w:p>
        </w:tc>
        <w:tc>
          <w:tcPr>
            <w:tcW w:w="2140" w:type="dxa"/>
            <w:tcBorders>
              <w:top w:val="single" w:sz="4" w:space="0" w:color="44B3E1"/>
              <w:left w:val="nil"/>
              <w:bottom w:val="single" w:sz="4" w:space="0" w:color="44B3E1"/>
              <w:right w:val="nil"/>
            </w:tcBorders>
            <w:noWrap/>
            <w:vAlign w:val="bottom"/>
            <w:hideMark/>
          </w:tcPr>
          <w:p w14:paraId="6E9E36BF"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color w:val="000000"/>
                <w:kern w:val="0"/>
                <w:lang w:eastAsia="es-AR"/>
                <w14:ligatures w14:val="none"/>
              </w:rPr>
              <w:t>0,100</w:t>
            </w:r>
          </w:p>
        </w:tc>
        <w:tc>
          <w:tcPr>
            <w:tcW w:w="1420" w:type="dxa"/>
            <w:tcBorders>
              <w:top w:val="single" w:sz="4" w:space="0" w:color="44B3E1"/>
              <w:left w:val="nil"/>
              <w:bottom w:val="single" w:sz="4" w:space="0" w:color="44B3E1"/>
              <w:right w:val="single" w:sz="4" w:space="0" w:color="44B3E1"/>
            </w:tcBorders>
            <w:noWrap/>
            <w:vAlign w:val="bottom"/>
            <w:hideMark/>
          </w:tcPr>
          <w:p w14:paraId="46A72157" w14:textId="77777777" w:rsidR="0033239E" w:rsidRPr="0033239E" w:rsidRDefault="0033239E" w:rsidP="0033239E">
            <w:pPr>
              <w:spacing w:after="0" w:line="240" w:lineRule="auto"/>
              <w:jc w:val="right"/>
              <w:rPr>
                <w:rFonts w:ascii="Arial" w:eastAsia="Times New Roman" w:hAnsi="Arial" w:cs="Arial"/>
                <w:color w:val="000000"/>
                <w:kern w:val="0"/>
                <w:lang w:eastAsia="es-AR"/>
                <w14:ligatures w14:val="none"/>
              </w:rPr>
            </w:pPr>
            <w:r w:rsidRPr="0033239E">
              <w:rPr>
                <w:rFonts w:ascii="Arial" w:eastAsia="Times New Roman" w:hAnsi="Arial" w:cs="Arial"/>
                <w:color w:val="000000"/>
                <w:kern w:val="0"/>
                <w:lang w:eastAsia="es-AR"/>
                <w14:ligatures w14:val="none"/>
              </w:rPr>
              <w:t>1,000</w:t>
            </w:r>
          </w:p>
        </w:tc>
      </w:tr>
      <w:tr w:rsidR="0033239E" w:rsidRPr="0033239E" w14:paraId="16E34794" w14:textId="77777777" w:rsidTr="0033239E">
        <w:trPr>
          <w:trHeight w:val="315"/>
        </w:trPr>
        <w:tc>
          <w:tcPr>
            <w:tcW w:w="2440" w:type="dxa"/>
            <w:tcBorders>
              <w:top w:val="single" w:sz="4" w:space="0" w:color="44B3E1"/>
              <w:left w:val="single" w:sz="8" w:space="0" w:color="CCCCCC"/>
              <w:bottom w:val="single" w:sz="8" w:space="0" w:color="CCCCCC"/>
              <w:right w:val="single" w:sz="8" w:space="0" w:color="CCCCCC"/>
            </w:tcBorders>
            <w:shd w:val="clear" w:color="C0E6F5" w:fill="C0E6F5"/>
            <w:vAlign w:val="center"/>
            <w:hideMark/>
          </w:tcPr>
          <w:p w14:paraId="48993265"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TOTAL</w:t>
            </w:r>
          </w:p>
        </w:tc>
        <w:tc>
          <w:tcPr>
            <w:tcW w:w="1540" w:type="dxa"/>
            <w:tcBorders>
              <w:top w:val="single" w:sz="4" w:space="0" w:color="44B3E1"/>
              <w:left w:val="nil"/>
              <w:bottom w:val="single" w:sz="8" w:space="0" w:color="CCCCCC"/>
              <w:right w:val="single" w:sz="8" w:space="0" w:color="CCCCCC"/>
            </w:tcBorders>
            <w:shd w:val="clear" w:color="C0E6F5" w:fill="C0E6F5"/>
            <w:vAlign w:val="center"/>
            <w:hideMark/>
          </w:tcPr>
          <w:p w14:paraId="382F1EE3"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300</w:t>
            </w:r>
          </w:p>
        </w:tc>
        <w:tc>
          <w:tcPr>
            <w:tcW w:w="2140" w:type="dxa"/>
            <w:tcBorders>
              <w:top w:val="single" w:sz="4" w:space="0" w:color="44B3E1"/>
              <w:left w:val="nil"/>
              <w:bottom w:val="single" w:sz="8" w:space="0" w:color="CCCCCC"/>
              <w:right w:val="single" w:sz="8" w:space="0" w:color="CCCCCC"/>
            </w:tcBorders>
            <w:shd w:val="clear" w:color="C0E6F5" w:fill="C0E6F5"/>
            <w:vAlign w:val="center"/>
            <w:hideMark/>
          </w:tcPr>
          <w:p w14:paraId="02C0CE46"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r w:rsidRPr="0033239E">
              <w:rPr>
                <w:rFonts w:ascii="Arial" w:eastAsia="Times New Roman" w:hAnsi="Arial" w:cs="Arial"/>
                <w:kern w:val="0"/>
                <w:lang w:eastAsia="es-AR"/>
                <w14:ligatures w14:val="none"/>
              </w:rPr>
              <w:t>1</w:t>
            </w:r>
          </w:p>
        </w:tc>
        <w:tc>
          <w:tcPr>
            <w:tcW w:w="1420" w:type="dxa"/>
            <w:tcBorders>
              <w:top w:val="single" w:sz="4" w:space="0" w:color="44B3E1"/>
              <w:left w:val="nil"/>
              <w:bottom w:val="single" w:sz="4" w:space="0" w:color="44B3E1"/>
              <w:right w:val="single" w:sz="4" w:space="0" w:color="44B3E1"/>
            </w:tcBorders>
            <w:shd w:val="clear" w:color="C0E6F5" w:fill="C0E6F5"/>
            <w:noWrap/>
            <w:vAlign w:val="bottom"/>
            <w:hideMark/>
          </w:tcPr>
          <w:p w14:paraId="39B604CF" w14:textId="77777777" w:rsidR="0033239E" w:rsidRPr="0033239E" w:rsidRDefault="0033239E" w:rsidP="0033239E">
            <w:pPr>
              <w:spacing w:after="0" w:line="240" w:lineRule="auto"/>
              <w:jc w:val="center"/>
              <w:rPr>
                <w:rFonts w:ascii="Arial" w:eastAsia="Times New Roman" w:hAnsi="Arial" w:cs="Arial"/>
                <w:color w:val="000000"/>
                <w:kern w:val="0"/>
                <w:lang w:eastAsia="es-AR"/>
                <w14:ligatures w14:val="none"/>
              </w:rPr>
            </w:pPr>
          </w:p>
        </w:tc>
      </w:tr>
    </w:tbl>
    <w:p w14:paraId="3D0D6964" w14:textId="77777777" w:rsidR="00424E44" w:rsidRDefault="00424E44" w:rsidP="00424E44"/>
    <w:p w14:paraId="7B78F06C" w14:textId="0B5E55C7" w:rsidR="00424E44" w:rsidRPr="00424E44" w:rsidRDefault="00424E44" w:rsidP="00424E44">
      <w:r w:rsidRPr="00424E44">
        <w:t>El gráfico siguiente (Histograma de probabilidad) permite visualizar la distribución de p(x) por intervalo:</w:t>
      </w:r>
    </w:p>
    <w:p w14:paraId="7F3FAB91" w14:textId="020928A5" w:rsidR="00C11F0F" w:rsidRDefault="00C11F0F" w:rsidP="00B64908">
      <w:r>
        <w:rPr>
          <w:noProof/>
        </w:rPr>
        <w:drawing>
          <wp:inline distT="0" distB="0" distL="0" distR="0" wp14:anchorId="3468E84E" wp14:editId="582DD72F">
            <wp:extent cx="5310554" cy="2883877"/>
            <wp:effectExtent l="0" t="0" r="4445" b="12065"/>
            <wp:docPr id="1174022144" name="Gráfico 1">
              <a:extLst xmlns:a="http://schemas.openxmlformats.org/drawingml/2006/main">
                <a:ext uri="{FF2B5EF4-FFF2-40B4-BE49-F238E27FC236}">
                  <a16:creationId xmlns:a16="http://schemas.microsoft.com/office/drawing/2014/main" id="{141F5E2B-CD5E-D150-2475-8E52103751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45FD484" w14:textId="77777777" w:rsidR="006B39D7" w:rsidRPr="006B39D7" w:rsidRDefault="006B39D7" w:rsidP="006B39D7">
      <w:r w:rsidRPr="006B39D7">
        <w:lastRenderedPageBreak/>
        <w:t>Del histograma se observa claramente que el intervalo 15.000 – 19.999 USD concentra la mayor probabilidad (0,417), lo que indica que casi el 42% de los vendedores promedio obtiene comisiones en ese rango. Le sigue el intervalo 20.000 – 24.999 con un 23,3%. Los intervalos extremos (0 – 4.999 y 25.000 o más) presentan las menores probabilidades.</w:t>
      </w:r>
    </w:p>
    <w:p w14:paraId="3BE04C38" w14:textId="77777777" w:rsidR="00FF34C6" w:rsidRPr="00FF34C6" w:rsidRDefault="00FF34C6" w:rsidP="00FF34C6">
      <w:r w:rsidRPr="00FF34C6">
        <w:t>El gráfico siguiente (Función de distribución acumulativa) muestra la curva escalonada característica de la FDA para variables discretas agrupadas:</w:t>
      </w:r>
    </w:p>
    <w:p w14:paraId="66B6E344" w14:textId="77777777" w:rsidR="006B39D7" w:rsidRDefault="006B39D7" w:rsidP="00B64908"/>
    <w:p w14:paraId="6239C2D5" w14:textId="5641D820" w:rsidR="00C11F0F" w:rsidRDefault="00E94E98" w:rsidP="00B64908">
      <w:r>
        <w:rPr>
          <w:noProof/>
        </w:rPr>
        <w:drawing>
          <wp:inline distT="0" distB="0" distL="0" distR="0" wp14:anchorId="370D2A6D" wp14:editId="1C8AA3D1">
            <wp:extent cx="5284177" cy="2831123"/>
            <wp:effectExtent l="0" t="0" r="12065" b="7620"/>
            <wp:docPr id="192377061" name="Gráfico 1">
              <a:extLst xmlns:a="http://schemas.openxmlformats.org/drawingml/2006/main">
                <a:ext uri="{FF2B5EF4-FFF2-40B4-BE49-F238E27FC236}">
                  <a16:creationId xmlns:a16="http://schemas.microsoft.com/office/drawing/2014/main" id="{8584ACF0-DF38-1162-B661-A43DEF6AA3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F8DCE49" w14:textId="77777777" w:rsidR="007E4C15" w:rsidRPr="007E4C15" w:rsidRDefault="007E4C15" w:rsidP="007E4C15">
      <w:r w:rsidRPr="007E4C15">
        <w:t>La curva sube en escalones en cada intervalo y nunca decrece, partiendo de 0,050 y llegando a 1,000. El salto más pronunciado ocurre en el intervalo 15.000 – 19.999, consistente con la mayor probabilidad individual observada en la FMP.</w:t>
      </w:r>
    </w:p>
    <w:p w14:paraId="23BC6F68" w14:textId="23B8607F" w:rsidR="00661DA3" w:rsidRDefault="00661DA3" w:rsidP="002F0AE3">
      <w:r>
        <w:t xml:space="preserve">Cálculos de probabilidades: </w:t>
      </w:r>
    </w:p>
    <w:p w14:paraId="1298F56B" w14:textId="03DBDF17" w:rsidR="000C22A5" w:rsidRPr="000C22A5" w:rsidRDefault="000C22A5" w:rsidP="000C22A5">
      <w:r w:rsidRPr="000C22A5">
        <w:t>A continuación, se calculan las probabilidades solicitadas utilizando la FDA. Sea X la variable aleatoria que representa la comisión anual (en USD) de un vendedor promedio seleccionado al azar.</w:t>
      </w:r>
    </w:p>
    <w:p w14:paraId="6398C69F" w14:textId="58B435A1" w:rsidR="00E94E98" w:rsidRDefault="002F0AE3" w:rsidP="00657D76">
      <w:pPr>
        <w:pStyle w:val="Prrafodelista"/>
        <w:numPr>
          <w:ilvl w:val="0"/>
          <w:numId w:val="2"/>
        </w:numPr>
      </w:pPr>
      <w:r w:rsidRPr="002F0AE3">
        <w:t>¿Entre 5000 y 10000 dólares?</w:t>
      </w:r>
    </w:p>
    <w:p w14:paraId="02C4C77C" w14:textId="473344B1" w:rsidR="002F0AE3" w:rsidRPr="00493A81" w:rsidRDefault="00B42947" w:rsidP="002F0AE3">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5000≤X≤9999</m:t>
              </m:r>
            </m:e>
          </m:d>
          <m:r>
            <w:rPr>
              <w:rFonts w:ascii="Cambria Math" w:hAnsi="Cambria Math"/>
            </w:rPr>
            <m:t>=F</m:t>
          </m:r>
          <m:d>
            <m:dPr>
              <m:ctrlPr>
                <w:rPr>
                  <w:rFonts w:ascii="Cambria Math" w:hAnsi="Cambria Math"/>
                  <w:i/>
                </w:rPr>
              </m:ctrlPr>
            </m:dPr>
            <m:e>
              <m:r>
                <w:rPr>
                  <w:rFonts w:ascii="Cambria Math" w:hAnsi="Cambria Math"/>
                </w:rPr>
                <m:t>9999</m:t>
              </m:r>
            </m:e>
          </m:d>
          <m:r>
            <w:rPr>
              <w:rFonts w:ascii="Cambria Math" w:hAnsi="Cambria Math"/>
            </w:rPr>
            <m:t>-F</m:t>
          </m:r>
          <m:d>
            <m:dPr>
              <m:ctrlPr>
                <w:rPr>
                  <w:rFonts w:ascii="Cambria Math" w:hAnsi="Cambria Math"/>
                  <w:i/>
                </w:rPr>
              </m:ctrlPr>
            </m:dPr>
            <m:e>
              <m:r>
                <w:rPr>
                  <w:rFonts w:ascii="Cambria Math" w:hAnsi="Cambria Math"/>
                </w:rPr>
                <m:t>4999</m:t>
              </m:r>
            </m:e>
          </m:d>
          <m:r>
            <w:rPr>
              <w:rFonts w:ascii="Cambria Math" w:hAnsi="Cambria Math"/>
            </w:rPr>
            <m:t>=0.133-0.050=0.083</m:t>
          </m:r>
        </m:oMath>
      </m:oMathPara>
    </w:p>
    <w:p w14:paraId="599B44DB" w14:textId="77777777" w:rsidR="00E017E9" w:rsidRPr="00E017E9" w:rsidRDefault="00067F9E" w:rsidP="00067F9E">
      <w:r w:rsidRPr="00E017E9">
        <w:t>Interpretación: existe un 8,3% de probabilidad de que un vendedor promedio seleccionado al azar obtenga una comisión anual de entre 5.000 y 9.999 dólares. Este resultado coincide exactamente con p(x) de ese intervalo, lo que es esperable cuando el rango consultado abarca un único intervalo de la distribución</w:t>
      </w:r>
    </w:p>
    <w:p w14:paraId="5D7B3F43" w14:textId="6BBD560E" w:rsidR="00F53FE5" w:rsidRPr="00E017E9" w:rsidRDefault="00F53FE5" w:rsidP="00E017E9">
      <w:pPr>
        <w:pStyle w:val="Prrafodelista"/>
        <w:numPr>
          <w:ilvl w:val="0"/>
          <w:numId w:val="2"/>
        </w:numPr>
        <w:rPr>
          <w:rFonts w:eastAsiaTheme="minorEastAsia"/>
        </w:rPr>
      </w:pPr>
      <w:r w:rsidRPr="00E017E9">
        <w:rPr>
          <w:rFonts w:eastAsiaTheme="minorEastAsia"/>
        </w:rPr>
        <w:t>¿Menos de 15000 dólares?</w:t>
      </w:r>
    </w:p>
    <w:p w14:paraId="7F67358A" w14:textId="32732062" w:rsidR="00F53FE5" w:rsidRPr="00493A81" w:rsidRDefault="00B35D66" w:rsidP="00F53FE5">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x&lt;15000</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14999</m:t>
              </m:r>
            </m:e>
          </m:d>
          <m:r>
            <w:rPr>
              <w:rFonts w:ascii="Cambria Math" w:eastAsiaTheme="minorEastAsia" w:hAnsi="Cambria Math"/>
            </w:rPr>
            <m:t>=0.250</m:t>
          </m:r>
        </m:oMath>
      </m:oMathPara>
    </w:p>
    <w:p w14:paraId="531D0516" w14:textId="77777777" w:rsidR="00652A08" w:rsidRPr="00652A08" w:rsidRDefault="00652A08" w:rsidP="00652A08">
      <w:r w:rsidRPr="00652A08">
        <w:t>Interpretación: existe un 25% de probabilidad de que un vendedor promedio obtenga una comisión anual inferior a 15.000 dólares. Esto significa que solo uno de cada cuatro vendedores de la muestra se encuentra en los tres intervalos inferiores de la distribución.</w:t>
      </w:r>
    </w:p>
    <w:p w14:paraId="57CC7677" w14:textId="03684B4A" w:rsidR="009634DB" w:rsidRPr="00652A08" w:rsidRDefault="009634DB" w:rsidP="00652A08">
      <w:pPr>
        <w:pStyle w:val="Prrafodelista"/>
        <w:numPr>
          <w:ilvl w:val="0"/>
          <w:numId w:val="2"/>
        </w:numPr>
        <w:rPr>
          <w:rFonts w:eastAsiaTheme="minorEastAsia"/>
        </w:rPr>
      </w:pPr>
      <w:r w:rsidRPr="00652A08">
        <w:lastRenderedPageBreak/>
        <w:t>¿Más</w:t>
      </w:r>
      <w:r w:rsidRPr="00652A08">
        <w:rPr>
          <w:rFonts w:eastAsiaTheme="minorEastAsia"/>
        </w:rPr>
        <w:t xml:space="preserve"> de 20000 dólares?</w:t>
      </w:r>
    </w:p>
    <w:p w14:paraId="28BCBC11" w14:textId="233E7552" w:rsidR="009634DB" w:rsidRPr="009634DB" w:rsidRDefault="009634DB" w:rsidP="009634DB">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&gt;20000</m:t>
              </m:r>
            </m:e>
          </m:d>
          <m:r>
            <w:rPr>
              <w:rFonts w:ascii="Cambria Math" w:eastAsiaTheme="minorEastAsia" w:hAnsi="Cambria Math"/>
            </w:rPr>
            <m:t>=1-F</m:t>
          </m:r>
          <m:d>
            <m:dPr>
              <m:ctrlPr>
                <w:rPr>
                  <w:rFonts w:ascii="Cambria Math" w:eastAsiaTheme="minorEastAsia" w:hAnsi="Cambria Math"/>
                  <w:i/>
                </w:rPr>
              </m:ctrlPr>
            </m:dPr>
            <m:e>
              <m:r>
                <w:rPr>
                  <w:rFonts w:ascii="Cambria Math" w:eastAsiaTheme="minorEastAsia" w:hAnsi="Cambria Math"/>
                </w:rPr>
                <m:t>19999</m:t>
              </m:r>
            </m:e>
          </m:d>
          <m:r>
            <w:rPr>
              <w:rFonts w:ascii="Cambria Math" w:eastAsiaTheme="minorEastAsia" w:hAnsi="Cambria Math"/>
            </w:rPr>
            <m:t>=1-</m:t>
          </m:r>
          <m:r>
            <m:rPr>
              <m:sty m:val="p"/>
            </m:rPr>
            <w:rPr>
              <w:rFonts w:ascii="Cambria Math" w:eastAsia="Times New Roman" w:hAnsi="Cambria Math" w:cs="Arial"/>
              <w:color w:val="000000"/>
              <w:kern w:val="0"/>
              <w:lang w:eastAsia="es-AR"/>
              <w14:ligatures w14:val="none"/>
            </w:rPr>
            <m:t>0,667</m:t>
          </m:r>
          <m:r>
            <m:rPr>
              <m:sty m:val="p"/>
            </m:rPr>
            <w:rPr>
              <w:rFonts w:ascii="Cambria Math" w:eastAsia="Times New Roman" w:hAnsi="Arial" w:cs="Arial"/>
              <w:color w:val="000000"/>
              <w:kern w:val="0"/>
              <w:lang w:eastAsia="es-AR"/>
              <w14:ligatures w14:val="none"/>
            </w:rPr>
            <m:t>=0.333</m:t>
          </m:r>
        </m:oMath>
      </m:oMathPara>
    </w:p>
    <w:p w14:paraId="38E3F056" w14:textId="77777777" w:rsidR="001406D4" w:rsidRPr="001406D4" w:rsidRDefault="001406D4" w:rsidP="001406D4">
      <w:r w:rsidRPr="001406D4">
        <w:t>Interpretación: existe un 33,3% de probabilidad de que un vendedor promedio obtenga una comisión anual superior a los 20.000 dólares. Aproximadamente uno de cada tres vendedores de la muestra supera ese umbral</w:t>
      </w:r>
    </w:p>
    <w:p w14:paraId="5A73A065" w14:textId="7EE52C5D" w:rsidR="00C63DBD" w:rsidRPr="001406D4" w:rsidRDefault="00C63DBD" w:rsidP="001406D4">
      <w:r w:rsidRPr="001406D4">
        <w:t>¿Entre 15000 y 20000 dólares?</w:t>
      </w:r>
    </w:p>
    <w:p w14:paraId="6EFC3054" w14:textId="73A8F4F0" w:rsidR="00C63DBD" w:rsidRPr="00BA6885" w:rsidRDefault="00C63DBD" w:rsidP="00C63DBD">
      <w:pPr>
        <w:ind w:left="360"/>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15000≤X≤19999</m:t>
              </m:r>
            </m:e>
          </m:d>
          <m:r>
            <w:rPr>
              <w:rFonts w:ascii="Cambria Math" w:hAnsi="Cambria Math"/>
            </w:rPr>
            <m:t>=F</m:t>
          </m:r>
          <m:d>
            <m:dPr>
              <m:ctrlPr>
                <w:rPr>
                  <w:rFonts w:ascii="Cambria Math" w:hAnsi="Cambria Math"/>
                  <w:i/>
                </w:rPr>
              </m:ctrlPr>
            </m:dPr>
            <m:e>
              <m:r>
                <w:rPr>
                  <w:rFonts w:ascii="Cambria Math" w:hAnsi="Cambria Math"/>
                </w:rPr>
                <m:t>19999</m:t>
              </m:r>
            </m:e>
          </m:d>
          <m:r>
            <w:rPr>
              <w:rFonts w:ascii="Cambria Math" w:hAnsi="Cambria Math"/>
            </w:rPr>
            <m:t>-F</m:t>
          </m:r>
          <m:d>
            <m:dPr>
              <m:ctrlPr>
                <w:rPr>
                  <w:rFonts w:ascii="Cambria Math" w:hAnsi="Cambria Math"/>
                  <w:i/>
                </w:rPr>
              </m:ctrlPr>
            </m:dPr>
            <m:e>
              <m:r>
                <w:rPr>
                  <w:rFonts w:ascii="Cambria Math" w:hAnsi="Cambria Math"/>
                </w:rPr>
                <m:t>14999</m:t>
              </m:r>
            </m:e>
          </m:d>
          <m:r>
            <w:rPr>
              <w:rFonts w:ascii="Cambria Math" w:hAnsi="Cambria Math"/>
            </w:rPr>
            <m:t>=</m:t>
          </m:r>
          <m:r>
            <m:rPr>
              <m:sty m:val="p"/>
            </m:rPr>
            <w:rPr>
              <w:rFonts w:ascii="Cambria Math" w:eastAsia="Times New Roman" w:hAnsi="Cambria Math" w:cs="Arial"/>
              <w:color w:val="000000"/>
              <w:kern w:val="0"/>
              <w:lang w:eastAsia="es-AR"/>
              <w14:ligatures w14:val="none"/>
            </w:rPr>
            <m:t>0,667</m:t>
          </m:r>
          <m:r>
            <w:rPr>
              <w:rFonts w:ascii="Cambria Math" w:hAnsi="Cambria Math"/>
            </w:rPr>
            <m:t>-0.250=0.417</m:t>
          </m:r>
        </m:oMath>
      </m:oMathPara>
    </w:p>
    <w:p w14:paraId="33C135C5" w14:textId="31CFDC04" w:rsidR="00B64908" w:rsidRDefault="00FC6420" w:rsidP="00B64908">
      <w:r w:rsidRPr="00FC6420">
        <w:t>Interpretación: existe un 41,7% de probabilidad de que un vendedor promedio obtenga una comisión anual de entre 15.000 y 19.999 dólares. Este es el intervalo de mayor concentración de la distribución, lo que indica que casi la mitad de los vendedores de la muestra se encuentra en ese rango de comisiones.</w:t>
      </w:r>
    </w:p>
    <w:p w14:paraId="13D379F3" w14:textId="7D25A7C4" w:rsidR="00B64908" w:rsidRDefault="00B64908" w:rsidP="00B64908">
      <w:r w:rsidRPr="00B64908">
        <w:rPr>
          <w:noProof/>
        </w:rPr>
        <w:drawing>
          <wp:inline distT="0" distB="0" distL="0" distR="0" wp14:anchorId="28A21233" wp14:editId="426FB0A7">
            <wp:extent cx="5400040" cy="972185"/>
            <wp:effectExtent l="0" t="0" r="0" b="0"/>
            <wp:docPr id="1972259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59653" name=""/>
                    <pic:cNvPicPr/>
                  </pic:nvPicPr>
                  <pic:blipFill>
                    <a:blip r:embed="rId18"/>
                    <a:stretch>
                      <a:fillRect/>
                    </a:stretch>
                  </pic:blipFill>
                  <pic:spPr>
                    <a:xfrm>
                      <a:off x="0" y="0"/>
                      <a:ext cx="5400040" cy="972185"/>
                    </a:xfrm>
                    <a:prstGeom prst="rect">
                      <a:avLst/>
                    </a:prstGeom>
                  </pic:spPr>
                </pic:pic>
              </a:graphicData>
            </a:graphic>
          </wp:inline>
        </w:drawing>
      </w:r>
    </w:p>
    <w:p w14:paraId="04BB68CD" w14:textId="51D8AB0D" w:rsidR="00B64908" w:rsidRDefault="007B66FD" w:rsidP="00B64908">
      <w:r>
        <w:t>Construir el espacio muestral: lanzar 4 monedas</w:t>
      </w:r>
      <w:r w:rsidR="00C1224E">
        <w:t>, cada una puede ser Cara (C) o Cruz (X)</w:t>
      </w:r>
      <w:r w:rsidR="00A51BDC">
        <w:t>. ¿Cuántos resultados posibles hay?</w:t>
      </w:r>
    </w:p>
    <w:p w14:paraId="732A2252" w14:textId="4890F113" w:rsidR="00A51BDC" w:rsidRPr="00E745E6" w:rsidRDefault="00736ABD" w:rsidP="00B64908">
      <w:pPr>
        <w:rPr>
          <w:rFonts w:eastAsiaTheme="minorEastAsia"/>
        </w:rPr>
      </w:pPr>
      <m:oMathPara>
        <m:oMath>
          <m:r>
            <w:rPr>
              <w:rFonts w:ascii="Cambria Math" w:hAnsi="Cambria Math"/>
            </w:rPr>
            <m:t xml:space="preserve">TOTAL=2 ∙2 ∙2 ∙2=16 </m:t>
          </m:r>
        </m:oMath>
      </m:oMathPara>
    </w:p>
    <w:p w14:paraId="4A4057F6" w14:textId="229E6375" w:rsidR="00E745E6" w:rsidRDefault="00B30ABC" w:rsidP="00B64908">
      <w:pPr>
        <w:rPr>
          <w:rFonts w:eastAsiaTheme="minorEastAsia"/>
        </w:rPr>
      </w:pPr>
      <w:r>
        <w:rPr>
          <w:rFonts w:eastAsiaTheme="minorEastAsia"/>
        </w:rPr>
        <w:t>Para saber de cuantas maneras se puede elegir que se obtengan caras, se utiliza la probabilidad combinatoria sin repetición:</w:t>
      </w:r>
    </w:p>
    <w:p w14:paraId="6F1D196D" w14:textId="05FDC054" w:rsidR="00B30ABC" w:rsidRPr="003433A8" w:rsidRDefault="00B30ABC" w:rsidP="00B64908">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n,r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d>
                <m:dPr>
                  <m:ctrlPr>
                    <w:rPr>
                      <w:rFonts w:ascii="Cambria Math" w:eastAsiaTheme="minorEastAsia" w:hAnsi="Cambria Math"/>
                      <w:i/>
                    </w:rPr>
                  </m:ctrlPr>
                </m:dPr>
                <m:e>
                  <m:r>
                    <w:rPr>
                      <w:rFonts w:ascii="Cambria Math" w:eastAsiaTheme="minorEastAsia" w:hAnsi="Cambria Math"/>
                    </w:rPr>
                    <m:t>n-r</m:t>
                  </m:r>
                </m:e>
              </m:d>
              <m:r>
                <w:rPr>
                  <w:rFonts w:ascii="Cambria Math" w:eastAsiaTheme="minorEastAsia" w:hAnsi="Cambria Math"/>
                </w:rPr>
                <m:t>!r!</m:t>
              </m:r>
            </m:den>
          </m:f>
        </m:oMath>
      </m:oMathPara>
    </w:p>
    <w:p w14:paraId="35D30576" w14:textId="1CD5CB51" w:rsidR="000E4E2D" w:rsidRDefault="003433A8" w:rsidP="00B64908">
      <w:pPr>
        <w:rPr>
          <w:rFonts w:eastAsiaTheme="minorEastAsia"/>
        </w:rPr>
      </w:pPr>
      <w:r>
        <w:rPr>
          <w:rFonts w:eastAsiaTheme="minorEastAsia"/>
        </w:rPr>
        <w:t>Siendo n las 4 monedas y r la cantidad de caras</w:t>
      </w:r>
      <w:r w:rsidR="000E4E2D">
        <w:rPr>
          <w:rFonts w:eastAsiaTheme="minorEastAsia"/>
        </w:rPr>
        <w:t>:</w:t>
      </w:r>
    </w:p>
    <w:tbl>
      <w:tblPr>
        <w:tblW w:w="4800" w:type="dxa"/>
        <w:tblCellMar>
          <w:left w:w="70" w:type="dxa"/>
          <w:right w:w="70" w:type="dxa"/>
        </w:tblCellMar>
        <w:tblLook w:val="04A0" w:firstRow="1" w:lastRow="0" w:firstColumn="1" w:lastColumn="0" w:noHBand="0" w:noVBand="1"/>
      </w:tblPr>
      <w:tblGrid>
        <w:gridCol w:w="1200"/>
        <w:gridCol w:w="1200"/>
        <w:gridCol w:w="1200"/>
        <w:gridCol w:w="1200"/>
      </w:tblGrid>
      <w:tr w:rsidR="00C93B69" w:rsidRPr="00C93B69" w14:paraId="1D91C3E1" w14:textId="77777777" w:rsidTr="00C93B69">
        <w:trPr>
          <w:trHeight w:val="300"/>
        </w:trPr>
        <w:tc>
          <w:tcPr>
            <w:tcW w:w="1200" w:type="dxa"/>
            <w:tcBorders>
              <w:top w:val="nil"/>
              <w:left w:val="nil"/>
              <w:bottom w:val="nil"/>
              <w:right w:val="nil"/>
            </w:tcBorders>
            <w:shd w:val="clear" w:color="000000" w:fill="156082"/>
            <w:noWrap/>
            <w:vAlign w:val="bottom"/>
            <w:hideMark/>
          </w:tcPr>
          <w:p w14:paraId="48E58ABB" w14:textId="77777777" w:rsidR="00C93B69" w:rsidRPr="00C93B69" w:rsidRDefault="00C93B69" w:rsidP="00C93B69">
            <w:pPr>
              <w:spacing w:after="0" w:line="240" w:lineRule="auto"/>
              <w:jc w:val="center"/>
              <w:rPr>
                <w:rFonts w:ascii="Aptos Narrow" w:eastAsia="Times New Roman" w:hAnsi="Aptos Narrow" w:cs="Times New Roman"/>
                <w:b/>
                <w:bCs/>
                <w:color w:val="FFFFFF"/>
                <w:kern w:val="0"/>
                <w:lang w:eastAsia="es-AR"/>
                <w14:ligatures w14:val="none"/>
              </w:rPr>
            </w:pPr>
            <w:r w:rsidRPr="00C93B69">
              <w:rPr>
                <w:rFonts w:ascii="Aptos Narrow" w:eastAsia="Times New Roman" w:hAnsi="Aptos Narrow" w:cs="Times New Roman"/>
                <w:b/>
                <w:bCs/>
                <w:color w:val="FFFFFF"/>
                <w:kern w:val="0"/>
                <w:lang w:eastAsia="es-AR"/>
                <w14:ligatures w14:val="none"/>
              </w:rPr>
              <w:t>Caras (r)</w:t>
            </w:r>
          </w:p>
        </w:tc>
        <w:tc>
          <w:tcPr>
            <w:tcW w:w="1200" w:type="dxa"/>
            <w:tcBorders>
              <w:top w:val="nil"/>
              <w:left w:val="nil"/>
              <w:bottom w:val="nil"/>
              <w:right w:val="nil"/>
            </w:tcBorders>
            <w:shd w:val="clear" w:color="000000" w:fill="156082"/>
            <w:noWrap/>
            <w:vAlign w:val="bottom"/>
            <w:hideMark/>
          </w:tcPr>
          <w:p w14:paraId="29080778" w14:textId="77777777" w:rsidR="00C93B69" w:rsidRPr="00C93B69" w:rsidRDefault="00C93B69" w:rsidP="00C93B69">
            <w:pPr>
              <w:spacing w:after="0" w:line="240" w:lineRule="auto"/>
              <w:jc w:val="center"/>
              <w:rPr>
                <w:rFonts w:ascii="Aptos Narrow" w:eastAsia="Times New Roman" w:hAnsi="Aptos Narrow" w:cs="Times New Roman"/>
                <w:b/>
                <w:bCs/>
                <w:color w:val="FFFFFF"/>
                <w:kern w:val="0"/>
                <w:lang w:eastAsia="es-AR"/>
                <w14:ligatures w14:val="none"/>
              </w:rPr>
            </w:pPr>
            <w:proofErr w:type="gramStart"/>
            <w:r w:rsidRPr="00C93B69">
              <w:rPr>
                <w:rFonts w:ascii="Aptos Narrow" w:eastAsia="Times New Roman" w:hAnsi="Aptos Narrow" w:cs="Times New Roman"/>
                <w:b/>
                <w:bCs/>
                <w:color w:val="FFFFFF"/>
                <w:kern w:val="0"/>
                <w:lang w:eastAsia="es-AR"/>
                <w14:ligatures w14:val="none"/>
              </w:rPr>
              <w:t>C(</w:t>
            </w:r>
            <w:proofErr w:type="gramEnd"/>
            <w:r w:rsidRPr="00C93B69">
              <w:rPr>
                <w:rFonts w:ascii="Aptos Narrow" w:eastAsia="Times New Roman" w:hAnsi="Aptos Narrow" w:cs="Times New Roman"/>
                <w:b/>
                <w:bCs/>
                <w:color w:val="FFFFFF"/>
                <w:kern w:val="0"/>
                <w:lang w:eastAsia="es-AR"/>
                <w14:ligatures w14:val="none"/>
              </w:rPr>
              <w:t>4; r)</w:t>
            </w:r>
          </w:p>
        </w:tc>
        <w:tc>
          <w:tcPr>
            <w:tcW w:w="1200" w:type="dxa"/>
            <w:tcBorders>
              <w:top w:val="nil"/>
              <w:left w:val="nil"/>
              <w:bottom w:val="nil"/>
              <w:right w:val="nil"/>
            </w:tcBorders>
            <w:shd w:val="clear" w:color="000000" w:fill="156082"/>
            <w:noWrap/>
            <w:vAlign w:val="bottom"/>
            <w:hideMark/>
          </w:tcPr>
          <w:p w14:paraId="341350C6" w14:textId="77777777" w:rsidR="00C93B69" w:rsidRPr="00C93B69" w:rsidRDefault="00C93B69" w:rsidP="00C93B69">
            <w:pPr>
              <w:spacing w:after="0" w:line="240" w:lineRule="auto"/>
              <w:jc w:val="center"/>
              <w:rPr>
                <w:rFonts w:ascii="Aptos Narrow" w:eastAsia="Times New Roman" w:hAnsi="Aptos Narrow" w:cs="Times New Roman"/>
                <w:b/>
                <w:bCs/>
                <w:color w:val="FFFFFF"/>
                <w:kern w:val="0"/>
                <w:lang w:eastAsia="es-AR"/>
                <w14:ligatures w14:val="none"/>
              </w:rPr>
            </w:pPr>
            <w:r w:rsidRPr="00C93B69">
              <w:rPr>
                <w:rFonts w:ascii="Aptos Narrow" w:eastAsia="Times New Roman" w:hAnsi="Aptos Narrow" w:cs="Times New Roman"/>
                <w:b/>
                <w:bCs/>
                <w:color w:val="FFFFFF"/>
                <w:kern w:val="0"/>
                <w:lang w:eastAsia="es-AR"/>
                <w14:ligatures w14:val="none"/>
              </w:rPr>
              <w:t>Resultado</w:t>
            </w:r>
          </w:p>
        </w:tc>
        <w:tc>
          <w:tcPr>
            <w:tcW w:w="1200" w:type="dxa"/>
            <w:tcBorders>
              <w:top w:val="nil"/>
              <w:left w:val="nil"/>
              <w:bottom w:val="nil"/>
              <w:right w:val="nil"/>
            </w:tcBorders>
            <w:shd w:val="clear" w:color="000000" w:fill="156082"/>
            <w:noWrap/>
            <w:vAlign w:val="bottom"/>
            <w:hideMark/>
          </w:tcPr>
          <w:p w14:paraId="640E8F06" w14:textId="77777777" w:rsidR="00C93B69" w:rsidRPr="00C93B69" w:rsidRDefault="00C93B69" w:rsidP="00C93B69">
            <w:pPr>
              <w:spacing w:after="0" w:line="240" w:lineRule="auto"/>
              <w:jc w:val="center"/>
              <w:rPr>
                <w:rFonts w:ascii="Aptos Narrow" w:eastAsia="Times New Roman" w:hAnsi="Aptos Narrow" w:cs="Times New Roman"/>
                <w:b/>
                <w:bCs/>
                <w:color w:val="FFFFFF"/>
                <w:kern w:val="0"/>
                <w:lang w:eastAsia="es-AR"/>
                <w14:ligatures w14:val="none"/>
              </w:rPr>
            </w:pPr>
            <w:r w:rsidRPr="00C93B69">
              <w:rPr>
                <w:rFonts w:ascii="Aptos Narrow" w:eastAsia="Times New Roman" w:hAnsi="Aptos Narrow" w:cs="Times New Roman"/>
                <w:b/>
                <w:bCs/>
                <w:color w:val="FFFFFF"/>
                <w:kern w:val="0"/>
                <w:lang w:eastAsia="es-AR"/>
                <w14:ligatures w14:val="none"/>
              </w:rPr>
              <w:t>p(x) teórica</w:t>
            </w:r>
          </w:p>
        </w:tc>
      </w:tr>
      <w:tr w:rsidR="00C93B69" w:rsidRPr="00C93B69" w14:paraId="2D89FE84" w14:textId="77777777" w:rsidTr="00C93B69">
        <w:trPr>
          <w:trHeight w:val="300"/>
        </w:trPr>
        <w:tc>
          <w:tcPr>
            <w:tcW w:w="1200" w:type="dxa"/>
            <w:tcBorders>
              <w:top w:val="nil"/>
              <w:left w:val="nil"/>
              <w:bottom w:val="nil"/>
              <w:right w:val="nil"/>
            </w:tcBorders>
            <w:noWrap/>
            <w:vAlign w:val="bottom"/>
            <w:hideMark/>
          </w:tcPr>
          <w:p w14:paraId="7C145B63" w14:textId="77777777" w:rsidR="00C93B69" w:rsidRPr="00C93B69" w:rsidRDefault="00C93B69" w:rsidP="00C93B69">
            <w:pPr>
              <w:spacing w:after="0" w:line="240" w:lineRule="auto"/>
              <w:jc w:val="right"/>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0</w:t>
            </w:r>
          </w:p>
        </w:tc>
        <w:tc>
          <w:tcPr>
            <w:tcW w:w="1200" w:type="dxa"/>
            <w:tcBorders>
              <w:top w:val="nil"/>
              <w:left w:val="nil"/>
              <w:bottom w:val="nil"/>
              <w:right w:val="nil"/>
            </w:tcBorders>
            <w:noWrap/>
            <w:vAlign w:val="bottom"/>
            <w:hideMark/>
          </w:tcPr>
          <w:p w14:paraId="3402DE33"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proofErr w:type="gramStart"/>
            <w:r w:rsidRPr="00C93B69">
              <w:rPr>
                <w:rFonts w:ascii="Aptos Narrow" w:eastAsia="Times New Roman" w:hAnsi="Aptos Narrow" w:cs="Times New Roman"/>
                <w:color w:val="000000"/>
                <w:kern w:val="0"/>
                <w:lang w:eastAsia="es-AR"/>
                <w14:ligatures w14:val="none"/>
              </w:rPr>
              <w:t>C(</w:t>
            </w:r>
            <w:proofErr w:type="gramEnd"/>
            <w:r w:rsidRPr="00C93B69">
              <w:rPr>
                <w:rFonts w:ascii="Aptos Narrow" w:eastAsia="Times New Roman" w:hAnsi="Aptos Narrow" w:cs="Times New Roman"/>
                <w:color w:val="000000"/>
                <w:kern w:val="0"/>
                <w:lang w:eastAsia="es-AR"/>
                <w14:ligatures w14:val="none"/>
              </w:rPr>
              <w:t>4; 0)</w:t>
            </w:r>
          </w:p>
        </w:tc>
        <w:tc>
          <w:tcPr>
            <w:tcW w:w="1200" w:type="dxa"/>
            <w:tcBorders>
              <w:top w:val="nil"/>
              <w:left w:val="nil"/>
              <w:bottom w:val="nil"/>
              <w:right w:val="nil"/>
            </w:tcBorders>
            <w:noWrap/>
            <w:vAlign w:val="bottom"/>
            <w:hideMark/>
          </w:tcPr>
          <w:p w14:paraId="6D132078"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11D1828C"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0,0625</w:t>
            </w:r>
          </w:p>
        </w:tc>
      </w:tr>
      <w:tr w:rsidR="00C93B69" w:rsidRPr="00C93B69" w14:paraId="435890EE" w14:textId="77777777" w:rsidTr="00C93B69">
        <w:trPr>
          <w:trHeight w:val="300"/>
        </w:trPr>
        <w:tc>
          <w:tcPr>
            <w:tcW w:w="1200" w:type="dxa"/>
            <w:tcBorders>
              <w:top w:val="nil"/>
              <w:left w:val="nil"/>
              <w:bottom w:val="nil"/>
              <w:right w:val="nil"/>
            </w:tcBorders>
            <w:noWrap/>
            <w:vAlign w:val="bottom"/>
            <w:hideMark/>
          </w:tcPr>
          <w:p w14:paraId="21F5D6A3" w14:textId="77777777" w:rsidR="00C93B69" w:rsidRPr="00C93B69" w:rsidRDefault="00C93B69" w:rsidP="00C93B69">
            <w:pPr>
              <w:spacing w:after="0" w:line="240" w:lineRule="auto"/>
              <w:jc w:val="right"/>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6F37E608"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proofErr w:type="gramStart"/>
            <w:r w:rsidRPr="00C93B69">
              <w:rPr>
                <w:rFonts w:ascii="Aptos Narrow" w:eastAsia="Times New Roman" w:hAnsi="Aptos Narrow" w:cs="Times New Roman"/>
                <w:color w:val="000000"/>
                <w:kern w:val="0"/>
                <w:lang w:eastAsia="es-AR"/>
                <w14:ligatures w14:val="none"/>
              </w:rPr>
              <w:t>C(</w:t>
            </w:r>
            <w:proofErr w:type="gramEnd"/>
            <w:r w:rsidRPr="00C93B69">
              <w:rPr>
                <w:rFonts w:ascii="Aptos Narrow" w:eastAsia="Times New Roman" w:hAnsi="Aptos Narrow" w:cs="Times New Roman"/>
                <w:color w:val="000000"/>
                <w:kern w:val="0"/>
                <w:lang w:eastAsia="es-AR"/>
                <w14:ligatures w14:val="none"/>
              </w:rPr>
              <w:t>4; 1)</w:t>
            </w:r>
          </w:p>
        </w:tc>
        <w:tc>
          <w:tcPr>
            <w:tcW w:w="1200" w:type="dxa"/>
            <w:tcBorders>
              <w:top w:val="nil"/>
              <w:left w:val="nil"/>
              <w:bottom w:val="nil"/>
              <w:right w:val="nil"/>
            </w:tcBorders>
            <w:noWrap/>
            <w:vAlign w:val="bottom"/>
            <w:hideMark/>
          </w:tcPr>
          <w:p w14:paraId="4E80B14C"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4</w:t>
            </w:r>
          </w:p>
        </w:tc>
        <w:tc>
          <w:tcPr>
            <w:tcW w:w="1200" w:type="dxa"/>
            <w:tcBorders>
              <w:top w:val="nil"/>
              <w:left w:val="nil"/>
              <w:bottom w:val="nil"/>
              <w:right w:val="nil"/>
            </w:tcBorders>
            <w:noWrap/>
            <w:vAlign w:val="bottom"/>
            <w:hideMark/>
          </w:tcPr>
          <w:p w14:paraId="3A1E9C22"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0,2500</w:t>
            </w:r>
          </w:p>
        </w:tc>
      </w:tr>
      <w:tr w:rsidR="00C93B69" w:rsidRPr="00C93B69" w14:paraId="322C21EE" w14:textId="77777777" w:rsidTr="00C93B69">
        <w:trPr>
          <w:trHeight w:val="300"/>
        </w:trPr>
        <w:tc>
          <w:tcPr>
            <w:tcW w:w="1200" w:type="dxa"/>
            <w:tcBorders>
              <w:top w:val="nil"/>
              <w:left w:val="nil"/>
              <w:bottom w:val="nil"/>
              <w:right w:val="nil"/>
            </w:tcBorders>
            <w:noWrap/>
            <w:vAlign w:val="bottom"/>
            <w:hideMark/>
          </w:tcPr>
          <w:p w14:paraId="37BCC65D" w14:textId="77777777" w:rsidR="00C93B69" w:rsidRPr="00C93B69" w:rsidRDefault="00C93B69" w:rsidP="00C93B69">
            <w:pPr>
              <w:spacing w:after="0" w:line="240" w:lineRule="auto"/>
              <w:jc w:val="right"/>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2</w:t>
            </w:r>
          </w:p>
        </w:tc>
        <w:tc>
          <w:tcPr>
            <w:tcW w:w="1200" w:type="dxa"/>
            <w:tcBorders>
              <w:top w:val="nil"/>
              <w:left w:val="nil"/>
              <w:bottom w:val="nil"/>
              <w:right w:val="nil"/>
            </w:tcBorders>
            <w:noWrap/>
            <w:vAlign w:val="bottom"/>
            <w:hideMark/>
          </w:tcPr>
          <w:p w14:paraId="6012B7B3"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proofErr w:type="gramStart"/>
            <w:r w:rsidRPr="00C93B69">
              <w:rPr>
                <w:rFonts w:ascii="Aptos Narrow" w:eastAsia="Times New Roman" w:hAnsi="Aptos Narrow" w:cs="Times New Roman"/>
                <w:color w:val="000000"/>
                <w:kern w:val="0"/>
                <w:lang w:eastAsia="es-AR"/>
                <w14:ligatures w14:val="none"/>
              </w:rPr>
              <w:t>C(</w:t>
            </w:r>
            <w:proofErr w:type="gramEnd"/>
            <w:r w:rsidRPr="00C93B69">
              <w:rPr>
                <w:rFonts w:ascii="Aptos Narrow" w:eastAsia="Times New Roman" w:hAnsi="Aptos Narrow" w:cs="Times New Roman"/>
                <w:color w:val="000000"/>
                <w:kern w:val="0"/>
                <w:lang w:eastAsia="es-AR"/>
                <w14:ligatures w14:val="none"/>
              </w:rPr>
              <w:t>4; 2)</w:t>
            </w:r>
          </w:p>
        </w:tc>
        <w:tc>
          <w:tcPr>
            <w:tcW w:w="1200" w:type="dxa"/>
            <w:tcBorders>
              <w:top w:val="nil"/>
              <w:left w:val="nil"/>
              <w:bottom w:val="nil"/>
              <w:right w:val="nil"/>
            </w:tcBorders>
            <w:noWrap/>
            <w:vAlign w:val="bottom"/>
            <w:hideMark/>
          </w:tcPr>
          <w:p w14:paraId="491E26AB"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6</w:t>
            </w:r>
          </w:p>
        </w:tc>
        <w:tc>
          <w:tcPr>
            <w:tcW w:w="1200" w:type="dxa"/>
            <w:tcBorders>
              <w:top w:val="nil"/>
              <w:left w:val="nil"/>
              <w:bottom w:val="nil"/>
              <w:right w:val="nil"/>
            </w:tcBorders>
            <w:noWrap/>
            <w:vAlign w:val="bottom"/>
            <w:hideMark/>
          </w:tcPr>
          <w:p w14:paraId="24BE4364"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0,3750</w:t>
            </w:r>
          </w:p>
        </w:tc>
      </w:tr>
      <w:tr w:rsidR="00C93B69" w:rsidRPr="00C93B69" w14:paraId="73BC25D8" w14:textId="77777777" w:rsidTr="00C93B69">
        <w:trPr>
          <w:trHeight w:val="300"/>
        </w:trPr>
        <w:tc>
          <w:tcPr>
            <w:tcW w:w="1200" w:type="dxa"/>
            <w:tcBorders>
              <w:top w:val="nil"/>
              <w:left w:val="nil"/>
              <w:bottom w:val="nil"/>
              <w:right w:val="nil"/>
            </w:tcBorders>
            <w:noWrap/>
            <w:vAlign w:val="bottom"/>
            <w:hideMark/>
          </w:tcPr>
          <w:p w14:paraId="621E6FB1" w14:textId="77777777" w:rsidR="00C93B69" w:rsidRPr="00C93B69" w:rsidRDefault="00C93B69" w:rsidP="00C93B69">
            <w:pPr>
              <w:spacing w:after="0" w:line="240" w:lineRule="auto"/>
              <w:jc w:val="right"/>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44AFB709"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proofErr w:type="gramStart"/>
            <w:r w:rsidRPr="00C93B69">
              <w:rPr>
                <w:rFonts w:ascii="Aptos Narrow" w:eastAsia="Times New Roman" w:hAnsi="Aptos Narrow" w:cs="Times New Roman"/>
                <w:color w:val="000000"/>
                <w:kern w:val="0"/>
                <w:lang w:eastAsia="es-AR"/>
                <w14:ligatures w14:val="none"/>
              </w:rPr>
              <w:t>C(</w:t>
            </w:r>
            <w:proofErr w:type="gramEnd"/>
            <w:r w:rsidRPr="00C93B69">
              <w:rPr>
                <w:rFonts w:ascii="Aptos Narrow" w:eastAsia="Times New Roman" w:hAnsi="Aptos Narrow" w:cs="Times New Roman"/>
                <w:color w:val="000000"/>
                <w:kern w:val="0"/>
                <w:lang w:eastAsia="es-AR"/>
                <w14:ligatures w14:val="none"/>
              </w:rPr>
              <w:t>4; 3)</w:t>
            </w:r>
          </w:p>
        </w:tc>
        <w:tc>
          <w:tcPr>
            <w:tcW w:w="1200" w:type="dxa"/>
            <w:tcBorders>
              <w:top w:val="nil"/>
              <w:left w:val="nil"/>
              <w:bottom w:val="nil"/>
              <w:right w:val="nil"/>
            </w:tcBorders>
            <w:noWrap/>
            <w:vAlign w:val="bottom"/>
            <w:hideMark/>
          </w:tcPr>
          <w:p w14:paraId="240DB707"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4</w:t>
            </w:r>
          </w:p>
        </w:tc>
        <w:tc>
          <w:tcPr>
            <w:tcW w:w="1200" w:type="dxa"/>
            <w:tcBorders>
              <w:top w:val="nil"/>
              <w:left w:val="nil"/>
              <w:bottom w:val="nil"/>
              <w:right w:val="nil"/>
            </w:tcBorders>
            <w:noWrap/>
            <w:vAlign w:val="bottom"/>
            <w:hideMark/>
          </w:tcPr>
          <w:p w14:paraId="3D334A74"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0,2500</w:t>
            </w:r>
          </w:p>
        </w:tc>
      </w:tr>
      <w:tr w:rsidR="00C93B69" w:rsidRPr="00C93B69" w14:paraId="795FCBC0" w14:textId="77777777" w:rsidTr="00C93B69">
        <w:trPr>
          <w:trHeight w:val="300"/>
        </w:trPr>
        <w:tc>
          <w:tcPr>
            <w:tcW w:w="1200" w:type="dxa"/>
            <w:tcBorders>
              <w:top w:val="nil"/>
              <w:left w:val="nil"/>
              <w:bottom w:val="nil"/>
              <w:right w:val="nil"/>
            </w:tcBorders>
            <w:noWrap/>
            <w:vAlign w:val="bottom"/>
            <w:hideMark/>
          </w:tcPr>
          <w:p w14:paraId="1404CA47" w14:textId="77777777" w:rsidR="00C93B69" w:rsidRPr="00C93B69" w:rsidRDefault="00C93B69" w:rsidP="00C93B69">
            <w:pPr>
              <w:spacing w:after="0" w:line="240" w:lineRule="auto"/>
              <w:jc w:val="right"/>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4</w:t>
            </w:r>
          </w:p>
        </w:tc>
        <w:tc>
          <w:tcPr>
            <w:tcW w:w="1200" w:type="dxa"/>
            <w:tcBorders>
              <w:top w:val="nil"/>
              <w:left w:val="nil"/>
              <w:bottom w:val="nil"/>
              <w:right w:val="nil"/>
            </w:tcBorders>
            <w:noWrap/>
            <w:vAlign w:val="bottom"/>
            <w:hideMark/>
          </w:tcPr>
          <w:p w14:paraId="16D0D48C"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proofErr w:type="gramStart"/>
            <w:r w:rsidRPr="00C93B69">
              <w:rPr>
                <w:rFonts w:ascii="Aptos Narrow" w:eastAsia="Times New Roman" w:hAnsi="Aptos Narrow" w:cs="Times New Roman"/>
                <w:color w:val="000000"/>
                <w:kern w:val="0"/>
                <w:lang w:eastAsia="es-AR"/>
                <w14:ligatures w14:val="none"/>
              </w:rPr>
              <w:t>C(</w:t>
            </w:r>
            <w:proofErr w:type="gramEnd"/>
            <w:r w:rsidRPr="00C93B69">
              <w:rPr>
                <w:rFonts w:ascii="Aptos Narrow" w:eastAsia="Times New Roman" w:hAnsi="Aptos Narrow" w:cs="Times New Roman"/>
                <w:color w:val="000000"/>
                <w:kern w:val="0"/>
                <w:lang w:eastAsia="es-AR"/>
                <w14:ligatures w14:val="none"/>
              </w:rPr>
              <w:t>4; 4)</w:t>
            </w:r>
          </w:p>
        </w:tc>
        <w:tc>
          <w:tcPr>
            <w:tcW w:w="1200" w:type="dxa"/>
            <w:tcBorders>
              <w:top w:val="nil"/>
              <w:left w:val="nil"/>
              <w:bottom w:val="nil"/>
              <w:right w:val="nil"/>
            </w:tcBorders>
            <w:noWrap/>
            <w:vAlign w:val="bottom"/>
            <w:hideMark/>
          </w:tcPr>
          <w:p w14:paraId="6476AEA9"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38178540" w14:textId="77777777" w:rsidR="00C93B69" w:rsidRPr="00C93B69" w:rsidRDefault="00C93B69" w:rsidP="00C93B69">
            <w:pPr>
              <w:spacing w:after="0" w:line="240" w:lineRule="auto"/>
              <w:jc w:val="center"/>
              <w:rPr>
                <w:rFonts w:ascii="Aptos Narrow" w:eastAsia="Times New Roman" w:hAnsi="Aptos Narrow" w:cs="Times New Roman"/>
                <w:color w:val="000000"/>
                <w:kern w:val="0"/>
                <w:lang w:eastAsia="es-AR"/>
                <w14:ligatures w14:val="none"/>
              </w:rPr>
            </w:pPr>
            <w:r w:rsidRPr="00C93B69">
              <w:rPr>
                <w:rFonts w:ascii="Aptos Narrow" w:eastAsia="Times New Roman" w:hAnsi="Aptos Narrow" w:cs="Times New Roman"/>
                <w:color w:val="000000"/>
                <w:kern w:val="0"/>
                <w:lang w:eastAsia="es-AR"/>
                <w14:ligatures w14:val="none"/>
              </w:rPr>
              <w:t>0,0625</w:t>
            </w:r>
          </w:p>
        </w:tc>
      </w:tr>
    </w:tbl>
    <w:p w14:paraId="15273466" w14:textId="77777777" w:rsidR="000E4E2D" w:rsidRDefault="000E4E2D" w:rsidP="00B64908">
      <w:pPr>
        <w:rPr>
          <w:rFonts w:eastAsiaTheme="minorEastAsia"/>
        </w:rPr>
      </w:pPr>
    </w:p>
    <w:p w14:paraId="5F1CC279" w14:textId="26988E6F" w:rsidR="003674A1" w:rsidRPr="00BF722A" w:rsidRDefault="003674A1" w:rsidP="00B64908">
      <w:pPr>
        <w:rPr>
          <w:rFonts w:eastAsiaTheme="minorEastAsia"/>
        </w:rPr>
      </w:pPr>
      <w:r>
        <w:rPr>
          <w:rFonts w:eastAsiaTheme="minorEastAsia"/>
        </w:rPr>
        <w:t>Simulación del lanzamiento:</w:t>
      </w:r>
    </w:p>
    <w:tbl>
      <w:tblPr>
        <w:tblW w:w="8500" w:type="dxa"/>
        <w:tblCellMar>
          <w:left w:w="70" w:type="dxa"/>
          <w:right w:w="70" w:type="dxa"/>
        </w:tblCellMar>
        <w:tblLook w:val="04A0" w:firstRow="1" w:lastRow="0" w:firstColumn="1" w:lastColumn="0" w:noHBand="0" w:noVBand="1"/>
      </w:tblPr>
      <w:tblGrid>
        <w:gridCol w:w="1310"/>
        <w:gridCol w:w="1199"/>
        <w:gridCol w:w="1199"/>
        <w:gridCol w:w="1199"/>
        <w:gridCol w:w="1199"/>
        <w:gridCol w:w="1199"/>
        <w:gridCol w:w="1199"/>
      </w:tblGrid>
      <w:tr w:rsidR="00812EB9" w:rsidRPr="00812EB9" w14:paraId="10CACD2F" w14:textId="77777777" w:rsidTr="00812EB9">
        <w:trPr>
          <w:trHeight w:val="300"/>
        </w:trPr>
        <w:tc>
          <w:tcPr>
            <w:tcW w:w="1300" w:type="dxa"/>
            <w:tcBorders>
              <w:top w:val="nil"/>
              <w:left w:val="nil"/>
              <w:bottom w:val="nil"/>
              <w:right w:val="nil"/>
            </w:tcBorders>
            <w:shd w:val="clear" w:color="000000" w:fill="156082"/>
            <w:noWrap/>
            <w:vAlign w:val="bottom"/>
            <w:hideMark/>
          </w:tcPr>
          <w:p w14:paraId="5D28F7B3" w14:textId="77777777" w:rsidR="00812EB9" w:rsidRPr="00812EB9" w:rsidRDefault="00812EB9" w:rsidP="00812EB9">
            <w:pPr>
              <w:spacing w:after="0" w:line="240" w:lineRule="auto"/>
              <w:jc w:val="center"/>
              <w:rPr>
                <w:rFonts w:ascii="Aptos Narrow" w:eastAsia="Times New Roman" w:hAnsi="Aptos Narrow" w:cs="Times New Roman"/>
                <w:b/>
                <w:bCs/>
                <w:color w:val="FFFFFF"/>
                <w:kern w:val="0"/>
                <w:lang w:eastAsia="es-AR"/>
                <w14:ligatures w14:val="none"/>
              </w:rPr>
            </w:pPr>
            <w:r w:rsidRPr="00812EB9">
              <w:rPr>
                <w:rFonts w:ascii="Aptos Narrow" w:eastAsia="Times New Roman" w:hAnsi="Aptos Narrow" w:cs="Times New Roman"/>
                <w:b/>
                <w:bCs/>
                <w:color w:val="FFFFFF"/>
                <w:kern w:val="0"/>
                <w:lang w:eastAsia="es-AR"/>
                <w14:ligatures w14:val="none"/>
              </w:rPr>
              <w:t>Lanzamiento</w:t>
            </w:r>
          </w:p>
        </w:tc>
        <w:tc>
          <w:tcPr>
            <w:tcW w:w="1200" w:type="dxa"/>
            <w:tcBorders>
              <w:top w:val="nil"/>
              <w:left w:val="nil"/>
              <w:bottom w:val="nil"/>
              <w:right w:val="nil"/>
            </w:tcBorders>
            <w:shd w:val="clear" w:color="000000" w:fill="156082"/>
            <w:noWrap/>
            <w:vAlign w:val="bottom"/>
            <w:hideMark/>
          </w:tcPr>
          <w:p w14:paraId="07B3870A" w14:textId="77777777" w:rsidR="00812EB9" w:rsidRPr="00812EB9" w:rsidRDefault="00812EB9" w:rsidP="00812EB9">
            <w:pPr>
              <w:spacing w:after="0" w:line="240" w:lineRule="auto"/>
              <w:jc w:val="center"/>
              <w:rPr>
                <w:rFonts w:ascii="Aptos Narrow" w:eastAsia="Times New Roman" w:hAnsi="Aptos Narrow" w:cs="Times New Roman"/>
                <w:b/>
                <w:bCs/>
                <w:color w:val="FFFFFF"/>
                <w:kern w:val="0"/>
                <w:lang w:eastAsia="es-AR"/>
                <w14:ligatures w14:val="none"/>
              </w:rPr>
            </w:pPr>
            <w:r w:rsidRPr="00812EB9">
              <w:rPr>
                <w:rFonts w:ascii="Aptos Narrow" w:eastAsia="Times New Roman" w:hAnsi="Aptos Narrow" w:cs="Times New Roman"/>
                <w:b/>
                <w:bCs/>
                <w:color w:val="FFFFFF"/>
                <w:kern w:val="0"/>
                <w:lang w:eastAsia="es-AR"/>
                <w14:ligatures w14:val="none"/>
              </w:rPr>
              <w:t>Moneda 1</w:t>
            </w:r>
          </w:p>
        </w:tc>
        <w:tc>
          <w:tcPr>
            <w:tcW w:w="1200" w:type="dxa"/>
            <w:tcBorders>
              <w:top w:val="nil"/>
              <w:left w:val="nil"/>
              <w:bottom w:val="nil"/>
              <w:right w:val="nil"/>
            </w:tcBorders>
            <w:shd w:val="clear" w:color="000000" w:fill="156082"/>
            <w:noWrap/>
            <w:vAlign w:val="bottom"/>
            <w:hideMark/>
          </w:tcPr>
          <w:p w14:paraId="0D504B86" w14:textId="77777777" w:rsidR="00812EB9" w:rsidRPr="00812EB9" w:rsidRDefault="00812EB9" w:rsidP="00812EB9">
            <w:pPr>
              <w:spacing w:after="0" w:line="240" w:lineRule="auto"/>
              <w:jc w:val="center"/>
              <w:rPr>
                <w:rFonts w:ascii="Aptos Narrow" w:eastAsia="Times New Roman" w:hAnsi="Aptos Narrow" w:cs="Times New Roman"/>
                <w:b/>
                <w:bCs/>
                <w:color w:val="FFFFFF"/>
                <w:kern w:val="0"/>
                <w:lang w:eastAsia="es-AR"/>
                <w14:ligatures w14:val="none"/>
              </w:rPr>
            </w:pPr>
            <w:r w:rsidRPr="00812EB9">
              <w:rPr>
                <w:rFonts w:ascii="Aptos Narrow" w:eastAsia="Times New Roman" w:hAnsi="Aptos Narrow" w:cs="Times New Roman"/>
                <w:b/>
                <w:bCs/>
                <w:color w:val="FFFFFF"/>
                <w:kern w:val="0"/>
                <w:lang w:eastAsia="es-AR"/>
                <w14:ligatures w14:val="none"/>
              </w:rPr>
              <w:t>Moneda 2</w:t>
            </w:r>
          </w:p>
        </w:tc>
        <w:tc>
          <w:tcPr>
            <w:tcW w:w="1200" w:type="dxa"/>
            <w:tcBorders>
              <w:top w:val="nil"/>
              <w:left w:val="nil"/>
              <w:bottom w:val="nil"/>
              <w:right w:val="nil"/>
            </w:tcBorders>
            <w:shd w:val="clear" w:color="000000" w:fill="156082"/>
            <w:noWrap/>
            <w:vAlign w:val="bottom"/>
            <w:hideMark/>
          </w:tcPr>
          <w:p w14:paraId="5C6E12B1" w14:textId="77777777" w:rsidR="00812EB9" w:rsidRPr="00812EB9" w:rsidRDefault="00812EB9" w:rsidP="00812EB9">
            <w:pPr>
              <w:spacing w:after="0" w:line="240" w:lineRule="auto"/>
              <w:jc w:val="center"/>
              <w:rPr>
                <w:rFonts w:ascii="Aptos Narrow" w:eastAsia="Times New Roman" w:hAnsi="Aptos Narrow" w:cs="Times New Roman"/>
                <w:b/>
                <w:bCs/>
                <w:color w:val="FFFFFF"/>
                <w:kern w:val="0"/>
                <w:lang w:eastAsia="es-AR"/>
                <w14:ligatures w14:val="none"/>
              </w:rPr>
            </w:pPr>
            <w:r w:rsidRPr="00812EB9">
              <w:rPr>
                <w:rFonts w:ascii="Aptos Narrow" w:eastAsia="Times New Roman" w:hAnsi="Aptos Narrow" w:cs="Times New Roman"/>
                <w:b/>
                <w:bCs/>
                <w:color w:val="FFFFFF"/>
                <w:kern w:val="0"/>
                <w:lang w:eastAsia="es-AR"/>
                <w14:ligatures w14:val="none"/>
              </w:rPr>
              <w:t>Moneda 3</w:t>
            </w:r>
          </w:p>
        </w:tc>
        <w:tc>
          <w:tcPr>
            <w:tcW w:w="1200" w:type="dxa"/>
            <w:tcBorders>
              <w:top w:val="nil"/>
              <w:left w:val="nil"/>
              <w:bottom w:val="nil"/>
              <w:right w:val="nil"/>
            </w:tcBorders>
            <w:shd w:val="clear" w:color="000000" w:fill="156082"/>
            <w:noWrap/>
            <w:vAlign w:val="bottom"/>
            <w:hideMark/>
          </w:tcPr>
          <w:p w14:paraId="05D0074A" w14:textId="77777777" w:rsidR="00812EB9" w:rsidRPr="00812EB9" w:rsidRDefault="00812EB9" w:rsidP="00812EB9">
            <w:pPr>
              <w:spacing w:after="0" w:line="240" w:lineRule="auto"/>
              <w:jc w:val="center"/>
              <w:rPr>
                <w:rFonts w:ascii="Aptos Narrow" w:eastAsia="Times New Roman" w:hAnsi="Aptos Narrow" w:cs="Times New Roman"/>
                <w:b/>
                <w:bCs/>
                <w:color w:val="FFFFFF"/>
                <w:kern w:val="0"/>
                <w:lang w:eastAsia="es-AR"/>
                <w14:ligatures w14:val="none"/>
              </w:rPr>
            </w:pPr>
            <w:r w:rsidRPr="00812EB9">
              <w:rPr>
                <w:rFonts w:ascii="Aptos Narrow" w:eastAsia="Times New Roman" w:hAnsi="Aptos Narrow" w:cs="Times New Roman"/>
                <w:b/>
                <w:bCs/>
                <w:color w:val="FFFFFF"/>
                <w:kern w:val="0"/>
                <w:lang w:eastAsia="es-AR"/>
                <w14:ligatures w14:val="none"/>
              </w:rPr>
              <w:t>Moneda 4</w:t>
            </w:r>
          </w:p>
        </w:tc>
        <w:tc>
          <w:tcPr>
            <w:tcW w:w="1200" w:type="dxa"/>
            <w:tcBorders>
              <w:top w:val="nil"/>
              <w:left w:val="nil"/>
              <w:bottom w:val="nil"/>
              <w:right w:val="nil"/>
            </w:tcBorders>
            <w:shd w:val="clear" w:color="000000" w:fill="156082"/>
            <w:noWrap/>
            <w:vAlign w:val="bottom"/>
            <w:hideMark/>
          </w:tcPr>
          <w:p w14:paraId="18B46672" w14:textId="77777777" w:rsidR="00812EB9" w:rsidRPr="00812EB9" w:rsidRDefault="00812EB9" w:rsidP="00812EB9">
            <w:pPr>
              <w:spacing w:after="0" w:line="240" w:lineRule="auto"/>
              <w:jc w:val="center"/>
              <w:rPr>
                <w:rFonts w:ascii="Aptos Narrow" w:eastAsia="Times New Roman" w:hAnsi="Aptos Narrow" w:cs="Times New Roman"/>
                <w:b/>
                <w:bCs/>
                <w:color w:val="FFFFFF"/>
                <w:kern w:val="0"/>
                <w:lang w:eastAsia="es-AR"/>
                <w14:ligatures w14:val="none"/>
              </w:rPr>
            </w:pPr>
            <w:proofErr w:type="spellStart"/>
            <w:r w:rsidRPr="00812EB9">
              <w:rPr>
                <w:rFonts w:ascii="Aptos Narrow" w:eastAsia="Times New Roman" w:hAnsi="Aptos Narrow" w:cs="Times New Roman"/>
                <w:b/>
                <w:bCs/>
                <w:color w:val="FFFFFF"/>
                <w:kern w:val="0"/>
                <w:lang w:eastAsia="es-AR"/>
                <w14:ligatures w14:val="none"/>
              </w:rPr>
              <w:t>N°</w:t>
            </w:r>
            <w:proofErr w:type="spellEnd"/>
            <w:r w:rsidRPr="00812EB9">
              <w:rPr>
                <w:rFonts w:ascii="Aptos Narrow" w:eastAsia="Times New Roman" w:hAnsi="Aptos Narrow" w:cs="Times New Roman"/>
                <w:b/>
                <w:bCs/>
                <w:color w:val="FFFFFF"/>
                <w:kern w:val="0"/>
                <w:lang w:eastAsia="es-AR"/>
                <w14:ligatures w14:val="none"/>
              </w:rPr>
              <w:t xml:space="preserve"> Caras</w:t>
            </w:r>
          </w:p>
        </w:tc>
        <w:tc>
          <w:tcPr>
            <w:tcW w:w="1200" w:type="dxa"/>
            <w:tcBorders>
              <w:top w:val="nil"/>
              <w:left w:val="nil"/>
              <w:bottom w:val="nil"/>
              <w:right w:val="nil"/>
            </w:tcBorders>
            <w:shd w:val="clear" w:color="000000" w:fill="156082"/>
            <w:noWrap/>
            <w:vAlign w:val="bottom"/>
            <w:hideMark/>
          </w:tcPr>
          <w:p w14:paraId="5BCADE9B" w14:textId="77777777" w:rsidR="00812EB9" w:rsidRPr="00812EB9" w:rsidRDefault="00812EB9" w:rsidP="00812EB9">
            <w:pPr>
              <w:spacing w:after="0" w:line="240" w:lineRule="auto"/>
              <w:jc w:val="center"/>
              <w:rPr>
                <w:rFonts w:ascii="Aptos Narrow" w:eastAsia="Times New Roman" w:hAnsi="Aptos Narrow" w:cs="Times New Roman"/>
                <w:b/>
                <w:bCs/>
                <w:color w:val="FFFFFF"/>
                <w:kern w:val="0"/>
                <w:lang w:eastAsia="es-AR"/>
                <w14:ligatures w14:val="none"/>
              </w:rPr>
            </w:pPr>
            <w:proofErr w:type="spellStart"/>
            <w:r w:rsidRPr="00812EB9">
              <w:rPr>
                <w:rFonts w:ascii="Aptos Narrow" w:eastAsia="Times New Roman" w:hAnsi="Aptos Narrow" w:cs="Times New Roman"/>
                <w:b/>
                <w:bCs/>
                <w:color w:val="FFFFFF"/>
                <w:kern w:val="0"/>
                <w:lang w:eastAsia="es-AR"/>
                <w14:ligatures w14:val="none"/>
              </w:rPr>
              <w:t>N°</w:t>
            </w:r>
            <w:proofErr w:type="spellEnd"/>
            <w:r w:rsidRPr="00812EB9">
              <w:rPr>
                <w:rFonts w:ascii="Aptos Narrow" w:eastAsia="Times New Roman" w:hAnsi="Aptos Narrow" w:cs="Times New Roman"/>
                <w:b/>
                <w:bCs/>
                <w:color w:val="FFFFFF"/>
                <w:kern w:val="0"/>
                <w:lang w:eastAsia="es-AR"/>
                <w14:ligatures w14:val="none"/>
              </w:rPr>
              <w:t xml:space="preserve"> Cruces</w:t>
            </w:r>
          </w:p>
        </w:tc>
      </w:tr>
      <w:tr w:rsidR="00812EB9" w:rsidRPr="00812EB9" w14:paraId="07FBE6FA" w14:textId="77777777" w:rsidTr="00812EB9">
        <w:trPr>
          <w:trHeight w:val="300"/>
        </w:trPr>
        <w:tc>
          <w:tcPr>
            <w:tcW w:w="1300" w:type="dxa"/>
            <w:tcBorders>
              <w:top w:val="nil"/>
              <w:left w:val="nil"/>
              <w:bottom w:val="nil"/>
              <w:right w:val="nil"/>
            </w:tcBorders>
            <w:noWrap/>
            <w:vAlign w:val="bottom"/>
            <w:hideMark/>
          </w:tcPr>
          <w:p w14:paraId="4F2E34A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3AA5D2F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069A21D9"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62114172"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4B08946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2332BD3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w:t>
            </w:r>
          </w:p>
        </w:tc>
        <w:tc>
          <w:tcPr>
            <w:tcW w:w="1200" w:type="dxa"/>
            <w:tcBorders>
              <w:top w:val="nil"/>
              <w:left w:val="nil"/>
              <w:bottom w:val="nil"/>
              <w:right w:val="nil"/>
            </w:tcBorders>
            <w:noWrap/>
            <w:vAlign w:val="bottom"/>
            <w:hideMark/>
          </w:tcPr>
          <w:p w14:paraId="6C90BEFD"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0</w:t>
            </w:r>
          </w:p>
        </w:tc>
      </w:tr>
      <w:tr w:rsidR="00812EB9" w:rsidRPr="00812EB9" w14:paraId="388D08A8" w14:textId="77777777" w:rsidTr="00812EB9">
        <w:trPr>
          <w:trHeight w:val="300"/>
        </w:trPr>
        <w:tc>
          <w:tcPr>
            <w:tcW w:w="1300" w:type="dxa"/>
            <w:tcBorders>
              <w:top w:val="nil"/>
              <w:left w:val="nil"/>
              <w:bottom w:val="nil"/>
              <w:right w:val="nil"/>
            </w:tcBorders>
            <w:noWrap/>
            <w:vAlign w:val="bottom"/>
            <w:hideMark/>
          </w:tcPr>
          <w:p w14:paraId="65D8AA0F"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c>
          <w:tcPr>
            <w:tcW w:w="1200" w:type="dxa"/>
            <w:tcBorders>
              <w:top w:val="nil"/>
              <w:left w:val="nil"/>
              <w:bottom w:val="nil"/>
              <w:right w:val="nil"/>
            </w:tcBorders>
            <w:noWrap/>
            <w:vAlign w:val="bottom"/>
            <w:hideMark/>
          </w:tcPr>
          <w:p w14:paraId="4400E5DA"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717EC55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764AE9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C8980C9"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221E7AE2"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065CFE1B"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70E6143C" w14:textId="77777777" w:rsidTr="00812EB9">
        <w:trPr>
          <w:trHeight w:val="300"/>
        </w:trPr>
        <w:tc>
          <w:tcPr>
            <w:tcW w:w="1300" w:type="dxa"/>
            <w:tcBorders>
              <w:top w:val="nil"/>
              <w:left w:val="nil"/>
              <w:bottom w:val="nil"/>
              <w:right w:val="nil"/>
            </w:tcBorders>
            <w:noWrap/>
            <w:vAlign w:val="bottom"/>
            <w:hideMark/>
          </w:tcPr>
          <w:p w14:paraId="1591ED60"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1A4C3546"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78A47726"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587BD9E6"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263386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5376A353"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c>
          <w:tcPr>
            <w:tcW w:w="1200" w:type="dxa"/>
            <w:tcBorders>
              <w:top w:val="nil"/>
              <w:left w:val="nil"/>
              <w:bottom w:val="nil"/>
              <w:right w:val="nil"/>
            </w:tcBorders>
            <w:noWrap/>
            <w:vAlign w:val="bottom"/>
            <w:hideMark/>
          </w:tcPr>
          <w:p w14:paraId="096488F0"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r>
      <w:tr w:rsidR="00812EB9" w:rsidRPr="00812EB9" w14:paraId="1C498B66" w14:textId="77777777" w:rsidTr="00812EB9">
        <w:trPr>
          <w:trHeight w:val="300"/>
        </w:trPr>
        <w:tc>
          <w:tcPr>
            <w:tcW w:w="1300" w:type="dxa"/>
            <w:tcBorders>
              <w:top w:val="nil"/>
              <w:left w:val="nil"/>
              <w:bottom w:val="nil"/>
              <w:right w:val="nil"/>
            </w:tcBorders>
            <w:noWrap/>
            <w:vAlign w:val="bottom"/>
            <w:hideMark/>
          </w:tcPr>
          <w:p w14:paraId="45A332B7"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w:t>
            </w:r>
          </w:p>
        </w:tc>
        <w:tc>
          <w:tcPr>
            <w:tcW w:w="1200" w:type="dxa"/>
            <w:tcBorders>
              <w:top w:val="nil"/>
              <w:left w:val="nil"/>
              <w:bottom w:val="nil"/>
              <w:right w:val="nil"/>
            </w:tcBorders>
            <w:noWrap/>
            <w:vAlign w:val="bottom"/>
            <w:hideMark/>
          </w:tcPr>
          <w:p w14:paraId="20DD6622"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68A3DD0C"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7164062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54BE1A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6B1B9575"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1C419DA5"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r>
      <w:tr w:rsidR="00812EB9" w:rsidRPr="00812EB9" w14:paraId="3867D98B" w14:textId="77777777" w:rsidTr="00812EB9">
        <w:trPr>
          <w:trHeight w:val="300"/>
        </w:trPr>
        <w:tc>
          <w:tcPr>
            <w:tcW w:w="1300" w:type="dxa"/>
            <w:tcBorders>
              <w:top w:val="nil"/>
              <w:left w:val="nil"/>
              <w:bottom w:val="nil"/>
              <w:right w:val="nil"/>
            </w:tcBorders>
            <w:noWrap/>
            <w:vAlign w:val="bottom"/>
            <w:hideMark/>
          </w:tcPr>
          <w:p w14:paraId="4C759455"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5</w:t>
            </w:r>
          </w:p>
        </w:tc>
        <w:tc>
          <w:tcPr>
            <w:tcW w:w="1200" w:type="dxa"/>
            <w:tcBorders>
              <w:top w:val="nil"/>
              <w:left w:val="nil"/>
              <w:bottom w:val="nil"/>
              <w:right w:val="nil"/>
            </w:tcBorders>
            <w:noWrap/>
            <w:vAlign w:val="bottom"/>
            <w:hideMark/>
          </w:tcPr>
          <w:p w14:paraId="55C85745"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01C8DC78"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11BE986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7E857DE"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077FCAF3"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4C9983F3"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4AF12EC4" w14:textId="77777777" w:rsidTr="00812EB9">
        <w:trPr>
          <w:trHeight w:val="300"/>
        </w:trPr>
        <w:tc>
          <w:tcPr>
            <w:tcW w:w="1300" w:type="dxa"/>
            <w:tcBorders>
              <w:top w:val="nil"/>
              <w:left w:val="nil"/>
              <w:bottom w:val="nil"/>
              <w:right w:val="nil"/>
            </w:tcBorders>
            <w:noWrap/>
            <w:vAlign w:val="bottom"/>
            <w:hideMark/>
          </w:tcPr>
          <w:p w14:paraId="0311824A"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lastRenderedPageBreak/>
              <w:t>6</w:t>
            </w:r>
          </w:p>
        </w:tc>
        <w:tc>
          <w:tcPr>
            <w:tcW w:w="1200" w:type="dxa"/>
            <w:tcBorders>
              <w:top w:val="nil"/>
              <w:left w:val="nil"/>
              <w:bottom w:val="nil"/>
              <w:right w:val="nil"/>
            </w:tcBorders>
            <w:noWrap/>
            <w:vAlign w:val="bottom"/>
            <w:hideMark/>
          </w:tcPr>
          <w:p w14:paraId="51C00DB9"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4FDB5EEE"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2DD5B072"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79DED309"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7453075D"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w:t>
            </w:r>
          </w:p>
        </w:tc>
        <w:tc>
          <w:tcPr>
            <w:tcW w:w="1200" w:type="dxa"/>
            <w:tcBorders>
              <w:top w:val="nil"/>
              <w:left w:val="nil"/>
              <w:bottom w:val="nil"/>
              <w:right w:val="nil"/>
            </w:tcBorders>
            <w:noWrap/>
            <w:vAlign w:val="bottom"/>
            <w:hideMark/>
          </w:tcPr>
          <w:p w14:paraId="304E67CF"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0</w:t>
            </w:r>
          </w:p>
        </w:tc>
      </w:tr>
      <w:tr w:rsidR="00812EB9" w:rsidRPr="00812EB9" w14:paraId="75A6064D" w14:textId="77777777" w:rsidTr="00812EB9">
        <w:trPr>
          <w:trHeight w:val="300"/>
        </w:trPr>
        <w:tc>
          <w:tcPr>
            <w:tcW w:w="1300" w:type="dxa"/>
            <w:tcBorders>
              <w:top w:val="nil"/>
              <w:left w:val="nil"/>
              <w:bottom w:val="nil"/>
              <w:right w:val="nil"/>
            </w:tcBorders>
            <w:noWrap/>
            <w:vAlign w:val="bottom"/>
            <w:hideMark/>
          </w:tcPr>
          <w:p w14:paraId="219BE262"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7</w:t>
            </w:r>
          </w:p>
        </w:tc>
        <w:tc>
          <w:tcPr>
            <w:tcW w:w="1200" w:type="dxa"/>
            <w:tcBorders>
              <w:top w:val="nil"/>
              <w:left w:val="nil"/>
              <w:bottom w:val="nil"/>
              <w:right w:val="nil"/>
            </w:tcBorders>
            <w:noWrap/>
            <w:vAlign w:val="bottom"/>
            <w:hideMark/>
          </w:tcPr>
          <w:p w14:paraId="74488085"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1C7773FE"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2DA98C8D"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5C81B65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773C2AFF"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5A4A7637"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r>
      <w:tr w:rsidR="00812EB9" w:rsidRPr="00812EB9" w14:paraId="79BEFA7A" w14:textId="77777777" w:rsidTr="00812EB9">
        <w:trPr>
          <w:trHeight w:val="300"/>
        </w:trPr>
        <w:tc>
          <w:tcPr>
            <w:tcW w:w="1300" w:type="dxa"/>
            <w:tcBorders>
              <w:top w:val="nil"/>
              <w:left w:val="nil"/>
              <w:bottom w:val="nil"/>
              <w:right w:val="nil"/>
            </w:tcBorders>
            <w:noWrap/>
            <w:vAlign w:val="bottom"/>
            <w:hideMark/>
          </w:tcPr>
          <w:p w14:paraId="7D4CAE8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8</w:t>
            </w:r>
          </w:p>
        </w:tc>
        <w:tc>
          <w:tcPr>
            <w:tcW w:w="1200" w:type="dxa"/>
            <w:tcBorders>
              <w:top w:val="nil"/>
              <w:left w:val="nil"/>
              <w:bottom w:val="nil"/>
              <w:right w:val="nil"/>
            </w:tcBorders>
            <w:noWrap/>
            <w:vAlign w:val="bottom"/>
            <w:hideMark/>
          </w:tcPr>
          <w:p w14:paraId="01CF98D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1427C52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4C245FA"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3C036123"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68B242F8"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19C01A55"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r>
      <w:tr w:rsidR="00812EB9" w:rsidRPr="00812EB9" w14:paraId="698FF28E" w14:textId="77777777" w:rsidTr="00812EB9">
        <w:trPr>
          <w:trHeight w:val="300"/>
        </w:trPr>
        <w:tc>
          <w:tcPr>
            <w:tcW w:w="1300" w:type="dxa"/>
            <w:tcBorders>
              <w:top w:val="nil"/>
              <w:left w:val="nil"/>
              <w:bottom w:val="nil"/>
              <w:right w:val="nil"/>
            </w:tcBorders>
            <w:noWrap/>
            <w:vAlign w:val="bottom"/>
            <w:hideMark/>
          </w:tcPr>
          <w:p w14:paraId="2E9C2517"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9</w:t>
            </w:r>
          </w:p>
        </w:tc>
        <w:tc>
          <w:tcPr>
            <w:tcW w:w="1200" w:type="dxa"/>
            <w:tcBorders>
              <w:top w:val="nil"/>
              <w:left w:val="nil"/>
              <w:bottom w:val="nil"/>
              <w:right w:val="nil"/>
            </w:tcBorders>
            <w:noWrap/>
            <w:vAlign w:val="bottom"/>
            <w:hideMark/>
          </w:tcPr>
          <w:p w14:paraId="3747A61E"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52BCA0A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296C9CC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46C87F2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14C1C4DF"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68AA551C"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r>
      <w:tr w:rsidR="00812EB9" w:rsidRPr="00812EB9" w14:paraId="0F6EC85B" w14:textId="77777777" w:rsidTr="00812EB9">
        <w:trPr>
          <w:trHeight w:val="300"/>
        </w:trPr>
        <w:tc>
          <w:tcPr>
            <w:tcW w:w="1300" w:type="dxa"/>
            <w:tcBorders>
              <w:top w:val="nil"/>
              <w:left w:val="nil"/>
              <w:bottom w:val="nil"/>
              <w:right w:val="nil"/>
            </w:tcBorders>
            <w:noWrap/>
            <w:vAlign w:val="bottom"/>
            <w:hideMark/>
          </w:tcPr>
          <w:p w14:paraId="5259143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10</w:t>
            </w:r>
          </w:p>
        </w:tc>
        <w:tc>
          <w:tcPr>
            <w:tcW w:w="1200" w:type="dxa"/>
            <w:tcBorders>
              <w:top w:val="nil"/>
              <w:left w:val="nil"/>
              <w:bottom w:val="nil"/>
              <w:right w:val="nil"/>
            </w:tcBorders>
            <w:noWrap/>
            <w:vAlign w:val="bottom"/>
            <w:hideMark/>
          </w:tcPr>
          <w:p w14:paraId="3E687724"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48AF63AA"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0B8F4475"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1241EBDD"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060228F9"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1BEA87F7"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r>
      <w:tr w:rsidR="00812EB9" w:rsidRPr="00812EB9" w14:paraId="60FFE9EA" w14:textId="77777777" w:rsidTr="00812EB9">
        <w:trPr>
          <w:trHeight w:val="300"/>
        </w:trPr>
        <w:tc>
          <w:tcPr>
            <w:tcW w:w="1300" w:type="dxa"/>
            <w:tcBorders>
              <w:top w:val="nil"/>
              <w:left w:val="nil"/>
              <w:bottom w:val="nil"/>
              <w:right w:val="nil"/>
            </w:tcBorders>
            <w:noWrap/>
            <w:vAlign w:val="bottom"/>
            <w:hideMark/>
          </w:tcPr>
          <w:p w14:paraId="2808F253"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11</w:t>
            </w:r>
          </w:p>
        </w:tc>
        <w:tc>
          <w:tcPr>
            <w:tcW w:w="1200" w:type="dxa"/>
            <w:tcBorders>
              <w:top w:val="nil"/>
              <w:left w:val="nil"/>
              <w:bottom w:val="nil"/>
              <w:right w:val="nil"/>
            </w:tcBorders>
            <w:noWrap/>
            <w:vAlign w:val="bottom"/>
            <w:hideMark/>
          </w:tcPr>
          <w:p w14:paraId="7A451485"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47311F43"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42892B6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2351DA25"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162A6FDF"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75127ADA"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r>
      <w:tr w:rsidR="00812EB9" w:rsidRPr="00812EB9" w14:paraId="6C037B0F" w14:textId="77777777" w:rsidTr="00812EB9">
        <w:trPr>
          <w:trHeight w:val="300"/>
        </w:trPr>
        <w:tc>
          <w:tcPr>
            <w:tcW w:w="1300" w:type="dxa"/>
            <w:tcBorders>
              <w:top w:val="nil"/>
              <w:left w:val="nil"/>
              <w:bottom w:val="nil"/>
              <w:right w:val="nil"/>
            </w:tcBorders>
            <w:noWrap/>
            <w:vAlign w:val="bottom"/>
            <w:hideMark/>
          </w:tcPr>
          <w:p w14:paraId="54BDA56D"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12</w:t>
            </w:r>
          </w:p>
        </w:tc>
        <w:tc>
          <w:tcPr>
            <w:tcW w:w="1200" w:type="dxa"/>
            <w:tcBorders>
              <w:top w:val="nil"/>
              <w:left w:val="nil"/>
              <w:bottom w:val="nil"/>
              <w:right w:val="nil"/>
            </w:tcBorders>
            <w:noWrap/>
            <w:vAlign w:val="bottom"/>
            <w:hideMark/>
          </w:tcPr>
          <w:p w14:paraId="0A802443"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70FBD3C3"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07F7CD3D"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4889582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806C1F4"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164B90EC"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5C3CE7CA" w14:textId="77777777" w:rsidTr="00812EB9">
        <w:trPr>
          <w:trHeight w:val="300"/>
        </w:trPr>
        <w:tc>
          <w:tcPr>
            <w:tcW w:w="1300" w:type="dxa"/>
            <w:tcBorders>
              <w:top w:val="nil"/>
              <w:left w:val="nil"/>
              <w:bottom w:val="nil"/>
              <w:right w:val="nil"/>
            </w:tcBorders>
            <w:noWrap/>
            <w:vAlign w:val="bottom"/>
            <w:hideMark/>
          </w:tcPr>
          <w:p w14:paraId="5C94D9AC"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13</w:t>
            </w:r>
          </w:p>
        </w:tc>
        <w:tc>
          <w:tcPr>
            <w:tcW w:w="1200" w:type="dxa"/>
            <w:tcBorders>
              <w:top w:val="nil"/>
              <w:left w:val="nil"/>
              <w:bottom w:val="nil"/>
              <w:right w:val="nil"/>
            </w:tcBorders>
            <w:noWrap/>
            <w:vAlign w:val="bottom"/>
            <w:hideMark/>
          </w:tcPr>
          <w:p w14:paraId="556F72A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F8D477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9FC0DFA"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35B116EC"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65C9332C"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0</w:t>
            </w:r>
          </w:p>
        </w:tc>
        <w:tc>
          <w:tcPr>
            <w:tcW w:w="1200" w:type="dxa"/>
            <w:tcBorders>
              <w:top w:val="nil"/>
              <w:left w:val="nil"/>
              <w:bottom w:val="nil"/>
              <w:right w:val="nil"/>
            </w:tcBorders>
            <w:noWrap/>
            <w:vAlign w:val="bottom"/>
            <w:hideMark/>
          </w:tcPr>
          <w:p w14:paraId="72BD1E36"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w:t>
            </w:r>
          </w:p>
        </w:tc>
      </w:tr>
      <w:tr w:rsidR="00812EB9" w:rsidRPr="00812EB9" w14:paraId="6989FA42" w14:textId="77777777" w:rsidTr="00812EB9">
        <w:trPr>
          <w:trHeight w:val="300"/>
        </w:trPr>
        <w:tc>
          <w:tcPr>
            <w:tcW w:w="1300" w:type="dxa"/>
            <w:tcBorders>
              <w:top w:val="nil"/>
              <w:left w:val="nil"/>
              <w:bottom w:val="nil"/>
              <w:right w:val="nil"/>
            </w:tcBorders>
            <w:noWrap/>
            <w:vAlign w:val="bottom"/>
            <w:hideMark/>
          </w:tcPr>
          <w:p w14:paraId="2795190F"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14</w:t>
            </w:r>
          </w:p>
        </w:tc>
        <w:tc>
          <w:tcPr>
            <w:tcW w:w="1200" w:type="dxa"/>
            <w:tcBorders>
              <w:top w:val="nil"/>
              <w:left w:val="nil"/>
              <w:bottom w:val="nil"/>
              <w:right w:val="nil"/>
            </w:tcBorders>
            <w:noWrap/>
            <w:vAlign w:val="bottom"/>
            <w:hideMark/>
          </w:tcPr>
          <w:p w14:paraId="1DEF24C6"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7A628EFA"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3213FEDD"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44252972"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60B3C6FD"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c>
          <w:tcPr>
            <w:tcW w:w="1200" w:type="dxa"/>
            <w:tcBorders>
              <w:top w:val="nil"/>
              <w:left w:val="nil"/>
              <w:bottom w:val="nil"/>
              <w:right w:val="nil"/>
            </w:tcBorders>
            <w:noWrap/>
            <w:vAlign w:val="bottom"/>
            <w:hideMark/>
          </w:tcPr>
          <w:p w14:paraId="6BE5CA2C"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r>
      <w:tr w:rsidR="00812EB9" w:rsidRPr="00812EB9" w14:paraId="2CC30839" w14:textId="77777777" w:rsidTr="00812EB9">
        <w:trPr>
          <w:trHeight w:val="300"/>
        </w:trPr>
        <w:tc>
          <w:tcPr>
            <w:tcW w:w="1300" w:type="dxa"/>
            <w:tcBorders>
              <w:top w:val="nil"/>
              <w:left w:val="nil"/>
              <w:bottom w:val="nil"/>
              <w:right w:val="nil"/>
            </w:tcBorders>
            <w:noWrap/>
            <w:vAlign w:val="bottom"/>
            <w:hideMark/>
          </w:tcPr>
          <w:p w14:paraId="6D52B4FA"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15</w:t>
            </w:r>
          </w:p>
        </w:tc>
        <w:tc>
          <w:tcPr>
            <w:tcW w:w="1200" w:type="dxa"/>
            <w:tcBorders>
              <w:top w:val="nil"/>
              <w:left w:val="nil"/>
              <w:bottom w:val="nil"/>
              <w:right w:val="nil"/>
            </w:tcBorders>
            <w:noWrap/>
            <w:vAlign w:val="bottom"/>
            <w:hideMark/>
          </w:tcPr>
          <w:p w14:paraId="18F5D674"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A30EEE4"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324976F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4766EA2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5230D77E"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36C7DF0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r>
      <w:tr w:rsidR="00812EB9" w:rsidRPr="00812EB9" w14:paraId="50DD15DA" w14:textId="77777777" w:rsidTr="00812EB9">
        <w:trPr>
          <w:trHeight w:val="300"/>
        </w:trPr>
        <w:tc>
          <w:tcPr>
            <w:tcW w:w="1300" w:type="dxa"/>
            <w:tcBorders>
              <w:top w:val="nil"/>
              <w:left w:val="nil"/>
              <w:bottom w:val="nil"/>
              <w:right w:val="nil"/>
            </w:tcBorders>
            <w:noWrap/>
            <w:vAlign w:val="bottom"/>
            <w:hideMark/>
          </w:tcPr>
          <w:p w14:paraId="511F4AE6"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16</w:t>
            </w:r>
          </w:p>
        </w:tc>
        <w:tc>
          <w:tcPr>
            <w:tcW w:w="1200" w:type="dxa"/>
            <w:tcBorders>
              <w:top w:val="nil"/>
              <w:left w:val="nil"/>
              <w:bottom w:val="nil"/>
              <w:right w:val="nil"/>
            </w:tcBorders>
            <w:noWrap/>
            <w:vAlign w:val="bottom"/>
            <w:hideMark/>
          </w:tcPr>
          <w:p w14:paraId="38892B6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0151E935"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3E6C35E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585B9EE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4DEAEE23"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48BE8ABB"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r>
      <w:tr w:rsidR="00812EB9" w:rsidRPr="00812EB9" w14:paraId="5B9E83C4" w14:textId="77777777" w:rsidTr="00812EB9">
        <w:trPr>
          <w:trHeight w:val="300"/>
        </w:trPr>
        <w:tc>
          <w:tcPr>
            <w:tcW w:w="1300" w:type="dxa"/>
            <w:tcBorders>
              <w:top w:val="nil"/>
              <w:left w:val="nil"/>
              <w:bottom w:val="nil"/>
              <w:right w:val="nil"/>
            </w:tcBorders>
            <w:noWrap/>
            <w:vAlign w:val="bottom"/>
            <w:hideMark/>
          </w:tcPr>
          <w:p w14:paraId="4C9C37F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17</w:t>
            </w:r>
          </w:p>
        </w:tc>
        <w:tc>
          <w:tcPr>
            <w:tcW w:w="1200" w:type="dxa"/>
            <w:tcBorders>
              <w:top w:val="nil"/>
              <w:left w:val="nil"/>
              <w:bottom w:val="nil"/>
              <w:right w:val="nil"/>
            </w:tcBorders>
            <w:noWrap/>
            <w:vAlign w:val="bottom"/>
            <w:hideMark/>
          </w:tcPr>
          <w:p w14:paraId="201AFA09"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45F6EAC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C9AE23D"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4CE60C3C"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30703DFA"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5D06740A"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5A2946D0" w14:textId="77777777" w:rsidTr="00812EB9">
        <w:trPr>
          <w:trHeight w:val="300"/>
        </w:trPr>
        <w:tc>
          <w:tcPr>
            <w:tcW w:w="1300" w:type="dxa"/>
            <w:tcBorders>
              <w:top w:val="nil"/>
              <w:left w:val="nil"/>
              <w:bottom w:val="nil"/>
              <w:right w:val="nil"/>
            </w:tcBorders>
            <w:noWrap/>
            <w:vAlign w:val="bottom"/>
            <w:hideMark/>
          </w:tcPr>
          <w:p w14:paraId="6B31D1C3"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18</w:t>
            </w:r>
          </w:p>
        </w:tc>
        <w:tc>
          <w:tcPr>
            <w:tcW w:w="1200" w:type="dxa"/>
            <w:tcBorders>
              <w:top w:val="nil"/>
              <w:left w:val="nil"/>
              <w:bottom w:val="nil"/>
              <w:right w:val="nil"/>
            </w:tcBorders>
            <w:noWrap/>
            <w:vAlign w:val="bottom"/>
            <w:hideMark/>
          </w:tcPr>
          <w:p w14:paraId="714924B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1E118813"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219DF86D"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445037ED"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47E602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c>
          <w:tcPr>
            <w:tcW w:w="1200" w:type="dxa"/>
            <w:tcBorders>
              <w:top w:val="nil"/>
              <w:left w:val="nil"/>
              <w:bottom w:val="nil"/>
              <w:right w:val="nil"/>
            </w:tcBorders>
            <w:noWrap/>
            <w:vAlign w:val="bottom"/>
            <w:hideMark/>
          </w:tcPr>
          <w:p w14:paraId="0F3AB473"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r>
      <w:tr w:rsidR="00812EB9" w:rsidRPr="00812EB9" w14:paraId="4D0938C5" w14:textId="77777777" w:rsidTr="00812EB9">
        <w:trPr>
          <w:trHeight w:val="300"/>
        </w:trPr>
        <w:tc>
          <w:tcPr>
            <w:tcW w:w="1300" w:type="dxa"/>
            <w:tcBorders>
              <w:top w:val="nil"/>
              <w:left w:val="nil"/>
              <w:bottom w:val="nil"/>
              <w:right w:val="nil"/>
            </w:tcBorders>
            <w:noWrap/>
            <w:vAlign w:val="bottom"/>
            <w:hideMark/>
          </w:tcPr>
          <w:p w14:paraId="7C8E8BC0"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19</w:t>
            </w:r>
          </w:p>
        </w:tc>
        <w:tc>
          <w:tcPr>
            <w:tcW w:w="1200" w:type="dxa"/>
            <w:tcBorders>
              <w:top w:val="nil"/>
              <w:left w:val="nil"/>
              <w:bottom w:val="nil"/>
              <w:right w:val="nil"/>
            </w:tcBorders>
            <w:noWrap/>
            <w:vAlign w:val="bottom"/>
            <w:hideMark/>
          </w:tcPr>
          <w:p w14:paraId="03943E1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691DA248"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30E7A662"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41E6CB9A"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4E1DB028"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63FBC6DF"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2A770372" w14:textId="77777777" w:rsidTr="00812EB9">
        <w:trPr>
          <w:trHeight w:val="300"/>
        </w:trPr>
        <w:tc>
          <w:tcPr>
            <w:tcW w:w="1300" w:type="dxa"/>
            <w:tcBorders>
              <w:top w:val="nil"/>
              <w:left w:val="nil"/>
              <w:bottom w:val="nil"/>
              <w:right w:val="nil"/>
            </w:tcBorders>
            <w:noWrap/>
            <w:vAlign w:val="bottom"/>
            <w:hideMark/>
          </w:tcPr>
          <w:p w14:paraId="75D3BCA6"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20</w:t>
            </w:r>
          </w:p>
        </w:tc>
        <w:tc>
          <w:tcPr>
            <w:tcW w:w="1200" w:type="dxa"/>
            <w:tcBorders>
              <w:top w:val="nil"/>
              <w:left w:val="nil"/>
              <w:bottom w:val="nil"/>
              <w:right w:val="nil"/>
            </w:tcBorders>
            <w:noWrap/>
            <w:vAlign w:val="bottom"/>
            <w:hideMark/>
          </w:tcPr>
          <w:p w14:paraId="56F91966"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D5049E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7C2EFED2"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31F2C66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49B36BD0"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033BDC17"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6C3BC99D" w14:textId="77777777" w:rsidTr="00812EB9">
        <w:trPr>
          <w:trHeight w:val="300"/>
        </w:trPr>
        <w:tc>
          <w:tcPr>
            <w:tcW w:w="1300" w:type="dxa"/>
            <w:tcBorders>
              <w:top w:val="nil"/>
              <w:left w:val="nil"/>
              <w:bottom w:val="nil"/>
              <w:right w:val="nil"/>
            </w:tcBorders>
            <w:noWrap/>
            <w:vAlign w:val="bottom"/>
            <w:hideMark/>
          </w:tcPr>
          <w:p w14:paraId="32CC02E3"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21</w:t>
            </w:r>
          </w:p>
        </w:tc>
        <w:tc>
          <w:tcPr>
            <w:tcW w:w="1200" w:type="dxa"/>
            <w:tcBorders>
              <w:top w:val="nil"/>
              <w:left w:val="nil"/>
              <w:bottom w:val="nil"/>
              <w:right w:val="nil"/>
            </w:tcBorders>
            <w:noWrap/>
            <w:vAlign w:val="bottom"/>
            <w:hideMark/>
          </w:tcPr>
          <w:p w14:paraId="57977A1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69344E2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16A6062E"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7A47E368"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32EBFEAC"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2295E9EC"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r>
      <w:tr w:rsidR="00812EB9" w:rsidRPr="00812EB9" w14:paraId="652D2A2D" w14:textId="77777777" w:rsidTr="00812EB9">
        <w:trPr>
          <w:trHeight w:val="300"/>
        </w:trPr>
        <w:tc>
          <w:tcPr>
            <w:tcW w:w="1300" w:type="dxa"/>
            <w:tcBorders>
              <w:top w:val="nil"/>
              <w:left w:val="nil"/>
              <w:bottom w:val="nil"/>
              <w:right w:val="nil"/>
            </w:tcBorders>
            <w:noWrap/>
            <w:vAlign w:val="bottom"/>
            <w:hideMark/>
          </w:tcPr>
          <w:p w14:paraId="4CB285CB"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22</w:t>
            </w:r>
          </w:p>
        </w:tc>
        <w:tc>
          <w:tcPr>
            <w:tcW w:w="1200" w:type="dxa"/>
            <w:tcBorders>
              <w:top w:val="nil"/>
              <w:left w:val="nil"/>
              <w:bottom w:val="nil"/>
              <w:right w:val="nil"/>
            </w:tcBorders>
            <w:noWrap/>
            <w:vAlign w:val="bottom"/>
            <w:hideMark/>
          </w:tcPr>
          <w:p w14:paraId="77C39D07"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66BFF0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1824193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3BE94DF8"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0060F2E6"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2252FFD4"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3ED7D435" w14:textId="77777777" w:rsidTr="00812EB9">
        <w:trPr>
          <w:trHeight w:val="300"/>
        </w:trPr>
        <w:tc>
          <w:tcPr>
            <w:tcW w:w="1300" w:type="dxa"/>
            <w:tcBorders>
              <w:top w:val="nil"/>
              <w:left w:val="nil"/>
              <w:bottom w:val="nil"/>
              <w:right w:val="nil"/>
            </w:tcBorders>
            <w:noWrap/>
            <w:vAlign w:val="bottom"/>
            <w:hideMark/>
          </w:tcPr>
          <w:p w14:paraId="10B7F77D"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23</w:t>
            </w:r>
          </w:p>
        </w:tc>
        <w:tc>
          <w:tcPr>
            <w:tcW w:w="1200" w:type="dxa"/>
            <w:tcBorders>
              <w:top w:val="nil"/>
              <w:left w:val="nil"/>
              <w:bottom w:val="nil"/>
              <w:right w:val="nil"/>
            </w:tcBorders>
            <w:noWrap/>
            <w:vAlign w:val="bottom"/>
            <w:hideMark/>
          </w:tcPr>
          <w:p w14:paraId="7C9E228A"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9A007C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6B587DD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3CDFB12A"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6C9C6402"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46B5931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3664432E" w14:textId="77777777" w:rsidTr="00812EB9">
        <w:trPr>
          <w:trHeight w:val="300"/>
        </w:trPr>
        <w:tc>
          <w:tcPr>
            <w:tcW w:w="1300" w:type="dxa"/>
            <w:tcBorders>
              <w:top w:val="nil"/>
              <w:left w:val="nil"/>
              <w:bottom w:val="nil"/>
              <w:right w:val="nil"/>
            </w:tcBorders>
            <w:noWrap/>
            <w:vAlign w:val="bottom"/>
            <w:hideMark/>
          </w:tcPr>
          <w:p w14:paraId="78F4D7B5"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24</w:t>
            </w:r>
          </w:p>
        </w:tc>
        <w:tc>
          <w:tcPr>
            <w:tcW w:w="1200" w:type="dxa"/>
            <w:tcBorders>
              <w:top w:val="nil"/>
              <w:left w:val="nil"/>
              <w:bottom w:val="nil"/>
              <w:right w:val="nil"/>
            </w:tcBorders>
            <w:noWrap/>
            <w:vAlign w:val="bottom"/>
            <w:hideMark/>
          </w:tcPr>
          <w:p w14:paraId="64042E84"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0F797039"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40D2EE42"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770B329D"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03A1ACAC"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0</w:t>
            </w:r>
          </w:p>
        </w:tc>
        <w:tc>
          <w:tcPr>
            <w:tcW w:w="1200" w:type="dxa"/>
            <w:tcBorders>
              <w:top w:val="nil"/>
              <w:left w:val="nil"/>
              <w:bottom w:val="nil"/>
              <w:right w:val="nil"/>
            </w:tcBorders>
            <w:noWrap/>
            <w:vAlign w:val="bottom"/>
            <w:hideMark/>
          </w:tcPr>
          <w:p w14:paraId="6C69EADE"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w:t>
            </w:r>
          </w:p>
        </w:tc>
      </w:tr>
      <w:tr w:rsidR="00812EB9" w:rsidRPr="00812EB9" w14:paraId="3304A15B" w14:textId="77777777" w:rsidTr="00812EB9">
        <w:trPr>
          <w:trHeight w:val="300"/>
        </w:trPr>
        <w:tc>
          <w:tcPr>
            <w:tcW w:w="1300" w:type="dxa"/>
            <w:tcBorders>
              <w:top w:val="nil"/>
              <w:left w:val="nil"/>
              <w:bottom w:val="nil"/>
              <w:right w:val="nil"/>
            </w:tcBorders>
            <w:noWrap/>
            <w:vAlign w:val="bottom"/>
            <w:hideMark/>
          </w:tcPr>
          <w:p w14:paraId="3F72115B"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25</w:t>
            </w:r>
          </w:p>
        </w:tc>
        <w:tc>
          <w:tcPr>
            <w:tcW w:w="1200" w:type="dxa"/>
            <w:tcBorders>
              <w:top w:val="nil"/>
              <w:left w:val="nil"/>
              <w:bottom w:val="nil"/>
              <w:right w:val="nil"/>
            </w:tcBorders>
            <w:noWrap/>
            <w:vAlign w:val="bottom"/>
            <w:hideMark/>
          </w:tcPr>
          <w:p w14:paraId="16109B24"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161C67B5"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5AC343F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10148527"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7E44D1C7"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3130AA5E"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r>
      <w:tr w:rsidR="00812EB9" w:rsidRPr="00812EB9" w14:paraId="6AD67407" w14:textId="77777777" w:rsidTr="00812EB9">
        <w:trPr>
          <w:trHeight w:val="300"/>
        </w:trPr>
        <w:tc>
          <w:tcPr>
            <w:tcW w:w="1300" w:type="dxa"/>
            <w:tcBorders>
              <w:top w:val="nil"/>
              <w:left w:val="nil"/>
              <w:bottom w:val="nil"/>
              <w:right w:val="nil"/>
            </w:tcBorders>
            <w:noWrap/>
            <w:vAlign w:val="bottom"/>
            <w:hideMark/>
          </w:tcPr>
          <w:p w14:paraId="53AEE54B"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26</w:t>
            </w:r>
          </w:p>
        </w:tc>
        <w:tc>
          <w:tcPr>
            <w:tcW w:w="1200" w:type="dxa"/>
            <w:tcBorders>
              <w:top w:val="nil"/>
              <w:left w:val="nil"/>
              <w:bottom w:val="nil"/>
              <w:right w:val="nil"/>
            </w:tcBorders>
            <w:noWrap/>
            <w:vAlign w:val="bottom"/>
            <w:hideMark/>
          </w:tcPr>
          <w:p w14:paraId="779F41CA"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33ABD087"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616BA57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79B842BC"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CE52B72"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c>
          <w:tcPr>
            <w:tcW w:w="1200" w:type="dxa"/>
            <w:tcBorders>
              <w:top w:val="nil"/>
              <w:left w:val="nil"/>
              <w:bottom w:val="nil"/>
              <w:right w:val="nil"/>
            </w:tcBorders>
            <w:noWrap/>
            <w:vAlign w:val="bottom"/>
            <w:hideMark/>
          </w:tcPr>
          <w:p w14:paraId="6EC085B5"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r>
      <w:tr w:rsidR="00812EB9" w:rsidRPr="00812EB9" w14:paraId="60591485" w14:textId="77777777" w:rsidTr="00812EB9">
        <w:trPr>
          <w:trHeight w:val="300"/>
        </w:trPr>
        <w:tc>
          <w:tcPr>
            <w:tcW w:w="1300" w:type="dxa"/>
            <w:tcBorders>
              <w:top w:val="nil"/>
              <w:left w:val="nil"/>
              <w:bottom w:val="nil"/>
              <w:right w:val="nil"/>
            </w:tcBorders>
            <w:noWrap/>
            <w:vAlign w:val="bottom"/>
            <w:hideMark/>
          </w:tcPr>
          <w:p w14:paraId="402E1360"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27</w:t>
            </w:r>
          </w:p>
        </w:tc>
        <w:tc>
          <w:tcPr>
            <w:tcW w:w="1200" w:type="dxa"/>
            <w:tcBorders>
              <w:top w:val="nil"/>
              <w:left w:val="nil"/>
              <w:bottom w:val="nil"/>
              <w:right w:val="nil"/>
            </w:tcBorders>
            <w:noWrap/>
            <w:vAlign w:val="bottom"/>
            <w:hideMark/>
          </w:tcPr>
          <w:p w14:paraId="42AA13D4"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11C79093"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300201BD"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8097B3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7EC7BDDF"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4FCC0142"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57E292D9" w14:textId="77777777" w:rsidTr="00812EB9">
        <w:trPr>
          <w:trHeight w:val="300"/>
        </w:trPr>
        <w:tc>
          <w:tcPr>
            <w:tcW w:w="1300" w:type="dxa"/>
            <w:tcBorders>
              <w:top w:val="nil"/>
              <w:left w:val="nil"/>
              <w:bottom w:val="nil"/>
              <w:right w:val="nil"/>
            </w:tcBorders>
            <w:noWrap/>
            <w:vAlign w:val="bottom"/>
            <w:hideMark/>
          </w:tcPr>
          <w:p w14:paraId="54752076"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28</w:t>
            </w:r>
          </w:p>
        </w:tc>
        <w:tc>
          <w:tcPr>
            <w:tcW w:w="1200" w:type="dxa"/>
            <w:tcBorders>
              <w:top w:val="nil"/>
              <w:left w:val="nil"/>
              <w:bottom w:val="nil"/>
              <w:right w:val="nil"/>
            </w:tcBorders>
            <w:noWrap/>
            <w:vAlign w:val="bottom"/>
            <w:hideMark/>
          </w:tcPr>
          <w:p w14:paraId="2C6B2928"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616B8A7"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0B69F55"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090B505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121669AF"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00E12204"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633FFD7D" w14:textId="77777777" w:rsidTr="00812EB9">
        <w:trPr>
          <w:trHeight w:val="300"/>
        </w:trPr>
        <w:tc>
          <w:tcPr>
            <w:tcW w:w="1300" w:type="dxa"/>
            <w:tcBorders>
              <w:top w:val="nil"/>
              <w:left w:val="nil"/>
              <w:bottom w:val="nil"/>
              <w:right w:val="nil"/>
            </w:tcBorders>
            <w:noWrap/>
            <w:vAlign w:val="bottom"/>
            <w:hideMark/>
          </w:tcPr>
          <w:p w14:paraId="2A286CCC"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29</w:t>
            </w:r>
          </w:p>
        </w:tc>
        <w:tc>
          <w:tcPr>
            <w:tcW w:w="1200" w:type="dxa"/>
            <w:tcBorders>
              <w:top w:val="nil"/>
              <w:left w:val="nil"/>
              <w:bottom w:val="nil"/>
              <w:right w:val="nil"/>
            </w:tcBorders>
            <w:noWrap/>
            <w:vAlign w:val="bottom"/>
            <w:hideMark/>
          </w:tcPr>
          <w:p w14:paraId="6BE2848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6C02441E"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2DFC2B76"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3E1C0B62"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4ED8D4F"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3853005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68B51D95" w14:textId="77777777" w:rsidTr="00812EB9">
        <w:trPr>
          <w:trHeight w:val="300"/>
        </w:trPr>
        <w:tc>
          <w:tcPr>
            <w:tcW w:w="1300" w:type="dxa"/>
            <w:tcBorders>
              <w:top w:val="nil"/>
              <w:left w:val="nil"/>
              <w:bottom w:val="nil"/>
              <w:right w:val="nil"/>
            </w:tcBorders>
            <w:noWrap/>
            <w:vAlign w:val="bottom"/>
            <w:hideMark/>
          </w:tcPr>
          <w:p w14:paraId="28EC8AFD"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30</w:t>
            </w:r>
          </w:p>
        </w:tc>
        <w:tc>
          <w:tcPr>
            <w:tcW w:w="1200" w:type="dxa"/>
            <w:tcBorders>
              <w:top w:val="nil"/>
              <w:left w:val="nil"/>
              <w:bottom w:val="nil"/>
              <w:right w:val="nil"/>
            </w:tcBorders>
            <w:noWrap/>
            <w:vAlign w:val="bottom"/>
            <w:hideMark/>
          </w:tcPr>
          <w:p w14:paraId="159CD8F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3D3B3E89"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4DAF553"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7F0225AC"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106C445A"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c>
          <w:tcPr>
            <w:tcW w:w="1200" w:type="dxa"/>
            <w:tcBorders>
              <w:top w:val="nil"/>
              <w:left w:val="nil"/>
              <w:bottom w:val="nil"/>
              <w:right w:val="nil"/>
            </w:tcBorders>
            <w:noWrap/>
            <w:vAlign w:val="bottom"/>
            <w:hideMark/>
          </w:tcPr>
          <w:p w14:paraId="2486F6C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r>
      <w:tr w:rsidR="00812EB9" w:rsidRPr="00812EB9" w14:paraId="1347F411" w14:textId="77777777" w:rsidTr="00812EB9">
        <w:trPr>
          <w:trHeight w:val="300"/>
        </w:trPr>
        <w:tc>
          <w:tcPr>
            <w:tcW w:w="1300" w:type="dxa"/>
            <w:tcBorders>
              <w:top w:val="nil"/>
              <w:left w:val="nil"/>
              <w:bottom w:val="nil"/>
              <w:right w:val="nil"/>
            </w:tcBorders>
            <w:noWrap/>
            <w:vAlign w:val="bottom"/>
            <w:hideMark/>
          </w:tcPr>
          <w:p w14:paraId="073CC44F"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31</w:t>
            </w:r>
          </w:p>
        </w:tc>
        <w:tc>
          <w:tcPr>
            <w:tcW w:w="1200" w:type="dxa"/>
            <w:tcBorders>
              <w:top w:val="nil"/>
              <w:left w:val="nil"/>
              <w:bottom w:val="nil"/>
              <w:right w:val="nil"/>
            </w:tcBorders>
            <w:noWrap/>
            <w:vAlign w:val="bottom"/>
            <w:hideMark/>
          </w:tcPr>
          <w:p w14:paraId="4143C2B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F92EE2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2C6528A"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D5936D9"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5299FDF2"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78B001F4"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0F33B390" w14:textId="77777777" w:rsidTr="00812EB9">
        <w:trPr>
          <w:trHeight w:val="300"/>
        </w:trPr>
        <w:tc>
          <w:tcPr>
            <w:tcW w:w="1300" w:type="dxa"/>
            <w:tcBorders>
              <w:top w:val="nil"/>
              <w:left w:val="nil"/>
              <w:bottom w:val="nil"/>
              <w:right w:val="nil"/>
            </w:tcBorders>
            <w:noWrap/>
            <w:vAlign w:val="bottom"/>
            <w:hideMark/>
          </w:tcPr>
          <w:p w14:paraId="4A6ADE8E"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32</w:t>
            </w:r>
          </w:p>
        </w:tc>
        <w:tc>
          <w:tcPr>
            <w:tcW w:w="1200" w:type="dxa"/>
            <w:tcBorders>
              <w:top w:val="nil"/>
              <w:left w:val="nil"/>
              <w:bottom w:val="nil"/>
              <w:right w:val="nil"/>
            </w:tcBorders>
            <w:noWrap/>
            <w:vAlign w:val="bottom"/>
            <w:hideMark/>
          </w:tcPr>
          <w:p w14:paraId="00E8D823"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7FB8756D"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627DD813"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10D7317D"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A92410F"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0</w:t>
            </w:r>
          </w:p>
        </w:tc>
        <w:tc>
          <w:tcPr>
            <w:tcW w:w="1200" w:type="dxa"/>
            <w:tcBorders>
              <w:top w:val="nil"/>
              <w:left w:val="nil"/>
              <w:bottom w:val="nil"/>
              <w:right w:val="nil"/>
            </w:tcBorders>
            <w:noWrap/>
            <w:vAlign w:val="bottom"/>
            <w:hideMark/>
          </w:tcPr>
          <w:p w14:paraId="47D69C37"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w:t>
            </w:r>
          </w:p>
        </w:tc>
      </w:tr>
      <w:tr w:rsidR="00812EB9" w:rsidRPr="00812EB9" w14:paraId="06155FD5" w14:textId="77777777" w:rsidTr="00812EB9">
        <w:trPr>
          <w:trHeight w:val="300"/>
        </w:trPr>
        <w:tc>
          <w:tcPr>
            <w:tcW w:w="1300" w:type="dxa"/>
            <w:tcBorders>
              <w:top w:val="nil"/>
              <w:left w:val="nil"/>
              <w:bottom w:val="nil"/>
              <w:right w:val="nil"/>
            </w:tcBorders>
            <w:noWrap/>
            <w:vAlign w:val="bottom"/>
            <w:hideMark/>
          </w:tcPr>
          <w:p w14:paraId="4D7C5D06"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33</w:t>
            </w:r>
          </w:p>
        </w:tc>
        <w:tc>
          <w:tcPr>
            <w:tcW w:w="1200" w:type="dxa"/>
            <w:tcBorders>
              <w:top w:val="nil"/>
              <w:left w:val="nil"/>
              <w:bottom w:val="nil"/>
              <w:right w:val="nil"/>
            </w:tcBorders>
            <w:noWrap/>
            <w:vAlign w:val="bottom"/>
            <w:hideMark/>
          </w:tcPr>
          <w:p w14:paraId="3709947C"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059222B5"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524A1C12"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0023BFBA"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767EE63C"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7D53775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r>
      <w:tr w:rsidR="00812EB9" w:rsidRPr="00812EB9" w14:paraId="0FF6AF2F" w14:textId="77777777" w:rsidTr="00812EB9">
        <w:trPr>
          <w:trHeight w:val="300"/>
        </w:trPr>
        <w:tc>
          <w:tcPr>
            <w:tcW w:w="1300" w:type="dxa"/>
            <w:tcBorders>
              <w:top w:val="nil"/>
              <w:left w:val="nil"/>
              <w:bottom w:val="nil"/>
              <w:right w:val="nil"/>
            </w:tcBorders>
            <w:noWrap/>
            <w:vAlign w:val="bottom"/>
            <w:hideMark/>
          </w:tcPr>
          <w:p w14:paraId="7D0A162A"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34</w:t>
            </w:r>
          </w:p>
        </w:tc>
        <w:tc>
          <w:tcPr>
            <w:tcW w:w="1200" w:type="dxa"/>
            <w:tcBorders>
              <w:top w:val="nil"/>
              <w:left w:val="nil"/>
              <w:bottom w:val="nil"/>
              <w:right w:val="nil"/>
            </w:tcBorders>
            <w:noWrap/>
            <w:vAlign w:val="bottom"/>
            <w:hideMark/>
          </w:tcPr>
          <w:p w14:paraId="07013469"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4444A07"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5AD8DCFC"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4CA2A5B5"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16BBFBC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44B5DD46"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12936997" w14:textId="77777777" w:rsidTr="00812EB9">
        <w:trPr>
          <w:trHeight w:val="300"/>
        </w:trPr>
        <w:tc>
          <w:tcPr>
            <w:tcW w:w="1300" w:type="dxa"/>
            <w:tcBorders>
              <w:top w:val="nil"/>
              <w:left w:val="nil"/>
              <w:bottom w:val="nil"/>
              <w:right w:val="nil"/>
            </w:tcBorders>
            <w:noWrap/>
            <w:vAlign w:val="bottom"/>
            <w:hideMark/>
          </w:tcPr>
          <w:p w14:paraId="05AB4F02"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35</w:t>
            </w:r>
          </w:p>
        </w:tc>
        <w:tc>
          <w:tcPr>
            <w:tcW w:w="1200" w:type="dxa"/>
            <w:tcBorders>
              <w:top w:val="nil"/>
              <w:left w:val="nil"/>
              <w:bottom w:val="nil"/>
              <w:right w:val="nil"/>
            </w:tcBorders>
            <w:noWrap/>
            <w:vAlign w:val="bottom"/>
            <w:hideMark/>
          </w:tcPr>
          <w:p w14:paraId="1802A44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38659D4D"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D505476"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7DC50343"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0A1B1DB9"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c>
          <w:tcPr>
            <w:tcW w:w="1200" w:type="dxa"/>
            <w:tcBorders>
              <w:top w:val="nil"/>
              <w:left w:val="nil"/>
              <w:bottom w:val="nil"/>
              <w:right w:val="nil"/>
            </w:tcBorders>
            <w:noWrap/>
            <w:vAlign w:val="bottom"/>
            <w:hideMark/>
          </w:tcPr>
          <w:p w14:paraId="4D5009C3"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r>
      <w:tr w:rsidR="00812EB9" w:rsidRPr="00812EB9" w14:paraId="418919E7" w14:textId="77777777" w:rsidTr="00812EB9">
        <w:trPr>
          <w:trHeight w:val="300"/>
        </w:trPr>
        <w:tc>
          <w:tcPr>
            <w:tcW w:w="1300" w:type="dxa"/>
            <w:tcBorders>
              <w:top w:val="nil"/>
              <w:left w:val="nil"/>
              <w:bottom w:val="nil"/>
              <w:right w:val="nil"/>
            </w:tcBorders>
            <w:noWrap/>
            <w:vAlign w:val="bottom"/>
            <w:hideMark/>
          </w:tcPr>
          <w:p w14:paraId="3C4680F9"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36</w:t>
            </w:r>
          </w:p>
        </w:tc>
        <w:tc>
          <w:tcPr>
            <w:tcW w:w="1200" w:type="dxa"/>
            <w:tcBorders>
              <w:top w:val="nil"/>
              <w:left w:val="nil"/>
              <w:bottom w:val="nil"/>
              <w:right w:val="nil"/>
            </w:tcBorders>
            <w:noWrap/>
            <w:vAlign w:val="bottom"/>
            <w:hideMark/>
          </w:tcPr>
          <w:p w14:paraId="77CEB65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5036C276"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FCEF704"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1E73F9A"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3F7FC70B"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c>
          <w:tcPr>
            <w:tcW w:w="1200" w:type="dxa"/>
            <w:tcBorders>
              <w:top w:val="nil"/>
              <w:left w:val="nil"/>
              <w:bottom w:val="nil"/>
              <w:right w:val="nil"/>
            </w:tcBorders>
            <w:noWrap/>
            <w:vAlign w:val="bottom"/>
            <w:hideMark/>
          </w:tcPr>
          <w:p w14:paraId="2403D18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r>
      <w:tr w:rsidR="00812EB9" w:rsidRPr="00812EB9" w14:paraId="79866559" w14:textId="77777777" w:rsidTr="00812EB9">
        <w:trPr>
          <w:trHeight w:val="300"/>
        </w:trPr>
        <w:tc>
          <w:tcPr>
            <w:tcW w:w="1300" w:type="dxa"/>
            <w:tcBorders>
              <w:top w:val="nil"/>
              <w:left w:val="nil"/>
              <w:bottom w:val="nil"/>
              <w:right w:val="nil"/>
            </w:tcBorders>
            <w:noWrap/>
            <w:vAlign w:val="bottom"/>
            <w:hideMark/>
          </w:tcPr>
          <w:p w14:paraId="43B39D2B"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37</w:t>
            </w:r>
          </w:p>
        </w:tc>
        <w:tc>
          <w:tcPr>
            <w:tcW w:w="1200" w:type="dxa"/>
            <w:tcBorders>
              <w:top w:val="nil"/>
              <w:left w:val="nil"/>
              <w:bottom w:val="nil"/>
              <w:right w:val="nil"/>
            </w:tcBorders>
            <w:noWrap/>
            <w:vAlign w:val="bottom"/>
            <w:hideMark/>
          </w:tcPr>
          <w:p w14:paraId="5CA143D3"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31B3E14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CD527C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786484E3"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434AF91E"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c>
          <w:tcPr>
            <w:tcW w:w="1200" w:type="dxa"/>
            <w:tcBorders>
              <w:top w:val="nil"/>
              <w:left w:val="nil"/>
              <w:bottom w:val="nil"/>
              <w:right w:val="nil"/>
            </w:tcBorders>
            <w:noWrap/>
            <w:vAlign w:val="bottom"/>
            <w:hideMark/>
          </w:tcPr>
          <w:p w14:paraId="2E43C918"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r>
      <w:tr w:rsidR="00812EB9" w:rsidRPr="00812EB9" w14:paraId="0D1D1C84" w14:textId="77777777" w:rsidTr="00812EB9">
        <w:trPr>
          <w:trHeight w:val="300"/>
        </w:trPr>
        <w:tc>
          <w:tcPr>
            <w:tcW w:w="1300" w:type="dxa"/>
            <w:tcBorders>
              <w:top w:val="nil"/>
              <w:left w:val="nil"/>
              <w:bottom w:val="nil"/>
              <w:right w:val="nil"/>
            </w:tcBorders>
            <w:noWrap/>
            <w:vAlign w:val="bottom"/>
            <w:hideMark/>
          </w:tcPr>
          <w:p w14:paraId="33EAFA0C"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38</w:t>
            </w:r>
          </w:p>
        </w:tc>
        <w:tc>
          <w:tcPr>
            <w:tcW w:w="1200" w:type="dxa"/>
            <w:tcBorders>
              <w:top w:val="nil"/>
              <w:left w:val="nil"/>
              <w:bottom w:val="nil"/>
              <w:right w:val="nil"/>
            </w:tcBorders>
            <w:noWrap/>
            <w:vAlign w:val="bottom"/>
            <w:hideMark/>
          </w:tcPr>
          <w:p w14:paraId="58877BC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60A507FD"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36306EA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7B127653"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0E52570D"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w:t>
            </w:r>
          </w:p>
        </w:tc>
        <w:tc>
          <w:tcPr>
            <w:tcW w:w="1200" w:type="dxa"/>
            <w:tcBorders>
              <w:top w:val="nil"/>
              <w:left w:val="nil"/>
              <w:bottom w:val="nil"/>
              <w:right w:val="nil"/>
            </w:tcBorders>
            <w:noWrap/>
            <w:vAlign w:val="bottom"/>
            <w:hideMark/>
          </w:tcPr>
          <w:p w14:paraId="07E23BCF"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0</w:t>
            </w:r>
          </w:p>
        </w:tc>
      </w:tr>
      <w:tr w:rsidR="00812EB9" w:rsidRPr="00812EB9" w14:paraId="5D8EC7B7" w14:textId="77777777" w:rsidTr="00812EB9">
        <w:trPr>
          <w:trHeight w:val="300"/>
        </w:trPr>
        <w:tc>
          <w:tcPr>
            <w:tcW w:w="1300" w:type="dxa"/>
            <w:tcBorders>
              <w:top w:val="nil"/>
              <w:left w:val="nil"/>
              <w:bottom w:val="nil"/>
              <w:right w:val="nil"/>
            </w:tcBorders>
            <w:noWrap/>
            <w:vAlign w:val="bottom"/>
            <w:hideMark/>
          </w:tcPr>
          <w:p w14:paraId="30DB9CCA"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39</w:t>
            </w:r>
          </w:p>
        </w:tc>
        <w:tc>
          <w:tcPr>
            <w:tcW w:w="1200" w:type="dxa"/>
            <w:tcBorders>
              <w:top w:val="nil"/>
              <w:left w:val="nil"/>
              <w:bottom w:val="nil"/>
              <w:right w:val="nil"/>
            </w:tcBorders>
            <w:noWrap/>
            <w:vAlign w:val="bottom"/>
            <w:hideMark/>
          </w:tcPr>
          <w:p w14:paraId="741ACAF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42EA7BC4"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389AF408"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B90AAFA"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67FC0B04"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4B3F7C42"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7F32A09E" w14:textId="77777777" w:rsidTr="00812EB9">
        <w:trPr>
          <w:trHeight w:val="300"/>
        </w:trPr>
        <w:tc>
          <w:tcPr>
            <w:tcW w:w="1300" w:type="dxa"/>
            <w:tcBorders>
              <w:top w:val="nil"/>
              <w:left w:val="nil"/>
              <w:bottom w:val="nil"/>
              <w:right w:val="nil"/>
            </w:tcBorders>
            <w:noWrap/>
            <w:vAlign w:val="bottom"/>
            <w:hideMark/>
          </w:tcPr>
          <w:p w14:paraId="4990AC38"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40</w:t>
            </w:r>
          </w:p>
        </w:tc>
        <w:tc>
          <w:tcPr>
            <w:tcW w:w="1200" w:type="dxa"/>
            <w:tcBorders>
              <w:top w:val="nil"/>
              <w:left w:val="nil"/>
              <w:bottom w:val="nil"/>
              <w:right w:val="nil"/>
            </w:tcBorders>
            <w:noWrap/>
            <w:vAlign w:val="bottom"/>
            <w:hideMark/>
          </w:tcPr>
          <w:p w14:paraId="4E2BBA08"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7E8CAF0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76229AFE"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8A0F63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42116947"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c>
          <w:tcPr>
            <w:tcW w:w="1200" w:type="dxa"/>
            <w:tcBorders>
              <w:top w:val="nil"/>
              <w:left w:val="nil"/>
              <w:bottom w:val="nil"/>
              <w:right w:val="nil"/>
            </w:tcBorders>
            <w:noWrap/>
            <w:vAlign w:val="bottom"/>
            <w:hideMark/>
          </w:tcPr>
          <w:p w14:paraId="31009A77"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r>
      <w:tr w:rsidR="00812EB9" w:rsidRPr="00812EB9" w14:paraId="3FDDDDF5" w14:textId="77777777" w:rsidTr="00812EB9">
        <w:trPr>
          <w:trHeight w:val="300"/>
        </w:trPr>
        <w:tc>
          <w:tcPr>
            <w:tcW w:w="1300" w:type="dxa"/>
            <w:tcBorders>
              <w:top w:val="nil"/>
              <w:left w:val="nil"/>
              <w:bottom w:val="nil"/>
              <w:right w:val="nil"/>
            </w:tcBorders>
            <w:noWrap/>
            <w:vAlign w:val="bottom"/>
            <w:hideMark/>
          </w:tcPr>
          <w:p w14:paraId="5448C1FC"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41</w:t>
            </w:r>
          </w:p>
        </w:tc>
        <w:tc>
          <w:tcPr>
            <w:tcW w:w="1200" w:type="dxa"/>
            <w:tcBorders>
              <w:top w:val="nil"/>
              <w:left w:val="nil"/>
              <w:bottom w:val="nil"/>
              <w:right w:val="nil"/>
            </w:tcBorders>
            <w:noWrap/>
            <w:vAlign w:val="bottom"/>
            <w:hideMark/>
          </w:tcPr>
          <w:p w14:paraId="0646D2A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660C8FBC"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0AF3002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75AB93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5E80E213"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c>
          <w:tcPr>
            <w:tcW w:w="1200" w:type="dxa"/>
            <w:tcBorders>
              <w:top w:val="nil"/>
              <w:left w:val="nil"/>
              <w:bottom w:val="nil"/>
              <w:right w:val="nil"/>
            </w:tcBorders>
            <w:noWrap/>
            <w:vAlign w:val="bottom"/>
            <w:hideMark/>
          </w:tcPr>
          <w:p w14:paraId="116DE459"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r>
      <w:tr w:rsidR="00812EB9" w:rsidRPr="00812EB9" w14:paraId="2DB70768" w14:textId="77777777" w:rsidTr="00812EB9">
        <w:trPr>
          <w:trHeight w:val="300"/>
        </w:trPr>
        <w:tc>
          <w:tcPr>
            <w:tcW w:w="1300" w:type="dxa"/>
            <w:tcBorders>
              <w:top w:val="nil"/>
              <w:left w:val="nil"/>
              <w:bottom w:val="nil"/>
              <w:right w:val="nil"/>
            </w:tcBorders>
            <w:noWrap/>
            <w:vAlign w:val="bottom"/>
            <w:hideMark/>
          </w:tcPr>
          <w:p w14:paraId="3D98DF9D"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42</w:t>
            </w:r>
          </w:p>
        </w:tc>
        <w:tc>
          <w:tcPr>
            <w:tcW w:w="1200" w:type="dxa"/>
            <w:tcBorders>
              <w:top w:val="nil"/>
              <w:left w:val="nil"/>
              <w:bottom w:val="nil"/>
              <w:right w:val="nil"/>
            </w:tcBorders>
            <w:noWrap/>
            <w:vAlign w:val="bottom"/>
            <w:hideMark/>
          </w:tcPr>
          <w:p w14:paraId="2CC75B2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7701E90C"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1F565C6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4F24D787"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536D41A4"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217C0420"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62C68623" w14:textId="77777777" w:rsidTr="00812EB9">
        <w:trPr>
          <w:trHeight w:val="300"/>
        </w:trPr>
        <w:tc>
          <w:tcPr>
            <w:tcW w:w="1300" w:type="dxa"/>
            <w:tcBorders>
              <w:top w:val="nil"/>
              <w:left w:val="nil"/>
              <w:bottom w:val="nil"/>
              <w:right w:val="nil"/>
            </w:tcBorders>
            <w:noWrap/>
            <w:vAlign w:val="bottom"/>
            <w:hideMark/>
          </w:tcPr>
          <w:p w14:paraId="61A3FB1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43</w:t>
            </w:r>
          </w:p>
        </w:tc>
        <w:tc>
          <w:tcPr>
            <w:tcW w:w="1200" w:type="dxa"/>
            <w:tcBorders>
              <w:top w:val="nil"/>
              <w:left w:val="nil"/>
              <w:bottom w:val="nil"/>
              <w:right w:val="nil"/>
            </w:tcBorders>
            <w:noWrap/>
            <w:vAlign w:val="bottom"/>
            <w:hideMark/>
          </w:tcPr>
          <w:p w14:paraId="6AE3B6A8"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3CE3320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730439F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0431CF98"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05F5B9B0"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3EE142A5"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r>
      <w:tr w:rsidR="00812EB9" w:rsidRPr="00812EB9" w14:paraId="2A7562BC" w14:textId="77777777" w:rsidTr="00812EB9">
        <w:trPr>
          <w:trHeight w:val="300"/>
        </w:trPr>
        <w:tc>
          <w:tcPr>
            <w:tcW w:w="1300" w:type="dxa"/>
            <w:tcBorders>
              <w:top w:val="nil"/>
              <w:left w:val="nil"/>
              <w:bottom w:val="nil"/>
              <w:right w:val="nil"/>
            </w:tcBorders>
            <w:noWrap/>
            <w:vAlign w:val="bottom"/>
            <w:hideMark/>
          </w:tcPr>
          <w:p w14:paraId="7514D084"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44</w:t>
            </w:r>
          </w:p>
        </w:tc>
        <w:tc>
          <w:tcPr>
            <w:tcW w:w="1200" w:type="dxa"/>
            <w:tcBorders>
              <w:top w:val="nil"/>
              <w:left w:val="nil"/>
              <w:bottom w:val="nil"/>
              <w:right w:val="nil"/>
            </w:tcBorders>
            <w:noWrap/>
            <w:vAlign w:val="bottom"/>
            <w:hideMark/>
          </w:tcPr>
          <w:p w14:paraId="3A90560F"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4E424BE6"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60669736"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AC3D898"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659213A"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0</w:t>
            </w:r>
          </w:p>
        </w:tc>
        <w:tc>
          <w:tcPr>
            <w:tcW w:w="1200" w:type="dxa"/>
            <w:tcBorders>
              <w:top w:val="nil"/>
              <w:left w:val="nil"/>
              <w:bottom w:val="nil"/>
              <w:right w:val="nil"/>
            </w:tcBorders>
            <w:noWrap/>
            <w:vAlign w:val="bottom"/>
            <w:hideMark/>
          </w:tcPr>
          <w:p w14:paraId="445C7806"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w:t>
            </w:r>
          </w:p>
        </w:tc>
      </w:tr>
      <w:tr w:rsidR="00812EB9" w:rsidRPr="00812EB9" w14:paraId="7B555510" w14:textId="77777777" w:rsidTr="00812EB9">
        <w:trPr>
          <w:trHeight w:val="300"/>
        </w:trPr>
        <w:tc>
          <w:tcPr>
            <w:tcW w:w="1300" w:type="dxa"/>
            <w:tcBorders>
              <w:top w:val="nil"/>
              <w:left w:val="nil"/>
              <w:bottom w:val="nil"/>
              <w:right w:val="nil"/>
            </w:tcBorders>
            <w:noWrap/>
            <w:vAlign w:val="bottom"/>
            <w:hideMark/>
          </w:tcPr>
          <w:p w14:paraId="745996FE"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45</w:t>
            </w:r>
          </w:p>
        </w:tc>
        <w:tc>
          <w:tcPr>
            <w:tcW w:w="1200" w:type="dxa"/>
            <w:tcBorders>
              <w:top w:val="nil"/>
              <w:left w:val="nil"/>
              <w:bottom w:val="nil"/>
              <w:right w:val="nil"/>
            </w:tcBorders>
            <w:noWrap/>
            <w:vAlign w:val="bottom"/>
            <w:hideMark/>
          </w:tcPr>
          <w:p w14:paraId="2C02802A"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76FBA8B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2F837B8C"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62277D67"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2002C691"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25885C9A"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19D79569" w14:textId="77777777" w:rsidTr="00812EB9">
        <w:trPr>
          <w:trHeight w:val="300"/>
        </w:trPr>
        <w:tc>
          <w:tcPr>
            <w:tcW w:w="1300" w:type="dxa"/>
            <w:tcBorders>
              <w:top w:val="nil"/>
              <w:left w:val="nil"/>
              <w:bottom w:val="nil"/>
              <w:right w:val="nil"/>
            </w:tcBorders>
            <w:noWrap/>
            <w:vAlign w:val="bottom"/>
            <w:hideMark/>
          </w:tcPr>
          <w:p w14:paraId="13AD2DD8"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46</w:t>
            </w:r>
          </w:p>
        </w:tc>
        <w:tc>
          <w:tcPr>
            <w:tcW w:w="1200" w:type="dxa"/>
            <w:tcBorders>
              <w:top w:val="nil"/>
              <w:left w:val="nil"/>
              <w:bottom w:val="nil"/>
              <w:right w:val="nil"/>
            </w:tcBorders>
            <w:noWrap/>
            <w:vAlign w:val="bottom"/>
            <w:hideMark/>
          </w:tcPr>
          <w:p w14:paraId="75C461A7"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09E327A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6A73E496"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7B1548EC"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7A9B7E4A"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c>
          <w:tcPr>
            <w:tcW w:w="1200" w:type="dxa"/>
            <w:tcBorders>
              <w:top w:val="nil"/>
              <w:left w:val="nil"/>
              <w:bottom w:val="nil"/>
              <w:right w:val="nil"/>
            </w:tcBorders>
            <w:noWrap/>
            <w:vAlign w:val="bottom"/>
            <w:hideMark/>
          </w:tcPr>
          <w:p w14:paraId="3A48E720"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r>
      <w:tr w:rsidR="00812EB9" w:rsidRPr="00812EB9" w14:paraId="433988E7" w14:textId="77777777" w:rsidTr="00812EB9">
        <w:trPr>
          <w:trHeight w:val="300"/>
        </w:trPr>
        <w:tc>
          <w:tcPr>
            <w:tcW w:w="1300" w:type="dxa"/>
            <w:tcBorders>
              <w:top w:val="nil"/>
              <w:left w:val="nil"/>
              <w:bottom w:val="nil"/>
              <w:right w:val="nil"/>
            </w:tcBorders>
            <w:noWrap/>
            <w:vAlign w:val="bottom"/>
            <w:hideMark/>
          </w:tcPr>
          <w:p w14:paraId="7E8BAE5D"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47</w:t>
            </w:r>
          </w:p>
        </w:tc>
        <w:tc>
          <w:tcPr>
            <w:tcW w:w="1200" w:type="dxa"/>
            <w:tcBorders>
              <w:top w:val="nil"/>
              <w:left w:val="nil"/>
              <w:bottom w:val="nil"/>
              <w:right w:val="nil"/>
            </w:tcBorders>
            <w:noWrap/>
            <w:vAlign w:val="bottom"/>
            <w:hideMark/>
          </w:tcPr>
          <w:p w14:paraId="4FAD2217"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4001B362"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1C4B8714"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1889C0E4"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77B9AE43"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295F2C77"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22E1AF3C" w14:textId="77777777" w:rsidTr="00812EB9">
        <w:trPr>
          <w:trHeight w:val="300"/>
        </w:trPr>
        <w:tc>
          <w:tcPr>
            <w:tcW w:w="1300" w:type="dxa"/>
            <w:tcBorders>
              <w:top w:val="nil"/>
              <w:left w:val="nil"/>
              <w:bottom w:val="nil"/>
              <w:right w:val="nil"/>
            </w:tcBorders>
            <w:noWrap/>
            <w:vAlign w:val="bottom"/>
            <w:hideMark/>
          </w:tcPr>
          <w:p w14:paraId="1145DE30"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48</w:t>
            </w:r>
          </w:p>
        </w:tc>
        <w:tc>
          <w:tcPr>
            <w:tcW w:w="1200" w:type="dxa"/>
            <w:tcBorders>
              <w:top w:val="nil"/>
              <w:left w:val="nil"/>
              <w:bottom w:val="nil"/>
              <w:right w:val="nil"/>
            </w:tcBorders>
            <w:noWrap/>
            <w:vAlign w:val="bottom"/>
            <w:hideMark/>
          </w:tcPr>
          <w:p w14:paraId="406989DD"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2BDAC67E"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02FD9623"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55755F55"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12D71694"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1</w:t>
            </w:r>
          </w:p>
        </w:tc>
        <w:tc>
          <w:tcPr>
            <w:tcW w:w="1200" w:type="dxa"/>
            <w:tcBorders>
              <w:top w:val="nil"/>
              <w:left w:val="nil"/>
              <w:bottom w:val="nil"/>
              <w:right w:val="nil"/>
            </w:tcBorders>
            <w:noWrap/>
            <w:vAlign w:val="bottom"/>
            <w:hideMark/>
          </w:tcPr>
          <w:p w14:paraId="6089D5F3"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3</w:t>
            </w:r>
          </w:p>
        </w:tc>
      </w:tr>
      <w:tr w:rsidR="00812EB9" w:rsidRPr="00812EB9" w14:paraId="23B01B01" w14:textId="77777777" w:rsidTr="00812EB9">
        <w:trPr>
          <w:trHeight w:val="300"/>
        </w:trPr>
        <w:tc>
          <w:tcPr>
            <w:tcW w:w="1300" w:type="dxa"/>
            <w:tcBorders>
              <w:top w:val="nil"/>
              <w:left w:val="nil"/>
              <w:bottom w:val="nil"/>
              <w:right w:val="nil"/>
            </w:tcBorders>
            <w:noWrap/>
            <w:vAlign w:val="bottom"/>
            <w:hideMark/>
          </w:tcPr>
          <w:p w14:paraId="470C501C"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49</w:t>
            </w:r>
          </w:p>
        </w:tc>
        <w:tc>
          <w:tcPr>
            <w:tcW w:w="1200" w:type="dxa"/>
            <w:tcBorders>
              <w:top w:val="nil"/>
              <w:left w:val="nil"/>
              <w:bottom w:val="nil"/>
              <w:right w:val="nil"/>
            </w:tcBorders>
            <w:noWrap/>
            <w:vAlign w:val="bottom"/>
            <w:hideMark/>
          </w:tcPr>
          <w:p w14:paraId="3E6A2EAB"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0A8D3090"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658CC10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63D52225"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028BDD08"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c>
          <w:tcPr>
            <w:tcW w:w="1200" w:type="dxa"/>
            <w:tcBorders>
              <w:top w:val="nil"/>
              <w:left w:val="nil"/>
              <w:bottom w:val="nil"/>
              <w:right w:val="nil"/>
            </w:tcBorders>
            <w:noWrap/>
            <w:vAlign w:val="bottom"/>
            <w:hideMark/>
          </w:tcPr>
          <w:p w14:paraId="4AAB2B7C"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r>
      <w:tr w:rsidR="00812EB9" w:rsidRPr="00812EB9" w14:paraId="67B37E32" w14:textId="77777777" w:rsidTr="00812EB9">
        <w:trPr>
          <w:trHeight w:val="300"/>
        </w:trPr>
        <w:tc>
          <w:tcPr>
            <w:tcW w:w="1300" w:type="dxa"/>
            <w:tcBorders>
              <w:top w:val="nil"/>
              <w:left w:val="nil"/>
              <w:bottom w:val="nil"/>
              <w:right w:val="nil"/>
            </w:tcBorders>
            <w:noWrap/>
            <w:vAlign w:val="bottom"/>
            <w:hideMark/>
          </w:tcPr>
          <w:p w14:paraId="3608AF82"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50</w:t>
            </w:r>
          </w:p>
        </w:tc>
        <w:tc>
          <w:tcPr>
            <w:tcW w:w="1200" w:type="dxa"/>
            <w:tcBorders>
              <w:top w:val="nil"/>
              <w:left w:val="nil"/>
              <w:bottom w:val="nil"/>
              <w:right w:val="nil"/>
            </w:tcBorders>
            <w:noWrap/>
            <w:vAlign w:val="bottom"/>
            <w:hideMark/>
          </w:tcPr>
          <w:p w14:paraId="0641E645"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292BA8F4"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0AFD61D9"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C</w:t>
            </w:r>
          </w:p>
        </w:tc>
        <w:tc>
          <w:tcPr>
            <w:tcW w:w="1200" w:type="dxa"/>
            <w:tcBorders>
              <w:top w:val="nil"/>
              <w:left w:val="nil"/>
              <w:bottom w:val="nil"/>
              <w:right w:val="nil"/>
            </w:tcBorders>
            <w:noWrap/>
            <w:vAlign w:val="bottom"/>
            <w:hideMark/>
          </w:tcPr>
          <w:p w14:paraId="359F8711" w14:textId="77777777" w:rsidR="00812EB9" w:rsidRPr="00812EB9" w:rsidRDefault="00812EB9" w:rsidP="00812EB9">
            <w:pPr>
              <w:spacing w:after="0" w:line="240" w:lineRule="auto"/>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X</w:t>
            </w:r>
          </w:p>
        </w:tc>
        <w:tc>
          <w:tcPr>
            <w:tcW w:w="1200" w:type="dxa"/>
            <w:tcBorders>
              <w:top w:val="nil"/>
              <w:left w:val="nil"/>
              <w:bottom w:val="nil"/>
              <w:right w:val="nil"/>
            </w:tcBorders>
            <w:noWrap/>
            <w:vAlign w:val="bottom"/>
            <w:hideMark/>
          </w:tcPr>
          <w:p w14:paraId="440D6AB9"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c>
          <w:tcPr>
            <w:tcW w:w="1200" w:type="dxa"/>
            <w:tcBorders>
              <w:top w:val="nil"/>
              <w:left w:val="nil"/>
              <w:bottom w:val="nil"/>
              <w:right w:val="nil"/>
            </w:tcBorders>
            <w:noWrap/>
            <w:vAlign w:val="bottom"/>
            <w:hideMark/>
          </w:tcPr>
          <w:p w14:paraId="51C402FD" w14:textId="77777777" w:rsidR="00812EB9" w:rsidRPr="00812EB9" w:rsidRDefault="00812EB9" w:rsidP="00812EB9">
            <w:pPr>
              <w:spacing w:after="0" w:line="240" w:lineRule="auto"/>
              <w:jc w:val="right"/>
              <w:rPr>
                <w:rFonts w:ascii="Aptos Narrow" w:eastAsia="Times New Roman" w:hAnsi="Aptos Narrow" w:cs="Times New Roman"/>
                <w:color w:val="000000"/>
                <w:kern w:val="0"/>
                <w:lang w:eastAsia="es-AR"/>
                <w14:ligatures w14:val="none"/>
              </w:rPr>
            </w:pPr>
            <w:r w:rsidRPr="00812EB9">
              <w:rPr>
                <w:rFonts w:ascii="Aptos Narrow" w:eastAsia="Times New Roman" w:hAnsi="Aptos Narrow" w:cs="Times New Roman"/>
                <w:color w:val="000000"/>
                <w:kern w:val="0"/>
                <w:lang w:eastAsia="es-AR"/>
                <w14:ligatures w14:val="none"/>
              </w:rPr>
              <w:t>2</w:t>
            </w:r>
          </w:p>
        </w:tc>
      </w:tr>
      <w:tr w:rsidR="00812EB9" w:rsidRPr="00812EB9" w14:paraId="70FB573C" w14:textId="77777777" w:rsidTr="00812EB9">
        <w:trPr>
          <w:trHeight w:val="300"/>
        </w:trPr>
        <w:tc>
          <w:tcPr>
            <w:tcW w:w="1300" w:type="dxa"/>
            <w:tcBorders>
              <w:top w:val="nil"/>
              <w:left w:val="nil"/>
              <w:bottom w:val="nil"/>
              <w:right w:val="nil"/>
            </w:tcBorders>
            <w:shd w:val="clear" w:color="000000" w:fill="C0E6F5"/>
            <w:noWrap/>
            <w:vAlign w:val="bottom"/>
            <w:hideMark/>
          </w:tcPr>
          <w:p w14:paraId="6BFD3FA5" w14:textId="77777777" w:rsidR="00812EB9" w:rsidRPr="00812EB9" w:rsidRDefault="00812EB9" w:rsidP="00812EB9">
            <w:pPr>
              <w:spacing w:after="0" w:line="240" w:lineRule="auto"/>
              <w:jc w:val="center"/>
              <w:rPr>
                <w:rFonts w:ascii="Aptos Narrow" w:eastAsia="Times New Roman" w:hAnsi="Aptos Narrow" w:cs="Times New Roman"/>
                <w:b/>
                <w:bCs/>
                <w:color w:val="000000"/>
                <w:kern w:val="0"/>
                <w:lang w:eastAsia="es-AR"/>
                <w14:ligatures w14:val="none"/>
              </w:rPr>
            </w:pPr>
            <w:r w:rsidRPr="00812EB9">
              <w:rPr>
                <w:rFonts w:ascii="Aptos Narrow" w:eastAsia="Times New Roman" w:hAnsi="Aptos Narrow" w:cs="Times New Roman"/>
                <w:b/>
                <w:bCs/>
                <w:color w:val="000000"/>
                <w:kern w:val="0"/>
                <w:lang w:eastAsia="es-AR"/>
                <w14:ligatures w14:val="none"/>
              </w:rPr>
              <w:t>TOTAL</w:t>
            </w:r>
          </w:p>
        </w:tc>
        <w:tc>
          <w:tcPr>
            <w:tcW w:w="1200" w:type="dxa"/>
            <w:tcBorders>
              <w:top w:val="nil"/>
              <w:left w:val="nil"/>
              <w:bottom w:val="nil"/>
              <w:right w:val="nil"/>
            </w:tcBorders>
            <w:noWrap/>
            <w:vAlign w:val="bottom"/>
            <w:hideMark/>
          </w:tcPr>
          <w:p w14:paraId="6D7F83F7" w14:textId="77777777" w:rsidR="00812EB9" w:rsidRPr="00812EB9" w:rsidRDefault="00812EB9" w:rsidP="00812EB9">
            <w:pPr>
              <w:spacing w:after="0" w:line="240" w:lineRule="auto"/>
              <w:jc w:val="center"/>
              <w:rPr>
                <w:rFonts w:ascii="Aptos Narrow" w:eastAsia="Times New Roman" w:hAnsi="Aptos Narrow" w:cs="Times New Roman"/>
                <w:b/>
                <w:bCs/>
                <w:color w:val="000000"/>
                <w:kern w:val="0"/>
                <w:lang w:eastAsia="es-AR"/>
                <w14:ligatures w14:val="none"/>
              </w:rPr>
            </w:pPr>
          </w:p>
        </w:tc>
        <w:tc>
          <w:tcPr>
            <w:tcW w:w="1200" w:type="dxa"/>
            <w:tcBorders>
              <w:top w:val="nil"/>
              <w:left w:val="nil"/>
              <w:bottom w:val="nil"/>
              <w:right w:val="nil"/>
            </w:tcBorders>
            <w:noWrap/>
            <w:vAlign w:val="bottom"/>
            <w:hideMark/>
          </w:tcPr>
          <w:p w14:paraId="4FF691A4" w14:textId="77777777" w:rsidR="00812EB9" w:rsidRPr="00812EB9" w:rsidRDefault="00812EB9" w:rsidP="00812EB9">
            <w:pPr>
              <w:spacing w:after="0" w:line="240" w:lineRule="auto"/>
              <w:rPr>
                <w:rFonts w:ascii="Times New Roman" w:eastAsia="Times New Roman" w:hAnsi="Times New Roman" w:cs="Times New Roman"/>
                <w:kern w:val="0"/>
                <w:sz w:val="20"/>
                <w:szCs w:val="20"/>
                <w:lang w:eastAsia="es-AR"/>
                <w14:ligatures w14:val="none"/>
              </w:rPr>
            </w:pPr>
          </w:p>
        </w:tc>
        <w:tc>
          <w:tcPr>
            <w:tcW w:w="1200" w:type="dxa"/>
            <w:tcBorders>
              <w:top w:val="nil"/>
              <w:left w:val="nil"/>
              <w:bottom w:val="nil"/>
              <w:right w:val="nil"/>
            </w:tcBorders>
            <w:noWrap/>
            <w:vAlign w:val="bottom"/>
            <w:hideMark/>
          </w:tcPr>
          <w:p w14:paraId="413E249C" w14:textId="77777777" w:rsidR="00812EB9" w:rsidRPr="00812EB9" w:rsidRDefault="00812EB9" w:rsidP="00812EB9">
            <w:pPr>
              <w:spacing w:after="0" w:line="240" w:lineRule="auto"/>
              <w:rPr>
                <w:rFonts w:ascii="Times New Roman" w:eastAsia="Times New Roman" w:hAnsi="Times New Roman" w:cs="Times New Roman"/>
                <w:kern w:val="0"/>
                <w:sz w:val="20"/>
                <w:szCs w:val="20"/>
                <w:lang w:eastAsia="es-AR"/>
                <w14:ligatures w14:val="none"/>
              </w:rPr>
            </w:pPr>
          </w:p>
        </w:tc>
        <w:tc>
          <w:tcPr>
            <w:tcW w:w="1200" w:type="dxa"/>
            <w:tcBorders>
              <w:top w:val="nil"/>
              <w:left w:val="nil"/>
              <w:bottom w:val="nil"/>
              <w:right w:val="nil"/>
            </w:tcBorders>
            <w:noWrap/>
            <w:vAlign w:val="bottom"/>
            <w:hideMark/>
          </w:tcPr>
          <w:p w14:paraId="080F3AF5" w14:textId="77777777" w:rsidR="00812EB9" w:rsidRPr="00812EB9" w:rsidRDefault="00812EB9" w:rsidP="00812EB9">
            <w:pPr>
              <w:spacing w:after="0" w:line="240" w:lineRule="auto"/>
              <w:rPr>
                <w:rFonts w:ascii="Times New Roman" w:eastAsia="Times New Roman" w:hAnsi="Times New Roman" w:cs="Times New Roman"/>
                <w:kern w:val="0"/>
                <w:sz w:val="20"/>
                <w:szCs w:val="20"/>
                <w:lang w:eastAsia="es-AR"/>
                <w14:ligatures w14:val="none"/>
              </w:rPr>
            </w:pPr>
          </w:p>
        </w:tc>
        <w:tc>
          <w:tcPr>
            <w:tcW w:w="1200" w:type="dxa"/>
            <w:tcBorders>
              <w:top w:val="nil"/>
              <w:left w:val="nil"/>
              <w:bottom w:val="nil"/>
              <w:right w:val="nil"/>
            </w:tcBorders>
            <w:shd w:val="clear" w:color="000000" w:fill="C0E6F5"/>
            <w:noWrap/>
            <w:vAlign w:val="bottom"/>
            <w:hideMark/>
          </w:tcPr>
          <w:p w14:paraId="4B558B04" w14:textId="77777777" w:rsidR="00812EB9" w:rsidRPr="00812EB9" w:rsidRDefault="00812EB9" w:rsidP="00812EB9">
            <w:pPr>
              <w:spacing w:after="0" w:line="240" w:lineRule="auto"/>
              <w:jc w:val="center"/>
              <w:rPr>
                <w:rFonts w:ascii="Aptos Narrow" w:eastAsia="Times New Roman" w:hAnsi="Aptos Narrow" w:cs="Times New Roman"/>
                <w:b/>
                <w:bCs/>
                <w:color w:val="000000"/>
                <w:kern w:val="0"/>
                <w:lang w:eastAsia="es-AR"/>
                <w14:ligatures w14:val="none"/>
              </w:rPr>
            </w:pPr>
            <w:r w:rsidRPr="00812EB9">
              <w:rPr>
                <w:rFonts w:ascii="Aptos Narrow" w:eastAsia="Times New Roman" w:hAnsi="Aptos Narrow" w:cs="Times New Roman"/>
                <w:b/>
                <w:bCs/>
                <w:color w:val="000000"/>
                <w:kern w:val="0"/>
                <w:lang w:eastAsia="es-AR"/>
                <w14:ligatures w14:val="none"/>
              </w:rPr>
              <w:t>93</w:t>
            </w:r>
          </w:p>
        </w:tc>
        <w:tc>
          <w:tcPr>
            <w:tcW w:w="1200" w:type="dxa"/>
            <w:tcBorders>
              <w:top w:val="nil"/>
              <w:left w:val="nil"/>
              <w:bottom w:val="nil"/>
              <w:right w:val="nil"/>
            </w:tcBorders>
            <w:shd w:val="clear" w:color="000000" w:fill="C0E6F5"/>
            <w:noWrap/>
            <w:vAlign w:val="bottom"/>
            <w:hideMark/>
          </w:tcPr>
          <w:p w14:paraId="2BC2F345" w14:textId="77777777" w:rsidR="00812EB9" w:rsidRPr="00812EB9" w:rsidRDefault="00812EB9" w:rsidP="00812EB9">
            <w:pPr>
              <w:spacing w:after="0" w:line="240" w:lineRule="auto"/>
              <w:jc w:val="center"/>
              <w:rPr>
                <w:rFonts w:ascii="Aptos Narrow" w:eastAsia="Times New Roman" w:hAnsi="Aptos Narrow" w:cs="Times New Roman"/>
                <w:b/>
                <w:bCs/>
                <w:color w:val="000000"/>
                <w:kern w:val="0"/>
                <w:lang w:eastAsia="es-AR"/>
                <w14:ligatures w14:val="none"/>
              </w:rPr>
            </w:pPr>
            <w:r w:rsidRPr="00812EB9">
              <w:rPr>
                <w:rFonts w:ascii="Aptos Narrow" w:eastAsia="Times New Roman" w:hAnsi="Aptos Narrow" w:cs="Times New Roman"/>
                <w:b/>
                <w:bCs/>
                <w:color w:val="000000"/>
                <w:kern w:val="0"/>
                <w:lang w:eastAsia="es-AR"/>
                <w14:ligatures w14:val="none"/>
              </w:rPr>
              <w:t>107</w:t>
            </w:r>
          </w:p>
        </w:tc>
      </w:tr>
    </w:tbl>
    <w:p w14:paraId="3F68B3C8" w14:textId="77777777" w:rsidR="00BF722A" w:rsidRDefault="00BF722A" w:rsidP="00B64908"/>
    <w:p w14:paraId="52803DBF" w14:textId="154F7C40" w:rsidR="00004F83" w:rsidRDefault="00004F83" w:rsidP="00B64908">
      <w:r>
        <w:t xml:space="preserve">A partir de la simulación se </w:t>
      </w:r>
      <w:proofErr w:type="spellStart"/>
      <w:r>
        <w:t>construyo</w:t>
      </w:r>
      <w:proofErr w:type="spellEnd"/>
      <w:r>
        <w:t xml:space="preserve"> una tabla de frecuencias: </w:t>
      </w:r>
    </w:p>
    <w:tbl>
      <w:tblPr>
        <w:tblW w:w="5900" w:type="dxa"/>
        <w:tblCellMar>
          <w:left w:w="70" w:type="dxa"/>
          <w:right w:w="70" w:type="dxa"/>
        </w:tblCellMar>
        <w:tblLook w:val="04A0" w:firstRow="1" w:lastRow="0" w:firstColumn="1" w:lastColumn="0" w:noHBand="0" w:noVBand="1"/>
      </w:tblPr>
      <w:tblGrid>
        <w:gridCol w:w="940"/>
        <w:gridCol w:w="2180"/>
        <w:gridCol w:w="1600"/>
        <w:gridCol w:w="1180"/>
      </w:tblGrid>
      <w:tr w:rsidR="00004F83" w:rsidRPr="00004F83" w14:paraId="5A38D7DD" w14:textId="77777777" w:rsidTr="00004F83">
        <w:trPr>
          <w:trHeight w:val="300"/>
        </w:trPr>
        <w:tc>
          <w:tcPr>
            <w:tcW w:w="940" w:type="dxa"/>
            <w:tcBorders>
              <w:top w:val="nil"/>
              <w:left w:val="nil"/>
              <w:bottom w:val="nil"/>
              <w:right w:val="nil"/>
            </w:tcBorders>
            <w:shd w:val="clear" w:color="000000" w:fill="156082"/>
            <w:noWrap/>
            <w:vAlign w:val="bottom"/>
            <w:hideMark/>
          </w:tcPr>
          <w:p w14:paraId="6F22C762" w14:textId="77777777" w:rsidR="00004F83" w:rsidRPr="00004F83" w:rsidRDefault="00004F83" w:rsidP="00004F83">
            <w:pPr>
              <w:spacing w:after="0" w:line="240" w:lineRule="auto"/>
              <w:jc w:val="center"/>
              <w:rPr>
                <w:rFonts w:ascii="Aptos Narrow" w:eastAsia="Times New Roman" w:hAnsi="Aptos Narrow" w:cs="Times New Roman"/>
                <w:b/>
                <w:bCs/>
                <w:color w:val="FFFFFF"/>
                <w:kern w:val="0"/>
                <w:lang w:eastAsia="es-AR"/>
                <w14:ligatures w14:val="none"/>
              </w:rPr>
            </w:pPr>
            <w:proofErr w:type="spellStart"/>
            <w:r w:rsidRPr="00004F83">
              <w:rPr>
                <w:rFonts w:ascii="Aptos Narrow" w:eastAsia="Times New Roman" w:hAnsi="Aptos Narrow" w:cs="Times New Roman"/>
                <w:b/>
                <w:bCs/>
                <w:color w:val="FFFFFF"/>
                <w:kern w:val="0"/>
                <w:lang w:eastAsia="es-AR"/>
                <w14:ligatures w14:val="none"/>
              </w:rPr>
              <w:t>N°</w:t>
            </w:r>
            <w:proofErr w:type="spellEnd"/>
            <w:r w:rsidRPr="00004F83">
              <w:rPr>
                <w:rFonts w:ascii="Aptos Narrow" w:eastAsia="Times New Roman" w:hAnsi="Aptos Narrow" w:cs="Times New Roman"/>
                <w:b/>
                <w:bCs/>
                <w:color w:val="FFFFFF"/>
                <w:kern w:val="0"/>
                <w:lang w:eastAsia="es-AR"/>
                <w14:ligatures w14:val="none"/>
              </w:rPr>
              <w:t xml:space="preserve"> Caras</w:t>
            </w:r>
          </w:p>
        </w:tc>
        <w:tc>
          <w:tcPr>
            <w:tcW w:w="2180" w:type="dxa"/>
            <w:tcBorders>
              <w:top w:val="nil"/>
              <w:left w:val="nil"/>
              <w:bottom w:val="nil"/>
              <w:right w:val="nil"/>
            </w:tcBorders>
            <w:shd w:val="clear" w:color="000000" w:fill="156082"/>
            <w:noWrap/>
            <w:vAlign w:val="bottom"/>
            <w:hideMark/>
          </w:tcPr>
          <w:p w14:paraId="2447F975" w14:textId="77777777" w:rsidR="00004F83" w:rsidRPr="00004F83" w:rsidRDefault="00004F83" w:rsidP="00004F83">
            <w:pPr>
              <w:spacing w:after="0" w:line="240" w:lineRule="auto"/>
              <w:jc w:val="center"/>
              <w:rPr>
                <w:rFonts w:ascii="Aptos Narrow" w:eastAsia="Times New Roman" w:hAnsi="Aptos Narrow" w:cs="Times New Roman"/>
                <w:b/>
                <w:bCs/>
                <w:color w:val="FFFFFF"/>
                <w:kern w:val="0"/>
                <w:lang w:eastAsia="es-AR"/>
                <w14:ligatures w14:val="none"/>
              </w:rPr>
            </w:pPr>
            <w:r w:rsidRPr="00004F83">
              <w:rPr>
                <w:rFonts w:ascii="Aptos Narrow" w:eastAsia="Times New Roman" w:hAnsi="Aptos Narrow" w:cs="Times New Roman"/>
                <w:b/>
                <w:bCs/>
                <w:color w:val="FFFFFF"/>
                <w:kern w:val="0"/>
                <w:lang w:eastAsia="es-AR"/>
                <w14:ligatures w14:val="none"/>
              </w:rPr>
              <w:t>Frecuencia observada</w:t>
            </w:r>
          </w:p>
        </w:tc>
        <w:tc>
          <w:tcPr>
            <w:tcW w:w="1600" w:type="dxa"/>
            <w:tcBorders>
              <w:top w:val="nil"/>
              <w:left w:val="nil"/>
              <w:bottom w:val="nil"/>
              <w:right w:val="nil"/>
            </w:tcBorders>
            <w:shd w:val="clear" w:color="000000" w:fill="156082"/>
            <w:noWrap/>
            <w:vAlign w:val="bottom"/>
            <w:hideMark/>
          </w:tcPr>
          <w:p w14:paraId="7839C4E8" w14:textId="77777777" w:rsidR="00004F83" w:rsidRPr="00004F83" w:rsidRDefault="00004F83" w:rsidP="00004F83">
            <w:pPr>
              <w:spacing w:after="0" w:line="240" w:lineRule="auto"/>
              <w:jc w:val="center"/>
              <w:rPr>
                <w:rFonts w:ascii="Aptos Narrow" w:eastAsia="Times New Roman" w:hAnsi="Aptos Narrow" w:cs="Times New Roman"/>
                <w:b/>
                <w:bCs/>
                <w:color w:val="FFFFFF"/>
                <w:kern w:val="0"/>
                <w:lang w:eastAsia="es-AR"/>
                <w14:ligatures w14:val="none"/>
              </w:rPr>
            </w:pPr>
            <w:r w:rsidRPr="00004F83">
              <w:rPr>
                <w:rFonts w:ascii="Aptos Narrow" w:eastAsia="Times New Roman" w:hAnsi="Aptos Narrow" w:cs="Times New Roman"/>
                <w:b/>
                <w:bCs/>
                <w:color w:val="FFFFFF"/>
                <w:kern w:val="0"/>
                <w:lang w:eastAsia="es-AR"/>
                <w14:ligatures w14:val="none"/>
              </w:rPr>
              <w:t>p(x) frecuencial</w:t>
            </w:r>
          </w:p>
        </w:tc>
        <w:tc>
          <w:tcPr>
            <w:tcW w:w="1180" w:type="dxa"/>
            <w:tcBorders>
              <w:top w:val="nil"/>
              <w:left w:val="nil"/>
              <w:bottom w:val="nil"/>
              <w:right w:val="nil"/>
            </w:tcBorders>
            <w:shd w:val="clear" w:color="000000" w:fill="156082"/>
            <w:noWrap/>
            <w:vAlign w:val="bottom"/>
            <w:hideMark/>
          </w:tcPr>
          <w:p w14:paraId="5B43FC74" w14:textId="77777777" w:rsidR="00004F83" w:rsidRPr="00004F83" w:rsidRDefault="00004F83" w:rsidP="00004F83">
            <w:pPr>
              <w:spacing w:after="0" w:line="240" w:lineRule="auto"/>
              <w:jc w:val="center"/>
              <w:rPr>
                <w:rFonts w:ascii="Aptos Narrow" w:eastAsia="Times New Roman" w:hAnsi="Aptos Narrow" w:cs="Times New Roman"/>
                <w:b/>
                <w:bCs/>
                <w:color w:val="FFFFFF"/>
                <w:kern w:val="0"/>
                <w:lang w:eastAsia="es-AR"/>
                <w14:ligatures w14:val="none"/>
              </w:rPr>
            </w:pPr>
            <w:r w:rsidRPr="00004F83">
              <w:rPr>
                <w:rFonts w:ascii="Aptos Narrow" w:eastAsia="Times New Roman" w:hAnsi="Aptos Narrow" w:cs="Times New Roman"/>
                <w:b/>
                <w:bCs/>
                <w:color w:val="FFFFFF"/>
                <w:kern w:val="0"/>
                <w:lang w:eastAsia="es-AR"/>
                <w14:ligatures w14:val="none"/>
              </w:rPr>
              <w:t>p(x) teórica</w:t>
            </w:r>
          </w:p>
        </w:tc>
      </w:tr>
      <w:tr w:rsidR="00004F83" w:rsidRPr="00004F83" w14:paraId="3312D48B" w14:textId="77777777" w:rsidTr="00004F83">
        <w:trPr>
          <w:trHeight w:val="300"/>
        </w:trPr>
        <w:tc>
          <w:tcPr>
            <w:tcW w:w="940" w:type="dxa"/>
            <w:tcBorders>
              <w:top w:val="nil"/>
              <w:left w:val="nil"/>
              <w:bottom w:val="nil"/>
              <w:right w:val="nil"/>
            </w:tcBorders>
            <w:noWrap/>
            <w:vAlign w:val="bottom"/>
            <w:hideMark/>
          </w:tcPr>
          <w:p w14:paraId="51BE1E70"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0</w:t>
            </w:r>
          </w:p>
        </w:tc>
        <w:tc>
          <w:tcPr>
            <w:tcW w:w="2180" w:type="dxa"/>
            <w:tcBorders>
              <w:top w:val="nil"/>
              <w:left w:val="nil"/>
              <w:bottom w:val="nil"/>
              <w:right w:val="nil"/>
            </w:tcBorders>
            <w:noWrap/>
            <w:vAlign w:val="bottom"/>
            <w:hideMark/>
          </w:tcPr>
          <w:p w14:paraId="05A290C6"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4</w:t>
            </w:r>
          </w:p>
        </w:tc>
        <w:tc>
          <w:tcPr>
            <w:tcW w:w="1600" w:type="dxa"/>
            <w:tcBorders>
              <w:top w:val="nil"/>
              <w:left w:val="nil"/>
              <w:bottom w:val="nil"/>
              <w:right w:val="nil"/>
            </w:tcBorders>
            <w:noWrap/>
            <w:vAlign w:val="bottom"/>
            <w:hideMark/>
          </w:tcPr>
          <w:p w14:paraId="4898A67D"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0,0800</w:t>
            </w:r>
          </w:p>
        </w:tc>
        <w:tc>
          <w:tcPr>
            <w:tcW w:w="1180" w:type="dxa"/>
            <w:tcBorders>
              <w:top w:val="nil"/>
              <w:left w:val="nil"/>
              <w:bottom w:val="nil"/>
              <w:right w:val="nil"/>
            </w:tcBorders>
            <w:noWrap/>
            <w:vAlign w:val="bottom"/>
            <w:hideMark/>
          </w:tcPr>
          <w:p w14:paraId="2337E9D8"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0,0625</w:t>
            </w:r>
          </w:p>
        </w:tc>
      </w:tr>
      <w:tr w:rsidR="00004F83" w:rsidRPr="00004F83" w14:paraId="644E4716" w14:textId="77777777" w:rsidTr="00004F83">
        <w:trPr>
          <w:trHeight w:val="300"/>
        </w:trPr>
        <w:tc>
          <w:tcPr>
            <w:tcW w:w="940" w:type="dxa"/>
            <w:tcBorders>
              <w:top w:val="nil"/>
              <w:left w:val="nil"/>
              <w:bottom w:val="nil"/>
              <w:right w:val="nil"/>
            </w:tcBorders>
            <w:noWrap/>
            <w:vAlign w:val="bottom"/>
            <w:hideMark/>
          </w:tcPr>
          <w:p w14:paraId="7470A080"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1</w:t>
            </w:r>
          </w:p>
        </w:tc>
        <w:tc>
          <w:tcPr>
            <w:tcW w:w="2180" w:type="dxa"/>
            <w:tcBorders>
              <w:top w:val="nil"/>
              <w:left w:val="nil"/>
              <w:bottom w:val="nil"/>
              <w:right w:val="nil"/>
            </w:tcBorders>
            <w:noWrap/>
            <w:vAlign w:val="bottom"/>
            <w:hideMark/>
          </w:tcPr>
          <w:p w14:paraId="1FCA3DB2"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18</w:t>
            </w:r>
          </w:p>
        </w:tc>
        <w:tc>
          <w:tcPr>
            <w:tcW w:w="1600" w:type="dxa"/>
            <w:tcBorders>
              <w:top w:val="nil"/>
              <w:left w:val="nil"/>
              <w:bottom w:val="nil"/>
              <w:right w:val="nil"/>
            </w:tcBorders>
            <w:noWrap/>
            <w:vAlign w:val="bottom"/>
            <w:hideMark/>
          </w:tcPr>
          <w:p w14:paraId="2CAD9E6C"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0,3600</w:t>
            </w:r>
          </w:p>
        </w:tc>
        <w:tc>
          <w:tcPr>
            <w:tcW w:w="1180" w:type="dxa"/>
            <w:tcBorders>
              <w:top w:val="nil"/>
              <w:left w:val="nil"/>
              <w:bottom w:val="nil"/>
              <w:right w:val="nil"/>
            </w:tcBorders>
            <w:noWrap/>
            <w:vAlign w:val="bottom"/>
            <w:hideMark/>
          </w:tcPr>
          <w:p w14:paraId="1BA35706"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0,2500</w:t>
            </w:r>
          </w:p>
        </w:tc>
      </w:tr>
      <w:tr w:rsidR="00004F83" w:rsidRPr="00004F83" w14:paraId="2CE25F86" w14:textId="77777777" w:rsidTr="00004F83">
        <w:trPr>
          <w:trHeight w:val="300"/>
        </w:trPr>
        <w:tc>
          <w:tcPr>
            <w:tcW w:w="940" w:type="dxa"/>
            <w:tcBorders>
              <w:top w:val="nil"/>
              <w:left w:val="nil"/>
              <w:bottom w:val="nil"/>
              <w:right w:val="nil"/>
            </w:tcBorders>
            <w:noWrap/>
            <w:vAlign w:val="bottom"/>
            <w:hideMark/>
          </w:tcPr>
          <w:p w14:paraId="2A0A02E4"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2</w:t>
            </w:r>
          </w:p>
        </w:tc>
        <w:tc>
          <w:tcPr>
            <w:tcW w:w="2180" w:type="dxa"/>
            <w:tcBorders>
              <w:top w:val="nil"/>
              <w:left w:val="nil"/>
              <w:bottom w:val="nil"/>
              <w:right w:val="nil"/>
            </w:tcBorders>
            <w:noWrap/>
            <w:vAlign w:val="bottom"/>
            <w:hideMark/>
          </w:tcPr>
          <w:p w14:paraId="5D1DADE2"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12</w:t>
            </w:r>
          </w:p>
        </w:tc>
        <w:tc>
          <w:tcPr>
            <w:tcW w:w="1600" w:type="dxa"/>
            <w:tcBorders>
              <w:top w:val="nil"/>
              <w:left w:val="nil"/>
              <w:bottom w:val="nil"/>
              <w:right w:val="nil"/>
            </w:tcBorders>
            <w:noWrap/>
            <w:vAlign w:val="bottom"/>
            <w:hideMark/>
          </w:tcPr>
          <w:p w14:paraId="56A494C3"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0,2400</w:t>
            </w:r>
          </w:p>
        </w:tc>
        <w:tc>
          <w:tcPr>
            <w:tcW w:w="1180" w:type="dxa"/>
            <w:tcBorders>
              <w:top w:val="nil"/>
              <w:left w:val="nil"/>
              <w:bottom w:val="nil"/>
              <w:right w:val="nil"/>
            </w:tcBorders>
            <w:noWrap/>
            <w:vAlign w:val="bottom"/>
            <w:hideMark/>
          </w:tcPr>
          <w:p w14:paraId="02EBD8A2"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0,3750</w:t>
            </w:r>
          </w:p>
        </w:tc>
      </w:tr>
      <w:tr w:rsidR="00004F83" w:rsidRPr="00004F83" w14:paraId="384E1181" w14:textId="77777777" w:rsidTr="00004F83">
        <w:trPr>
          <w:trHeight w:val="300"/>
        </w:trPr>
        <w:tc>
          <w:tcPr>
            <w:tcW w:w="940" w:type="dxa"/>
            <w:tcBorders>
              <w:top w:val="nil"/>
              <w:left w:val="nil"/>
              <w:bottom w:val="nil"/>
              <w:right w:val="nil"/>
            </w:tcBorders>
            <w:noWrap/>
            <w:vAlign w:val="bottom"/>
            <w:hideMark/>
          </w:tcPr>
          <w:p w14:paraId="037752A8"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3</w:t>
            </w:r>
          </w:p>
        </w:tc>
        <w:tc>
          <w:tcPr>
            <w:tcW w:w="2180" w:type="dxa"/>
            <w:tcBorders>
              <w:top w:val="nil"/>
              <w:left w:val="nil"/>
              <w:bottom w:val="nil"/>
              <w:right w:val="nil"/>
            </w:tcBorders>
            <w:noWrap/>
            <w:vAlign w:val="bottom"/>
            <w:hideMark/>
          </w:tcPr>
          <w:p w14:paraId="13AA9947"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13</w:t>
            </w:r>
          </w:p>
        </w:tc>
        <w:tc>
          <w:tcPr>
            <w:tcW w:w="1600" w:type="dxa"/>
            <w:tcBorders>
              <w:top w:val="nil"/>
              <w:left w:val="nil"/>
              <w:bottom w:val="nil"/>
              <w:right w:val="nil"/>
            </w:tcBorders>
            <w:noWrap/>
            <w:vAlign w:val="bottom"/>
            <w:hideMark/>
          </w:tcPr>
          <w:p w14:paraId="12C6ECA5"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0,2600</w:t>
            </w:r>
          </w:p>
        </w:tc>
        <w:tc>
          <w:tcPr>
            <w:tcW w:w="1180" w:type="dxa"/>
            <w:tcBorders>
              <w:top w:val="nil"/>
              <w:left w:val="nil"/>
              <w:bottom w:val="nil"/>
              <w:right w:val="nil"/>
            </w:tcBorders>
            <w:noWrap/>
            <w:vAlign w:val="bottom"/>
            <w:hideMark/>
          </w:tcPr>
          <w:p w14:paraId="74714417"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0,2500</w:t>
            </w:r>
          </w:p>
        </w:tc>
      </w:tr>
      <w:tr w:rsidR="00004F83" w:rsidRPr="00004F83" w14:paraId="7B3AE96B" w14:textId="77777777" w:rsidTr="00004F83">
        <w:trPr>
          <w:trHeight w:val="300"/>
        </w:trPr>
        <w:tc>
          <w:tcPr>
            <w:tcW w:w="940" w:type="dxa"/>
            <w:tcBorders>
              <w:top w:val="nil"/>
              <w:left w:val="nil"/>
              <w:bottom w:val="nil"/>
              <w:right w:val="nil"/>
            </w:tcBorders>
            <w:noWrap/>
            <w:vAlign w:val="bottom"/>
            <w:hideMark/>
          </w:tcPr>
          <w:p w14:paraId="2602521D"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4</w:t>
            </w:r>
          </w:p>
        </w:tc>
        <w:tc>
          <w:tcPr>
            <w:tcW w:w="2180" w:type="dxa"/>
            <w:tcBorders>
              <w:top w:val="nil"/>
              <w:left w:val="nil"/>
              <w:bottom w:val="nil"/>
              <w:right w:val="nil"/>
            </w:tcBorders>
            <w:noWrap/>
            <w:vAlign w:val="bottom"/>
            <w:hideMark/>
          </w:tcPr>
          <w:p w14:paraId="4214EA9E"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3</w:t>
            </w:r>
          </w:p>
        </w:tc>
        <w:tc>
          <w:tcPr>
            <w:tcW w:w="1600" w:type="dxa"/>
            <w:tcBorders>
              <w:top w:val="nil"/>
              <w:left w:val="nil"/>
              <w:bottom w:val="nil"/>
              <w:right w:val="nil"/>
            </w:tcBorders>
            <w:noWrap/>
            <w:vAlign w:val="bottom"/>
            <w:hideMark/>
          </w:tcPr>
          <w:p w14:paraId="37797F33"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0,0600</w:t>
            </w:r>
          </w:p>
        </w:tc>
        <w:tc>
          <w:tcPr>
            <w:tcW w:w="1180" w:type="dxa"/>
            <w:tcBorders>
              <w:top w:val="nil"/>
              <w:left w:val="nil"/>
              <w:bottom w:val="nil"/>
              <w:right w:val="nil"/>
            </w:tcBorders>
            <w:noWrap/>
            <w:vAlign w:val="bottom"/>
            <w:hideMark/>
          </w:tcPr>
          <w:p w14:paraId="4B118C29" w14:textId="77777777" w:rsidR="00004F83" w:rsidRPr="00004F83" w:rsidRDefault="00004F83" w:rsidP="00004F83">
            <w:pPr>
              <w:spacing w:after="0" w:line="240" w:lineRule="auto"/>
              <w:jc w:val="right"/>
              <w:rPr>
                <w:rFonts w:ascii="Aptos Narrow" w:eastAsia="Times New Roman" w:hAnsi="Aptos Narrow" w:cs="Times New Roman"/>
                <w:color w:val="000000"/>
                <w:kern w:val="0"/>
                <w:lang w:eastAsia="es-AR"/>
                <w14:ligatures w14:val="none"/>
              </w:rPr>
            </w:pPr>
            <w:r w:rsidRPr="00004F83">
              <w:rPr>
                <w:rFonts w:ascii="Aptos Narrow" w:eastAsia="Times New Roman" w:hAnsi="Aptos Narrow" w:cs="Times New Roman"/>
                <w:color w:val="000000"/>
                <w:kern w:val="0"/>
                <w:lang w:eastAsia="es-AR"/>
                <w14:ligatures w14:val="none"/>
              </w:rPr>
              <w:t>0,0625</w:t>
            </w:r>
          </w:p>
        </w:tc>
      </w:tr>
      <w:tr w:rsidR="00004F83" w:rsidRPr="00004F83" w14:paraId="08265F20" w14:textId="77777777" w:rsidTr="00004F83">
        <w:trPr>
          <w:trHeight w:val="300"/>
        </w:trPr>
        <w:tc>
          <w:tcPr>
            <w:tcW w:w="940" w:type="dxa"/>
            <w:tcBorders>
              <w:top w:val="nil"/>
              <w:left w:val="nil"/>
              <w:bottom w:val="nil"/>
              <w:right w:val="nil"/>
            </w:tcBorders>
            <w:shd w:val="clear" w:color="000000" w:fill="C0E6F5"/>
            <w:noWrap/>
            <w:vAlign w:val="bottom"/>
            <w:hideMark/>
          </w:tcPr>
          <w:p w14:paraId="1E1996A0" w14:textId="77777777" w:rsidR="00004F83" w:rsidRPr="00004F83" w:rsidRDefault="00004F83" w:rsidP="00004F83">
            <w:pPr>
              <w:spacing w:after="0" w:line="240" w:lineRule="auto"/>
              <w:jc w:val="center"/>
              <w:rPr>
                <w:rFonts w:ascii="Aptos Narrow" w:eastAsia="Times New Roman" w:hAnsi="Aptos Narrow" w:cs="Times New Roman"/>
                <w:b/>
                <w:bCs/>
                <w:color w:val="000000"/>
                <w:kern w:val="0"/>
                <w:lang w:eastAsia="es-AR"/>
                <w14:ligatures w14:val="none"/>
              </w:rPr>
            </w:pPr>
            <w:r w:rsidRPr="00004F83">
              <w:rPr>
                <w:rFonts w:ascii="Aptos Narrow" w:eastAsia="Times New Roman" w:hAnsi="Aptos Narrow" w:cs="Times New Roman"/>
                <w:b/>
                <w:bCs/>
                <w:color w:val="000000"/>
                <w:kern w:val="0"/>
                <w:lang w:eastAsia="es-AR"/>
                <w14:ligatures w14:val="none"/>
              </w:rPr>
              <w:t>TOTAL</w:t>
            </w:r>
          </w:p>
        </w:tc>
        <w:tc>
          <w:tcPr>
            <w:tcW w:w="2180" w:type="dxa"/>
            <w:tcBorders>
              <w:top w:val="nil"/>
              <w:left w:val="nil"/>
              <w:bottom w:val="nil"/>
              <w:right w:val="nil"/>
            </w:tcBorders>
            <w:shd w:val="clear" w:color="000000" w:fill="C0E6F5"/>
            <w:noWrap/>
            <w:vAlign w:val="bottom"/>
            <w:hideMark/>
          </w:tcPr>
          <w:p w14:paraId="56B42934" w14:textId="77777777" w:rsidR="00004F83" w:rsidRPr="00004F83" w:rsidRDefault="00004F83" w:rsidP="00004F83">
            <w:pPr>
              <w:spacing w:after="0" w:line="240" w:lineRule="auto"/>
              <w:jc w:val="center"/>
              <w:rPr>
                <w:rFonts w:ascii="Aptos Narrow" w:eastAsia="Times New Roman" w:hAnsi="Aptos Narrow" w:cs="Times New Roman"/>
                <w:b/>
                <w:bCs/>
                <w:color w:val="000000"/>
                <w:kern w:val="0"/>
                <w:lang w:eastAsia="es-AR"/>
                <w14:ligatures w14:val="none"/>
              </w:rPr>
            </w:pPr>
            <w:r w:rsidRPr="00004F83">
              <w:rPr>
                <w:rFonts w:ascii="Aptos Narrow" w:eastAsia="Times New Roman" w:hAnsi="Aptos Narrow" w:cs="Times New Roman"/>
                <w:b/>
                <w:bCs/>
                <w:color w:val="000000"/>
                <w:kern w:val="0"/>
                <w:lang w:eastAsia="es-AR"/>
                <w14:ligatures w14:val="none"/>
              </w:rPr>
              <w:t>50</w:t>
            </w:r>
          </w:p>
        </w:tc>
        <w:tc>
          <w:tcPr>
            <w:tcW w:w="1600" w:type="dxa"/>
            <w:tcBorders>
              <w:top w:val="nil"/>
              <w:left w:val="nil"/>
              <w:bottom w:val="nil"/>
              <w:right w:val="nil"/>
            </w:tcBorders>
            <w:shd w:val="clear" w:color="000000" w:fill="C0E6F5"/>
            <w:noWrap/>
            <w:vAlign w:val="bottom"/>
            <w:hideMark/>
          </w:tcPr>
          <w:p w14:paraId="589D88C1" w14:textId="77777777" w:rsidR="00004F83" w:rsidRPr="00004F83" w:rsidRDefault="00004F83" w:rsidP="00004F83">
            <w:pPr>
              <w:spacing w:after="0" w:line="240" w:lineRule="auto"/>
              <w:jc w:val="center"/>
              <w:rPr>
                <w:rFonts w:ascii="Aptos Narrow" w:eastAsia="Times New Roman" w:hAnsi="Aptos Narrow" w:cs="Times New Roman"/>
                <w:b/>
                <w:bCs/>
                <w:color w:val="000000"/>
                <w:kern w:val="0"/>
                <w:lang w:eastAsia="es-AR"/>
                <w14:ligatures w14:val="none"/>
              </w:rPr>
            </w:pPr>
            <w:r w:rsidRPr="00004F83">
              <w:rPr>
                <w:rFonts w:ascii="Aptos Narrow" w:eastAsia="Times New Roman" w:hAnsi="Aptos Narrow" w:cs="Times New Roman"/>
                <w:b/>
                <w:bCs/>
                <w:color w:val="000000"/>
                <w:kern w:val="0"/>
                <w:lang w:eastAsia="es-AR"/>
                <w14:ligatures w14:val="none"/>
              </w:rPr>
              <w:t>1,0000</w:t>
            </w:r>
          </w:p>
        </w:tc>
        <w:tc>
          <w:tcPr>
            <w:tcW w:w="1180" w:type="dxa"/>
            <w:tcBorders>
              <w:top w:val="nil"/>
              <w:left w:val="nil"/>
              <w:bottom w:val="nil"/>
              <w:right w:val="nil"/>
            </w:tcBorders>
            <w:shd w:val="clear" w:color="000000" w:fill="C0E6F5"/>
            <w:noWrap/>
            <w:vAlign w:val="bottom"/>
            <w:hideMark/>
          </w:tcPr>
          <w:p w14:paraId="2E943E4A" w14:textId="77777777" w:rsidR="00004F83" w:rsidRPr="00004F83" w:rsidRDefault="00004F83" w:rsidP="00004F83">
            <w:pPr>
              <w:spacing w:after="0" w:line="240" w:lineRule="auto"/>
              <w:jc w:val="center"/>
              <w:rPr>
                <w:rFonts w:ascii="Aptos Narrow" w:eastAsia="Times New Roman" w:hAnsi="Aptos Narrow" w:cs="Times New Roman"/>
                <w:b/>
                <w:bCs/>
                <w:color w:val="000000"/>
                <w:kern w:val="0"/>
                <w:lang w:eastAsia="es-AR"/>
                <w14:ligatures w14:val="none"/>
              </w:rPr>
            </w:pPr>
            <w:r w:rsidRPr="00004F83">
              <w:rPr>
                <w:rFonts w:ascii="Aptos Narrow" w:eastAsia="Times New Roman" w:hAnsi="Aptos Narrow" w:cs="Times New Roman"/>
                <w:b/>
                <w:bCs/>
                <w:color w:val="000000"/>
                <w:kern w:val="0"/>
                <w:lang w:eastAsia="es-AR"/>
                <w14:ligatures w14:val="none"/>
              </w:rPr>
              <w:t>1,0000</w:t>
            </w:r>
          </w:p>
        </w:tc>
      </w:tr>
    </w:tbl>
    <w:p w14:paraId="3279497B" w14:textId="77777777" w:rsidR="00004F83" w:rsidRDefault="00004F83" w:rsidP="00B64908"/>
    <w:p w14:paraId="24E6A288" w14:textId="5B045803" w:rsidR="00066FFC" w:rsidRDefault="00066FFC" w:rsidP="00756DD9">
      <w:r w:rsidRPr="00066FFC">
        <w:t>Los resultados no son equiprobables. Para que lo fueran, cada valor debería tener la misma probabilidad (1/5 = 0,200). Sin embargo, la probabilidad teórica muestra valores distintos para cada resultado, ya que la cantidad de combinaciones posibles varía: solo 1 combinación produce 0 caras, mientras que 6 combinaciones distintas producen 2 caras, siendo este el resultado más probable con p = 0,375. Cabe destacar que la probabilidad frecuencial obtenida en la simulación de 50 lanzamientos se aproxima a la teórica, pero no coincide exactamente; a medida que se incrementa el número de observaciones tendiendo a infinito, ambas convergerían, según la Ley de los Grandes Números.</w:t>
      </w:r>
    </w:p>
    <w:p w14:paraId="090B4217" w14:textId="500FCD7B" w:rsidR="0048301D" w:rsidRDefault="00756DD9" w:rsidP="00756DD9">
      <w:r w:rsidRPr="00756DD9">
        <w:t>b)</w:t>
      </w:r>
      <w:r w:rsidR="0048301D">
        <w:t xml:space="preserve"> </w:t>
      </w:r>
      <w:r w:rsidR="00431A8A" w:rsidRPr="00431A8A">
        <w:t>Cada hijo puede ser varón (V) o mujer (M), igual que cada moneda puede ser C o X. Con 4 hijos el espacio muestral es el mismo</w:t>
      </w:r>
      <w:r w:rsidR="00431A8A">
        <w:t>,</w:t>
      </w:r>
      <w:r w:rsidR="00431A8A" w:rsidRPr="00431A8A">
        <w:t>16 combinaciones posibles.</w:t>
      </w:r>
      <w:r w:rsidRPr="00756DD9">
        <w:t xml:space="preserve"> </w:t>
      </w:r>
    </w:p>
    <w:p w14:paraId="139E86FA" w14:textId="64C62E52" w:rsidR="00431A8A" w:rsidRDefault="00431A8A" w:rsidP="00756DD9">
      <w:r>
        <w:t xml:space="preserve">Evento X </w:t>
      </w:r>
      <w:r w:rsidR="00B86F29">
        <w:t xml:space="preserve">= número de hijos varones entre 4 hijos </w:t>
      </w:r>
    </w:p>
    <w:p w14:paraId="708FE114" w14:textId="0542CA49" w:rsidR="00B86F29" w:rsidRPr="00A5539D" w:rsidRDefault="008C7597" w:rsidP="00756DD9">
      <w:pPr>
        <w:rPr>
          <w:u w:val="single"/>
        </w:rPr>
      </w:pPr>
      <w:r w:rsidRPr="00A5539D">
        <w:rPr>
          <w:u w:val="single"/>
        </w:rPr>
        <w:t>La probabilidad de dos de cada sexo:</w:t>
      </w:r>
    </w:p>
    <w:p w14:paraId="41588E66" w14:textId="2FBD13FC" w:rsidR="00C8710D" w:rsidRPr="00C8710D" w:rsidRDefault="00C8710D" w:rsidP="00756DD9">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n,r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d>
                <m:dPr>
                  <m:ctrlPr>
                    <w:rPr>
                      <w:rFonts w:ascii="Cambria Math" w:eastAsiaTheme="minorEastAsia" w:hAnsi="Cambria Math"/>
                      <w:i/>
                    </w:rPr>
                  </m:ctrlPr>
                </m:dPr>
                <m:e>
                  <m:r>
                    <w:rPr>
                      <w:rFonts w:ascii="Cambria Math" w:eastAsiaTheme="minorEastAsia" w:hAnsi="Cambria Math"/>
                    </w:rPr>
                    <m:t>n-r</m:t>
                  </m:r>
                </m:e>
              </m:d>
              <m:r>
                <w:rPr>
                  <w:rFonts w:ascii="Cambria Math" w:eastAsiaTheme="minorEastAsia" w:hAnsi="Cambria Math"/>
                </w:rPr>
                <m:t>!r!</m:t>
              </m:r>
            </m:den>
          </m:f>
        </m:oMath>
      </m:oMathPara>
    </w:p>
    <w:p w14:paraId="46E976EF" w14:textId="48F5CD9A" w:rsidR="00C8710D" w:rsidRPr="00D403B4" w:rsidRDefault="00C8710D" w:rsidP="00756DD9">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4,2</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24</m:t>
              </m:r>
            </m:num>
            <m:den>
              <m:r>
                <w:rPr>
                  <w:rFonts w:ascii="Cambria Math" w:eastAsiaTheme="minorEastAsia" w:hAnsi="Cambria Math"/>
                </w:rPr>
                <m:t>4</m:t>
              </m:r>
            </m:den>
          </m:f>
          <m:r>
            <w:rPr>
              <w:rFonts w:ascii="Cambria Math" w:eastAsiaTheme="minorEastAsia" w:hAnsi="Cambria Math"/>
            </w:rPr>
            <m:t>=6</m:t>
          </m:r>
        </m:oMath>
      </m:oMathPara>
    </w:p>
    <w:p w14:paraId="029A293A" w14:textId="7D1429C5" w:rsidR="00D403B4" w:rsidRDefault="00D403B4" w:rsidP="00756DD9">
      <w:pPr>
        <w:rPr>
          <w:rFonts w:eastAsiaTheme="minorEastAsia"/>
        </w:rPr>
      </w:pPr>
      <w:r>
        <w:rPr>
          <w:rFonts w:eastAsiaTheme="minorEastAsia"/>
        </w:rPr>
        <w:t xml:space="preserve">Hay 6 combinaciones posibles de tener dos de cada sexo. </w:t>
      </w:r>
    </w:p>
    <w:p w14:paraId="77349C28" w14:textId="1474E8C2" w:rsidR="00D403B4" w:rsidRPr="00FA1152" w:rsidRDefault="00D403B4" w:rsidP="00756DD9">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16</m:t>
              </m:r>
            </m:den>
          </m:f>
          <m:r>
            <w:rPr>
              <w:rFonts w:ascii="Cambria Math" w:eastAsiaTheme="minorEastAsia" w:hAnsi="Cambria Math"/>
            </w:rPr>
            <m:t>≈0.375</m:t>
          </m:r>
        </m:oMath>
      </m:oMathPara>
    </w:p>
    <w:p w14:paraId="214CA028" w14:textId="393436F5" w:rsidR="00FA1152" w:rsidRPr="00A5539D" w:rsidRDefault="00FA1152" w:rsidP="00756DD9">
      <w:pPr>
        <w:rPr>
          <w:rFonts w:eastAsiaTheme="minorEastAsia"/>
          <w:u w:val="single"/>
        </w:rPr>
      </w:pPr>
      <w:r w:rsidRPr="00A5539D">
        <w:rPr>
          <w:rFonts w:eastAsiaTheme="minorEastAsia"/>
          <w:u w:val="single"/>
        </w:rPr>
        <w:t>La probabilidad de tener 3 del mismo sexo</w:t>
      </w:r>
      <w:r w:rsidR="00BF2572" w:rsidRPr="00A5539D">
        <w:rPr>
          <w:rFonts w:eastAsiaTheme="minorEastAsia"/>
          <w:u w:val="single"/>
        </w:rPr>
        <w:t xml:space="preserve"> y uno del otro</w:t>
      </w:r>
      <w:r w:rsidR="00A5539D">
        <w:rPr>
          <w:rFonts w:eastAsiaTheme="minorEastAsia"/>
          <w:u w:val="single"/>
        </w:rPr>
        <w:t>:</w:t>
      </w:r>
    </w:p>
    <w:p w14:paraId="4AE26FE1" w14:textId="09659F62" w:rsidR="00BF2572" w:rsidRPr="0072480E" w:rsidRDefault="00BF2572" w:rsidP="00756DD9">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4,3</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!3!</m:t>
              </m:r>
            </m:den>
          </m:f>
          <m:r>
            <w:rPr>
              <w:rFonts w:ascii="Cambria Math" w:eastAsiaTheme="minorEastAsia" w:hAnsi="Cambria Math"/>
            </w:rPr>
            <m:t>=4</m:t>
          </m:r>
        </m:oMath>
      </m:oMathPara>
    </w:p>
    <w:p w14:paraId="5A306079" w14:textId="718BC848" w:rsidR="000E7F61" w:rsidRDefault="0072480E" w:rsidP="00756DD9">
      <w:pPr>
        <w:rPr>
          <w:rFonts w:eastAsiaTheme="minorEastAsia"/>
        </w:rPr>
      </w:pPr>
      <w:r>
        <w:rPr>
          <w:rFonts w:eastAsiaTheme="minorEastAsia"/>
        </w:rPr>
        <w:t>Hay 4 combinacion</w:t>
      </w:r>
      <w:r w:rsidR="000E7F61">
        <w:rPr>
          <w:rFonts w:eastAsiaTheme="minorEastAsia"/>
        </w:rPr>
        <w:t>es de tener 3 V y 1M y hay 4 combinaciones de tener 3M y 1V</w:t>
      </w:r>
    </w:p>
    <w:p w14:paraId="579A0F5D" w14:textId="440D327B" w:rsidR="00A5539D" w:rsidRPr="0073492F" w:rsidRDefault="00F076AB" w:rsidP="00756DD9">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16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16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16</m:t>
              </m:r>
            </m:den>
          </m:f>
          <m:r>
            <w:rPr>
              <w:rFonts w:ascii="Cambria Math" w:eastAsiaTheme="minorEastAsia" w:hAnsi="Cambria Math"/>
            </w:rPr>
            <m:t>=0.5</m:t>
          </m:r>
        </m:oMath>
      </m:oMathPara>
    </w:p>
    <w:p w14:paraId="58590AED" w14:textId="3E6C42F0" w:rsidR="0073492F" w:rsidRDefault="0073492F" w:rsidP="00756DD9">
      <w:pPr>
        <w:rPr>
          <w:rFonts w:eastAsiaTheme="minorEastAsia"/>
        </w:rPr>
      </w:pPr>
      <w:r>
        <w:rPr>
          <w:rFonts w:eastAsiaTheme="minorEastAsia"/>
        </w:rPr>
        <w:t>Conclusión</w:t>
      </w:r>
      <w:r w:rsidR="004178F8">
        <w:rPr>
          <w:rFonts w:eastAsiaTheme="minorEastAsia"/>
        </w:rPr>
        <w:t xml:space="preserve">: es más probable tener tres </w:t>
      </w:r>
      <w:r w:rsidR="00D77DF3">
        <w:rPr>
          <w:rFonts w:eastAsiaTheme="minorEastAsia"/>
        </w:rPr>
        <w:t>3 hijos de un mismo sexo y 1 de otro</w:t>
      </w:r>
      <w:r w:rsidR="0078028C">
        <w:rPr>
          <w:rFonts w:eastAsiaTheme="minorEastAsia"/>
        </w:rPr>
        <w:t xml:space="preserve"> que tener 2 de cada sexo.</w:t>
      </w:r>
    </w:p>
    <w:p w14:paraId="6EE1C056" w14:textId="77777777" w:rsidR="0053535F" w:rsidRDefault="0078028C" w:rsidP="00756DD9">
      <w:pPr>
        <w:rPr>
          <w:rFonts w:eastAsiaTheme="minorEastAsia"/>
        </w:rPr>
      </w:pPr>
      <w:r>
        <w:rPr>
          <w:rFonts w:eastAsiaTheme="minorEastAsia"/>
        </w:rPr>
        <w:t>Esto sucede por lo mismo que pasa con la situación de las monedas</w:t>
      </w:r>
      <w:r w:rsidR="008A2A93">
        <w:rPr>
          <w:rFonts w:eastAsiaTheme="minorEastAsia"/>
        </w:rPr>
        <w:t>.</w:t>
      </w:r>
    </w:p>
    <w:p w14:paraId="690C5177" w14:textId="34356064" w:rsidR="000650BD" w:rsidRDefault="00ED2B74" w:rsidP="00ED2B74">
      <w:pPr>
        <w:rPr>
          <w:rFonts w:eastAsiaTheme="minorEastAsia"/>
        </w:rPr>
      </w:pPr>
      <w:r w:rsidRPr="00ED2B74">
        <w:rPr>
          <w:rFonts w:eastAsiaTheme="minorEastAsia"/>
          <w:b/>
          <w:bCs/>
        </w:rPr>
        <w:lastRenderedPageBreak/>
        <w:t xml:space="preserve">Problema 5. </w:t>
      </w:r>
      <w:r w:rsidRPr="00ED2B74">
        <w:rPr>
          <w:rFonts w:eastAsiaTheme="minorEastAsia"/>
        </w:rPr>
        <w:t xml:space="preserve">Realiza una simulación que te permita determinar la probabilidad </w:t>
      </w:r>
      <w:r>
        <w:rPr>
          <w:rFonts w:eastAsiaTheme="minorEastAsia"/>
        </w:rPr>
        <w:t>f</w:t>
      </w:r>
      <w:r w:rsidRPr="00ED2B74">
        <w:rPr>
          <w:rFonts w:eastAsiaTheme="minorEastAsia"/>
        </w:rPr>
        <w:t>recuencial de</w:t>
      </w:r>
      <w:r>
        <w:rPr>
          <w:rFonts w:eastAsiaTheme="minorEastAsia"/>
        </w:rPr>
        <w:t xml:space="preserve"> </w:t>
      </w:r>
      <w:r w:rsidRPr="00ED2B74">
        <w:rPr>
          <w:rFonts w:eastAsiaTheme="minorEastAsia"/>
        </w:rPr>
        <w:t>obtener un seis, al arrojar un dado no cargado. Asimismo, efectúa una gráfica apropiada que refleje</w:t>
      </w:r>
      <w:r>
        <w:rPr>
          <w:rFonts w:eastAsiaTheme="minorEastAsia"/>
        </w:rPr>
        <w:t xml:space="preserve"> </w:t>
      </w:r>
      <w:r w:rsidRPr="00ED2B74">
        <w:rPr>
          <w:rFonts w:eastAsiaTheme="minorEastAsia"/>
        </w:rPr>
        <w:t>la probabilidad establecida y su distribución de probabilidad, como así también, un informe de la</w:t>
      </w:r>
      <w:r>
        <w:rPr>
          <w:rFonts w:eastAsiaTheme="minorEastAsia"/>
        </w:rPr>
        <w:t xml:space="preserve"> </w:t>
      </w:r>
      <w:r w:rsidRPr="00ED2B74">
        <w:rPr>
          <w:rFonts w:eastAsiaTheme="minorEastAsia"/>
        </w:rPr>
        <w:t>experiencia.</w:t>
      </w:r>
    </w:p>
    <w:p w14:paraId="0ECA5C09" w14:textId="77777777" w:rsidR="0053535F" w:rsidRDefault="0053535F" w:rsidP="0053535F">
      <w:pPr>
        <w:rPr>
          <w:rFonts w:ascii="Aptos" w:hAnsi="Aptos"/>
        </w:rPr>
      </w:pPr>
      <w:r w:rsidRPr="0053535F">
        <w:rPr>
          <w:rFonts w:ascii="Aptos" w:hAnsi="Aptos"/>
        </w:rPr>
        <w:t xml:space="preserve">Se simula el lanzamiento de un dado equilibrado (no cargado) un número creciente de veces, con el objetivo de observar cómo la frecuencia relativa de obtener el número 6 se aproxima a la probabilidad teórica </w:t>
      </w:r>
      <w:proofErr w:type="gramStart"/>
      <w:r w:rsidRPr="0053535F">
        <w:rPr>
          <w:rFonts w:ascii="Aptos" w:hAnsi="Aptos"/>
        </w:rPr>
        <w:t>P(</w:t>
      </w:r>
      <w:proofErr w:type="gramEnd"/>
      <w:r w:rsidRPr="0053535F">
        <w:rPr>
          <w:rFonts w:ascii="Aptos" w:hAnsi="Aptos"/>
        </w:rPr>
        <w:t>6) = 1/6 ≈ 0,1667, ilustrando la Ley de los Grandes Números.</w:t>
      </w:r>
    </w:p>
    <w:p w14:paraId="278F7BB7" w14:textId="77777777" w:rsidR="00A01158" w:rsidRDefault="0053535F" w:rsidP="0053535F">
      <w:pPr>
        <w:rPr>
          <w:rFonts w:ascii="Aptos" w:hAnsi="Aptos"/>
          <w:bCs/>
        </w:rPr>
      </w:pPr>
      <w:r w:rsidRPr="00A01158">
        <w:rPr>
          <w:rFonts w:ascii="Aptos" w:hAnsi="Aptos"/>
          <w:bCs/>
        </w:rPr>
        <w:t>Espacio muestral y probabilidad teórica:</w:t>
      </w:r>
    </w:p>
    <w:p w14:paraId="747C9DDF" w14:textId="469B7D23" w:rsidR="0053535F" w:rsidRDefault="0053535F" w:rsidP="0053535F">
      <w:pPr>
        <w:rPr>
          <w:rFonts w:ascii="Aptos" w:hAnsi="Aptos"/>
        </w:rPr>
      </w:pPr>
      <w:r w:rsidRPr="0053535F">
        <w:rPr>
          <w:rFonts w:ascii="Aptos" w:hAnsi="Aptos"/>
        </w:rPr>
        <w:t xml:space="preserve">Al lanzar un dado equilibrado, el espacio muestral es </w:t>
      </w:r>
      <w:r w:rsidR="00A01158">
        <w:rPr>
          <w:rFonts w:ascii="Aptos" w:hAnsi="Aptos"/>
        </w:rPr>
        <w:t>A</w:t>
      </w:r>
      <w:r w:rsidRPr="0053535F">
        <w:rPr>
          <w:rFonts w:ascii="Aptos" w:hAnsi="Aptos"/>
        </w:rPr>
        <w:t xml:space="preserve"> = {1, 2, 3, 4, 5, 6}, con seis resultados equiprobables. Se trata de una distribución uniforme discreta, por lo que la probabilidad clásica de obtener cualquier cara</w:t>
      </w:r>
      <w:r w:rsidR="00A01158">
        <w:rPr>
          <w:rFonts w:ascii="Aptos" w:hAnsi="Aptos"/>
        </w:rPr>
        <w:t xml:space="preserve">, </w:t>
      </w:r>
      <w:r w:rsidRPr="0053535F">
        <w:rPr>
          <w:rFonts w:ascii="Aptos" w:hAnsi="Aptos"/>
        </w:rPr>
        <w:t>en particular el 6</w:t>
      </w:r>
      <w:r w:rsidR="00A01158">
        <w:rPr>
          <w:rFonts w:ascii="Aptos" w:hAnsi="Aptos"/>
        </w:rPr>
        <w:t xml:space="preserve">, </w:t>
      </w:r>
      <w:r w:rsidRPr="0053535F">
        <w:rPr>
          <w:rFonts w:ascii="Aptos" w:hAnsi="Aptos"/>
        </w:rPr>
        <w:t>es:</w:t>
      </w:r>
    </w:p>
    <w:p w14:paraId="3ABE080E" w14:textId="5BFF0E07" w:rsidR="0053535F" w:rsidRDefault="00A01158" w:rsidP="0053535F">
      <w:pPr>
        <w:rPr>
          <w:rFonts w:ascii="Aptos" w:hAnsi="Aptos"/>
          <w:i/>
        </w:rPr>
      </w:pPr>
      <m:oMathPara>
        <m:oMath>
          <m:r>
            <w:rPr>
              <w:rFonts w:ascii="Cambria Math" w:hAnsi="Cambria Math"/>
            </w:rPr>
            <m:t>P (X = 6) = 1/6 ≈ 0,1667</m:t>
          </m:r>
        </m:oMath>
      </m:oMathPara>
    </w:p>
    <w:p w14:paraId="6962A1E1" w14:textId="77777777" w:rsidR="0053535F" w:rsidRPr="007400CE" w:rsidRDefault="0053535F" w:rsidP="0053535F">
      <w:pPr>
        <w:rPr>
          <w:rFonts w:ascii="Aptos" w:hAnsi="Aptos"/>
          <w:bCs/>
        </w:rPr>
      </w:pPr>
      <w:r w:rsidRPr="007400CE">
        <w:rPr>
          <w:rFonts w:ascii="Aptos" w:hAnsi="Aptos"/>
          <w:bCs/>
        </w:rPr>
        <w:t>Simulación:</w:t>
      </w:r>
    </w:p>
    <w:p w14:paraId="65195DBB" w14:textId="7D379CAF" w:rsidR="0053535F" w:rsidRDefault="0053535F" w:rsidP="0053535F">
      <w:pPr>
        <w:rPr>
          <w:rFonts w:ascii="Aptos" w:hAnsi="Aptos"/>
        </w:rPr>
      </w:pPr>
      <w:r w:rsidRPr="0053535F">
        <w:rPr>
          <w:rFonts w:ascii="Aptos" w:hAnsi="Aptos"/>
        </w:rPr>
        <w:t>Se realizaron simulaciones con n = 100, 1000, 10000 y 100000 lanzamientos de un dado equilibrado. Para cada simulación se registró la cantidad de veces que salió cada cara y se calculó la frecuencia relativa del 6 como:</w:t>
      </w:r>
    </w:p>
    <w:p w14:paraId="0D03084E" w14:textId="3DEAAB46" w:rsidR="0053535F" w:rsidRDefault="00212971" w:rsidP="0053535F">
      <w:pPr>
        <w:rPr>
          <w:rFonts w:ascii="Aptos" w:hAnsi="Aptos"/>
          <w:i/>
        </w:rPr>
      </w:pPr>
      <m:oMathPara>
        <m:oMath>
          <m:r>
            <w:rPr>
              <w:rFonts w:ascii="Cambria Math" w:hAnsi="Cambria Math"/>
            </w:rPr>
            <m:t>f(6) = casos favorables / total de lanzamientos</m:t>
          </m:r>
        </m:oMath>
      </m:oMathPara>
    </w:p>
    <w:tbl>
      <w:tblPr>
        <w:tblW w:w="9071" w:type="dxa"/>
        <w:tblCellMar>
          <w:left w:w="70" w:type="dxa"/>
          <w:right w:w="70" w:type="dxa"/>
        </w:tblCellMar>
        <w:tblLook w:val="04A0" w:firstRow="1" w:lastRow="0" w:firstColumn="1" w:lastColumn="0" w:noHBand="0" w:noVBand="1"/>
      </w:tblPr>
      <w:tblGrid>
        <w:gridCol w:w="593"/>
        <w:gridCol w:w="702"/>
        <w:gridCol w:w="814"/>
        <w:gridCol w:w="925"/>
        <w:gridCol w:w="1037"/>
        <w:gridCol w:w="2980"/>
        <w:gridCol w:w="2020"/>
      </w:tblGrid>
      <w:tr w:rsidR="005C300C" w:rsidRPr="005C300C" w14:paraId="2A073406" w14:textId="77777777" w:rsidTr="005C300C">
        <w:trPr>
          <w:trHeight w:val="300"/>
        </w:trPr>
        <w:tc>
          <w:tcPr>
            <w:tcW w:w="593"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77AB7B0" w14:textId="77777777" w:rsidR="005C300C" w:rsidRPr="005C300C" w:rsidRDefault="005C300C" w:rsidP="005C300C">
            <w:pPr>
              <w:spacing w:after="0" w:line="240" w:lineRule="auto"/>
              <w:rPr>
                <w:rFonts w:ascii="Aptos Narrow" w:eastAsia="Times New Roman" w:hAnsi="Aptos Narrow" w:cs="Times New Roman"/>
                <w:b/>
                <w:bCs/>
                <w:color w:val="000000"/>
                <w:kern w:val="0"/>
                <w:lang w:eastAsia="es-AR"/>
                <w14:ligatures w14:val="none"/>
              </w:rPr>
            </w:pPr>
            <w:r w:rsidRPr="005C300C">
              <w:rPr>
                <w:rFonts w:ascii="Aptos Narrow" w:eastAsia="Times New Roman" w:hAnsi="Aptos Narrow" w:cs="Times New Roman"/>
                <w:b/>
                <w:bCs/>
                <w:color w:val="000000"/>
                <w:kern w:val="0"/>
                <w:lang w:eastAsia="es-AR"/>
                <w14:ligatures w14:val="none"/>
              </w:rPr>
              <w:t>Cara</w:t>
            </w:r>
          </w:p>
        </w:tc>
        <w:tc>
          <w:tcPr>
            <w:tcW w:w="702" w:type="dxa"/>
            <w:tcBorders>
              <w:top w:val="single" w:sz="4" w:space="0" w:color="auto"/>
              <w:left w:val="nil"/>
              <w:bottom w:val="single" w:sz="4" w:space="0" w:color="auto"/>
              <w:right w:val="single" w:sz="4" w:space="0" w:color="auto"/>
            </w:tcBorders>
            <w:shd w:val="clear" w:color="000000" w:fill="D9E1F2"/>
            <w:noWrap/>
            <w:vAlign w:val="bottom"/>
            <w:hideMark/>
          </w:tcPr>
          <w:p w14:paraId="09E5808E" w14:textId="77777777" w:rsidR="005C300C" w:rsidRPr="005C300C" w:rsidRDefault="005C300C" w:rsidP="005C300C">
            <w:pPr>
              <w:spacing w:after="0" w:line="240" w:lineRule="auto"/>
              <w:rPr>
                <w:rFonts w:ascii="Aptos Narrow" w:eastAsia="Times New Roman" w:hAnsi="Aptos Narrow" w:cs="Times New Roman"/>
                <w:b/>
                <w:bCs/>
                <w:color w:val="000000"/>
                <w:kern w:val="0"/>
                <w:lang w:eastAsia="es-AR"/>
                <w14:ligatures w14:val="none"/>
              </w:rPr>
            </w:pPr>
            <w:r w:rsidRPr="005C300C">
              <w:rPr>
                <w:rFonts w:ascii="Aptos Narrow" w:eastAsia="Times New Roman" w:hAnsi="Aptos Narrow" w:cs="Times New Roman"/>
                <w:b/>
                <w:bCs/>
                <w:color w:val="000000"/>
                <w:kern w:val="0"/>
                <w:lang w:eastAsia="es-AR"/>
                <w14:ligatures w14:val="none"/>
              </w:rPr>
              <w:t>n=100</w:t>
            </w:r>
          </w:p>
        </w:tc>
        <w:tc>
          <w:tcPr>
            <w:tcW w:w="814" w:type="dxa"/>
            <w:tcBorders>
              <w:top w:val="single" w:sz="4" w:space="0" w:color="auto"/>
              <w:left w:val="nil"/>
              <w:bottom w:val="single" w:sz="4" w:space="0" w:color="auto"/>
              <w:right w:val="single" w:sz="4" w:space="0" w:color="auto"/>
            </w:tcBorders>
            <w:shd w:val="clear" w:color="000000" w:fill="D9E1F2"/>
            <w:noWrap/>
            <w:vAlign w:val="bottom"/>
            <w:hideMark/>
          </w:tcPr>
          <w:p w14:paraId="4481821B" w14:textId="77777777" w:rsidR="005C300C" w:rsidRPr="005C300C" w:rsidRDefault="005C300C" w:rsidP="005C300C">
            <w:pPr>
              <w:spacing w:after="0" w:line="240" w:lineRule="auto"/>
              <w:rPr>
                <w:rFonts w:ascii="Aptos Narrow" w:eastAsia="Times New Roman" w:hAnsi="Aptos Narrow" w:cs="Times New Roman"/>
                <w:b/>
                <w:bCs/>
                <w:color w:val="000000"/>
                <w:kern w:val="0"/>
                <w:lang w:eastAsia="es-AR"/>
                <w14:ligatures w14:val="none"/>
              </w:rPr>
            </w:pPr>
            <w:r w:rsidRPr="005C300C">
              <w:rPr>
                <w:rFonts w:ascii="Aptos Narrow" w:eastAsia="Times New Roman" w:hAnsi="Aptos Narrow" w:cs="Times New Roman"/>
                <w:b/>
                <w:bCs/>
                <w:color w:val="000000"/>
                <w:kern w:val="0"/>
                <w:lang w:eastAsia="es-AR"/>
                <w14:ligatures w14:val="none"/>
              </w:rPr>
              <w:t>n=1000</w:t>
            </w:r>
          </w:p>
        </w:tc>
        <w:tc>
          <w:tcPr>
            <w:tcW w:w="925" w:type="dxa"/>
            <w:tcBorders>
              <w:top w:val="single" w:sz="4" w:space="0" w:color="auto"/>
              <w:left w:val="nil"/>
              <w:bottom w:val="single" w:sz="4" w:space="0" w:color="auto"/>
              <w:right w:val="single" w:sz="4" w:space="0" w:color="auto"/>
            </w:tcBorders>
            <w:shd w:val="clear" w:color="000000" w:fill="D9E1F2"/>
            <w:noWrap/>
            <w:vAlign w:val="bottom"/>
            <w:hideMark/>
          </w:tcPr>
          <w:p w14:paraId="37691A54" w14:textId="77777777" w:rsidR="005C300C" w:rsidRPr="005C300C" w:rsidRDefault="005C300C" w:rsidP="005C300C">
            <w:pPr>
              <w:spacing w:after="0" w:line="240" w:lineRule="auto"/>
              <w:rPr>
                <w:rFonts w:ascii="Aptos Narrow" w:eastAsia="Times New Roman" w:hAnsi="Aptos Narrow" w:cs="Times New Roman"/>
                <w:b/>
                <w:bCs/>
                <w:color w:val="000000"/>
                <w:kern w:val="0"/>
                <w:lang w:eastAsia="es-AR"/>
                <w14:ligatures w14:val="none"/>
              </w:rPr>
            </w:pPr>
            <w:r w:rsidRPr="005C300C">
              <w:rPr>
                <w:rFonts w:ascii="Aptos Narrow" w:eastAsia="Times New Roman" w:hAnsi="Aptos Narrow" w:cs="Times New Roman"/>
                <w:b/>
                <w:bCs/>
                <w:color w:val="000000"/>
                <w:kern w:val="0"/>
                <w:lang w:eastAsia="es-AR"/>
                <w14:ligatures w14:val="none"/>
              </w:rPr>
              <w:t>n=10000</w:t>
            </w:r>
          </w:p>
        </w:tc>
        <w:tc>
          <w:tcPr>
            <w:tcW w:w="1037" w:type="dxa"/>
            <w:tcBorders>
              <w:top w:val="single" w:sz="4" w:space="0" w:color="auto"/>
              <w:left w:val="nil"/>
              <w:bottom w:val="single" w:sz="4" w:space="0" w:color="auto"/>
              <w:right w:val="single" w:sz="4" w:space="0" w:color="auto"/>
            </w:tcBorders>
            <w:shd w:val="clear" w:color="000000" w:fill="D9E1F2"/>
            <w:noWrap/>
            <w:vAlign w:val="bottom"/>
            <w:hideMark/>
          </w:tcPr>
          <w:p w14:paraId="5623DE28" w14:textId="77777777" w:rsidR="005C300C" w:rsidRPr="005C300C" w:rsidRDefault="005C300C" w:rsidP="005C300C">
            <w:pPr>
              <w:spacing w:after="0" w:line="240" w:lineRule="auto"/>
              <w:rPr>
                <w:rFonts w:ascii="Aptos Narrow" w:eastAsia="Times New Roman" w:hAnsi="Aptos Narrow" w:cs="Times New Roman"/>
                <w:b/>
                <w:bCs/>
                <w:color w:val="000000"/>
                <w:kern w:val="0"/>
                <w:lang w:eastAsia="es-AR"/>
                <w14:ligatures w14:val="none"/>
              </w:rPr>
            </w:pPr>
            <w:r w:rsidRPr="005C300C">
              <w:rPr>
                <w:rFonts w:ascii="Aptos Narrow" w:eastAsia="Times New Roman" w:hAnsi="Aptos Narrow" w:cs="Times New Roman"/>
                <w:b/>
                <w:bCs/>
                <w:color w:val="000000"/>
                <w:kern w:val="0"/>
                <w:lang w:eastAsia="es-AR"/>
                <w14:ligatures w14:val="none"/>
              </w:rPr>
              <w:t>n=100000</w:t>
            </w:r>
          </w:p>
        </w:tc>
        <w:tc>
          <w:tcPr>
            <w:tcW w:w="2980" w:type="dxa"/>
            <w:tcBorders>
              <w:top w:val="single" w:sz="4" w:space="0" w:color="auto"/>
              <w:left w:val="nil"/>
              <w:bottom w:val="single" w:sz="4" w:space="0" w:color="auto"/>
              <w:right w:val="single" w:sz="4" w:space="0" w:color="auto"/>
            </w:tcBorders>
            <w:shd w:val="clear" w:color="000000" w:fill="D9E1F2"/>
            <w:noWrap/>
            <w:vAlign w:val="bottom"/>
            <w:hideMark/>
          </w:tcPr>
          <w:p w14:paraId="390E95F9" w14:textId="77777777" w:rsidR="005C300C" w:rsidRPr="005C300C" w:rsidRDefault="005C300C" w:rsidP="005C300C">
            <w:pPr>
              <w:spacing w:after="0" w:line="240" w:lineRule="auto"/>
              <w:rPr>
                <w:rFonts w:ascii="Aptos Narrow" w:eastAsia="Times New Roman" w:hAnsi="Aptos Narrow" w:cs="Times New Roman"/>
                <w:b/>
                <w:bCs/>
                <w:color w:val="000000"/>
                <w:kern w:val="0"/>
                <w:lang w:eastAsia="es-AR"/>
                <w14:ligatures w14:val="none"/>
              </w:rPr>
            </w:pPr>
            <w:r w:rsidRPr="005C300C">
              <w:rPr>
                <w:rFonts w:ascii="Aptos Narrow" w:eastAsia="Times New Roman" w:hAnsi="Aptos Narrow" w:cs="Times New Roman"/>
                <w:b/>
                <w:bCs/>
                <w:color w:val="000000"/>
                <w:kern w:val="0"/>
                <w:lang w:eastAsia="es-AR"/>
                <w14:ligatures w14:val="none"/>
              </w:rPr>
              <w:t>Frecuencia relativa (n=100000)</w:t>
            </w:r>
          </w:p>
        </w:tc>
        <w:tc>
          <w:tcPr>
            <w:tcW w:w="2020" w:type="dxa"/>
            <w:tcBorders>
              <w:top w:val="single" w:sz="4" w:space="0" w:color="auto"/>
              <w:left w:val="nil"/>
              <w:bottom w:val="single" w:sz="4" w:space="0" w:color="auto"/>
              <w:right w:val="single" w:sz="4" w:space="0" w:color="auto"/>
            </w:tcBorders>
            <w:shd w:val="clear" w:color="000000" w:fill="D9E1F2"/>
            <w:noWrap/>
            <w:vAlign w:val="bottom"/>
            <w:hideMark/>
          </w:tcPr>
          <w:p w14:paraId="7F9C4B71" w14:textId="77777777" w:rsidR="005C300C" w:rsidRPr="005C300C" w:rsidRDefault="005C300C" w:rsidP="005C300C">
            <w:pPr>
              <w:spacing w:after="0" w:line="240" w:lineRule="auto"/>
              <w:rPr>
                <w:rFonts w:ascii="Aptos Narrow" w:eastAsia="Times New Roman" w:hAnsi="Aptos Narrow" w:cs="Times New Roman"/>
                <w:b/>
                <w:bCs/>
                <w:color w:val="000000"/>
                <w:kern w:val="0"/>
                <w:lang w:eastAsia="es-AR"/>
                <w14:ligatures w14:val="none"/>
              </w:rPr>
            </w:pPr>
            <w:r w:rsidRPr="005C300C">
              <w:rPr>
                <w:rFonts w:ascii="Aptos Narrow" w:eastAsia="Times New Roman" w:hAnsi="Aptos Narrow" w:cs="Times New Roman"/>
                <w:b/>
                <w:bCs/>
                <w:color w:val="000000"/>
                <w:kern w:val="0"/>
                <w:lang w:eastAsia="es-AR"/>
                <w14:ligatures w14:val="none"/>
              </w:rPr>
              <w:t>Probabilidad teórica</w:t>
            </w:r>
          </w:p>
        </w:tc>
      </w:tr>
      <w:tr w:rsidR="005C300C" w:rsidRPr="005C300C" w14:paraId="4A84F807" w14:textId="77777777" w:rsidTr="005C300C">
        <w:trPr>
          <w:trHeight w:val="300"/>
        </w:trPr>
        <w:tc>
          <w:tcPr>
            <w:tcW w:w="593" w:type="dxa"/>
            <w:tcBorders>
              <w:top w:val="nil"/>
              <w:left w:val="single" w:sz="4" w:space="0" w:color="auto"/>
              <w:bottom w:val="single" w:sz="4" w:space="0" w:color="auto"/>
              <w:right w:val="single" w:sz="4" w:space="0" w:color="auto"/>
            </w:tcBorders>
            <w:noWrap/>
            <w:vAlign w:val="bottom"/>
            <w:hideMark/>
          </w:tcPr>
          <w:p w14:paraId="71639B53"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w:t>
            </w:r>
          </w:p>
        </w:tc>
        <w:tc>
          <w:tcPr>
            <w:tcW w:w="702" w:type="dxa"/>
            <w:tcBorders>
              <w:top w:val="nil"/>
              <w:left w:val="nil"/>
              <w:bottom w:val="single" w:sz="4" w:space="0" w:color="auto"/>
              <w:right w:val="single" w:sz="4" w:space="0" w:color="auto"/>
            </w:tcBorders>
            <w:noWrap/>
            <w:vAlign w:val="bottom"/>
            <w:hideMark/>
          </w:tcPr>
          <w:p w14:paraId="154AB47E"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13</w:t>
            </w:r>
          </w:p>
        </w:tc>
        <w:tc>
          <w:tcPr>
            <w:tcW w:w="814" w:type="dxa"/>
            <w:tcBorders>
              <w:top w:val="nil"/>
              <w:left w:val="nil"/>
              <w:bottom w:val="single" w:sz="4" w:space="0" w:color="auto"/>
              <w:right w:val="single" w:sz="4" w:space="0" w:color="auto"/>
            </w:tcBorders>
            <w:noWrap/>
            <w:vAlign w:val="bottom"/>
            <w:hideMark/>
          </w:tcPr>
          <w:p w14:paraId="6DFB0AA1"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170</w:t>
            </w:r>
          </w:p>
        </w:tc>
        <w:tc>
          <w:tcPr>
            <w:tcW w:w="925" w:type="dxa"/>
            <w:tcBorders>
              <w:top w:val="nil"/>
              <w:left w:val="nil"/>
              <w:bottom w:val="single" w:sz="4" w:space="0" w:color="auto"/>
              <w:right w:val="single" w:sz="4" w:space="0" w:color="auto"/>
            </w:tcBorders>
            <w:noWrap/>
            <w:vAlign w:val="bottom"/>
            <w:hideMark/>
          </w:tcPr>
          <w:p w14:paraId="52D3BFEB"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1.609</w:t>
            </w:r>
          </w:p>
        </w:tc>
        <w:tc>
          <w:tcPr>
            <w:tcW w:w="1037" w:type="dxa"/>
            <w:tcBorders>
              <w:top w:val="nil"/>
              <w:left w:val="nil"/>
              <w:bottom w:val="single" w:sz="4" w:space="0" w:color="auto"/>
              <w:right w:val="single" w:sz="4" w:space="0" w:color="auto"/>
            </w:tcBorders>
            <w:noWrap/>
            <w:vAlign w:val="bottom"/>
            <w:hideMark/>
          </w:tcPr>
          <w:p w14:paraId="207676E9"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16.815</w:t>
            </w:r>
          </w:p>
        </w:tc>
        <w:tc>
          <w:tcPr>
            <w:tcW w:w="2980" w:type="dxa"/>
            <w:tcBorders>
              <w:top w:val="nil"/>
              <w:left w:val="nil"/>
              <w:bottom w:val="single" w:sz="4" w:space="0" w:color="auto"/>
              <w:right w:val="single" w:sz="4" w:space="0" w:color="auto"/>
            </w:tcBorders>
            <w:noWrap/>
            <w:vAlign w:val="bottom"/>
            <w:hideMark/>
          </w:tcPr>
          <w:p w14:paraId="7BBC88A1"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0,1682</w:t>
            </w:r>
          </w:p>
        </w:tc>
        <w:tc>
          <w:tcPr>
            <w:tcW w:w="2020" w:type="dxa"/>
            <w:tcBorders>
              <w:top w:val="nil"/>
              <w:left w:val="nil"/>
              <w:bottom w:val="single" w:sz="4" w:space="0" w:color="auto"/>
              <w:right w:val="single" w:sz="4" w:space="0" w:color="auto"/>
            </w:tcBorders>
            <w:noWrap/>
            <w:vAlign w:val="bottom"/>
            <w:hideMark/>
          </w:tcPr>
          <w:p w14:paraId="0AD28D57"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0,1667</w:t>
            </w:r>
          </w:p>
        </w:tc>
      </w:tr>
      <w:tr w:rsidR="005C300C" w:rsidRPr="005C300C" w14:paraId="0D0A7640" w14:textId="77777777" w:rsidTr="005C300C">
        <w:trPr>
          <w:trHeight w:val="300"/>
        </w:trPr>
        <w:tc>
          <w:tcPr>
            <w:tcW w:w="593" w:type="dxa"/>
            <w:tcBorders>
              <w:top w:val="nil"/>
              <w:left w:val="single" w:sz="4" w:space="0" w:color="auto"/>
              <w:bottom w:val="single" w:sz="4" w:space="0" w:color="auto"/>
              <w:right w:val="single" w:sz="4" w:space="0" w:color="auto"/>
            </w:tcBorders>
            <w:noWrap/>
            <w:vAlign w:val="bottom"/>
            <w:hideMark/>
          </w:tcPr>
          <w:p w14:paraId="6A2C11F0"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2</w:t>
            </w:r>
          </w:p>
        </w:tc>
        <w:tc>
          <w:tcPr>
            <w:tcW w:w="702" w:type="dxa"/>
            <w:tcBorders>
              <w:top w:val="nil"/>
              <w:left w:val="nil"/>
              <w:bottom w:val="single" w:sz="4" w:space="0" w:color="auto"/>
              <w:right w:val="single" w:sz="4" w:space="0" w:color="auto"/>
            </w:tcBorders>
            <w:noWrap/>
            <w:vAlign w:val="bottom"/>
            <w:hideMark/>
          </w:tcPr>
          <w:p w14:paraId="37B90585"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14</w:t>
            </w:r>
          </w:p>
        </w:tc>
        <w:tc>
          <w:tcPr>
            <w:tcW w:w="814" w:type="dxa"/>
            <w:tcBorders>
              <w:top w:val="nil"/>
              <w:left w:val="nil"/>
              <w:bottom w:val="single" w:sz="4" w:space="0" w:color="auto"/>
              <w:right w:val="single" w:sz="4" w:space="0" w:color="auto"/>
            </w:tcBorders>
            <w:noWrap/>
            <w:vAlign w:val="bottom"/>
            <w:hideMark/>
          </w:tcPr>
          <w:p w14:paraId="50159748"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183</w:t>
            </w:r>
          </w:p>
        </w:tc>
        <w:tc>
          <w:tcPr>
            <w:tcW w:w="925" w:type="dxa"/>
            <w:tcBorders>
              <w:top w:val="nil"/>
              <w:left w:val="nil"/>
              <w:bottom w:val="single" w:sz="4" w:space="0" w:color="auto"/>
              <w:right w:val="single" w:sz="4" w:space="0" w:color="auto"/>
            </w:tcBorders>
            <w:noWrap/>
            <w:vAlign w:val="bottom"/>
            <w:hideMark/>
          </w:tcPr>
          <w:p w14:paraId="6759886F"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1.710</w:t>
            </w:r>
          </w:p>
        </w:tc>
        <w:tc>
          <w:tcPr>
            <w:tcW w:w="1037" w:type="dxa"/>
            <w:tcBorders>
              <w:top w:val="nil"/>
              <w:left w:val="nil"/>
              <w:bottom w:val="single" w:sz="4" w:space="0" w:color="auto"/>
              <w:right w:val="single" w:sz="4" w:space="0" w:color="auto"/>
            </w:tcBorders>
            <w:noWrap/>
            <w:vAlign w:val="bottom"/>
            <w:hideMark/>
          </w:tcPr>
          <w:p w14:paraId="70D3FE03"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16.512</w:t>
            </w:r>
          </w:p>
        </w:tc>
        <w:tc>
          <w:tcPr>
            <w:tcW w:w="2980" w:type="dxa"/>
            <w:tcBorders>
              <w:top w:val="nil"/>
              <w:left w:val="nil"/>
              <w:bottom w:val="single" w:sz="4" w:space="0" w:color="auto"/>
              <w:right w:val="single" w:sz="4" w:space="0" w:color="auto"/>
            </w:tcBorders>
            <w:noWrap/>
            <w:vAlign w:val="bottom"/>
            <w:hideMark/>
          </w:tcPr>
          <w:p w14:paraId="0FC4A451"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0,1651</w:t>
            </w:r>
          </w:p>
        </w:tc>
        <w:tc>
          <w:tcPr>
            <w:tcW w:w="2020" w:type="dxa"/>
            <w:tcBorders>
              <w:top w:val="nil"/>
              <w:left w:val="nil"/>
              <w:bottom w:val="single" w:sz="4" w:space="0" w:color="auto"/>
              <w:right w:val="single" w:sz="4" w:space="0" w:color="auto"/>
            </w:tcBorders>
            <w:noWrap/>
            <w:vAlign w:val="bottom"/>
            <w:hideMark/>
          </w:tcPr>
          <w:p w14:paraId="05E06835"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0,1667</w:t>
            </w:r>
          </w:p>
        </w:tc>
      </w:tr>
      <w:tr w:rsidR="005C300C" w:rsidRPr="005C300C" w14:paraId="756FEE6D" w14:textId="77777777" w:rsidTr="005C300C">
        <w:trPr>
          <w:trHeight w:val="300"/>
        </w:trPr>
        <w:tc>
          <w:tcPr>
            <w:tcW w:w="593" w:type="dxa"/>
            <w:tcBorders>
              <w:top w:val="nil"/>
              <w:left w:val="single" w:sz="4" w:space="0" w:color="auto"/>
              <w:bottom w:val="single" w:sz="4" w:space="0" w:color="auto"/>
              <w:right w:val="single" w:sz="4" w:space="0" w:color="auto"/>
            </w:tcBorders>
            <w:noWrap/>
            <w:vAlign w:val="bottom"/>
            <w:hideMark/>
          </w:tcPr>
          <w:p w14:paraId="6567232E"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3</w:t>
            </w:r>
          </w:p>
        </w:tc>
        <w:tc>
          <w:tcPr>
            <w:tcW w:w="702" w:type="dxa"/>
            <w:tcBorders>
              <w:top w:val="nil"/>
              <w:left w:val="nil"/>
              <w:bottom w:val="single" w:sz="4" w:space="0" w:color="auto"/>
              <w:right w:val="single" w:sz="4" w:space="0" w:color="auto"/>
            </w:tcBorders>
            <w:noWrap/>
            <w:vAlign w:val="bottom"/>
            <w:hideMark/>
          </w:tcPr>
          <w:p w14:paraId="40BD82D0"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16</w:t>
            </w:r>
          </w:p>
        </w:tc>
        <w:tc>
          <w:tcPr>
            <w:tcW w:w="814" w:type="dxa"/>
            <w:tcBorders>
              <w:top w:val="nil"/>
              <w:left w:val="nil"/>
              <w:bottom w:val="single" w:sz="4" w:space="0" w:color="auto"/>
              <w:right w:val="single" w:sz="4" w:space="0" w:color="auto"/>
            </w:tcBorders>
            <w:noWrap/>
            <w:vAlign w:val="bottom"/>
            <w:hideMark/>
          </w:tcPr>
          <w:p w14:paraId="41503D01"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190</w:t>
            </w:r>
          </w:p>
        </w:tc>
        <w:tc>
          <w:tcPr>
            <w:tcW w:w="925" w:type="dxa"/>
            <w:tcBorders>
              <w:top w:val="nil"/>
              <w:left w:val="nil"/>
              <w:bottom w:val="single" w:sz="4" w:space="0" w:color="auto"/>
              <w:right w:val="single" w:sz="4" w:space="0" w:color="auto"/>
            </w:tcBorders>
            <w:noWrap/>
            <w:vAlign w:val="bottom"/>
            <w:hideMark/>
          </w:tcPr>
          <w:p w14:paraId="3E41283B"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1.623</w:t>
            </w:r>
          </w:p>
        </w:tc>
        <w:tc>
          <w:tcPr>
            <w:tcW w:w="1037" w:type="dxa"/>
            <w:tcBorders>
              <w:top w:val="nil"/>
              <w:left w:val="nil"/>
              <w:bottom w:val="single" w:sz="4" w:space="0" w:color="auto"/>
              <w:right w:val="single" w:sz="4" w:space="0" w:color="auto"/>
            </w:tcBorders>
            <w:noWrap/>
            <w:vAlign w:val="bottom"/>
            <w:hideMark/>
          </w:tcPr>
          <w:p w14:paraId="64B1233E"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16.737</w:t>
            </w:r>
          </w:p>
        </w:tc>
        <w:tc>
          <w:tcPr>
            <w:tcW w:w="2980" w:type="dxa"/>
            <w:tcBorders>
              <w:top w:val="nil"/>
              <w:left w:val="nil"/>
              <w:bottom w:val="single" w:sz="4" w:space="0" w:color="auto"/>
              <w:right w:val="single" w:sz="4" w:space="0" w:color="auto"/>
            </w:tcBorders>
            <w:noWrap/>
            <w:vAlign w:val="bottom"/>
            <w:hideMark/>
          </w:tcPr>
          <w:p w14:paraId="7AA1EA1F"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0,1674</w:t>
            </w:r>
          </w:p>
        </w:tc>
        <w:tc>
          <w:tcPr>
            <w:tcW w:w="2020" w:type="dxa"/>
            <w:tcBorders>
              <w:top w:val="nil"/>
              <w:left w:val="nil"/>
              <w:bottom w:val="single" w:sz="4" w:space="0" w:color="auto"/>
              <w:right w:val="single" w:sz="4" w:space="0" w:color="auto"/>
            </w:tcBorders>
            <w:noWrap/>
            <w:vAlign w:val="bottom"/>
            <w:hideMark/>
          </w:tcPr>
          <w:p w14:paraId="309F96FB"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0,1667</w:t>
            </w:r>
          </w:p>
        </w:tc>
      </w:tr>
      <w:tr w:rsidR="005C300C" w:rsidRPr="005C300C" w14:paraId="3F817AD6" w14:textId="77777777" w:rsidTr="005C300C">
        <w:trPr>
          <w:trHeight w:val="300"/>
        </w:trPr>
        <w:tc>
          <w:tcPr>
            <w:tcW w:w="593" w:type="dxa"/>
            <w:tcBorders>
              <w:top w:val="nil"/>
              <w:left w:val="single" w:sz="4" w:space="0" w:color="auto"/>
              <w:bottom w:val="single" w:sz="4" w:space="0" w:color="auto"/>
              <w:right w:val="single" w:sz="4" w:space="0" w:color="auto"/>
            </w:tcBorders>
            <w:noWrap/>
            <w:vAlign w:val="bottom"/>
            <w:hideMark/>
          </w:tcPr>
          <w:p w14:paraId="621AC43B"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4</w:t>
            </w:r>
          </w:p>
        </w:tc>
        <w:tc>
          <w:tcPr>
            <w:tcW w:w="702" w:type="dxa"/>
            <w:tcBorders>
              <w:top w:val="nil"/>
              <w:left w:val="nil"/>
              <w:bottom w:val="single" w:sz="4" w:space="0" w:color="auto"/>
              <w:right w:val="single" w:sz="4" w:space="0" w:color="auto"/>
            </w:tcBorders>
            <w:noWrap/>
            <w:vAlign w:val="bottom"/>
            <w:hideMark/>
          </w:tcPr>
          <w:p w14:paraId="37E6F65B"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20</w:t>
            </w:r>
          </w:p>
        </w:tc>
        <w:tc>
          <w:tcPr>
            <w:tcW w:w="814" w:type="dxa"/>
            <w:tcBorders>
              <w:top w:val="nil"/>
              <w:left w:val="nil"/>
              <w:bottom w:val="single" w:sz="4" w:space="0" w:color="auto"/>
              <w:right w:val="single" w:sz="4" w:space="0" w:color="auto"/>
            </w:tcBorders>
            <w:noWrap/>
            <w:vAlign w:val="bottom"/>
            <w:hideMark/>
          </w:tcPr>
          <w:p w14:paraId="3285E29E"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139</w:t>
            </w:r>
          </w:p>
        </w:tc>
        <w:tc>
          <w:tcPr>
            <w:tcW w:w="925" w:type="dxa"/>
            <w:tcBorders>
              <w:top w:val="nil"/>
              <w:left w:val="nil"/>
              <w:bottom w:val="single" w:sz="4" w:space="0" w:color="auto"/>
              <w:right w:val="single" w:sz="4" w:space="0" w:color="auto"/>
            </w:tcBorders>
            <w:noWrap/>
            <w:vAlign w:val="bottom"/>
            <w:hideMark/>
          </w:tcPr>
          <w:p w14:paraId="55538DE8"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1.716</w:t>
            </w:r>
          </w:p>
        </w:tc>
        <w:tc>
          <w:tcPr>
            <w:tcW w:w="1037" w:type="dxa"/>
            <w:tcBorders>
              <w:top w:val="nil"/>
              <w:left w:val="nil"/>
              <w:bottom w:val="single" w:sz="4" w:space="0" w:color="auto"/>
              <w:right w:val="single" w:sz="4" w:space="0" w:color="auto"/>
            </w:tcBorders>
            <w:noWrap/>
            <w:vAlign w:val="bottom"/>
            <w:hideMark/>
          </w:tcPr>
          <w:p w14:paraId="0177D434"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16.483</w:t>
            </w:r>
          </w:p>
        </w:tc>
        <w:tc>
          <w:tcPr>
            <w:tcW w:w="2980" w:type="dxa"/>
            <w:tcBorders>
              <w:top w:val="nil"/>
              <w:left w:val="nil"/>
              <w:bottom w:val="single" w:sz="4" w:space="0" w:color="auto"/>
              <w:right w:val="single" w:sz="4" w:space="0" w:color="auto"/>
            </w:tcBorders>
            <w:noWrap/>
            <w:vAlign w:val="bottom"/>
            <w:hideMark/>
          </w:tcPr>
          <w:p w14:paraId="6D1476FA"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0,1648</w:t>
            </w:r>
          </w:p>
        </w:tc>
        <w:tc>
          <w:tcPr>
            <w:tcW w:w="2020" w:type="dxa"/>
            <w:tcBorders>
              <w:top w:val="nil"/>
              <w:left w:val="nil"/>
              <w:bottom w:val="single" w:sz="4" w:space="0" w:color="auto"/>
              <w:right w:val="single" w:sz="4" w:space="0" w:color="auto"/>
            </w:tcBorders>
            <w:noWrap/>
            <w:vAlign w:val="bottom"/>
            <w:hideMark/>
          </w:tcPr>
          <w:p w14:paraId="4525357B"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0,1667</w:t>
            </w:r>
          </w:p>
        </w:tc>
      </w:tr>
      <w:tr w:rsidR="005C300C" w:rsidRPr="005C300C" w14:paraId="0D016154" w14:textId="77777777" w:rsidTr="005C300C">
        <w:trPr>
          <w:trHeight w:val="300"/>
        </w:trPr>
        <w:tc>
          <w:tcPr>
            <w:tcW w:w="593" w:type="dxa"/>
            <w:tcBorders>
              <w:top w:val="nil"/>
              <w:left w:val="single" w:sz="4" w:space="0" w:color="auto"/>
              <w:bottom w:val="single" w:sz="4" w:space="0" w:color="auto"/>
              <w:right w:val="single" w:sz="4" w:space="0" w:color="auto"/>
            </w:tcBorders>
            <w:noWrap/>
            <w:vAlign w:val="bottom"/>
            <w:hideMark/>
          </w:tcPr>
          <w:p w14:paraId="655244B3"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5</w:t>
            </w:r>
          </w:p>
        </w:tc>
        <w:tc>
          <w:tcPr>
            <w:tcW w:w="702" w:type="dxa"/>
            <w:tcBorders>
              <w:top w:val="nil"/>
              <w:left w:val="nil"/>
              <w:bottom w:val="single" w:sz="4" w:space="0" w:color="auto"/>
              <w:right w:val="single" w:sz="4" w:space="0" w:color="auto"/>
            </w:tcBorders>
            <w:noWrap/>
            <w:vAlign w:val="bottom"/>
            <w:hideMark/>
          </w:tcPr>
          <w:p w14:paraId="20226284"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16</w:t>
            </w:r>
          </w:p>
        </w:tc>
        <w:tc>
          <w:tcPr>
            <w:tcW w:w="814" w:type="dxa"/>
            <w:tcBorders>
              <w:top w:val="nil"/>
              <w:left w:val="nil"/>
              <w:bottom w:val="single" w:sz="4" w:space="0" w:color="auto"/>
              <w:right w:val="single" w:sz="4" w:space="0" w:color="auto"/>
            </w:tcBorders>
            <w:noWrap/>
            <w:vAlign w:val="bottom"/>
            <w:hideMark/>
          </w:tcPr>
          <w:p w14:paraId="622A3379"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144</w:t>
            </w:r>
          </w:p>
        </w:tc>
        <w:tc>
          <w:tcPr>
            <w:tcW w:w="925" w:type="dxa"/>
            <w:tcBorders>
              <w:top w:val="nil"/>
              <w:left w:val="nil"/>
              <w:bottom w:val="single" w:sz="4" w:space="0" w:color="auto"/>
              <w:right w:val="single" w:sz="4" w:space="0" w:color="auto"/>
            </w:tcBorders>
            <w:noWrap/>
            <w:vAlign w:val="bottom"/>
            <w:hideMark/>
          </w:tcPr>
          <w:p w14:paraId="08059AC7"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1.710</w:t>
            </w:r>
          </w:p>
        </w:tc>
        <w:tc>
          <w:tcPr>
            <w:tcW w:w="1037" w:type="dxa"/>
            <w:tcBorders>
              <w:top w:val="nil"/>
              <w:left w:val="nil"/>
              <w:bottom w:val="single" w:sz="4" w:space="0" w:color="auto"/>
              <w:right w:val="single" w:sz="4" w:space="0" w:color="auto"/>
            </w:tcBorders>
            <w:noWrap/>
            <w:vAlign w:val="bottom"/>
            <w:hideMark/>
          </w:tcPr>
          <w:p w14:paraId="5A0F7465"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16.684</w:t>
            </w:r>
          </w:p>
        </w:tc>
        <w:tc>
          <w:tcPr>
            <w:tcW w:w="2980" w:type="dxa"/>
            <w:tcBorders>
              <w:top w:val="nil"/>
              <w:left w:val="nil"/>
              <w:bottom w:val="single" w:sz="4" w:space="0" w:color="auto"/>
              <w:right w:val="single" w:sz="4" w:space="0" w:color="auto"/>
            </w:tcBorders>
            <w:noWrap/>
            <w:vAlign w:val="bottom"/>
            <w:hideMark/>
          </w:tcPr>
          <w:p w14:paraId="1DF1380F"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0,1668</w:t>
            </w:r>
          </w:p>
        </w:tc>
        <w:tc>
          <w:tcPr>
            <w:tcW w:w="2020" w:type="dxa"/>
            <w:tcBorders>
              <w:top w:val="nil"/>
              <w:left w:val="nil"/>
              <w:bottom w:val="single" w:sz="4" w:space="0" w:color="auto"/>
              <w:right w:val="single" w:sz="4" w:space="0" w:color="auto"/>
            </w:tcBorders>
            <w:noWrap/>
            <w:vAlign w:val="bottom"/>
            <w:hideMark/>
          </w:tcPr>
          <w:p w14:paraId="4A006A78"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0,1667</w:t>
            </w:r>
          </w:p>
        </w:tc>
      </w:tr>
      <w:tr w:rsidR="005C300C" w:rsidRPr="005C300C" w14:paraId="2425E68C" w14:textId="77777777" w:rsidTr="005C300C">
        <w:trPr>
          <w:trHeight w:val="300"/>
        </w:trPr>
        <w:tc>
          <w:tcPr>
            <w:tcW w:w="593" w:type="dxa"/>
            <w:tcBorders>
              <w:top w:val="nil"/>
              <w:left w:val="single" w:sz="4" w:space="0" w:color="auto"/>
              <w:bottom w:val="single" w:sz="4" w:space="0" w:color="auto"/>
              <w:right w:val="single" w:sz="4" w:space="0" w:color="auto"/>
            </w:tcBorders>
            <w:noWrap/>
            <w:vAlign w:val="bottom"/>
            <w:hideMark/>
          </w:tcPr>
          <w:p w14:paraId="08FF7DEE"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6</w:t>
            </w:r>
          </w:p>
        </w:tc>
        <w:tc>
          <w:tcPr>
            <w:tcW w:w="702" w:type="dxa"/>
            <w:tcBorders>
              <w:top w:val="nil"/>
              <w:left w:val="nil"/>
              <w:bottom w:val="single" w:sz="4" w:space="0" w:color="auto"/>
              <w:right w:val="single" w:sz="4" w:space="0" w:color="auto"/>
            </w:tcBorders>
            <w:noWrap/>
            <w:vAlign w:val="bottom"/>
            <w:hideMark/>
          </w:tcPr>
          <w:p w14:paraId="4C8EBF98"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21</w:t>
            </w:r>
          </w:p>
        </w:tc>
        <w:tc>
          <w:tcPr>
            <w:tcW w:w="814" w:type="dxa"/>
            <w:tcBorders>
              <w:top w:val="nil"/>
              <w:left w:val="nil"/>
              <w:bottom w:val="single" w:sz="4" w:space="0" w:color="auto"/>
              <w:right w:val="single" w:sz="4" w:space="0" w:color="auto"/>
            </w:tcBorders>
            <w:noWrap/>
            <w:vAlign w:val="bottom"/>
            <w:hideMark/>
          </w:tcPr>
          <w:p w14:paraId="1B590389"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174</w:t>
            </w:r>
          </w:p>
        </w:tc>
        <w:tc>
          <w:tcPr>
            <w:tcW w:w="925" w:type="dxa"/>
            <w:tcBorders>
              <w:top w:val="nil"/>
              <w:left w:val="nil"/>
              <w:bottom w:val="single" w:sz="4" w:space="0" w:color="auto"/>
              <w:right w:val="single" w:sz="4" w:space="0" w:color="auto"/>
            </w:tcBorders>
            <w:noWrap/>
            <w:vAlign w:val="bottom"/>
            <w:hideMark/>
          </w:tcPr>
          <w:p w14:paraId="40E96607"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1.632</w:t>
            </w:r>
          </w:p>
        </w:tc>
        <w:tc>
          <w:tcPr>
            <w:tcW w:w="1037" w:type="dxa"/>
            <w:tcBorders>
              <w:top w:val="nil"/>
              <w:left w:val="nil"/>
              <w:bottom w:val="single" w:sz="4" w:space="0" w:color="auto"/>
              <w:right w:val="single" w:sz="4" w:space="0" w:color="auto"/>
            </w:tcBorders>
            <w:noWrap/>
            <w:vAlign w:val="bottom"/>
            <w:hideMark/>
          </w:tcPr>
          <w:p w14:paraId="54FBEA6A"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16.769</w:t>
            </w:r>
          </w:p>
        </w:tc>
        <w:tc>
          <w:tcPr>
            <w:tcW w:w="2980" w:type="dxa"/>
            <w:tcBorders>
              <w:top w:val="nil"/>
              <w:left w:val="nil"/>
              <w:bottom w:val="single" w:sz="4" w:space="0" w:color="auto"/>
              <w:right w:val="single" w:sz="4" w:space="0" w:color="auto"/>
            </w:tcBorders>
            <w:noWrap/>
            <w:vAlign w:val="bottom"/>
            <w:hideMark/>
          </w:tcPr>
          <w:p w14:paraId="5F5CD679"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0,1677</w:t>
            </w:r>
          </w:p>
        </w:tc>
        <w:tc>
          <w:tcPr>
            <w:tcW w:w="2020" w:type="dxa"/>
            <w:tcBorders>
              <w:top w:val="nil"/>
              <w:left w:val="nil"/>
              <w:bottom w:val="single" w:sz="4" w:space="0" w:color="auto"/>
              <w:right w:val="single" w:sz="4" w:space="0" w:color="auto"/>
            </w:tcBorders>
            <w:noWrap/>
            <w:vAlign w:val="bottom"/>
            <w:hideMark/>
          </w:tcPr>
          <w:p w14:paraId="079CC45D" w14:textId="77777777" w:rsidR="005C300C" w:rsidRPr="005C300C" w:rsidRDefault="005C300C" w:rsidP="005C300C">
            <w:pPr>
              <w:spacing w:after="0" w:line="240" w:lineRule="auto"/>
              <w:jc w:val="right"/>
              <w:rPr>
                <w:rFonts w:ascii="Aptos Narrow" w:eastAsia="Times New Roman" w:hAnsi="Aptos Narrow" w:cs="Times New Roman"/>
                <w:color w:val="000000"/>
                <w:kern w:val="0"/>
                <w:lang w:eastAsia="es-AR"/>
                <w14:ligatures w14:val="none"/>
              </w:rPr>
            </w:pPr>
            <w:r w:rsidRPr="005C300C">
              <w:rPr>
                <w:rFonts w:ascii="Aptos Narrow" w:eastAsia="Times New Roman" w:hAnsi="Aptos Narrow" w:cs="Times New Roman"/>
                <w:color w:val="000000"/>
                <w:kern w:val="0"/>
                <w:lang w:eastAsia="es-AR"/>
                <w14:ligatures w14:val="none"/>
              </w:rPr>
              <w:t>0,1667</w:t>
            </w:r>
          </w:p>
        </w:tc>
      </w:tr>
      <w:tr w:rsidR="005C300C" w:rsidRPr="005C300C" w14:paraId="5156A019" w14:textId="77777777" w:rsidTr="005C300C">
        <w:trPr>
          <w:trHeight w:val="300"/>
        </w:trPr>
        <w:tc>
          <w:tcPr>
            <w:tcW w:w="593" w:type="dxa"/>
            <w:tcBorders>
              <w:top w:val="nil"/>
              <w:left w:val="single" w:sz="4" w:space="0" w:color="auto"/>
              <w:bottom w:val="single" w:sz="4" w:space="0" w:color="auto"/>
              <w:right w:val="single" w:sz="4" w:space="0" w:color="auto"/>
            </w:tcBorders>
            <w:noWrap/>
            <w:vAlign w:val="bottom"/>
            <w:hideMark/>
          </w:tcPr>
          <w:p w14:paraId="5D0A5CA1" w14:textId="77777777" w:rsidR="005C300C" w:rsidRPr="005C300C" w:rsidRDefault="005C300C" w:rsidP="005C300C">
            <w:pPr>
              <w:spacing w:after="0" w:line="240" w:lineRule="auto"/>
              <w:rPr>
                <w:rFonts w:ascii="Aptos Narrow" w:eastAsia="Times New Roman" w:hAnsi="Aptos Narrow" w:cs="Times New Roman"/>
                <w:b/>
                <w:bCs/>
                <w:color w:val="000000"/>
                <w:kern w:val="0"/>
                <w:lang w:eastAsia="es-AR"/>
                <w14:ligatures w14:val="none"/>
              </w:rPr>
            </w:pPr>
            <w:r w:rsidRPr="005C300C">
              <w:rPr>
                <w:rFonts w:ascii="Aptos Narrow" w:eastAsia="Times New Roman" w:hAnsi="Aptos Narrow" w:cs="Times New Roman"/>
                <w:b/>
                <w:bCs/>
                <w:color w:val="000000"/>
                <w:kern w:val="0"/>
                <w:lang w:eastAsia="es-AR"/>
                <w14:ligatures w14:val="none"/>
              </w:rPr>
              <w:t>Total</w:t>
            </w:r>
          </w:p>
        </w:tc>
        <w:tc>
          <w:tcPr>
            <w:tcW w:w="702" w:type="dxa"/>
            <w:tcBorders>
              <w:top w:val="nil"/>
              <w:left w:val="nil"/>
              <w:bottom w:val="single" w:sz="4" w:space="0" w:color="auto"/>
              <w:right w:val="single" w:sz="4" w:space="0" w:color="auto"/>
            </w:tcBorders>
            <w:noWrap/>
            <w:vAlign w:val="bottom"/>
            <w:hideMark/>
          </w:tcPr>
          <w:p w14:paraId="7190692C" w14:textId="77777777" w:rsidR="005C300C" w:rsidRPr="005C300C" w:rsidRDefault="005C300C" w:rsidP="005C300C">
            <w:pPr>
              <w:spacing w:after="0" w:line="240" w:lineRule="auto"/>
              <w:jc w:val="right"/>
              <w:rPr>
                <w:rFonts w:ascii="Aptos Narrow" w:eastAsia="Times New Roman" w:hAnsi="Aptos Narrow" w:cs="Times New Roman"/>
                <w:b/>
                <w:bCs/>
                <w:color w:val="000000"/>
                <w:kern w:val="0"/>
                <w:lang w:eastAsia="es-AR"/>
                <w14:ligatures w14:val="none"/>
              </w:rPr>
            </w:pPr>
            <w:r w:rsidRPr="005C300C">
              <w:rPr>
                <w:rFonts w:ascii="Aptos Narrow" w:eastAsia="Times New Roman" w:hAnsi="Aptos Narrow" w:cs="Times New Roman"/>
                <w:b/>
                <w:bCs/>
                <w:color w:val="000000"/>
                <w:kern w:val="0"/>
                <w:lang w:eastAsia="es-AR"/>
                <w14:ligatures w14:val="none"/>
              </w:rPr>
              <w:t>100</w:t>
            </w:r>
          </w:p>
        </w:tc>
        <w:tc>
          <w:tcPr>
            <w:tcW w:w="814" w:type="dxa"/>
            <w:tcBorders>
              <w:top w:val="nil"/>
              <w:left w:val="nil"/>
              <w:bottom w:val="single" w:sz="4" w:space="0" w:color="auto"/>
              <w:right w:val="single" w:sz="4" w:space="0" w:color="auto"/>
            </w:tcBorders>
            <w:noWrap/>
            <w:vAlign w:val="bottom"/>
            <w:hideMark/>
          </w:tcPr>
          <w:p w14:paraId="4C1FB146" w14:textId="77777777" w:rsidR="005C300C" w:rsidRPr="005C300C" w:rsidRDefault="005C300C" w:rsidP="005C300C">
            <w:pPr>
              <w:spacing w:after="0" w:line="240" w:lineRule="auto"/>
              <w:jc w:val="right"/>
              <w:rPr>
                <w:rFonts w:ascii="Aptos Narrow" w:eastAsia="Times New Roman" w:hAnsi="Aptos Narrow" w:cs="Times New Roman"/>
                <w:b/>
                <w:bCs/>
                <w:color w:val="000000"/>
                <w:kern w:val="0"/>
                <w:lang w:eastAsia="es-AR"/>
                <w14:ligatures w14:val="none"/>
              </w:rPr>
            </w:pPr>
            <w:r w:rsidRPr="005C300C">
              <w:rPr>
                <w:rFonts w:ascii="Aptos Narrow" w:eastAsia="Times New Roman" w:hAnsi="Aptos Narrow" w:cs="Times New Roman"/>
                <w:b/>
                <w:bCs/>
                <w:color w:val="000000"/>
                <w:kern w:val="0"/>
                <w:lang w:eastAsia="es-AR"/>
                <w14:ligatures w14:val="none"/>
              </w:rPr>
              <w:t>1.000</w:t>
            </w:r>
          </w:p>
        </w:tc>
        <w:tc>
          <w:tcPr>
            <w:tcW w:w="925" w:type="dxa"/>
            <w:tcBorders>
              <w:top w:val="nil"/>
              <w:left w:val="nil"/>
              <w:bottom w:val="single" w:sz="4" w:space="0" w:color="auto"/>
              <w:right w:val="single" w:sz="4" w:space="0" w:color="auto"/>
            </w:tcBorders>
            <w:noWrap/>
            <w:vAlign w:val="bottom"/>
            <w:hideMark/>
          </w:tcPr>
          <w:p w14:paraId="76E0A0AB" w14:textId="77777777" w:rsidR="005C300C" w:rsidRPr="005C300C" w:rsidRDefault="005C300C" w:rsidP="005C300C">
            <w:pPr>
              <w:spacing w:after="0" w:line="240" w:lineRule="auto"/>
              <w:jc w:val="right"/>
              <w:rPr>
                <w:rFonts w:ascii="Aptos Narrow" w:eastAsia="Times New Roman" w:hAnsi="Aptos Narrow" w:cs="Times New Roman"/>
                <w:b/>
                <w:bCs/>
                <w:color w:val="000000"/>
                <w:kern w:val="0"/>
                <w:lang w:eastAsia="es-AR"/>
                <w14:ligatures w14:val="none"/>
              </w:rPr>
            </w:pPr>
            <w:r w:rsidRPr="005C300C">
              <w:rPr>
                <w:rFonts w:ascii="Aptos Narrow" w:eastAsia="Times New Roman" w:hAnsi="Aptos Narrow" w:cs="Times New Roman"/>
                <w:b/>
                <w:bCs/>
                <w:color w:val="000000"/>
                <w:kern w:val="0"/>
                <w:lang w:eastAsia="es-AR"/>
                <w14:ligatures w14:val="none"/>
              </w:rPr>
              <w:t>10.000</w:t>
            </w:r>
          </w:p>
        </w:tc>
        <w:tc>
          <w:tcPr>
            <w:tcW w:w="1037" w:type="dxa"/>
            <w:tcBorders>
              <w:top w:val="nil"/>
              <w:left w:val="nil"/>
              <w:bottom w:val="single" w:sz="4" w:space="0" w:color="auto"/>
              <w:right w:val="single" w:sz="4" w:space="0" w:color="auto"/>
            </w:tcBorders>
            <w:noWrap/>
            <w:vAlign w:val="bottom"/>
            <w:hideMark/>
          </w:tcPr>
          <w:p w14:paraId="2280C2F3" w14:textId="77777777" w:rsidR="005C300C" w:rsidRPr="005C300C" w:rsidRDefault="005C300C" w:rsidP="005C300C">
            <w:pPr>
              <w:spacing w:after="0" w:line="240" w:lineRule="auto"/>
              <w:jc w:val="right"/>
              <w:rPr>
                <w:rFonts w:ascii="Aptos Narrow" w:eastAsia="Times New Roman" w:hAnsi="Aptos Narrow" w:cs="Times New Roman"/>
                <w:b/>
                <w:bCs/>
                <w:color w:val="000000"/>
                <w:kern w:val="0"/>
                <w:lang w:eastAsia="es-AR"/>
                <w14:ligatures w14:val="none"/>
              </w:rPr>
            </w:pPr>
            <w:r w:rsidRPr="005C300C">
              <w:rPr>
                <w:rFonts w:ascii="Aptos Narrow" w:eastAsia="Times New Roman" w:hAnsi="Aptos Narrow" w:cs="Times New Roman"/>
                <w:b/>
                <w:bCs/>
                <w:color w:val="000000"/>
                <w:kern w:val="0"/>
                <w:lang w:eastAsia="es-AR"/>
                <w14:ligatures w14:val="none"/>
              </w:rPr>
              <w:t>100.000</w:t>
            </w:r>
          </w:p>
        </w:tc>
        <w:tc>
          <w:tcPr>
            <w:tcW w:w="2980" w:type="dxa"/>
            <w:tcBorders>
              <w:top w:val="nil"/>
              <w:left w:val="nil"/>
              <w:bottom w:val="single" w:sz="4" w:space="0" w:color="auto"/>
              <w:right w:val="single" w:sz="4" w:space="0" w:color="auto"/>
            </w:tcBorders>
            <w:noWrap/>
            <w:vAlign w:val="bottom"/>
            <w:hideMark/>
          </w:tcPr>
          <w:p w14:paraId="40C39D73" w14:textId="77777777" w:rsidR="005C300C" w:rsidRPr="005C300C" w:rsidRDefault="005C300C" w:rsidP="005C300C">
            <w:pPr>
              <w:spacing w:after="0" w:line="240" w:lineRule="auto"/>
              <w:jc w:val="right"/>
              <w:rPr>
                <w:rFonts w:ascii="Aptos Narrow" w:eastAsia="Times New Roman" w:hAnsi="Aptos Narrow" w:cs="Times New Roman"/>
                <w:b/>
                <w:bCs/>
                <w:color w:val="000000"/>
                <w:kern w:val="0"/>
                <w:lang w:eastAsia="es-AR"/>
                <w14:ligatures w14:val="none"/>
              </w:rPr>
            </w:pPr>
            <w:r w:rsidRPr="005C300C">
              <w:rPr>
                <w:rFonts w:ascii="Aptos Narrow" w:eastAsia="Times New Roman" w:hAnsi="Aptos Narrow" w:cs="Times New Roman"/>
                <w:b/>
                <w:bCs/>
                <w:color w:val="000000"/>
                <w:kern w:val="0"/>
                <w:lang w:eastAsia="es-AR"/>
                <w14:ligatures w14:val="none"/>
              </w:rPr>
              <w:t>1,0000</w:t>
            </w:r>
          </w:p>
        </w:tc>
        <w:tc>
          <w:tcPr>
            <w:tcW w:w="2020" w:type="dxa"/>
            <w:tcBorders>
              <w:top w:val="nil"/>
              <w:left w:val="nil"/>
              <w:bottom w:val="single" w:sz="4" w:space="0" w:color="auto"/>
              <w:right w:val="single" w:sz="4" w:space="0" w:color="auto"/>
            </w:tcBorders>
            <w:noWrap/>
            <w:vAlign w:val="bottom"/>
            <w:hideMark/>
          </w:tcPr>
          <w:p w14:paraId="2B7C0EF5" w14:textId="7AF92CD4" w:rsidR="005C300C" w:rsidRPr="005C300C" w:rsidRDefault="005C300C" w:rsidP="005C300C">
            <w:pPr>
              <w:spacing w:after="0" w:line="240" w:lineRule="auto"/>
              <w:jc w:val="right"/>
              <w:rPr>
                <w:rFonts w:ascii="Aptos Narrow" w:eastAsia="Times New Roman" w:hAnsi="Aptos Narrow" w:cs="Times New Roman"/>
                <w:b/>
                <w:bCs/>
                <w:color w:val="000000"/>
                <w:kern w:val="0"/>
                <w:lang w:eastAsia="es-AR"/>
                <w14:ligatures w14:val="none"/>
              </w:rPr>
            </w:pPr>
            <w:r w:rsidRPr="005C300C">
              <w:rPr>
                <w:rFonts w:ascii="Aptos Narrow" w:eastAsia="Times New Roman" w:hAnsi="Aptos Narrow" w:cs="Times New Roman"/>
                <w:b/>
                <w:bCs/>
                <w:color w:val="000000"/>
                <w:kern w:val="0"/>
                <w:lang w:eastAsia="es-AR"/>
                <w14:ligatures w14:val="none"/>
              </w:rPr>
              <w:t>1,000</w:t>
            </w:r>
          </w:p>
        </w:tc>
      </w:tr>
    </w:tbl>
    <w:p w14:paraId="6A1F0398" w14:textId="77777777" w:rsidR="005C300C" w:rsidRDefault="005C300C" w:rsidP="000650BD">
      <w:pPr>
        <w:rPr>
          <w:rFonts w:ascii="Aptos" w:hAnsi="Aptos"/>
          <w:bCs/>
        </w:rPr>
      </w:pPr>
    </w:p>
    <w:p w14:paraId="542AEB73" w14:textId="700E27F0" w:rsidR="00AE4AF0" w:rsidRDefault="005C300C" w:rsidP="000650BD">
      <w:pPr>
        <w:rPr>
          <w:rFonts w:ascii="Aptos" w:hAnsi="Aptos"/>
          <w:bCs/>
        </w:rPr>
      </w:pPr>
      <w:r>
        <w:rPr>
          <w:noProof/>
        </w:rPr>
        <w:drawing>
          <wp:inline distT="0" distB="0" distL="0" distR="0" wp14:anchorId="7C1BE9C9" wp14:editId="42D9BD27">
            <wp:extent cx="5400040" cy="2700020"/>
            <wp:effectExtent l="0" t="0" r="10160" b="5080"/>
            <wp:docPr id="482945577" name="Gráfico 1">
              <a:extLst xmlns:a="http://schemas.openxmlformats.org/drawingml/2006/main">
                <a:ext uri="{FF2B5EF4-FFF2-40B4-BE49-F238E27FC236}">
                  <a16:creationId xmlns:a16="http://schemas.microsoft.com/office/drawing/2014/main" id="{91196752-6669-37B3-A50B-6E2AB8FE29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B652524" w14:textId="77777777" w:rsidR="00D96290" w:rsidRDefault="00D96290" w:rsidP="000650BD">
      <w:pPr>
        <w:rPr>
          <w:rFonts w:ascii="Aptos" w:hAnsi="Aptos"/>
          <w:bCs/>
        </w:rPr>
      </w:pPr>
    </w:p>
    <w:p w14:paraId="0C728211" w14:textId="77777777" w:rsidR="00D96290" w:rsidRDefault="00D96290" w:rsidP="000650BD">
      <w:pPr>
        <w:rPr>
          <w:rFonts w:ascii="Aptos" w:hAnsi="Aptos"/>
          <w:bCs/>
        </w:rPr>
      </w:pPr>
    </w:p>
    <w:p w14:paraId="04332795" w14:textId="77777777" w:rsidR="00D96290" w:rsidRDefault="00D96290" w:rsidP="000650BD">
      <w:pPr>
        <w:rPr>
          <w:rFonts w:ascii="Aptos" w:hAnsi="Aptos"/>
          <w:bCs/>
        </w:rPr>
      </w:pPr>
    </w:p>
    <w:p w14:paraId="460C498F" w14:textId="77777777" w:rsidR="00ED05AC" w:rsidRDefault="000650BD" w:rsidP="000650BD">
      <w:pPr>
        <w:rPr>
          <w:rFonts w:ascii="Aptos" w:hAnsi="Aptos"/>
          <w:bCs/>
        </w:rPr>
      </w:pPr>
      <w:r w:rsidRPr="00AE4AF0">
        <w:rPr>
          <w:rFonts w:ascii="Aptos" w:hAnsi="Aptos"/>
          <w:bCs/>
        </w:rPr>
        <w:t>Frecuencia relativa del 6 y comparación con la probabilidad teórica:</w:t>
      </w:r>
    </w:p>
    <w:p w14:paraId="3F5C19A1" w14:textId="14B07EB2" w:rsidR="000650BD" w:rsidRPr="00ED05AC" w:rsidRDefault="00ED05AC" w:rsidP="00ED05AC">
      <w:r>
        <w:rPr>
          <w:noProof/>
        </w:rPr>
        <w:drawing>
          <wp:inline distT="0" distB="0" distL="0" distR="0" wp14:anchorId="51F93F51" wp14:editId="50B86085">
            <wp:extent cx="5715000" cy="1131794"/>
            <wp:effectExtent l="0" t="0" r="0" b="0"/>
            <wp:docPr id="15772561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56185" name=""/>
                    <pic:cNvPicPr/>
                  </pic:nvPicPr>
                  <pic:blipFill>
                    <a:blip r:embed="rId20">
                      <a:extLst>
                        <a:ext uri="{28A0092B-C50C-407E-A947-70E740481C1C}">
                          <a14:useLocalDpi xmlns:a14="http://schemas.microsoft.com/office/drawing/2010/main" val="0"/>
                        </a:ext>
                      </a:extLst>
                    </a:blip>
                    <a:stretch>
                      <a:fillRect/>
                    </a:stretch>
                  </pic:blipFill>
                  <pic:spPr>
                    <a:xfrm>
                      <a:off x="0" y="0"/>
                      <a:ext cx="5715000" cy="1131794"/>
                    </a:xfrm>
                    <a:prstGeom prst="rect">
                      <a:avLst/>
                    </a:prstGeom>
                  </pic:spPr>
                </pic:pic>
              </a:graphicData>
            </a:graphic>
          </wp:inline>
        </w:drawing>
      </w:r>
    </w:p>
    <w:p w14:paraId="087E0AC3" w14:textId="77777777" w:rsidR="00AE4AF0" w:rsidRDefault="00AE4AF0" w:rsidP="000650BD">
      <w:pPr>
        <w:rPr>
          <w:rFonts w:ascii="Aptos" w:hAnsi="Aptos"/>
          <w:b/>
        </w:rPr>
      </w:pPr>
    </w:p>
    <w:p w14:paraId="7673B3FD" w14:textId="03C67D3C" w:rsidR="00ED05AC" w:rsidRPr="00ED05AC" w:rsidRDefault="00ED05AC" w:rsidP="00ED05AC">
      <w:r>
        <w:rPr>
          <w:noProof/>
        </w:rPr>
        <w:drawing>
          <wp:inline distT="0" distB="0" distL="0" distR="0" wp14:anchorId="70BF1E8A" wp14:editId="143DC5AE">
            <wp:extent cx="5715000" cy="2861532"/>
            <wp:effectExtent l="0" t="0" r="0" b="0"/>
            <wp:docPr id="5758325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32585" name=""/>
                    <pic:cNvPicPr/>
                  </pic:nvPicPr>
                  <pic:blipFill>
                    <a:blip r:embed="rId21">
                      <a:extLst>
                        <a:ext uri="{28A0092B-C50C-407E-A947-70E740481C1C}">
                          <a14:useLocalDpi xmlns:a14="http://schemas.microsoft.com/office/drawing/2010/main" val="0"/>
                        </a:ext>
                      </a:extLst>
                    </a:blip>
                    <a:stretch>
                      <a:fillRect/>
                    </a:stretch>
                  </pic:blipFill>
                  <pic:spPr>
                    <a:xfrm>
                      <a:off x="0" y="0"/>
                      <a:ext cx="5715000" cy="2861532"/>
                    </a:xfrm>
                    <a:prstGeom prst="rect">
                      <a:avLst/>
                    </a:prstGeom>
                  </pic:spPr>
                </pic:pic>
              </a:graphicData>
            </a:graphic>
          </wp:inline>
        </w:drawing>
      </w:r>
    </w:p>
    <w:p w14:paraId="10A6519D" w14:textId="4C5BBD23" w:rsidR="000650BD" w:rsidRPr="00AE4AF0" w:rsidRDefault="000650BD" w:rsidP="000650BD">
      <w:pPr>
        <w:rPr>
          <w:rFonts w:ascii="Aptos" w:hAnsi="Aptos"/>
          <w:bCs/>
        </w:rPr>
      </w:pPr>
      <w:r w:rsidRPr="00AE4AF0">
        <w:rPr>
          <w:rFonts w:ascii="Aptos" w:hAnsi="Aptos"/>
          <w:bCs/>
        </w:rPr>
        <w:t>Análisis:</w:t>
      </w:r>
    </w:p>
    <w:p w14:paraId="1ACAE354" w14:textId="77777777" w:rsidR="000650BD" w:rsidRDefault="000650BD" w:rsidP="000650BD">
      <w:pPr>
        <w:rPr>
          <w:rFonts w:ascii="Aptos" w:hAnsi="Aptos"/>
        </w:rPr>
      </w:pPr>
      <w:r w:rsidRPr="000650BD">
        <w:rPr>
          <w:rFonts w:ascii="Aptos" w:hAnsi="Aptos"/>
        </w:rPr>
        <w:t>Con n = 100 lanzamientos la frecuencia relativa observada (0,2100) se aleja notoriamente del valor teórico, con una diferencia de 0,0433. Al aumentar n a 1.000 la diferencia se reduce a 0,0073; con n = 10.000 baja a 0,0035; y con n = 100.000 la frecuencia relativa (0,1677) prácticamente coincide con 1/6 ≈ 0,1667, con una diferencia de apenas 0,0010.</w:t>
      </w:r>
    </w:p>
    <w:p w14:paraId="56079E5A" w14:textId="77777777" w:rsidR="000650BD" w:rsidRPr="004F08D1" w:rsidRDefault="000650BD" w:rsidP="000650BD">
      <w:pPr>
        <w:rPr>
          <w:rFonts w:ascii="Aptos" w:hAnsi="Aptos"/>
          <w:bCs/>
        </w:rPr>
      </w:pPr>
      <w:r w:rsidRPr="004F08D1">
        <w:rPr>
          <w:rFonts w:ascii="Aptos" w:hAnsi="Aptos"/>
          <w:bCs/>
        </w:rPr>
        <w:t>Conclusión:</w:t>
      </w:r>
    </w:p>
    <w:p w14:paraId="2751A56A" w14:textId="5065374E" w:rsidR="00B64908" w:rsidRDefault="000650BD" w:rsidP="000650BD">
      <w:pPr>
        <w:rPr>
          <w:rFonts w:ascii="Aptos" w:hAnsi="Aptos"/>
        </w:rPr>
      </w:pPr>
      <w:r w:rsidRPr="000650BD">
        <w:rPr>
          <w:rFonts w:ascii="Aptos" w:hAnsi="Aptos"/>
        </w:rPr>
        <w:t>La simulación muestra cómo, a medida que se incrementa el número de lanzamientos, la frecuencia relativa del 6 converge a la probabilidad teórica 1/6. Esto verifica empíricamente la Ley de los Grandes Números: cuando el número de repeticiones de un experimento aleatorio tiende a infinito, la probabilidad frecuencial tiende a la probabilidad teórica. En muestras pequeñas, en cambio, las fluctuaciones aleatorias pueden ser considerables, motivo por el cual la probabilidad frecuencial sólo resulta confiable con un número suficientemente grande de observaciones.</w:t>
      </w:r>
    </w:p>
    <w:p w14:paraId="2711988C" w14:textId="6915ED73" w:rsidR="00761A32" w:rsidRDefault="00761A32">
      <w:pPr>
        <w:rPr>
          <w:rFonts w:ascii="Aptos" w:hAnsi="Aptos"/>
        </w:rPr>
      </w:pPr>
      <w:r>
        <w:rPr>
          <w:rFonts w:ascii="Aptos" w:hAnsi="Aptos"/>
        </w:rPr>
        <w:br w:type="page"/>
      </w:r>
    </w:p>
    <w:p w14:paraId="3236EF50" w14:textId="42478A4C" w:rsidR="00761A32" w:rsidRPr="00761A32" w:rsidRDefault="00761A32" w:rsidP="00761A32">
      <w:pPr>
        <w:rPr>
          <w:rFonts w:ascii="Aptos" w:hAnsi="Aptos"/>
        </w:rPr>
      </w:pPr>
      <w:r w:rsidRPr="00761A32">
        <w:rPr>
          <w:rFonts w:ascii="Aptos" w:hAnsi="Aptos"/>
          <w:b/>
          <w:bCs/>
        </w:rPr>
        <w:lastRenderedPageBreak/>
        <w:t>Problema 6</w:t>
      </w:r>
      <w:r w:rsidRPr="00761A32">
        <w:rPr>
          <w:rFonts w:ascii="Aptos" w:hAnsi="Aptos"/>
        </w:rPr>
        <w:t>. Un criador de hámsteres llevó a cabo un experimento bajo condiciones controladas</w:t>
      </w:r>
      <w:r>
        <w:rPr>
          <w:rFonts w:ascii="Aptos" w:hAnsi="Aptos"/>
        </w:rPr>
        <w:t xml:space="preserve"> </w:t>
      </w:r>
      <w:r w:rsidRPr="00761A32">
        <w:rPr>
          <w:rFonts w:ascii="Aptos" w:hAnsi="Aptos"/>
        </w:rPr>
        <w:t>donde dejó que 100 de estos roedores recorrieran libremente, uno a uno, un camino que tenía dos</w:t>
      </w:r>
      <w:r>
        <w:rPr>
          <w:rFonts w:ascii="Aptos" w:hAnsi="Aptos"/>
        </w:rPr>
        <w:t xml:space="preserve"> </w:t>
      </w:r>
      <w:r w:rsidRPr="00761A32">
        <w:rPr>
          <w:rFonts w:ascii="Aptos" w:hAnsi="Aptos"/>
        </w:rPr>
        <w:t>salidas donde se encontraba alimento perteneciente a dos marcas comerciales, identificadas por</w:t>
      </w:r>
      <w:r>
        <w:rPr>
          <w:rFonts w:ascii="Aptos" w:hAnsi="Aptos"/>
        </w:rPr>
        <w:t xml:space="preserve"> </w:t>
      </w:r>
      <w:r w:rsidRPr="00761A32">
        <w:rPr>
          <w:rFonts w:ascii="Aptos" w:hAnsi="Aptos"/>
        </w:rPr>
        <w:t>A y B. Observó que 70 de ellos prefirieron la marca comercial A.</w:t>
      </w:r>
      <w:r>
        <w:rPr>
          <w:rFonts w:ascii="Aptos" w:hAnsi="Aptos"/>
        </w:rPr>
        <w:t xml:space="preserve"> </w:t>
      </w:r>
    </w:p>
    <w:p w14:paraId="3DA7DE40" w14:textId="77777777" w:rsidR="00F32C3A" w:rsidRDefault="00761A32" w:rsidP="00523E86">
      <w:pPr>
        <w:pStyle w:val="Prrafodelista"/>
        <w:numPr>
          <w:ilvl w:val="0"/>
          <w:numId w:val="3"/>
        </w:numPr>
        <w:rPr>
          <w:rFonts w:ascii="Aptos" w:hAnsi="Aptos"/>
        </w:rPr>
      </w:pPr>
      <w:r w:rsidRPr="00523E86">
        <w:rPr>
          <w:rFonts w:ascii="Aptos" w:hAnsi="Aptos"/>
        </w:rPr>
        <w:t>Si hacemos la prueba con un hámster y éste se dirige hacia la comida de la marca B ¿deberíamos pensar que el criador se equivocó en la observación que hizo? ¿Por qué si o por qué no?</w:t>
      </w:r>
    </w:p>
    <w:p w14:paraId="60601F97" w14:textId="77777777" w:rsidR="00F32C3A" w:rsidRPr="00590B67" w:rsidRDefault="00F32C3A" w:rsidP="00F32C3A">
      <w:pPr>
        <w:rPr>
          <w:bCs/>
        </w:rPr>
      </w:pPr>
      <w:r w:rsidRPr="00590B67">
        <w:rPr>
          <w:bCs/>
        </w:rPr>
        <w:t>Datos del experimento:</w:t>
      </w:r>
    </w:p>
    <w:p w14:paraId="61521BE2" w14:textId="730EA840" w:rsidR="00F32C3A" w:rsidRDefault="00590B67" w:rsidP="00F32C3A">
      <w:r w:rsidRPr="00F32C3A">
        <w:t>Total,</w:t>
      </w:r>
      <w:r w:rsidR="00F32C3A" w:rsidRPr="00F32C3A">
        <w:t xml:space="preserve"> de hámsteres observados: n = 100. Eligieron la marca A: 70. Eligieron la marca B: 30. A partir de estos datos se obtienen las probabilidades frecuenciales:</w:t>
      </w:r>
    </w:p>
    <w:p w14:paraId="6D9F3539" w14:textId="4C3E82C9" w:rsidR="00F32C3A" w:rsidRDefault="00590B67" w:rsidP="00F32C3A">
      <w:pPr>
        <w:rPr>
          <w:i/>
        </w:rPr>
      </w:pPr>
      <m:oMathPara>
        <m:oMath>
          <m:r>
            <w:rPr>
              <w:rFonts w:ascii="Cambria Math" w:hAnsi="Cambria Math"/>
            </w:rPr>
            <m:t>P(A) = 70/100 = 0,70   y   P(B) = 30/100 = 0,30</m:t>
          </m:r>
        </m:oMath>
      </m:oMathPara>
    </w:p>
    <w:p w14:paraId="54F310E7" w14:textId="77777777" w:rsidR="00F32C3A" w:rsidRPr="00E54D79" w:rsidRDefault="00F32C3A" w:rsidP="00F32C3A">
      <w:pPr>
        <w:rPr>
          <w:bCs/>
        </w:rPr>
      </w:pPr>
      <w:r w:rsidRPr="00E54D79">
        <w:rPr>
          <w:bCs/>
        </w:rPr>
        <w:t>Análisis:</w:t>
      </w:r>
    </w:p>
    <w:p w14:paraId="2D1E6F21" w14:textId="77777777" w:rsidR="00F32C3A" w:rsidRDefault="00F32C3A" w:rsidP="00F32C3A">
      <w:r w:rsidRPr="00F32C3A">
        <w:t>No, no deberíamos pensar que el criador se equivocó. Que un hámster elija la marca B no contradice la observación, ya que la probabilidad frecuencial de que un hámster prefiera B es del 30%, es decir, P(B) = 0,30. Se trata de un suceso posible y relativamente frecuente: se espera que aproximadamente 3 de cada 10 hámsteres elijan la marca B.</w:t>
      </w:r>
    </w:p>
    <w:p w14:paraId="01BA5B86" w14:textId="77AD6445" w:rsidR="00F32C3A" w:rsidRDefault="00F32C3A" w:rsidP="00F32C3A">
      <w:r w:rsidRPr="00F32C3A">
        <w:t xml:space="preserve">La probabilidad frecuencial obtenida (P(A) = 0,70) indica una tendencia mayoritaria hacia la marca A, pero no implica que todos los hámsteres elijan A. La preferencia se manifiesta a nivel del conjunto de la muestra, no de cada individuo. Por la Ley de los Grandes Números, sólo si repitiéramos la prueba con muchos hámsteres y el porcentaje de elecciones de A se </w:t>
      </w:r>
      <w:r w:rsidR="00E54D79" w:rsidRPr="00F32C3A">
        <w:t>alejará</w:t>
      </w:r>
      <w:r w:rsidRPr="00F32C3A">
        <w:t xml:space="preserve"> significativamente del 70% podríamos sospechar un error en la observación original.</w:t>
      </w:r>
    </w:p>
    <w:p w14:paraId="448DDD9C" w14:textId="77777777" w:rsidR="00D028A2" w:rsidRDefault="00734361" w:rsidP="00734361">
      <w:pPr>
        <w:pStyle w:val="Prrafodelista"/>
        <w:numPr>
          <w:ilvl w:val="0"/>
          <w:numId w:val="3"/>
        </w:numPr>
        <w:rPr>
          <w:rFonts w:ascii="Aptos" w:hAnsi="Aptos"/>
        </w:rPr>
      </w:pPr>
      <w:r w:rsidRPr="00734361">
        <w:rPr>
          <w:rFonts w:ascii="Aptos" w:hAnsi="Aptos"/>
        </w:rPr>
        <w:t>Si se repite la prueba, pero con 10 hámsteres y 4 de ellos eligen la marca B ¿deberíamos pensar que la observación del criador es errónea? ¿Por qué si o por qué no?</w:t>
      </w:r>
    </w:p>
    <w:p w14:paraId="7783515E" w14:textId="77777777" w:rsidR="00D028A2" w:rsidRPr="00B073C4" w:rsidRDefault="00D028A2" w:rsidP="00D028A2">
      <w:pPr>
        <w:rPr>
          <w:bCs/>
        </w:rPr>
      </w:pPr>
      <w:r w:rsidRPr="00B073C4">
        <w:rPr>
          <w:bCs/>
        </w:rPr>
        <w:t>Datos:</w:t>
      </w:r>
    </w:p>
    <w:p w14:paraId="2957DD8F" w14:textId="77777777" w:rsidR="00D028A2" w:rsidRDefault="00D028A2" w:rsidP="00D028A2">
      <w:r w:rsidRPr="00D028A2">
        <w:t>Ahora n = 10 hámsteres y 4 eligen la marca B. La frecuencia relativa observada es f(B) = 4/10 = 0,40, mientras que la probabilidad frecuencial estimada con la observación original era P(B) = 0,30.</w:t>
      </w:r>
    </w:p>
    <w:p w14:paraId="52696236" w14:textId="77777777" w:rsidR="00D028A2" w:rsidRPr="00B073C4" w:rsidRDefault="00D028A2" w:rsidP="00D028A2">
      <w:pPr>
        <w:rPr>
          <w:bCs/>
        </w:rPr>
      </w:pPr>
      <w:r w:rsidRPr="00B073C4">
        <w:rPr>
          <w:bCs/>
        </w:rPr>
        <w:t>Análisis:</w:t>
      </w:r>
    </w:p>
    <w:p w14:paraId="669E1813" w14:textId="2B35B46B" w:rsidR="00D028A2" w:rsidRDefault="00D028A2" w:rsidP="00D028A2">
      <w:r w:rsidRPr="00D028A2">
        <w:t>No, tampoco deberíamos concluir que la observación del criador es errónea.</w:t>
      </w:r>
    </w:p>
    <w:p w14:paraId="42F25E34" w14:textId="77777777" w:rsidR="00363905" w:rsidRDefault="00D028A2" w:rsidP="00D028A2">
      <w:r w:rsidRPr="00D028A2">
        <w:t xml:space="preserve">X = «cantidad de hámsteres que eligen la marca B en 10 pruebas» </w:t>
      </w:r>
    </w:p>
    <w:p w14:paraId="287F60C6" w14:textId="0F3B63C3" w:rsidR="00721E5A" w:rsidRDefault="00252D3C" w:rsidP="00D028A2">
      <w:r>
        <w:t>C</w:t>
      </w:r>
      <w:r w:rsidR="00D028A2" w:rsidRPr="00D028A2">
        <w:t xml:space="preserve">omo una variable binomial </w:t>
      </w:r>
      <m:oMath>
        <m:r>
          <w:rPr>
            <w:rFonts w:ascii="Cambria Math" w:hAnsi="Cambria Math"/>
          </w:rPr>
          <m:t>X ~ B(10; 0,30)</m:t>
        </m:r>
      </m:oMath>
      <w:r w:rsidR="00D028A2" w:rsidRPr="00D028A2">
        <w:t xml:space="preserve">, el valor esperado es </w:t>
      </w:r>
      <m:oMath>
        <m:r>
          <w:rPr>
            <w:rFonts w:ascii="Cambria Math" w:hAnsi="Cambria Math"/>
          </w:rPr>
          <m:t>E(X) = n·p = 10·0,30 = 3</m:t>
        </m:r>
      </m:oMath>
      <w:r w:rsidR="00D028A2" w:rsidRPr="00D028A2">
        <w:t xml:space="preserve"> hámsteres, con desvío estándar </w:t>
      </w:r>
      <m:oMath>
        <m:r>
          <w:rPr>
            <w:rFonts w:ascii="Cambria Math" w:hAnsi="Cambria Math"/>
          </w:rPr>
          <m:t>σ =</m:t>
        </m:r>
        <m:rad>
          <m:radPr>
            <m:degHide m:val="1"/>
            <m:ctrlPr>
              <w:rPr>
                <w:rFonts w:ascii="Cambria Math" w:hAnsi="Cambria Math"/>
                <w:i/>
              </w:rPr>
            </m:ctrlPr>
          </m:radPr>
          <m:deg/>
          <m:e>
            <m:r>
              <w:rPr>
                <w:rFonts w:ascii="Cambria Math" w:hAnsi="Cambria Math"/>
              </w:rPr>
              <m:t xml:space="preserve"> n·p·(1-p)</m:t>
            </m:r>
          </m:e>
        </m:rad>
        <m:r>
          <w:rPr>
            <w:rFonts w:ascii="Cambria Math" w:hAnsi="Cambria Math"/>
          </w:rPr>
          <m:t xml:space="preserve"> ≈ 1,45</m:t>
        </m:r>
      </m:oMath>
      <w:r w:rsidR="00D028A2" w:rsidRPr="00D028A2">
        <w:t>.</w:t>
      </w:r>
    </w:p>
    <w:p w14:paraId="21440177" w14:textId="39B0585B" w:rsidR="00D028A2" w:rsidRDefault="00D028A2" w:rsidP="00D028A2">
      <w:r w:rsidRPr="00D028A2">
        <w:t>Observar 4 hámsteres queda a menos de un desvío estándar del valor esperado.</w:t>
      </w:r>
    </w:p>
    <w:p w14:paraId="2ADC1966" w14:textId="77777777" w:rsidR="00F404DF" w:rsidRDefault="00D028A2" w:rsidP="00D028A2">
      <w:r w:rsidRPr="00D028A2">
        <w:t>Las probabilidades binomiales confirman que el resultado es plausible:</w:t>
      </w:r>
    </w:p>
    <w:p w14:paraId="30035924" w14:textId="77777777" w:rsidR="00F404DF" w:rsidRDefault="00F404DF" w:rsidP="00F404DF">
      <w:r w:rsidRPr="00F404DF">
        <w:t>Fórmula de la distribución binomial:</w:t>
      </w:r>
    </w:p>
    <w:p w14:paraId="2E397E91" w14:textId="5DCD9982" w:rsidR="00F404DF" w:rsidRDefault="00CC3CB2" w:rsidP="00F404DF">
      <w:pPr>
        <w:rPr>
          <w:i/>
        </w:rPr>
      </w:pPr>
      <m:oMathPara>
        <m:oMath>
          <m:r>
            <w:rPr>
              <w:rFonts w:ascii="Cambria Math" w:hAnsi="Cambria Math"/>
            </w:rPr>
            <w:lastRenderedPageBreak/>
            <m:t>P</m:t>
          </m:r>
          <m:d>
            <m:dPr>
              <m:ctrlPr>
                <w:rPr>
                  <w:rFonts w:ascii="Cambria Math" w:hAnsi="Cambria Math"/>
                  <w:i/>
                </w:rPr>
              </m:ctrlPr>
            </m:dPr>
            <m:e>
              <m:r>
                <w:rPr>
                  <w:rFonts w:ascii="Cambria Math" w:hAnsi="Cambria Math"/>
                </w:rPr>
                <m:t>X = r</m:t>
              </m:r>
            </m:e>
          </m:d>
          <m:r>
            <w:rPr>
              <w:rFonts w:ascii="Cambria Math" w:hAnsi="Cambria Math"/>
            </w:rPr>
            <m:t>= C</m:t>
          </m:r>
          <m:d>
            <m:dPr>
              <m:ctrlPr>
                <w:rPr>
                  <w:rFonts w:ascii="Cambria Math" w:hAnsi="Cambria Math"/>
                  <w:i/>
                </w:rPr>
              </m:ctrlPr>
            </m:dPr>
            <m:e>
              <m:r>
                <w:rPr>
                  <w:rFonts w:ascii="Cambria Math" w:hAnsi="Cambria Math"/>
                </w:rPr>
                <m:t>n, r</m:t>
              </m:r>
            </m:e>
          </m:d>
          <m:r>
            <w:rPr>
              <w:rFonts w:ascii="Cambria Math" w:hAnsi="Cambria Math"/>
            </w:rPr>
            <m:t xml:space="preserve">· </m:t>
          </m:r>
          <m:sSup>
            <m:sSupPr>
              <m:ctrlPr>
                <w:rPr>
                  <w:rFonts w:ascii="Cambria Math" w:hAnsi="Cambria Math"/>
                  <w:i/>
                  <w:lang w:val="es-ES"/>
                </w:rPr>
              </m:ctrlPr>
            </m:sSupPr>
            <m:e>
              <m:r>
                <w:rPr>
                  <w:rFonts w:ascii="Cambria Math" w:hAnsi="Cambria Math"/>
                </w:rPr>
                <m:t>p</m:t>
              </m:r>
              <m:ctrlPr>
                <w:rPr>
                  <w:rFonts w:ascii="Cambria Math" w:hAnsi="Cambria Math"/>
                  <w:i/>
                </w:rPr>
              </m:ctrlPr>
            </m:e>
            <m:sup>
              <m:r>
                <w:rPr>
                  <w:rFonts w:ascii="Cambria Math" w:hAnsi="Cambria Math"/>
                </w:rPr>
                <m:t>r</m:t>
              </m:r>
            </m:sup>
          </m:sSup>
          <m:r>
            <w:rPr>
              <w:rFonts w:ascii="Cambria Math" w:hAnsi="Cambria Math"/>
            </w:rPr>
            <m:t xml:space="preserve"> · </m:t>
          </m:r>
          <m:sSup>
            <m:sSupPr>
              <m:ctrlPr>
                <w:rPr>
                  <w:rFonts w:ascii="Cambria Math" w:hAnsi="Cambria Math"/>
                  <w:i/>
                </w:rPr>
              </m:ctrlPr>
            </m:sSupPr>
            <m:e>
              <m:r>
                <w:rPr>
                  <w:rFonts w:ascii="Cambria Math" w:hAnsi="Cambria Math"/>
                </w:rPr>
                <m:t>(1-p)</m:t>
              </m:r>
            </m:e>
            <m:sup>
              <m:r>
                <w:rPr>
                  <w:rFonts w:ascii="Cambria Math" w:hAnsi="Cambria Math"/>
                </w:rPr>
                <m:t>(n-r)</m:t>
              </m:r>
            </m:sup>
          </m:sSup>
          <m:r>
            <w:rPr>
              <w:rFonts w:ascii="Cambria Math" w:hAnsi="Cambria Math"/>
            </w:rPr>
            <m:t>,  con  C</m:t>
          </m:r>
          <m:d>
            <m:dPr>
              <m:ctrlPr>
                <w:rPr>
                  <w:rFonts w:ascii="Cambria Math" w:hAnsi="Cambria Math"/>
                  <w:i/>
                </w:rPr>
              </m:ctrlPr>
            </m:dPr>
            <m:e>
              <m:r>
                <w:rPr>
                  <w:rFonts w:ascii="Cambria Math" w:hAnsi="Cambria Math"/>
                </w:rPr>
                <m:t>n, r</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 · (n-r)!]</m:t>
              </m:r>
            </m:den>
          </m:f>
        </m:oMath>
      </m:oMathPara>
    </w:p>
    <w:p w14:paraId="73231178" w14:textId="77777777" w:rsidR="00F404DF" w:rsidRDefault="00F404DF" w:rsidP="00F404DF">
      <w:r w:rsidRPr="00F404DF">
        <w:t>donde n = 10 (cantidad de hámsteres), k = cantidad de éxitos (eligen B), p = 0,30 (probabilidad de éxito) y (1−p) = 0,70.</w:t>
      </w:r>
    </w:p>
    <w:p w14:paraId="062BD607" w14:textId="64F9F10D" w:rsidR="00F404DF" w:rsidRDefault="00F404DF" w:rsidP="00F404DF">
      <w:r w:rsidRPr="00F404DF">
        <w:t>Cálculo de P</w:t>
      </w:r>
      <w:r w:rsidR="006B309B">
        <w:t xml:space="preserve"> </w:t>
      </w:r>
      <w:r w:rsidRPr="00F404DF">
        <w:t>(X = 4):</w:t>
      </w:r>
    </w:p>
    <w:p w14:paraId="43E70CF2" w14:textId="7D3C7373" w:rsidR="00F404DF" w:rsidRDefault="006B309B" w:rsidP="00F404DF">
      <w:pPr>
        <w:rPr>
          <w:i/>
        </w:rPr>
      </w:pPr>
      <m:oMathPara>
        <m:oMath>
          <m:r>
            <w:rPr>
              <w:rFonts w:ascii="Cambria Math" w:hAnsi="Cambria Math"/>
            </w:rPr>
            <m:t>C(10, 4) = 10! / (4! · 6!) =  210</m:t>
          </m:r>
        </m:oMath>
      </m:oMathPara>
    </w:p>
    <w:p w14:paraId="24C82F27" w14:textId="297FBC18" w:rsidR="00F404DF" w:rsidRDefault="004A2ECB" w:rsidP="00F404DF">
      <w:pPr>
        <w:rPr>
          <w:i/>
        </w:rPr>
      </w:pPr>
      <m:oMathPara>
        <m:oMath>
          <m:r>
            <w:rPr>
              <w:rFonts w:ascii="Cambria Math" w:hAnsi="Cambria Math"/>
            </w:rPr>
            <m:t xml:space="preserve">P(X = 4) = 210 · </m:t>
          </m:r>
          <m:sSup>
            <m:sSupPr>
              <m:ctrlPr>
                <w:rPr>
                  <w:rFonts w:ascii="Cambria Math" w:hAnsi="Cambria Math"/>
                  <w:i/>
                </w:rPr>
              </m:ctrlPr>
            </m:sSupPr>
            <m:e>
              <m:d>
                <m:dPr>
                  <m:ctrlPr>
                    <w:rPr>
                      <w:rFonts w:ascii="Cambria Math" w:hAnsi="Cambria Math"/>
                      <w:i/>
                    </w:rPr>
                  </m:ctrlPr>
                </m:dPr>
                <m:e>
                  <m:r>
                    <w:rPr>
                      <w:rFonts w:ascii="Cambria Math" w:hAnsi="Cambria Math"/>
                    </w:rPr>
                    <m:t>0,30</m:t>
                  </m:r>
                </m:e>
              </m:d>
            </m:e>
            <m:sup>
              <m:r>
                <w:rPr>
                  <w:rFonts w:ascii="Cambria Math" w:hAnsi="Cambria Math"/>
                </w:rPr>
                <m:t>4</m:t>
              </m:r>
            </m:sup>
          </m:sSup>
          <m:r>
            <w:rPr>
              <w:rFonts w:ascii="Cambria Math" w:hAnsi="Cambria Math"/>
            </w:rPr>
            <m:t xml:space="preserve"> · </m:t>
          </m:r>
          <m:sSup>
            <m:sSupPr>
              <m:ctrlPr>
                <w:rPr>
                  <w:rFonts w:ascii="Cambria Math" w:hAnsi="Cambria Math"/>
                  <w:i/>
                </w:rPr>
              </m:ctrlPr>
            </m:sSupPr>
            <m:e>
              <m:d>
                <m:dPr>
                  <m:ctrlPr>
                    <w:rPr>
                      <w:rFonts w:ascii="Cambria Math" w:hAnsi="Cambria Math"/>
                      <w:i/>
                    </w:rPr>
                  </m:ctrlPr>
                </m:dPr>
                <m:e>
                  <m:r>
                    <w:rPr>
                      <w:rFonts w:ascii="Cambria Math" w:hAnsi="Cambria Math"/>
                    </w:rPr>
                    <m:t>0,70</m:t>
                  </m:r>
                </m:e>
              </m:d>
            </m:e>
            <m:sup>
              <m:r>
                <w:rPr>
                  <w:rFonts w:ascii="Cambria Math" w:hAnsi="Cambria Math"/>
                </w:rPr>
                <m:t>6</m:t>
              </m:r>
            </m:sup>
          </m:sSup>
          <m:r>
            <w:rPr>
              <w:rFonts w:ascii="Cambria Math" w:hAnsi="Cambria Math"/>
            </w:rPr>
            <m:t>≈ 0,2001</m:t>
          </m:r>
        </m:oMath>
      </m:oMathPara>
    </w:p>
    <w:p w14:paraId="4172C812" w14:textId="6A5068FE" w:rsidR="00F404DF" w:rsidRDefault="00D06D45" w:rsidP="00F404DF">
      <w:r>
        <w:t>C</w:t>
      </w:r>
      <w:r w:rsidR="00DC70E5" w:rsidRPr="00D06D45">
        <w:t xml:space="preserve">omo </w:t>
      </w:r>
      <m:oMath>
        <m:r>
          <w:rPr>
            <w:rFonts w:ascii="Cambria Math" w:hAnsi="Cambria Math"/>
          </w:rPr>
          <m:t>0,2001 ≈ 0,20 = 1/5</m:t>
        </m:r>
      </m:oMath>
      <w:r w:rsidR="00DC70E5" w:rsidRPr="00D06D45">
        <w:t xml:space="preserve">, esa probabilidad equivale a decir que en aproximadamente 1 de cada 5 repeticiones del experimento (con 10 hámsteres cada una) se obtendrían exactamente 4 hámsteres eligiendo la marca B. </w:t>
      </w:r>
    </w:p>
    <w:p w14:paraId="1C7CAF06" w14:textId="77777777" w:rsidR="00D028A2" w:rsidRDefault="00D028A2" w:rsidP="00D028A2">
      <w:r w:rsidRPr="00D028A2">
        <w:t>Por lo tanto, obtener 4 elecciones de B sobre 10 hámsteres es un resultado compatible con la probabilidad P(B) = 0,30 estimada por el criador.</w:t>
      </w:r>
    </w:p>
    <w:p w14:paraId="1BE6AEC4" w14:textId="26E54560" w:rsidR="00523E86" w:rsidRDefault="00D028A2" w:rsidP="00D028A2">
      <w:r w:rsidRPr="00D028A2">
        <w:t>La observación del criador no es errónea. La diferencia entre la frecuencia observada (0,40) y la probabilidad estimada (0,30) se explica por la variabilidad propia de las muestras pequeñas. La Ley de los Grandes Números garantiza que la frecuencia relativa se aproxima a la probabilidad teórica únicamente cuando el número de repeticiones es grande; con sólo 10 hámsteres no hay base estadística suficiente para refutar la observación original realizada con 100.</w:t>
      </w:r>
    </w:p>
    <w:p w14:paraId="391C0832" w14:textId="77777777" w:rsidR="00B3514B" w:rsidRDefault="00F549F7" w:rsidP="00F549F7">
      <w:r w:rsidRPr="00F549F7">
        <w:t>c) Si la prueba se pretende realizar con 350 hámsteres, ¿se podría estimar cuántos de ellos</w:t>
      </w:r>
      <w:r>
        <w:t xml:space="preserve"> </w:t>
      </w:r>
      <w:r w:rsidRPr="00F549F7">
        <w:t>elegirían cada marca comercial? Justifica tu respuesta.</w:t>
      </w:r>
    </w:p>
    <w:p w14:paraId="5965BCAD" w14:textId="77777777" w:rsidR="00B3514B" w:rsidRPr="00280054" w:rsidRDefault="00B3514B" w:rsidP="00B3514B">
      <w:pPr>
        <w:rPr>
          <w:bCs/>
        </w:rPr>
      </w:pPr>
      <w:r w:rsidRPr="00280054">
        <w:rPr>
          <w:bCs/>
        </w:rPr>
        <w:t>Datos:</w:t>
      </w:r>
    </w:p>
    <w:p w14:paraId="7572D9E1" w14:textId="77777777" w:rsidR="00B3514B" w:rsidRDefault="00B3514B" w:rsidP="00B3514B">
      <w:r w:rsidRPr="00B3514B">
        <w:t>Probabilidades frecuenciales obtenidas a partir de la observación original (100 hámsteres): P(A) = 0,70 y P(B) = 0,30. Nuevo tamaño de muestra: n = 350 hámsteres.</w:t>
      </w:r>
    </w:p>
    <w:p w14:paraId="3A29EA1C" w14:textId="77777777" w:rsidR="00B3514B" w:rsidRPr="00280054" w:rsidRDefault="00B3514B" w:rsidP="00B3514B">
      <w:pPr>
        <w:rPr>
          <w:bCs/>
        </w:rPr>
      </w:pPr>
      <w:r w:rsidRPr="00280054">
        <w:rPr>
          <w:bCs/>
        </w:rPr>
        <w:t>Análisis:</w:t>
      </w:r>
    </w:p>
    <w:p w14:paraId="6B7D5240" w14:textId="055BD125" w:rsidR="00B3514B" w:rsidRDefault="00B3514B" w:rsidP="00B3514B">
      <w:r w:rsidRPr="00B3514B">
        <w:t xml:space="preserve">Sí, se puede estimar cuántos hámsteres elegirían cada marca aplicando el valor esperado de la distribución binomial. Si X representa la cantidad de hámsteres que eligen una </w:t>
      </w:r>
      <w:r w:rsidR="00A50745">
        <w:t>m</w:t>
      </w:r>
      <w:r w:rsidRPr="00B3514B">
        <w:t xml:space="preserve">arca, entonces X ~ </w:t>
      </w:r>
      <w:proofErr w:type="gramStart"/>
      <w:r w:rsidRPr="00B3514B">
        <w:t>B(</w:t>
      </w:r>
      <w:proofErr w:type="gramEnd"/>
      <w:r w:rsidRPr="00B3514B">
        <w:t>n; p) y el valor esperado es E(X) = n · p.</w:t>
      </w:r>
    </w:p>
    <w:p w14:paraId="5D2BADCA" w14:textId="77777777" w:rsidR="00B3514B" w:rsidRPr="00A959B1" w:rsidRDefault="00B3514B" w:rsidP="00B3514B">
      <w:pPr>
        <w:rPr>
          <w:bCs/>
        </w:rPr>
      </w:pPr>
      <w:r w:rsidRPr="00A959B1">
        <w:rPr>
          <w:bCs/>
        </w:rPr>
        <w:t>Cálculo del valor esperado para cada marca:</w:t>
      </w:r>
    </w:p>
    <w:p w14:paraId="1E3C272B" w14:textId="0B3A90DF" w:rsidR="00B3514B" w:rsidRPr="00A959B1" w:rsidRDefault="00A959B1" w:rsidP="00B3514B">
      <w:pPr>
        <w:rPr>
          <w:rFonts w:ascii="Cambria Math" w:hAnsi="Cambria Math"/>
          <w:oMath/>
        </w:rPr>
      </w:pPr>
      <m:oMathPara>
        <m:oMath>
          <m:r>
            <w:rPr>
              <w:rFonts w:ascii="Cambria Math" w:hAnsi="Cambria Math"/>
            </w:rPr>
            <m:t xml:space="preserve">E(A) = n · P(A) = 350 · 0,70 = 245 </m:t>
          </m:r>
          <m:r>
            <w:rPr>
              <w:rFonts w:ascii="Cambria Math" w:hAnsi="Cambria Math"/>
            </w:rPr>
            <m:t>hámsteres</m:t>
          </m:r>
        </m:oMath>
      </m:oMathPara>
    </w:p>
    <w:p w14:paraId="2EE2231F" w14:textId="4F15B4CD" w:rsidR="00B3514B" w:rsidRPr="00A959B1" w:rsidRDefault="00A959B1" w:rsidP="00B3514B">
      <w:pPr>
        <w:rPr>
          <w:rFonts w:ascii="Cambria Math" w:hAnsi="Cambria Math"/>
          <w:oMath/>
        </w:rPr>
      </w:pPr>
      <m:oMathPara>
        <m:oMath>
          <m:r>
            <w:rPr>
              <w:rFonts w:ascii="Cambria Math" w:hAnsi="Cambria Math"/>
            </w:rPr>
            <m:t xml:space="preserve">E(B) = n · P(B) = 350 · 0,30 = 105 </m:t>
          </m:r>
          <m:r>
            <w:rPr>
              <w:rFonts w:ascii="Cambria Math" w:hAnsi="Cambria Math"/>
            </w:rPr>
            <m:t>hámsteres</m:t>
          </m:r>
        </m:oMath>
      </m:oMathPara>
    </w:p>
    <w:p w14:paraId="34F5C049" w14:textId="38164D71" w:rsidR="00B3514B" w:rsidRDefault="00B3514B" w:rsidP="00B3514B">
      <w:r w:rsidRPr="00B3514B">
        <w:t xml:space="preserve">Verificación: </w:t>
      </w:r>
      <m:oMath>
        <m:r>
          <w:rPr>
            <w:rFonts w:ascii="Cambria Math" w:hAnsi="Cambria Math"/>
          </w:rPr>
          <m:t>245 + 105 = 350</m:t>
        </m:r>
      </m:oMath>
      <w:r w:rsidRPr="00B3514B">
        <w:t>, lo que confirma que la suma coincide con el total de hámsteres.</w:t>
      </w:r>
    </w:p>
    <w:p w14:paraId="247966E7" w14:textId="77777777" w:rsidR="00B3514B" w:rsidRPr="0028181A" w:rsidRDefault="00B3514B" w:rsidP="00B3514B">
      <w:pPr>
        <w:rPr>
          <w:bCs/>
        </w:rPr>
      </w:pPr>
      <w:r w:rsidRPr="0028181A">
        <w:rPr>
          <w:bCs/>
        </w:rPr>
        <w:t>Justificación:</w:t>
      </w:r>
    </w:p>
    <w:p w14:paraId="1627E91C" w14:textId="77777777" w:rsidR="00B3514B" w:rsidRDefault="00B3514B" w:rsidP="00B3514B">
      <w:r w:rsidRPr="00B3514B">
        <w:t>La estimación es confiable porque n = 350 es una muestra suficientemente grande. Por la Ley de los Grandes Números, cuando el número de repeticiones es elevado, la frecuencia relativa observada se aproxima a la probabilidad teórica, por lo que las cantidades reales deberían ser cercanas a 245 hámsteres eligiendo A y 105 eligiendo B.</w:t>
      </w:r>
    </w:p>
    <w:p w14:paraId="2C4B3BCD" w14:textId="56880B40" w:rsidR="00B3514B" w:rsidRDefault="00B3514B" w:rsidP="00B3514B">
      <w:r w:rsidRPr="00B3514B">
        <w:lastRenderedPageBreak/>
        <w:t xml:space="preserve">No obstante, se trata de una estimación, no de un valor exacto: existe variabilidad propia del azar. El desvío estándar es </w:t>
      </w:r>
      <m:oMath>
        <m:r>
          <w:rPr>
            <w:rFonts w:ascii="Cambria Math" w:hAnsi="Cambria Math"/>
          </w:rPr>
          <m:t xml:space="preserve">σ = </m:t>
        </m:r>
        <m:rad>
          <m:radPr>
            <m:degHide m:val="1"/>
            <m:ctrlPr>
              <w:rPr>
                <w:rFonts w:ascii="Cambria Math" w:hAnsi="Cambria Math"/>
                <w:i/>
              </w:rPr>
            </m:ctrlPr>
          </m:radPr>
          <m:deg/>
          <m:e>
            <m:r>
              <w:rPr>
                <w:rFonts w:ascii="Cambria Math" w:hAnsi="Cambria Math"/>
              </w:rPr>
              <m:t>(n · p · (1-p))</m:t>
            </m:r>
          </m:e>
        </m:rad>
        <m:r>
          <w:rPr>
            <w:rFonts w:ascii="Cambria Math" w:hAnsi="Cambria Math"/>
          </w:rPr>
          <m:t xml:space="preserve"> = </m:t>
        </m:r>
        <m:rad>
          <m:radPr>
            <m:degHide m:val="1"/>
            <m:ctrlPr>
              <w:rPr>
                <w:rFonts w:ascii="Cambria Math" w:hAnsi="Cambria Math"/>
                <w:i/>
              </w:rPr>
            </m:ctrlPr>
          </m:radPr>
          <m:deg/>
          <m:e>
            <m:r>
              <w:rPr>
                <w:rFonts w:ascii="Cambria Math" w:hAnsi="Cambria Math"/>
              </w:rPr>
              <m:t>(350 · 0,30 · 0,70)</m:t>
            </m:r>
          </m:e>
        </m:rad>
        <m:r>
          <w:rPr>
            <w:rFonts w:ascii="Cambria Math" w:hAnsi="Cambria Math"/>
          </w:rPr>
          <m:t xml:space="preserve"> ≈ 8,57</m:t>
        </m:r>
      </m:oMath>
      <w:r w:rsidRPr="00B3514B">
        <w:t xml:space="preserve"> hámsteres, lo que significa que en una repetición concreta del experimento sería esperable observar entre aproximadamente 96 y 114 hámsteres eligiendo B (y, correspondientemente, entre 236 y 254 eligiendo A), dentro de un desvío estándar del valor esperado.</w:t>
      </w:r>
    </w:p>
    <w:p w14:paraId="4D5F3CB1" w14:textId="77777777" w:rsidR="00DD2FBB" w:rsidRDefault="00AB4498" w:rsidP="00AB4498">
      <w:pPr>
        <w:rPr>
          <w:rFonts w:ascii="Aptos" w:hAnsi="Aptos"/>
        </w:rPr>
      </w:pPr>
      <w:r w:rsidRPr="00AB4498">
        <w:rPr>
          <w:rFonts w:ascii="Aptos" w:hAnsi="Aptos"/>
        </w:rPr>
        <w:t>d) Al pedirle al criador que describa la secuencia de resultados del experimento que hizo</w:t>
      </w:r>
      <w:r>
        <w:rPr>
          <w:rFonts w:ascii="Aptos" w:hAnsi="Aptos"/>
        </w:rPr>
        <w:t xml:space="preserve"> </w:t>
      </w:r>
      <w:r w:rsidRPr="00AB4498">
        <w:rPr>
          <w:rFonts w:ascii="Aptos" w:hAnsi="Aptos"/>
        </w:rPr>
        <w:t xml:space="preserve">expresa lo siguiente: “A </w:t>
      </w:r>
      <w:proofErr w:type="spellStart"/>
      <w:r w:rsidRPr="00AB4498">
        <w:rPr>
          <w:rFonts w:ascii="Aptos" w:hAnsi="Aptos"/>
        </w:rPr>
        <w:t>A</w:t>
      </w:r>
      <w:proofErr w:type="spellEnd"/>
      <w:r w:rsidRPr="00AB4498">
        <w:rPr>
          <w:rFonts w:ascii="Aptos" w:hAnsi="Aptos"/>
        </w:rPr>
        <w:t xml:space="preserve"> B A B </w:t>
      </w:r>
      <w:proofErr w:type="spellStart"/>
      <w:r w:rsidRPr="00AB4498">
        <w:rPr>
          <w:rFonts w:ascii="Aptos" w:hAnsi="Aptos"/>
        </w:rPr>
        <w:t>B</w:t>
      </w:r>
      <w:proofErr w:type="spellEnd"/>
      <w:r w:rsidRPr="00AB4498">
        <w:rPr>
          <w:rFonts w:ascii="Aptos" w:hAnsi="Aptos"/>
        </w:rPr>
        <w:t xml:space="preserve"> …”. ¿Es posible anticipar cuál sería el siguiente</w:t>
      </w:r>
      <w:r w:rsidR="00567E4B">
        <w:rPr>
          <w:rFonts w:ascii="Aptos" w:hAnsi="Aptos"/>
        </w:rPr>
        <w:t xml:space="preserve"> </w:t>
      </w:r>
      <w:r w:rsidRPr="00AB4498">
        <w:rPr>
          <w:rFonts w:ascii="Aptos" w:hAnsi="Aptos"/>
        </w:rPr>
        <w:t>resultado? ¿Por qué sí o por qué no? En caso de que sea posible anticiparlo, ¿cuál sería</w:t>
      </w:r>
      <w:r w:rsidR="00567E4B">
        <w:rPr>
          <w:rFonts w:ascii="Aptos" w:hAnsi="Aptos"/>
        </w:rPr>
        <w:t xml:space="preserve"> </w:t>
      </w:r>
      <w:r w:rsidRPr="00AB4498">
        <w:rPr>
          <w:rFonts w:ascii="Aptos" w:hAnsi="Aptos"/>
        </w:rPr>
        <w:t>el resultado?</w:t>
      </w:r>
    </w:p>
    <w:p w14:paraId="495A5EB4" w14:textId="77777777" w:rsidR="00DD2FBB" w:rsidRPr="00E259EB" w:rsidRDefault="00DD2FBB" w:rsidP="00DD2FBB">
      <w:pPr>
        <w:rPr>
          <w:bCs/>
        </w:rPr>
      </w:pPr>
      <w:r w:rsidRPr="00E259EB">
        <w:rPr>
          <w:bCs/>
        </w:rPr>
        <w:t>Datos:</w:t>
      </w:r>
    </w:p>
    <w:p w14:paraId="6A5BB759" w14:textId="77777777" w:rsidR="00DD2FBB" w:rsidRDefault="00DD2FBB" w:rsidP="00DD2FBB">
      <w:r w:rsidRPr="00DD2FBB">
        <w:t xml:space="preserve">Secuencia observada hasta el momento: A </w:t>
      </w:r>
      <w:proofErr w:type="spellStart"/>
      <w:r w:rsidRPr="00DD2FBB">
        <w:t>A</w:t>
      </w:r>
      <w:proofErr w:type="spellEnd"/>
      <w:r w:rsidRPr="00DD2FBB">
        <w:t xml:space="preserve"> B A B </w:t>
      </w:r>
      <w:proofErr w:type="spellStart"/>
      <w:r w:rsidRPr="00DD2FBB">
        <w:t>B</w:t>
      </w:r>
      <w:proofErr w:type="spellEnd"/>
      <w:r w:rsidRPr="00DD2FBB">
        <w:t xml:space="preserve"> … Probabilidades frecuenciales: P(A) = 0,70 y P(B) = 0,30.</w:t>
      </w:r>
    </w:p>
    <w:p w14:paraId="188A392D" w14:textId="77777777" w:rsidR="00DD2FBB" w:rsidRPr="00E259EB" w:rsidRDefault="00DD2FBB" w:rsidP="00DD2FBB">
      <w:pPr>
        <w:rPr>
          <w:bCs/>
        </w:rPr>
      </w:pPr>
      <w:r w:rsidRPr="00E259EB">
        <w:rPr>
          <w:bCs/>
        </w:rPr>
        <w:t>Análisis:</w:t>
      </w:r>
    </w:p>
    <w:p w14:paraId="3F06101E" w14:textId="77777777" w:rsidR="00DD2FBB" w:rsidRDefault="00DD2FBB" w:rsidP="00DD2FBB">
      <w:r w:rsidRPr="00DD2FBB">
        <w:t xml:space="preserve">No, no es posible anticipar con certeza cuál será el siguiente resultado. Cada hámster elige su marca de manera independiente del resto: el comportamiento de los hámsteres anteriores no influye en la elección del próximo. La secuencia previa «A </w:t>
      </w:r>
      <w:proofErr w:type="spellStart"/>
      <w:r w:rsidRPr="00DD2FBB">
        <w:t>A</w:t>
      </w:r>
      <w:proofErr w:type="spellEnd"/>
      <w:r w:rsidRPr="00DD2FBB">
        <w:t xml:space="preserve"> B A B </w:t>
      </w:r>
      <w:proofErr w:type="spellStart"/>
      <w:r w:rsidRPr="00DD2FBB">
        <w:t>B</w:t>
      </w:r>
      <w:proofErr w:type="spellEnd"/>
      <w:r w:rsidRPr="00DD2FBB">
        <w:t>» no aporta información para predecir el resultado siguiente, porque los eventos son independientes entre sí.</w:t>
      </w:r>
    </w:p>
    <w:p w14:paraId="082A578B" w14:textId="781F9EAA" w:rsidR="00DD2FBB" w:rsidRDefault="00DD2FBB" w:rsidP="00DD2FBB">
      <w:r w:rsidRPr="00DD2FBB">
        <w:t>Lo único que se puede afirmar es que, para cada hámster individual, la marca A tiene mayor probabilidad de ser elegida que la marca B, ya que P(A) = 0,70 frente a P(B) = 0,30. Es decir, si tuviéramos que</w:t>
      </w:r>
      <w:r w:rsidR="008B4FD3">
        <w:t xml:space="preserve">, </w:t>
      </w:r>
      <w:r w:rsidR="003F0E10" w:rsidRPr="00DD2FBB">
        <w:t>apost</w:t>
      </w:r>
      <w:r w:rsidR="003F0E10">
        <w:t xml:space="preserve">ar, </w:t>
      </w:r>
      <w:r w:rsidR="003F0E10" w:rsidRPr="00DD2FBB">
        <w:t>por</w:t>
      </w:r>
      <w:r w:rsidRPr="00DD2FBB">
        <w:t xml:space="preserve"> un único resultado, lo más razonable sería anticipar A, pero no se trata de una predicción segura: existe un 30% de probabilidad de que el próximo hámster elija B.</w:t>
      </w:r>
    </w:p>
    <w:p w14:paraId="1D4E2373" w14:textId="29508F8A" w:rsidR="00DD2FBB" w:rsidRDefault="00CC147F" w:rsidP="00DD2FBB">
      <w:r>
        <w:t>L</w:t>
      </w:r>
      <w:r w:rsidR="00DD2FBB" w:rsidRPr="00DD2FBB">
        <w:t xml:space="preserve">a Ley de los Grandes Números permite predecir la tendencia general del experimento (cuántos hámsteres elegirán cada marca cuando n es grande), pero no permite anticipar un resultado individual. </w:t>
      </w:r>
    </w:p>
    <w:p w14:paraId="781E1E6D" w14:textId="77777777" w:rsidR="00DD2FBB" w:rsidRPr="003F0E10" w:rsidRDefault="00DD2FBB" w:rsidP="00DD2FBB">
      <w:pPr>
        <w:rPr>
          <w:bCs/>
        </w:rPr>
      </w:pPr>
      <w:r w:rsidRPr="003F0E10">
        <w:rPr>
          <w:bCs/>
        </w:rPr>
        <w:t>Conclusión:</w:t>
      </w:r>
    </w:p>
    <w:p w14:paraId="309A124F" w14:textId="0503A6AE" w:rsidR="00734361" w:rsidRDefault="00DD2FBB" w:rsidP="00DD2FBB">
      <w:r w:rsidRPr="00DD2FBB">
        <w:t>No se puede anticipar con certeza el siguiente resultado. Si se debiera elegir el resultado más probable para un único hámster, sería la marca A (por tener mayor probabilidad), pero el resultado real podría ser tanto A como B, ya que cada elección es un evento aleatorio e independiente.</w:t>
      </w:r>
    </w:p>
    <w:p w14:paraId="6918F5FC" w14:textId="77777777" w:rsidR="000E61EE" w:rsidRDefault="00CE0B3A" w:rsidP="00CE0B3A">
      <w:r w:rsidRPr="00CE0B3A">
        <w:rPr>
          <w:b/>
          <w:bCs/>
        </w:rPr>
        <w:t xml:space="preserve">Problema 7. </w:t>
      </w:r>
      <w:r w:rsidRPr="00CE0B3A">
        <w:t>Juan y María son amigos que hacen apuestas sobre el resultado de eventos</w:t>
      </w:r>
      <w:r>
        <w:t xml:space="preserve"> </w:t>
      </w:r>
      <w:r w:rsidRPr="00CE0B3A">
        <w:t>deportivos. Cada uno de ellos paga en función de la probabilidad asignada al resultado. En un</w:t>
      </w:r>
      <w:r>
        <w:t xml:space="preserve"> </w:t>
      </w:r>
      <w:r w:rsidRPr="00CE0B3A">
        <w:t>partido de fútbol entre sus equipos favoritos, Juan pagaba más que María porque apostaba al</w:t>
      </w:r>
      <w:r>
        <w:t xml:space="preserve"> </w:t>
      </w:r>
      <w:r w:rsidRPr="00CE0B3A">
        <w:t>empate. ¿Consideras que el razonamiento de Juan es acertado? Explica tu respuesta.</w:t>
      </w:r>
    </w:p>
    <w:p w14:paraId="41D1C0A2" w14:textId="77777777" w:rsidR="000E61EE" w:rsidRDefault="000E61EE" w:rsidP="000E61EE">
      <w:r w:rsidRPr="000E61EE">
        <w:t xml:space="preserve">En un partido de fútbol entre dos equipos existen tres resultados posibles: que gane uno de los equipos, que gane el otro, o que empaten. Estos resultados no son equiprobables: aunque no contemos en este momento con los datos estadísticos históricos exactos, sabemos que existe una probabilidad frecuencial histórica para cada uno de ellos, </w:t>
      </w:r>
      <w:r w:rsidRPr="000E61EE">
        <w:lastRenderedPageBreak/>
        <w:t>calculada a partir del registro acumulado de partidos disputados entre esos equipos (o, en general, de partidos de fútbol profesional).</w:t>
      </w:r>
    </w:p>
    <w:p w14:paraId="0295BA4B" w14:textId="44FB0CA7" w:rsidR="000E61EE" w:rsidRDefault="000E61EE" w:rsidP="000E61EE">
      <w:r w:rsidRPr="000E61EE">
        <w:t>El enunciado indica que «cada uno paga en función de la probabilidad asignada al resultado». En todo sistema de apuestas, el pago es inversamente proporcional a la probabilidad del evento: cuanto menos probable es un resultado, mayor es el pago asociado, porque el riesgo asumido también es mayor. Apostar a un resultado más probable, en cambio, implica pagar</w:t>
      </w:r>
      <w:r w:rsidR="00F44ABF">
        <w:t xml:space="preserve"> m</w:t>
      </w:r>
      <w:r w:rsidRPr="000E61EE">
        <w:t>enos.</w:t>
      </w:r>
    </w:p>
    <w:p w14:paraId="7765EFE0" w14:textId="77777777" w:rsidR="000E61EE" w:rsidRDefault="000E61EE" w:rsidP="000E61EE">
      <w:r w:rsidRPr="000E61EE">
        <w:t>Sí, el razonamiento de Juan es acertado dentro de la lógica de las apuestas. El hecho de que Juan pague más que María indica que, según las probabilidades históricas, el empate tiene una probabilidad menor que la victoria a la que apostó María. Si así no fuera, no se justificaría que Juan pague más: el monto pagado refleja, justamente, que el empate es el evento menos probable de los tres.</w:t>
      </w:r>
    </w:p>
    <w:p w14:paraId="2F4F3611" w14:textId="77777777" w:rsidR="000E61EE" w:rsidRDefault="000E61EE" w:rsidP="000E61EE">
      <w:r w:rsidRPr="000E61EE">
        <w:t>Que el razonamiento sea acertado en términos del sistema de apuestas no significa que Juan vaya a ganar. Como apostó al evento de menor probabilidad, es más probable que pierda la apuesta; pero si el empate efectivamente ocurriera, su recompensa también sería proporcionalmente mayor que la de María. Lo coherente es la relación entre el monto pagado y la probabilidad asignada al resultado, no la apuesta en sí misma.</w:t>
      </w:r>
    </w:p>
    <w:p w14:paraId="37B1447B" w14:textId="77777777" w:rsidR="003704F0" w:rsidRDefault="00A66CE2" w:rsidP="00A66CE2">
      <w:r w:rsidRPr="00A66CE2">
        <w:rPr>
          <w:b/>
          <w:bCs/>
        </w:rPr>
        <w:t>Problema 8</w:t>
      </w:r>
      <w:r w:rsidRPr="00A66CE2">
        <w:t>. En el día de hoy se produce un nacimiento en una clínica u hospital que conoces.</w:t>
      </w:r>
      <w:r>
        <w:t xml:space="preserve"> </w:t>
      </w:r>
      <w:r w:rsidRPr="00A66CE2">
        <w:t>¿Qué probabilidad asignarías de que sea varón? ¿Por qué?</w:t>
      </w:r>
    </w:p>
    <w:p w14:paraId="1A2EB3C6" w14:textId="77777777" w:rsidR="003704F0" w:rsidRDefault="003704F0" w:rsidP="003704F0">
      <w:r w:rsidRPr="003704F0">
        <w:t>Ante un nacimiento en una clínica u hospital, los resultados posibles respecto al sexo del recién nacido son dos: varón o mujer. Se trata, por lo tanto, de un experimento aleatorio con espacio muestral S = {varón, mujer}.</w:t>
      </w:r>
    </w:p>
    <w:p w14:paraId="7CAEAEB4" w14:textId="7F0D3387" w:rsidR="003704F0" w:rsidRDefault="003704F0" w:rsidP="003704F0">
      <w:r w:rsidRPr="003704F0">
        <w:t>Asignaría una probabilidad P(varón) = 1/2 = 0,50, aplicando la definición clásica de probabilidad: como hay dos resultados posibles</w:t>
      </w:r>
      <w:r>
        <w:t>.</w:t>
      </w:r>
    </w:p>
    <w:p w14:paraId="7FEB2B5B" w14:textId="7AC96175" w:rsidR="003704F0" w:rsidRDefault="003704F0" w:rsidP="003704F0">
      <w:pPr>
        <w:rPr>
          <w:i/>
        </w:rPr>
      </w:pPr>
      <m:oMathPara>
        <m:oMath>
          <m:r>
            <w:rPr>
              <w:rFonts w:ascii="Cambria Math" w:hAnsi="Cambria Math" w:cs="Cambria Math"/>
            </w:rPr>
            <m:t>P</m:t>
          </m:r>
          <m:r>
            <w:rPr>
              <w:rFonts w:ascii="Cambria Math" w:hAnsi="Cambria Math"/>
            </w:rPr>
            <m:t>(</m:t>
          </m:r>
          <m:r>
            <w:rPr>
              <w:rFonts w:ascii="Cambria Math" w:hAnsi="Cambria Math" w:cs="Cambria Math"/>
            </w:rPr>
            <m:t>var</m:t>
          </m:r>
          <m:r>
            <w:rPr>
              <w:rFonts w:ascii="Cambria Math" w:hAnsi="Cambria Math"/>
            </w:rPr>
            <m:t>ó</m:t>
          </m:r>
          <m:r>
            <w:rPr>
              <w:rFonts w:ascii="Cambria Math" w:hAnsi="Cambria Math" w:cs="Cambria Math"/>
            </w:rPr>
            <m:t>n</m:t>
          </m:r>
          <m:r>
            <w:rPr>
              <w:rFonts w:ascii="Cambria Math" w:hAnsi="Cambria Math"/>
            </w:rPr>
            <m:t xml:space="preserve">) = </m:t>
          </m:r>
          <m:r>
            <w:rPr>
              <w:rFonts w:ascii="Cambria Math" w:hAnsi="Cambria Math" w:cs="Cambria Math"/>
            </w:rPr>
            <m:t>casos</m:t>
          </m:r>
          <m:r>
            <w:rPr>
              <w:rFonts w:ascii="Cambria Math" w:hAnsi="Cambria Math"/>
            </w:rPr>
            <m:t xml:space="preserve"> </m:t>
          </m:r>
          <m:r>
            <w:rPr>
              <w:rFonts w:ascii="Cambria Math" w:hAnsi="Cambria Math" w:cs="Cambria Math"/>
            </w:rPr>
            <m:t>favorables</m:t>
          </m:r>
          <m:r>
            <w:rPr>
              <w:rFonts w:ascii="Cambria Math" w:hAnsi="Cambria Math"/>
            </w:rPr>
            <m:t xml:space="preserve"> / </m:t>
          </m:r>
          <m:r>
            <w:rPr>
              <w:rFonts w:ascii="Cambria Math" w:hAnsi="Cambria Math" w:cs="Cambria Math"/>
            </w:rPr>
            <m:t>casos</m:t>
          </m:r>
          <m:r>
            <w:rPr>
              <w:rFonts w:ascii="Cambria Math" w:hAnsi="Cambria Math"/>
            </w:rPr>
            <m:t xml:space="preserve"> </m:t>
          </m:r>
          <m:r>
            <w:rPr>
              <w:rFonts w:ascii="Cambria Math" w:hAnsi="Cambria Math" w:cs="Cambria Math"/>
            </w:rPr>
            <m:t>posibles</m:t>
          </m:r>
          <m:r>
            <w:rPr>
              <w:rFonts w:ascii="Cambria Math" w:hAnsi="Cambria Math"/>
            </w:rPr>
            <m:t xml:space="preserve"> = 1/2 = 0,50</m:t>
          </m:r>
        </m:oMath>
      </m:oMathPara>
    </w:p>
    <w:p w14:paraId="63CC8040" w14:textId="0126DC24" w:rsidR="003704F0" w:rsidRDefault="003704F0" w:rsidP="003704F0">
      <w:r w:rsidRPr="003704F0">
        <w:t>Sabemos que existe una probabilidad frecuencial histórica del sexo al nacer, calculada a partir de los registros acumulados de nacimientos en hospitales, clínicas y oficinas de estadísticas vitales</w:t>
      </w:r>
      <w:r w:rsidR="000454AD">
        <w:t>. P</w:t>
      </w:r>
      <w:r w:rsidRPr="003704F0">
        <w:t>ero sin contar con esos datos puntuales en el momento de la asignación, lo más razonable es recurrir a la probabilidad clásica y asignar 0,50 a cada resultado.</w:t>
      </w:r>
    </w:p>
    <w:p w14:paraId="6AC920D5" w14:textId="0048043B" w:rsidR="003704F0" w:rsidRDefault="003704F0" w:rsidP="003704F0">
      <w:r w:rsidRPr="003704F0">
        <w:t>Si se contara con los registros históricos de la clínica u hospital en cuestión</w:t>
      </w:r>
      <w:r w:rsidR="000454AD">
        <w:t xml:space="preserve">, </w:t>
      </w:r>
      <w:r w:rsidRPr="003704F0">
        <w:t>podría refinarse la estimación calculando una probabilidad frecuencial:</w:t>
      </w:r>
    </w:p>
    <w:p w14:paraId="36761620" w14:textId="77837443" w:rsidR="003704F0" w:rsidRDefault="000454AD" w:rsidP="003704F0">
      <w:pPr>
        <w:rPr>
          <w:rFonts w:ascii="Cambria Math" w:hAnsi="Cambria Math" w:cs="Cambria Math"/>
          <w:i/>
        </w:rPr>
      </w:pPr>
      <m:oMathPara>
        <m:oMath>
          <m:r>
            <w:rPr>
              <w:rFonts w:ascii="Cambria Math" w:hAnsi="Cambria Math" w:cs="Cambria Math"/>
            </w:rPr>
            <m:t>P</m:t>
          </m:r>
          <m:r>
            <w:rPr>
              <w:rFonts w:ascii="Cambria Math" w:hAnsi="Cambria Math"/>
            </w:rPr>
            <m:t>(</m:t>
          </m:r>
          <m:r>
            <w:rPr>
              <w:rFonts w:ascii="Cambria Math" w:hAnsi="Cambria Math" w:cs="Cambria Math"/>
            </w:rPr>
            <m:t>var</m:t>
          </m:r>
          <m:r>
            <w:rPr>
              <w:rFonts w:ascii="Cambria Math" w:hAnsi="Cambria Math"/>
            </w:rPr>
            <m:t>ó</m:t>
          </m:r>
          <m:r>
            <w:rPr>
              <w:rFonts w:ascii="Cambria Math" w:hAnsi="Cambria Math" w:cs="Cambria Math"/>
            </w:rPr>
            <m:t>n</m:t>
          </m:r>
          <m:r>
            <w:rPr>
              <w:rFonts w:ascii="Cambria Math" w:hAnsi="Cambria Math"/>
            </w:rPr>
            <m:t xml:space="preserve">) = </m:t>
          </m:r>
          <m:r>
            <w:rPr>
              <w:rFonts w:ascii="Cambria Math" w:hAnsi="Cambria Math" w:cs="Cambria Math"/>
            </w:rPr>
            <m:t>nacimientos</m:t>
          </m:r>
          <m:r>
            <w:rPr>
              <w:rFonts w:ascii="Cambria Math" w:hAnsi="Cambria Math"/>
            </w:rPr>
            <m:t xml:space="preserve"> </m:t>
          </m:r>
          <m:r>
            <w:rPr>
              <w:rFonts w:ascii="Cambria Math" w:hAnsi="Cambria Math" w:cs="Cambria Math"/>
            </w:rPr>
            <m:t>de</m:t>
          </m:r>
          <m:r>
            <w:rPr>
              <w:rFonts w:ascii="Cambria Math" w:hAnsi="Cambria Math"/>
            </w:rPr>
            <m:t xml:space="preserve"> </m:t>
          </m:r>
          <m:r>
            <w:rPr>
              <w:rFonts w:ascii="Cambria Math" w:hAnsi="Cambria Math" w:cs="Cambria Math"/>
            </w:rPr>
            <m:t>var</m:t>
          </m:r>
          <m:r>
            <w:rPr>
              <w:rFonts w:ascii="Cambria Math" w:hAnsi="Cambria Math"/>
            </w:rPr>
            <m:t>ó</m:t>
          </m:r>
          <m:r>
            <w:rPr>
              <w:rFonts w:ascii="Cambria Math" w:hAnsi="Cambria Math" w:cs="Cambria Math"/>
            </w:rPr>
            <m:t>n</m:t>
          </m:r>
          <m:r>
            <w:rPr>
              <w:rFonts w:ascii="Cambria Math" w:hAnsi="Cambria Math"/>
            </w:rPr>
            <m:t xml:space="preserve"> / </m:t>
          </m:r>
          <m:r>
            <w:rPr>
              <w:rFonts w:ascii="Cambria Math" w:hAnsi="Cambria Math" w:cs="Cambria Math"/>
            </w:rPr>
            <m:t>total</m:t>
          </m:r>
          <m:r>
            <w:rPr>
              <w:rFonts w:ascii="Cambria Math" w:hAnsi="Cambria Math"/>
            </w:rPr>
            <m:t xml:space="preserve"> </m:t>
          </m:r>
          <m:r>
            <w:rPr>
              <w:rFonts w:ascii="Cambria Math" w:hAnsi="Cambria Math" w:cs="Cambria Math"/>
            </w:rPr>
            <m:t>de</m:t>
          </m:r>
          <m:r>
            <w:rPr>
              <w:rFonts w:ascii="Cambria Math" w:hAnsi="Cambria Math"/>
            </w:rPr>
            <m:t xml:space="preserve"> </m:t>
          </m:r>
          <m:r>
            <w:rPr>
              <w:rFonts w:ascii="Cambria Math" w:hAnsi="Cambria Math" w:cs="Cambria Math"/>
            </w:rPr>
            <m:t>nacimientos</m:t>
          </m:r>
        </m:oMath>
      </m:oMathPara>
    </w:p>
    <w:p w14:paraId="23505574" w14:textId="77777777" w:rsidR="003704F0" w:rsidRDefault="003704F0" w:rsidP="003704F0">
      <w:r w:rsidRPr="003704F0">
        <w:t>Esa probabilidad sería más precisa que la asignación clásica, y por la Ley de los Grandes Números, cuanto mayor sea el número de nacimientos registrados, más confiable será la estimación.</w:t>
      </w:r>
    </w:p>
    <w:p w14:paraId="64A5BFFC" w14:textId="139AC4C0" w:rsidR="005640D5" w:rsidRDefault="005640D5" w:rsidP="005640D5">
      <w:r w:rsidRPr="005640D5">
        <w:rPr>
          <w:b/>
          <w:bCs/>
        </w:rPr>
        <w:t>Problema 9</w:t>
      </w:r>
      <w:r w:rsidRPr="005640D5">
        <w:t>. Carolina y Joaquín lanzan 100 veces una moneda haciéndola girar en el aire. Se les</w:t>
      </w:r>
      <w:r>
        <w:t xml:space="preserve"> </w:t>
      </w:r>
      <w:r w:rsidRPr="005640D5">
        <w:t>pidió que anoten los resultados de la cara superior de la moneda cuando quedó quieta en el piso.</w:t>
      </w:r>
      <w:r>
        <w:t xml:space="preserve"> </w:t>
      </w:r>
      <w:r w:rsidRPr="005640D5">
        <w:t>Los registros se presentan a continuación, para los cuales se usó una “C” para indicar Cara y una</w:t>
      </w:r>
      <w:r>
        <w:t xml:space="preserve"> </w:t>
      </w:r>
      <w:r w:rsidRPr="005640D5">
        <w:t>“X” para indicar Cruz.</w:t>
      </w:r>
    </w:p>
    <w:p w14:paraId="3F2E0BF9" w14:textId="77777777" w:rsidR="008646AA" w:rsidRPr="008646AA" w:rsidRDefault="008646AA" w:rsidP="008646AA">
      <w:pPr>
        <w:rPr>
          <w:i/>
          <w:iCs/>
        </w:rPr>
      </w:pPr>
      <w:r w:rsidRPr="008646AA">
        <w:rPr>
          <w:i/>
          <w:iCs/>
        </w:rPr>
        <w:lastRenderedPageBreak/>
        <w:t>Registros de Carolina:</w:t>
      </w:r>
    </w:p>
    <w:p w14:paraId="648E319C" w14:textId="77777777" w:rsidR="008646AA" w:rsidRPr="008646AA" w:rsidRDefault="008646AA" w:rsidP="008646AA">
      <w:r w:rsidRPr="008646AA">
        <w:t xml:space="preserve">X C </w:t>
      </w:r>
      <w:proofErr w:type="spellStart"/>
      <w:r w:rsidRPr="008646AA">
        <w:t>C</w:t>
      </w:r>
      <w:proofErr w:type="spellEnd"/>
      <w:r w:rsidRPr="008646AA">
        <w:t xml:space="preserve"> </w:t>
      </w:r>
      <w:proofErr w:type="spellStart"/>
      <w:r w:rsidRPr="008646AA">
        <w:t>C</w:t>
      </w:r>
      <w:proofErr w:type="spellEnd"/>
      <w:r w:rsidRPr="008646AA">
        <w:t xml:space="preserve"> </w:t>
      </w:r>
      <w:proofErr w:type="spellStart"/>
      <w:r w:rsidRPr="008646AA">
        <w:t>C</w:t>
      </w:r>
      <w:proofErr w:type="spellEnd"/>
      <w:r w:rsidRPr="008646AA">
        <w:t xml:space="preserve"> X </w:t>
      </w:r>
      <w:proofErr w:type="spellStart"/>
      <w:r w:rsidRPr="008646AA">
        <w:t>X</w:t>
      </w:r>
      <w:proofErr w:type="spellEnd"/>
      <w:r w:rsidRPr="008646AA">
        <w:t xml:space="preserve"> C </w:t>
      </w:r>
      <w:proofErr w:type="spellStart"/>
      <w:r w:rsidRPr="008646AA">
        <w:t>C</w:t>
      </w:r>
      <w:proofErr w:type="spellEnd"/>
      <w:r w:rsidRPr="008646AA">
        <w:t xml:space="preserve"> </w:t>
      </w:r>
      <w:proofErr w:type="spellStart"/>
      <w:r w:rsidRPr="008646AA">
        <w:t>C</w:t>
      </w:r>
      <w:proofErr w:type="spellEnd"/>
      <w:r w:rsidRPr="008646AA">
        <w:t xml:space="preserve"> X </w:t>
      </w:r>
      <w:proofErr w:type="spellStart"/>
      <w:r w:rsidRPr="008646AA">
        <w:t>X</w:t>
      </w:r>
      <w:proofErr w:type="spellEnd"/>
      <w:r w:rsidRPr="008646AA">
        <w:t xml:space="preserve"> </w:t>
      </w:r>
      <w:proofErr w:type="spellStart"/>
      <w:r w:rsidRPr="008646AA">
        <w:t>X</w:t>
      </w:r>
      <w:proofErr w:type="spellEnd"/>
      <w:r w:rsidRPr="008646AA">
        <w:t xml:space="preserve"> C </w:t>
      </w:r>
      <w:proofErr w:type="spellStart"/>
      <w:r w:rsidRPr="008646AA">
        <w:t>C</w:t>
      </w:r>
      <w:proofErr w:type="spellEnd"/>
      <w:r w:rsidRPr="008646AA">
        <w:t xml:space="preserve"> </w:t>
      </w:r>
      <w:proofErr w:type="spellStart"/>
      <w:r w:rsidRPr="008646AA">
        <w:t>C</w:t>
      </w:r>
      <w:proofErr w:type="spellEnd"/>
      <w:r w:rsidRPr="008646AA">
        <w:t xml:space="preserve"> X </w:t>
      </w:r>
      <w:proofErr w:type="spellStart"/>
      <w:r w:rsidRPr="008646AA">
        <w:t>X</w:t>
      </w:r>
      <w:proofErr w:type="spellEnd"/>
      <w:r w:rsidRPr="008646AA">
        <w:t xml:space="preserve"> C </w:t>
      </w:r>
      <w:proofErr w:type="spellStart"/>
      <w:r w:rsidRPr="008646AA">
        <w:t>C</w:t>
      </w:r>
      <w:proofErr w:type="spellEnd"/>
      <w:r w:rsidRPr="008646AA">
        <w:t xml:space="preserve"> X </w:t>
      </w:r>
      <w:proofErr w:type="spellStart"/>
      <w:r w:rsidRPr="008646AA">
        <w:t>X</w:t>
      </w:r>
      <w:proofErr w:type="spellEnd"/>
      <w:r w:rsidRPr="008646AA">
        <w:t xml:space="preserve"> </w:t>
      </w:r>
      <w:proofErr w:type="spellStart"/>
      <w:r w:rsidRPr="008646AA">
        <w:t>X</w:t>
      </w:r>
      <w:proofErr w:type="spellEnd"/>
      <w:r w:rsidRPr="008646AA">
        <w:t xml:space="preserve"> C </w:t>
      </w:r>
      <w:proofErr w:type="spellStart"/>
      <w:r w:rsidRPr="008646AA">
        <w:t>C</w:t>
      </w:r>
      <w:proofErr w:type="spellEnd"/>
      <w:r w:rsidRPr="008646AA">
        <w:t xml:space="preserve"> </w:t>
      </w:r>
      <w:proofErr w:type="spellStart"/>
      <w:r w:rsidRPr="008646AA">
        <w:t>C</w:t>
      </w:r>
      <w:proofErr w:type="spellEnd"/>
      <w:r w:rsidRPr="008646AA">
        <w:t xml:space="preserve"> </w:t>
      </w:r>
      <w:proofErr w:type="spellStart"/>
      <w:r w:rsidRPr="008646AA">
        <w:t>C</w:t>
      </w:r>
      <w:proofErr w:type="spellEnd"/>
      <w:r w:rsidRPr="008646AA">
        <w:t xml:space="preserve"> </w:t>
      </w:r>
      <w:proofErr w:type="spellStart"/>
      <w:r w:rsidRPr="008646AA">
        <w:t>C</w:t>
      </w:r>
      <w:proofErr w:type="spellEnd"/>
      <w:r w:rsidRPr="008646AA">
        <w:t xml:space="preserve"> X </w:t>
      </w:r>
      <w:proofErr w:type="spellStart"/>
      <w:r w:rsidRPr="008646AA">
        <w:t>X</w:t>
      </w:r>
      <w:proofErr w:type="spellEnd"/>
      <w:r w:rsidRPr="008646AA">
        <w:t xml:space="preserve"> </w:t>
      </w:r>
      <w:proofErr w:type="spellStart"/>
      <w:r w:rsidRPr="008646AA">
        <w:t>X</w:t>
      </w:r>
      <w:proofErr w:type="spellEnd"/>
      <w:r w:rsidRPr="008646AA">
        <w:t xml:space="preserve"> C </w:t>
      </w:r>
      <w:proofErr w:type="spellStart"/>
      <w:r w:rsidRPr="008646AA">
        <w:t>C</w:t>
      </w:r>
      <w:proofErr w:type="spellEnd"/>
      <w:r w:rsidRPr="008646AA">
        <w:t xml:space="preserve"> </w:t>
      </w:r>
      <w:proofErr w:type="spellStart"/>
      <w:r w:rsidRPr="008646AA">
        <w:t>C</w:t>
      </w:r>
      <w:proofErr w:type="spellEnd"/>
      <w:r w:rsidRPr="008646AA">
        <w:t xml:space="preserve"> X</w:t>
      </w:r>
    </w:p>
    <w:p w14:paraId="3E122BED" w14:textId="77777777" w:rsidR="008646AA" w:rsidRPr="008646AA" w:rsidRDefault="008646AA" w:rsidP="008646AA">
      <w:r w:rsidRPr="008646AA">
        <w:t xml:space="preserve">X C X C X </w:t>
      </w:r>
      <w:proofErr w:type="spellStart"/>
      <w:r w:rsidRPr="008646AA">
        <w:t>X</w:t>
      </w:r>
      <w:proofErr w:type="spellEnd"/>
      <w:r w:rsidRPr="008646AA">
        <w:t xml:space="preserve"> C </w:t>
      </w:r>
      <w:proofErr w:type="spellStart"/>
      <w:r w:rsidRPr="008646AA">
        <w:t>C</w:t>
      </w:r>
      <w:proofErr w:type="spellEnd"/>
      <w:r w:rsidRPr="008646AA">
        <w:t xml:space="preserve"> X </w:t>
      </w:r>
      <w:proofErr w:type="spellStart"/>
      <w:r w:rsidRPr="008646AA">
        <w:t>X</w:t>
      </w:r>
      <w:proofErr w:type="spellEnd"/>
      <w:r w:rsidRPr="008646AA">
        <w:t xml:space="preserve"> C </w:t>
      </w:r>
      <w:proofErr w:type="spellStart"/>
      <w:r w:rsidRPr="008646AA">
        <w:t>C</w:t>
      </w:r>
      <w:proofErr w:type="spellEnd"/>
      <w:r w:rsidRPr="008646AA">
        <w:t xml:space="preserve"> </w:t>
      </w:r>
      <w:proofErr w:type="spellStart"/>
      <w:r w:rsidRPr="008646AA">
        <w:t>C</w:t>
      </w:r>
      <w:proofErr w:type="spellEnd"/>
      <w:r w:rsidRPr="008646AA">
        <w:t xml:space="preserve"> </w:t>
      </w:r>
      <w:proofErr w:type="spellStart"/>
      <w:r w:rsidRPr="008646AA">
        <w:t>C</w:t>
      </w:r>
      <w:proofErr w:type="spellEnd"/>
      <w:r w:rsidRPr="008646AA">
        <w:t xml:space="preserve"> </w:t>
      </w:r>
      <w:proofErr w:type="spellStart"/>
      <w:r w:rsidRPr="008646AA">
        <w:t>C</w:t>
      </w:r>
      <w:proofErr w:type="spellEnd"/>
      <w:r w:rsidRPr="008646AA">
        <w:t xml:space="preserve"> </w:t>
      </w:r>
      <w:proofErr w:type="spellStart"/>
      <w:r w:rsidRPr="008646AA">
        <w:t>C</w:t>
      </w:r>
      <w:proofErr w:type="spellEnd"/>
      <w:r w:rsidRPr="008646AA">
        <w:t xml:space="preserve"> X </w:t>
      </w:r>
      <w:proofErr w:type="spellStart"/>
      <w:r w:rsidRPr="008646AA">
        <w:t>X</w:t>
      </w:r>
      <w:proofErr w:type="spellEnd"/>
      <w:r w:rsidRPr="008646AA">
        <w:t xml:space="preserve"> C X C X </w:t>
      </w:r>
      <w:proofErr w:type="spellStart"/>
      <w:r w:rsidRPr="008646AA">
        <w:t>X</w:t>
      </w:r>
      <w:proofErr w:type="spellEnd"/>
      <w:r w:rsidRPr="008646AA">
        <w:t xml:space="preserve"> </w:t>
      </w:r>
      <w:proofErr w:type="spellStart"/>
      <w:r w:rsidRPr="008646AA">
        <w:t>X</w:t>
      </w:r>
      <w:proofErr w:type="spellEnd"/>
      <w:r w:rsidRPr="008646AA">
        <w:t xml:space="preserve"> C X C X C </w:t>
      </w:r>
      <w:proofErr w:type="spellStart"/>
      <w:r w:rsidRPr="008646AA">
        <w:t>C</w:t>
      </w:r>
      <w:proofErr w:type="spellEnd"/>
      <w:r w:rsidRPr="008646AA">
        <w:t xml:space="preserve"> </w:t>
      </w:r>
      <w:proofErr w:type="spellStart"/>
      <w:r w:rsidRPr="008646AA">
        <w:t>C</w:t>
      </w:r>
      <w:proofErr w:type="spellEnd"/>
      <w:r w:rsidRPr="008646AA">
        <w:t xml:space="preserve"> </w:t>
      </w:r>
      <w:proofErr w:type="spellStart"/>
      <w:r w:rsidRPr="008646AA">
        <w:t>C</w:t>
      </w:r>
      <w:proofErr w:type="spellEnd"/>
      <w:r w:rsidRPr="008646AA">
        <w:t xml:space="preserve"> </w:t>
      </w:r>
      <w:proofErr w:type="spellStart"/>
      <w:r w:rsidRPr="008646AA">
        <w:t>C</w:t>
      </w:r>
      <w:proofErr w:type="spellEnd"/>
      <w:r w:rsidRPr="008646AA">
        <w:t xml:space="preserve"> </w:t>
      </w:r>
      <w:proofErr w:type="spellStart"/>
      <w:r w:rsidRPr="008646AA">
        <w:t>C</w:t>
      </w:r>
      <w:proofErr w:type="spellEnd"/>
      <w:r w:rsidRPr="008646AA">
        <w:t xml:space="preserve"> X</w:t>
      </w:r>
    </w:p>
    <w:p w14:paraId="5A2BFF68" w14:textId="77777777" w:rsidR="008646AA" w:rsidRPr="008646AA" w:rsidRDefault="008646AA" w:rsidP="008646AA">
      <w:r w:rsidRPr="008646AA">
        <w:t xml:space="preserve">C X </w:t>
      </w:r>
      <w:proofErr w:type="spellStart"/>
      <w:r w:rsidRPr="008646AA">
        <w:t>X</w:t>
      </w:r>
      <w:proofErr w:type="spellEnd"/>
      <w:r w:rsidRPr="008646AA">
        <w:t xml:space="preserve"> X C X C X </w:t>
      </w:r>
      <w:proofErr w:type="spellStart"/>
      <w:r w:rsidRPr="008646AA">
        <w:t>X</w:t>
      </w:r>
      <w:proofErr w:type="spellEnd"/>
      <w:r w:rsidRPr="008646AA">
        <w:t xml:space="preserve"> </w:t>
      </w:r>
      <w:proofErr w:type="spellStart"/>
      <w:r w:rsidRPr="008646AA">
        <w:t>X</w:t>
      </w:r>
      <w:proofErr w:type="spellEnd"/>
      <w:r w:rsidRPr="008646AA">
        <w:t xml:space="preserve"> C </w:t>
      </w:r>
      <w:proofErr w:type="spellStart"/>
      <w:r w:rsidRPr="008646AA">
        <w:t>C</w:t>
      </w:r>
      <w:proofErr w:type="spellEnd"/>
      <w:r w:rsidRPr="008646AA">
        <w:t xml:space="preserve"> X </w:t>
      </w:r>
      <w:proofErr w:type="spellStart"/>
      <w:r w:rsidRPr="008646AA">
        <w:t>X</w:t>
      </w:r>
      <w:proofErr w:type="spellEnd"/>
      <w:r w:rsidRPr="008646AA">
        <w:t xml:space="preserve"> </w:t>
      </w:r>
      <w:proofErr w:type="spellStart"/>
      <w:r w:rsidRPr="008646AA">
        <w:t>X</w:t>
      </w:r>
      <w:proofErr w:type="spellEnd"/>
      <w:r w:rsidRPr="008646AA">
        <w:t xml:space="preserve"> C </w:t>
      </w:r>
      <w:proofErr w:type="spellStart"/>
      <w:r w:rsidRPr="008646AA">
        <w:t>C</w:t>
      </w:r>
      <w:proofErr w:type="spellEnd"/>
      <w:r w:rsidRPr="008646AA">
        <w:t xml:space="preserve"> </w:t>
      </w:r>
      <w:proofErr w:type="spellStart"/>
      <w:r w:rsidRPr="008646AA">
        <w:t>C</w:t>
      </w:r>
      <w:proofErr w:type="spellEnd"/>
      <w:r w:rsidRPr="008646AA">
        <w:t xml:space="preserve"> </w:t>
      </w:r>
      <w:proofErr w:type="spellStart"/>
      <w:r w:rsidRPr="008646AA">
        <w:t>C</w:t>
      </w:r>
      <w:proofErr w:type="spellEnd"/>
      <w:r w:rsidRPr="008646AA">
        <w:t xml:space="preserve"> </w:t>
      </w:r>
      <w:proofErr w:type="spellStart"/>
      <w:r w:rsidRPr="008646AA">
        <w:t>C</w:t>
      </w:r>
      <w:proofErr w:type="spellEnd"/>
      <w:r w:rsidRPr="008646AA">
        <w:t xml:space="preserve"> </w:t>
      </w:r>
      <w:proofErr w:type="spellStart"/>
      <w:r w:rsidRPr="008646AA">
        <w:t>C</w:t>
      </w:r>
      <w:proofErr w:type="spellEnd"/>
      <w:r w:rsidRPr="008646AA">
        <w:t xml:space="preserve"> X </w:t>
      </w:r>
      <w:proofErr w:type="spellStart"/>
      <w:r w:rsidRPr="008646AA">
        <w:t>X</w:t>
      </w:r>
      <w:proofErr w:type="spellEnd"/>
      <w:r w:rsidRPr="008646AA">
        <w:t xml:space="preserve"> C </w:t>
      </w:r>
      <w:proofErr w:type="spellStart"/>
      <w:r w:rsidRPr="008646AA">
        <w:t>C</w:t>
      </w:r>
      <w:proofErr w:type="spellEnd"/>
      <w:r w:rsidRPr="008646AA">
        <w:t xml:space="preserve"> </w:t>
      </w:r>
      <w:proofErr w:type="spellStart"/>
      <w:r w:rsidRPr="008646AA">
        <w:t>C</w:t>
      </w:r>
      <w:proofErr w:type="spellEnd"/>
      <w:r w:rsidRPr="008646AA">
        <w:t xml:space="preserve"> </w:t>
      </w:r>
      <w:proofErr w:type="spellStart"/>
      <w:r w:rsidRPr="008646AA">
        <w:t>C</w:t>
      </w:r>
      <w:proofErr w:type="spellEnd"/>
      <w:r w:rsidRPr="008646AA">
        <w:t xml:space="preserve"> X C </w:t>
      </w:r>
      <w:proofErr w:type="spellStart"/>
      <w:r w:rsidRPr="008646AA">
        <w:t>C</w:t>
      </w:r>
      <w:proofErr w:type="spellEnd"/>
    </w:p>
    <w:p w14:paraId="64F23097" w14:textId="77777777" w:rsidR="008646AA" w:rsidRPr="008646AA" w:rsidRDefault="008646AA" w:rsidP="008646AA">
      <w:pPr>
        <w:rPr>
          <w:i/>
          <w:iCs/>
        </w:rPr>
      </w:pPr>
      <w:r w:rsidRPr="008646AA">
        <w:rPr>
          <w:i/>
          <w:iCs/>
        </w:rPr>
        <w:t>Registros de Joaquín:</w:t>
      </w:r>
    </w:p>
    <w:p w14:paraId="3A3EFBB4" w14:textId="77777777" w:rsidR="008646AA" w:rsidRPr="008646AA" w:rsidRDefault="008646AA" w:rsidP="008646AA">
      <w:r w:rsidRPr="008646AA">
        <w:t xml:space="preserve">C X C </w:t>
      </w:r>
      <w:proofErr w:type="spellStart"/>
      <w:r w:rsidRPr="008646AA">
        <w:t>C</w:t>
      </w:r>
      <w:proofErr w:type="spellEnd"/>
      <w:r w:rsidRPr="008646AA">
        <w:t xml:space="preserve"> </w:t>
      </w:r>
      <w:proofErr w:type="spellStart"/>
      <w:r w:rsidRPr="008646AA">
        <w:t>C</w:t>
      </w:r>
      <w:proofErr w:type="spellEnd"/>
      <w:r w:rsidRPr="008646AA">
        <w:t xml:space="preserve"> X </w:t>
      </w:r>
      <w:proofErr w:type="spellStart"/>
      <w:r w:rsidRPr="008646AA">
        <w:t>X</w:t>
      </w:r>
      <w:proofErr w:type="spellEnd"/>
      <w:r w:rsidRPr="008646AA">
        <w:t xml:space="preserve"> C </w:t>
      </w:r>
      <w:proofErr w:type="spellStart"/>
      <w:r w:rsidRPr="008646AA">
        <w:t>C</w:t>
      </w:r>
      <w:proofErr w:type="spellEnd"/>
      <w:r w:rsidRPr="008646AA">
        <w:t xml:space="preserve"> X </w:t>
      </w:r>
      <w:proofErr w:type="spellStart"/>
      <w:r w:rsidRPr="008646AA">
        <w:t>X</w:t>
      </w:r>
      <w:proofErr w:type="spellEnd"/>
      <w:r w:rsidRPr="008646AA">
        <w:t xml:space="preserve"> </w:t>
      </w:r>
      <w:proofErr w:type="spellStart"/>
      <w:r w:rsidRPr="008646AA">
        <w:t>X</w:t>
      </w:r>
      <w:proofErr w:type="spellEnd"/>
      <w:r w:rsidRPr="008646AA">
        <w:t xml:space="preserve"> C </w:t>
      </w:r>
      <w:proofErr w:type="spellStart"/>
      <w:r w:rsidRPr="008646AA">
        <w:t>C</w:t>
      </w:r>
      <w:proofErr w:type="spellEnd"/>
      <w:r w:rsidRPr="008646AA">
        <w:t xml:space="preserve"> X C X C X </w:t>
      </w:r>
      <w:proofErr w:type="spellStart"/>
      <w:r w:rsidRPr="008646AA">
        <w:t>X</w:t>
      </w:r>
      <w:proofErr w:type="spellEnd"/>
      <w:r w:rsidRPr="008646AA">
        <w:t xml:space="preserve"> </w:t>
      </w:r>
      <w:proofErr w:type="spellStart"/>
      <w:r w:rsidRPr="008646AA">
        <w:t>X</w:t>
      </w:r>
      <w:proofErr w:type="spellEnd"/>
      <w:r w:rsidRPr="008646AA">
        <w:t xml:space="preserve"> C </w:t>
      </w:r>
      <w:proofErr w:type="spellStart"/>
      <w:r w:rsidRPr="008646AA">
        <w:t>C</w:t>
      </w:r>
      <w:proofErr w:type="spellEnd"/>
      <w:r w:rsidRPr="008646AA">
        <w:t xml:space="preserve"> X </w:t>
      </w:r>
      <w:proofErr w:type="spellStart"/>
      <w:r w:rsidRPr="008646AA">
        <w:t>X</w:t>
      </w:r>
      <w:proofErr w:type="spellEnd"/>
      <w:r w:rsidRPr="008646AA">
        <w:t xml:space="preserve"> C </w:t>
      </w:r>
      <w:proofErr w:type="spellStart"/>
      <w:r w:rsidRPr="008646AA">
        <w:t>C</w:t>
      </w:r>
      <w:proofErr w:type="spellEnd"/>
      <w:r w:rsidRPr="008646AA">
        <w:t xml:space="preserve"> X C X </w:t>
      </w:r>
      <w:proofErr w:type="spellStart"/>
      <w:r w:rsidRPr="008646AA">
        <w:t>X</w:t>
      </w:r>
      <w:proofErr w:type="spellEnd"/>
      <w:r w:rsidRPr="008646AA">
        <w:t xml:space="preserve"> </w:t>
      </w:r>
      <w:proofErr w:type="spellStart"/>
      <w:r w:rsidRPr="008646AA">
        <w:t>X</w:t>
      </w:r>
      <w:proofErr w:type="spellEnd"/>
      <w:r w:rsidRPr="008646AA">
        <w:t xml:space="preserve"> </w:t>
      </w:r>
      <w:proofErr w:type="spellStart"/>
      <w:r w:rsidRPr="008646AA">
        <w:t>X</w:t>
      </w:r>
      <w:proofErr w:type="spellEnd"/>
      <w:r w:rsidRPr="008646AA">
        <w:t xml:space="preserve"> C X</w:t>
      </w:r>
    </w:p>
    <w:p w14:paraId="1D4B02FB" w14:textId="77777777" w:rsidR="008646AA" w:rsidRPr="008646AA" w:rsidRDefault="008646AA" w:rsidP="008646AA">
      <w:r w:rsidRPr="008646AA">
        <w:t xml:space="preserve">C </w:t>
      </w:r>
      <w:proofErr w:type="spellStart"/>
      <w:r w:rsidRPr="008646AA">
        <w:t>C</w:t>
      </w:r>
      <w:proofErr w:type="spellEnd"/>
      <w:r w:rsidRPr="008646AA">
        <w:t xml:space="preserve"> X C </w:t>
      </w:r>
      <w:proofErr w:type="spellStart"/>
      <w:r w:rsidRPr="008646AA">
        <w:t>C</w:t>
      </w:r>
      <w:proofErr w:type="spellEnd"/>
      <w:r w:rsidRPr="008646AA">
        <w:t xml:space="preserve"> </w:t>
      </w:r>
      <w:proofErr w:type="spellStart"/>
      <w:r w:rsidRPr="008646AA">
        <w:t>C</w:t>
      </w:r>
      <w:proofErr w:type="spellEnd"/>
      <w:r w:rsidRPr="008646AA">
        <w:t xml:space="preserve"> X </w:t>
      </w:r>
      <w:proofErr w:type="spellStart"/>
      <w:r w:rsidRPr="008646AA">
        <w:t>X</w:t>
      </w:r>
      <w:proofErr w:type="spellEnd"/>
      <w:r w:rsidRPr="008646AA">
        <w:t xml:space="preserve"> </w:t>
      </w:r>
      <w:proofErr w:type="spellStart"/>
      <w:r w:rsidRPr="008646AA">
        <w:t>X</w:t>
      </w:r>
      <w:proofErr w:type="spellEnd"/>
      <w:r w:rsidRPr="008646AA">
        <w:t xml:space="preserve"> C X C </w:t>
      </w:r>
      <w:proofErr w:type="spellStart"/>
      <w:r w:rsidRPr="008646AA">
        <w:t>C</w:t>
      </w:r>
      <w:proofErr w:type="spellEnd"/>
      <w:r w:rsidRPr="008646AA">
        <w:t xml:space="preserve"> X C X </w:t>
      </w:r>
      <w:proofErr w:type="spellStart"/>
      <w:r w:rsidRPr="008646AA">
        <w:t>X</w:t>
      </w:r>
      <w:proofErr w:type="spellEnd"/>
      <w:r w:rsidRPr="008646AA">
        <w:t xml:space="preserve"> C X C </w:t>
      </w:r>
      <w:proofErr w:type="spellStart"/>
      <w:r w:rsidRPr="008646AA">
        <w:t>C</w:t>
      </w:r>
      <w:proofErr w:type="spellEnd"/>
      <w:r w:rsidRPr="008646AA">
        <w:t xml:space="preserve"> </w:t>
      </w:r>
      <w:proofErr w:type="spellStart"/>
      <w:r w:rsidRPr="008646AA">
        <w:t>C</w:t>
      </w:r>
      <w:proofErr w:type="spellEnd"/>
      <w:r w:rsidRPr="008646AA">
        <w:t xml:space="preserve"> X </w:t>
      </w:r>
      <w:proofErr w:type="spellStart"/>
      <w:r w:rsidRPr="008646AA">
        <w:t>X</w:t>
      </w:r>
      <w:proofErr w:type="spellEnd"/>
      <w:r w:rsidRPr="008646AA">
        <w:t xml:space="preserve"> C X </w:t>
      </w:r>
      <w:proofErr w:type="spellStart"/>
      <w:r w:rsidRPr="008646AA">
        <w:t>X</w:t>
      </w:r>
      <w:proofErr w:type="spellEnd"/>
      <w:r w:rsidRPr="008646AA">
        <w:t xml:space="preserve"> </w:t>
      </w:r>
      <w:proofErr w:type="spellStart"/>
      <w:r w:rsidRPr="008646AA">
        <w:t>X</w:t>
      </w:r>
      <w:proofErr w:type="spellEnd"/>
      <w:r w:rsidRPr="008646AA">
        <w:t xml:space="preserve"> C </w:t>
      </w:r>
      <w:proofErr w:type="spellStart"/>
      <w:r w:rsidRPr="008646AA">
        <w:t>C</w:t>
      </w:r>
      <w:proofErr w:type="spellEnd"/>
      <w:r w:rsidRPr="008646AA">
        <w:t xml:space="preserve"> </w:t>
      </w:r>
      <w:proofErr w:type="spellStart"/>
      <w:r w:rsidRPr="008646AA">
        <w:t>C</w:t>
      </w:r>
      <w:proofErr w:type="spellEnd"/>
      <w:r w:rsidRPr="008646AA">
        <w:t xml:space="preserve"> X C X C</w:t>
      </w:r>
    </w:p>
    <w:p w14:paraId="4E6D01B8" w14:textId="61BE21CF" w:rsidR="008646AA" w:rsidRDefault="008646AA" w:rsidP="008646AA">
      <w:r w:rsidRPr="008646AA">
        <w:t xml:space="preserve">X </w:t>
      </w:r>
      <w:proofErr w:type="spellStart"/>
      <w:r w:rsidRPr="008646AA">
        <w:t>X</w:t>
      </w:r>
      <w:proofErr w:type="spellEnd"/>
      <w:r w:rsidRPr="008646AA">
        <w:t xml:space="preserve"> C X </w:t>
      </w:r>
      <w:proofErr w:type="spellStart"/>
      <w:r w:rsidRPr="008646AA">
        <w:t>X</w:t>
      </w:r>
      <w:proofErr w:type="spellEnd"/>
      <w:r w:rsidRPr="008646AA">
        <w:t xml:space="preserve"> C </w:t>
      </w:r>
      <w:proofErr w:type="spellStart"/>
      <w:r w:rsidRPr="008646AA">
        <w:t>C</w:t>
      </w:r>
      <w:proofErr w:type="spellEnd"/>
      <w:r w:rsidRPr="008646AA">
        <w:t xml:space="preserve"> X C </w:t>
      </w:r>
      <w:proofErr w:type="spellStart"/>
      <w:r w:rsidRPr="008646AA">
        <w:t>C</w:t>
      </w:r>
      <w:proofErr w:type="spellEnd"/>
      <w:r w:rsidRPr="008646AA">
        <w:t xml:space="preserve"> </w:t>
      </w:r>
      <w:proofErr w:type="spellStart"/>
      <w:r w:rsidRPr="008646AA">
        <w:t>C</w:t>
      </w:r>
      <w:proofErr w:type="spellEnd"/>
      <w:r w:rsidRPr="008646AA">
        <w:t xml:space="preserve"> X </w:t>
      </w:r>
      <w:proofErr w:type="spellStart"/>
      <w:r w:rsidRPr="008646AA">
        <w:t>X</w:t>
      </w:r>
      <w:proofErr w:type="spellEnd"/>
      <w:r w:rsidRPr="008646AA">
        <w:t xml:space="preserve"> </w:t>
      </w:r>
      <w:proofErr w:type="spellStart"/>
      <w:r w:rsidRPr="008646AA">
        <w:t>X</w:t>
      </w:r>
      <w:proofErr w:type="spellEnd"/>
      <w:r w:rsidRPr="008646AA">
        <w:t xml:space="preserve"> C X C </w:t>
      </w:r>
      <w:proofErr w:type="spellStart"/>
      <w:r w:rsidRPr="008646AA">
        <w:t>C</w:t>
      </w:r>
      <w:proofErr w:type="spellEnd"/>
      <w:r w:rsidRPr="008646AA">
        <w:t xml:space="preserve"> X </w:t>
      </w:r>
      <w:proofErr w:type="spellStart"/>
      <w:r w:rsidRPr="008646AA">
        <w:t>X</w:t>
      </w:r>
      <w:proofErr w:type="spellEnd"/>
      <w:r w:rsidRPr="008646AA">
        <w:t xml:space="preserve"> C </w:t>
      </w:r>
      <w:proofErr w:type="spellStart"/>
      <w:r w:rsidRPr="008646AA">
        <w:t>C</w:t>
      </w:r>
      <w:proofErr w:type="spellEnd"/>
      <w:r w:rsidRPr="008646AA">
        <w:t xml:space="preserve"> X </w:t>
      </w:r>
      <w:proofErr w:type="spellStart"/>
      <w:r w:rsidRPr="008646AA">
        <w:t>X</w:t>
      </w:r>
      <w:proofErr w:type="spellEnd"/>
      <w:r w:rsidRPr="008646AA">
        <w:t xml:space="preserve"> C </w:t>
      </w:r>
      <w:proofErr w:type="spellStart"/>
      <w:r w:rsidRPr="008646AA">
        <w:t>C</w:t>
      </w:r>
      <w:proofErr w:type="spellEnd"/>
      <w:r w:rsidRPr="008646AA">
        <w:t xml:space="preserve"> </w:t>
      </w:r>
      <w:proofErr w:type="spellStart"/>
      <w:r w:rsidRPr="008646AA">
        <w:t>C</w:t>
      </w:r>
      <w:proofErr w:type="spellEnd"/>
      <w:r w:rsidRPr="008646AA">
        <w:t xml:space="preserve"> X </w:t>
      </w:r>
      <w:proofErr w:type="spellStart"/>
      <w:r w:rsidRPr="008646AA">
        <w:t>X</w:t>
      </w:r>
      <w:proofErr w:type="spellEnd"/>
      <w:r w:rsidRPr="008646AA">
        <w:t xml:space="preserve"> C</w:t>
      </w:r>
    </w:p>
    <w:p w14:paraId="7FCED062" w14:textId="77777777" w:rsidR="00367B36" w:rsidRDefault="008646AA" w:rsidP="008646AA">
      <w:r w:rsidRPr="008646AA">
        <w:t>Teniendo en cuenta los registros de Carolina y Joaquín: ¿es posible determinar si alguno de los</w:t>
      </w:r>
      <w:r>
        <w:t xml:space="preserve"> </w:t>
      </w:r>
      <w:r w:rsidRPr="008646AA">
        <w:t>dos mintió y no lanzó la moneda, inventando el registro presentado? ¿Por qué?</w:t>
      </w:r>
    </w:p>
    <w:p w14:paraId="2BC05CC9" w14:textId="43FD04D6" w:rsidR="00367B36" w:rsidRDefault="00367B36" w:rsidP="00367B36">
      <w:r w:rsidRPr="00367B36">
        <w:t>No, no es posible determinar con certeza si alguno de los dos mintió simplemente observando los registros. Cada lanzamiento de moneda es un evento aleatorio e independiente, con dos resultados posibles (Cara o Cruz), y cualquier secuencia específica de 100 lanzamientos</w:t>
      </w:r>
      <w:r w:rsidR="00C600A7">
        <w:t xml:space="preserve">, </w:t>
      </w:r>
      <w:r w:rsidRPr="00367B36">
        <w:t>es tan probable como cualquier otra secuencia específica de 100 lanzamientos. Es decir, no existe una secuencia</w:t>
      </w:r>
      <w:r w:rsidR="00C600A7">
        <w:t xml:space="preserve">, </w:t>
      </w:r>
      <w:r w:rsidRPr="00367B36">
        <w:t>más aleatoria</w:t>
      </w:r>
      <w:r w:rsidR="00C600A7">
        <w:t>,</w:t>
      </w:r>
      <w:r w:rsidRPr="00367B36">
        <w:t xml:space="preserve"> que otra: todas las posibles secuencias de 100 resultados tienen exactamente la misma probabilidad de ocurrir.</w:t>
      </w:r>
    </w:p>
    <w:p w14:paraId="7520FCEE" w14:textId="3EFEF257" w:rsidR="00B64908" w:rsidRDefault="00367B36">
      <w:r w:rsidRPr="00367B36">
        <w:t>Por lo tanto, no podemos juzgar si una persona mintió mirando si su registro parece</w:t>
      </w:r>
      <w:r w:rsidR="00C600A7">
        <w:t xml:space="preserve"> </w:t>
      </w:r>
      <w:r w:rsidRPr="00367B36">
        <w:t>aleatorio o no. Una secuencia con muchas rachas largas de C o X seguidas no es más sospechosa que otra con resultados muy alternados; ambas son igualmente posibles si la moneda se lanzó realmente.</w:t>
      </w:r>
    </w:p>
    <w:p w14:paraId="47A9F516" w14:textId="0B1765CA" w:rsidR="006C3AB1" w:rsidRDefault="006C3AB1" w:rsidP="006C3AB1">
      <w:r w:rsidRPr="006C3AB1">
        <w:rPr>
          <w:b/>
          <w:bCs/>
        </w:rPr>
        <w:t>Problema 10</w:t>
      </w:r>
      <w:r w:rsidRPr="006C3AB1">
        <w:t xml:space="preserve">. El administrador de un complejo de departamentos proporciona la </w:t>
      </w:r>
      <w:r>
        <w:t xml:space="preserve">  s</w:t>
      </w:r>
      <w:r w:rsidRPr="006C3AB1">
        <w:t>iguiente</w:t>
      </w:r>
      <w:r>
        <w:t xml:space="preserve"> </w:t>
      </w:r>
      <w:r w:rsidRPr="006C3AB1">
        <w:t>estimación de probabilidades subjetivas acerca del número de departamentos libres que quedarían</w:t>
      </w:r>
      <w:r>
        <w:t xml:space="preserve"> </w:t>
      </w:r>
      <w:r w:rsidRPr="006C3AB1">
        <w:t>en la próxima temporada alta.</w:t>
      </w:r>
    </w:p>
    <w:tbl>
      <w:tblPr>
        <w:tblStyle w:val="Tablaconcuadrcula"/>
        <w:tblW w:w="0" w:type="auto"/>
        <w:tblLook w:val="04A0" w:firstRow="1" w:lastRow="0" w:firstColumn="1" w:lastColumn="0" w:noHBand="0" w:noVBand="1"/>
      </w:tblPr>
      <w:tblGrid>
        <w:gridCol w:w="2393"/>
        <w:gridCol w:w="1539"/>
      </w:tblGrid>
      <w:tr w:rsidR="00094946" w14:paraId="058B6243" w14:textId="77777777" w:rsidTr="00040AAA">
        <w:tc>
          <w:tcPr>
            <w:tcW w:w="2393" w:type="dxa"/>
          </w:tcPr>
          <w:p w14:paraId="2586B90B" w14:textId="56E4A065" w:rsidR="00094946" w:rsidRDefault="00094946">
            <w:r>
              <w:t>Departamentos libres</w:t>
            </w:r>
          </w:p>
        </w:tc>
        <w:tc>
          <w:tcPr>
            <w:tcW w:w="1539" w:type="dxa"/>
          </w:tcPr>
          <w:p w14:paraId="3C7592BE" w14:textId="23464CEA" w:rsidR="00094946" w:rsidRDefault="00094946">
            <w:r>
              <w:t>Probabilidad</w:t>
            </w:r>
          </w:p>
        </w:tc>
      </w:tr>
      <w:tr w:rsidR="00094946" w14:paraId="26104285" w14:textId="77777777" w:rsidTr="00040AAA">
        <w:tc>
          <w:tcPr>
            <w:tcW w:w="2393" w:type="dxa"/>
          </w:tcPr>
          <w:p w14:paraId="4F4552A5" w14:textId="5B016F2B" w:rsidR="00094946" w:rsidRDefault="00094946">
            <w:r>
              <w:t>0</w:t>
            </w:r>
          </w:p>
        </w:tc>
        <w:tc>
          <w:tcPr>
            <w:tcW w:w="1539" w:type="dxa"/>
          </w:tcPr>
          <w:p w14:paraId="31806786" w14:textId="112BD28B" w:rsidR="00094946" w:rsidRDefault="00094946">
            <w:r>
              <w:t>0.05</w:t>
            </w:r>
          </w:p>
        </w:tc>
      </w:tr>
      <w:tr w:rsidR="00094946" w14:paraId="6A89B4F2" w14:textId="77777777" w:rsidTr="00040AAA">
        <w:tc>
          <w:tcPr>
            <w:tcW w:w="2393" w:type="dxa"/>
          </w:tcPr>
          <w:p w14:paraId="58D49CB1" w14:textId="6112AD5F" w:rsidR="00094946" w:rsidRDefault="00094946">
            <w:r>
              <w:t>1</w:t>
            </w:r>
          </w:p>
        </w:tc>
        <w:tc>
          <w:tcPr>
            <w:tcW w:w="1539" w:type="dxa"/>
          </w:tcPr>
          <w:p w14:paraId="6F8C0ADD" w14:textId="6D767C2C" w:rsidR="00094946" w:rsidRDefault="00094946">
            <w:r>
              <w:t>0.15</w:t>
            </w:r>
          </w:p>
        </w:tc>
      </w:tr>
      <w:tr w:rsidR="00094946" w14:paraId="7EA4D0B4" w14:textId="77777777" w:rsidTr="00040AAA">
        <w:tc>
          <w:tcPr>
            <w:tcW w:w="2393" w:type="dxa"/>
          </w:tcPr>
          <w:p w14:paraId="3FEFA113" w14:textId="2491ECCE" w:rsidR="00094946" w:rsidRDefault="00094946">
            <w:r>
              <w:t>2</w:t>
            </w:r>
          </w:p>
        </w:tc>
        <w:tc>
          <w:tcPr>
            <w:tcW w:w="1539" w:type="dxa"/>
          </w:tcPr>
          <w:p w14:paraId="670324BA" w14:textId="1F28370F" w:rsidR="00094946" w:rsidRDefault="00094946">
            <w:r>
              <w:t>0.35</w:t>
            </w:r>
          </w:p>
        </w:tc>
      </w:tr>
      <w:tr w:rsidR="00094946" w14:paraId="5A8DCF50" w14:textId="77777777" w:rsidTr="00040AAA">
        <w:tc>
          <w:tcPr>
            <w:tcW w:w="2393" w:type="dxa"/>
          </w:tcPr>
          <w:p w14:paraId="13E78121" w14:textId="0D3665C5" w:rsidR="00094946" w:rsidRDefault="00094946">
            <w:r>
              <w:t>3</w:t>
            </w:r>
          </w:p>
        </w:tc>
        <w:tc>
          <w:tcPr>
            <w:tcW w:w="1539" w:type="dxa"/>
          </w:tcPr>
          <w:p w14:paraId="33518CA8" w14:textId="6526A9A2" w:rsidR="00094946" w:rsidRDefault="00094946">
            <w:r>
              <w:t>0.25</w:t>
            </w:r>
          </w:p>
        </w:tc>
      </w:tr>
      <w:tr w:rsidR="00094946" w14:paraId="09301D0A" w14:textId="77777777" w:rsidTr="00040AAA">
        <w:tc>
          <w:tcPr>
            <w:tcW w:w="2393" w:type="dxa"/>
          </w:tcPr>
          <w:p w14:paraId="0D571871" w14:textId="7AEADC41" w:rsidR="00094946" w:rsidRDefault="00094946">
            <w:r>
              <w:t>4</w:t>
            </w:r>
          </w:p>
        </w:tc>
        <w:tc>
          <w:tcPr>
            <w:tcW w:w="1539" w:type="dxa"/>
          </w:tcPr>
          <w:p w14:paraId="61515B80" w14:textId="743954B2" w:rsidR="00094946" w:rsidRDefault="00094946">
            <w:r>
              <w:t>0.1</w:t>
            </w:r>
          </w:p>
        </w:tc>
      </w:tr>
      <w:tr w:rsidR="00094946" w14:paraId="06CE17F4" w14:textId="77777777" w:rsidTr="00040AAA">
        <w:tc>
          <w:tcPr>
            <w:tcW w:w="2393" w:type="dxa"/>
          </w:tcPr>
          <w:p w14:paraId="37077A6D" w14:textId="2B79A15E" w:rsidR="00094946" w:rsidRDefault="00094946">
            <w:r>
              <w:t>5</w:t>
            </w:r>
          </w:p>
        </w:tc>
        <w:tc>
          <w:tcPr>
            <w:tcW w:w="1539" w:type="dxa"/>
          </w:tcPr>
          <w:p w14:paraId="34F06E8E" w14:textId="0F079218" w:rsidR="00094946" w:rsidRDefault="00094946">
            <w:r>
              <w:t>0.1</w:t>
            </w:r>
          </w:p>
        </w:tc>
      </w:tr>
    </w:tbl>
    <w:p w14:paraId="604768DA" w14:textId="77777777" w:rsidR="00B64908" w:rsidRDefault="00B64908"/>
    <w:p w14:paraId="33A3A0D7" w14:textId="21ABE10E" w:rsidR="00104944" w:rsidRPr="00104944" w:rsidRDefault="00104944" w:rsidP="00104944">
      <w:r w:rsidRPr="00104944">
        <w:t>Realiza un informe donde se analicen estos datos, con gráficas apropiadas, valor esperado,</w:t>
      </w:r>
      <w:r>
        <w:t xml:space="preserve"> </w:t>
      </w:r>
      <w:r w:rsidRPr="00104944">
        <w:t>varianza y desvío estándar. Asimismo, establece las siguientes probabilidades:</w:t>
      </w:r>
    </w:p>
    <w:p w14:paraId="275E33AB" w14:textId="77777777" w:rsidR="00104944" w:rsidRPr="00104944" w:rsidRDefault="00104944" w:rsidP="00104944">
      <w:r w:rsidRPr="00104944">
        <w:t>a) A lo sumo hay un departamento libre.</w:t>
      </w:r>
    </w:p>
    <w:p w14:paraId="63F0FF9C" w14:textId="77777777" w:rsidR="00104944" w:rsidRPr="00104944" w:rsidRDefault="00104944" w:rsidP="00104944">
      <w:r w:rsidRPr="00104944">
        <w:t>b) Haya por lo menos 4 departamentos libres.</w:t>
      </w:r>
    </w:p>
    <w:p w14:paraId="40BEAEBA" w14:textId="77777777" w:rsidR="007A29B1" w:rsidRDefault="00104944" w:rsidP="00104944">
      <w:r w:rsidRPr="00104944">
        <w:t>c) Haya 2 o más departamentos libres</w:t>
      </w:r>
    </w:p>
    <w:p w14:paraId="3BBE24E9" w14:textId="77777777" w:rsidR="007A29B1" w:rsidRDefault="007A29B1" w:rsidP="007A29B1">
      <w:r w:rsidRPr="007A29B1">
        <w:lastRenderedPageBreak/>
        <w:t>El presente informe analiza la distribución de probabilidades subjetivas estimada por el administrador del complejo de departamentos respecto a la cantidad de unidades que quedarían libres en la próxima temporada alta. Se trata de probabilidades subjetivas porque están basadas en la experiencia y el criterio personal del administrador, no en datos históricos relevados sistemáticamente. La variable aleatoria X representa la cantidad de departamentos libres y toma valores enteros entre 0 y 5.</w:t>
      </w:r>
    </w:p>
    <w:p w14:paraId="65A5DF0B" w14:textId="77777777" w:rsidR="007A29B1" w:rsidRDefault="007A29B1" w:rsidP="007A29B1">
      <w:r w:rsidRPr="007A29B1">
        <w:t>A partir de estos datos se construyen la Función Masa de Probabilidad (FMP) y la Función de Distribución Acumulativa (FDA), se calculan el valor esperado E(X), la varianza Var(X) y el desvío estándar σ, y se determinan las probabilidades solicitadas.</w:t>
      </w:r>
    </w:p>
    <w:p w14:paraId="3A65EFEB" w14:textId="77777777" w:rsidR="007A29B1" w:rsidRDefault="007A29B1" w:rsidP="007A29B1">
      <w:pPr>
        <w:rPr>
          <w:b/>
        </w:rPr>
      </w:pPr>
      <w:r w:rsidRPr="007A29B1">
        <w:rPr>
          <w:b/>
        </w:rPr>
        <w:t>Función Masa de Probabilidad y Función de Distribución Acumulativa:</w:t>
      </w:r>
    </w:p>
    <w:p w14:paraId="153A0B4F" w14:textId="77777777" w:rsidR="007A29B1" w:rsidRDefault="007A29B1" w:rsidP="007A29B1">
      <w:r w:rsidRPr="007A29B1">
        <w:t>La FMP asigna a cada valor de la variable la probabilidad estimada por el administrador. La FDA acumula estas probabilidades de manera progresiva:</w:t>
      </w:r>
    </w:p>
    <w:p w14:paraId="06889764" w14:textId="3075269F" w:rsidR="007A29B1" w:rsidRDefault="00CB5534" w:rsidP="007A29B1">
      <w:pPr>
        <w:rPr>
          <w:i/>
        </w:rPr>
      </w:pPr>
      <m:oMathPara>
        <m:oMath>
          <m:r>
            <w:rPr>
              <w:rFonts w:ascii="Cambria Math" w:hAnsi="Cambria Math"/>
            </w:rPr>
            <m:t>F(x) = F(x-1) + p(x)</m:t>
          </m:r>
        </m:oMath>
      </m:oMathPara>
    </w:p>
    <w:p w14:paraId="33552258" w14:textId="77777777" w:rsidR="007A29B1" w:rsidRDefault="007A29B1" w:rsidP="007A29B1">
      <w:r w:rsidRPr="007A29B1">
        <w:t>La siguiente tabla muestra la distribución completa:</w:t>
      </w:r>
    </w:p>
    <w:p w14:paraId="3B537008" w14:textId="77777777" w:rsidR="007A29B1" w:rsidRDefault="007A29B1" w:rsidP="007A29B1">
      <w:r>
        <w:rPr>
          <w:noProof/>
        </w:rPr>
        <w:drawing>
          <wp:inline distT="0" distB="0" distL="0" distR="0" wp14:anchorId="504BAC00" wp14:editId="541E2BB6">
            <wp:extent cx="2704762" cy="1533333"/>
            <wp:effectExtent l="0" t="0" r="635" b="0"/>
            <wp:docPr id="147200546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5469" name=""/>
                    <pic:cNvPicPr/>
                  </pic:nvPicPr>
                  <pic:blipFill>
                    <a:blip r:embed="rId22">
                      <a:extLst>
                        <a:ext uri="{28A0092B-C50C-407E-A947-70E740481C1C}">
                          <a14:useLocalDpi xmlns:a14="http://schemas.microsoft.com/office/drawing/2010/main" val="0"/>
                        </a:ext>
                      </a:extLst>
                    </a:blip>
                    <a:stretch>
                      <a:fillRect/>
                    </a:stretch>
                  </pic:blipFill>
                  <pic:spPr>
                    <a:xfrm>
                      <a:off x="0" y="0"/>
                      <a:ext cx="2704762" cy="1533333"/>
                    </a:xfrm>
                    <a:prstGeom prst="rect">
                      <a:avLst/>
                    </a:prstGeom>
                  </pic:spPr>
                </pic:pic>
              </a:graphicData>
            </a:graphic>
          </wp:inline>
        </w:drawing>
      </w:r>
    </w:p>
    <w:p w14:paraId="44473129" w14:textId="77777777" w:rsidR="007A29B1" w:rsidRDefault="007A29B1" w:rsidP="007A29B1">
      <w:r w:rsidRPr="007A29B1">
        <w:t>El gráfico siguiente (Función Masa de Probabilidad) permite visualizar la distribución de p(x) para cada valor de la variable:</w:t>
      </w:r>
    </w:p>
    <w:p w14:paraId="4DAB5007" w14:textId="244A7223" w:rsidR="007A29B1" w:rsidRDefault="00B76F62" w:rsidP="007A29B1">
      <w:r>
        <w:rPr>
          <w:noProof/>
        </w:rPr>
        <w:drawing>
          <wp:inline distT="0" distB="0" distL="0" distR="0" wp14:anchorId="57097358" wp14:editId="4E79EC54">
            <wp:extent cx="5400040" cy="2703830"/>
            <wp:effectExtent l="0" t="0" r="0" b="1270"/>
            <wp:docPr id="210798269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82699" name=""/>
                    <pic:cNvPicPr/>
                  </pic:nvPicPr>
                  <pic:blipFill>
                    <a:blip r:embed="rId23">
                      <a:extLst>
                        <a:ext uri="{28A0092B-C50C-407E-A947-70E740481C1C}">
                          <a14:useLocalDpi xmlns:a14="http://schemas.microsoft.com/office/drawing/2010/main" val="0"/>
                        </a:ext>
                      </a:extLst>
                    </a:blip>
                    <a:stretch>
                      <a:fillRect/>
                    </a:stretch>
                  </pic:blipFill>
                  <pic:spPr>
                    <a:xfrm>
                      <a:off x="0" y="0"/>
                      <a:ext cx="5400040" cy="2703830"/>
                    </a:xfrm>
                    <a:prstGeom prst="rect">
                      <a:avLst/>
                    </a:prstGeom>
                  </pic:spPr>
                </pic:pic>
              </a:graphicData>
            </a:graphic>
          </wp:inline>
        </w:drawing>
      </w:r>
    </w:p>
    <w:p w14:paraId="103884DF" w14:textId="77777777" w:rsidR="007A29B1" w:rsidRDefault="007A29B1" w:rsidP="007A29B1">
      <w:r w:rsidRPr="007A29B1">
        <w:t xml:space="preserve">Del gráfico de la FMP se observa que el valor más probable es x = 2 departamentos libres, con una probabilidad de 0,35, lo que indica que el administrador considera más probable que la próxima temporada alta deje 2 departamentos sin ocupar. Le siguen x = 3 con </w:t>
      </w:r>
      <w:r w:rsidRPr="007A29B1">
        <w:lastRenderedPageBreak/>
        <w:t>probabilidad 0,25 y x = 1 con 0,15. Los valores extremos (0 departamentos libres con 0,05; y 4 o 5 departamentos libres con 0,10 cada uno) presentan las menores probabilidades. Esto refleja una expectativa optimista pero no ideal: el administrador no considera muy probable la ocupación total del complejo, pero tampoco una alta cantidad de departamentos sin ocupar.</w:t>
      </w:r>
    </w:p>
    <w:p w14:paraId="44EE99AB" w14:textId="77777777" w:rsidR="007A29B1" w:rsidRDefault="007A29B1" w:rsidP="007A29B1">
      <w:r w:rsidRPr="007A29B1">
        <w:t>El gráfico siguiente (Función de Distribución Acumulativa) muestra la curva escalonada característica de la FDA para variables aleatorias discretas:</w:t>
      </w:r>
    </w:p>
    <w:p w14:paraId="17240069" w14:textId="77777777" w:rsidR="007A29B1" w:rsidRDefault="007A29B1" w:rsidP="007A29B1">
      <w:r>
        <w:rPr>
          <w:noProof/>
        </w:rPr>
        <w:drawing>
          <wp:inline distT="0" distB="0" distL="0" distR="0" wp14:anchorId="5E10DE5E" wp14:editId="372A9A47">
            <wp:extent cx="5400040" cy="2703830"/>
            <wp:effectExtent l="0" t="0" r="0" b="1270"/>
            <wp:docPr id="11916212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21278" name=""/>
                    <pic:cNvPicPr/>
                  </pic:nvPicPr>
                  <pic:blipFill>
                    <a:blip r:embed="rId24">
                      <a:extLst>
                        <a:ext uri="{28A0092B-C50C-407E-A947-70E740481C1C}">
                          <a14:useLocalDpi xmlns:a14="http://schemas.microsoft.com/office/drawing/2010/main" val="0"/>
                        </a:ext>
                      </a:extLst>
                    </a:blip>
                    <a:stretch>
                      <a:fillRect/>
                    </a:stretch>
                  </pic:blipFill>
                  <pic:spPr>
                    <a:xfrm>
                      <a:off x="0" y="0"/>
                      <a:ext cx="5400040" cy="2703830"/>
                    </a:xfrm>
                    <a:prstGeom prst="rect">
                      <a:avLst/>
                    </a:prstGeom>
                  </pic:spPr>
                </pic:pic>
              </a:graphicData>
            </a:graphic>
          </wp:inline>
        </w:drawing>
      </w:r>
    </w:p>
    <w:p w14:paraId="32EF6645" w14:textId="77777777" w:rsidR="007A29B1" w:rsidRDefault="007A29B1" w:rsidP="007A29B1">
      <w:r w:rsidRPr="007A29B1">
        <w:t>La curva sube en escalones en cada valor entero y nunca decrece, partiendo de 0,05 y llegando a 1,00. El salto más pronunciado ocurre en x = 2, consistente con la mayor probabilidad individual observada en la FMP.</w:t>
      </w:r>
    </w:p>
    <w:p w14:paraId="180B6EAE" w14:textId="77777777" w:rsidR="007A29B1" w:rsidRDefault="007A29B1" w:rsidP="007A29B1">
      <w:r w:rsidRPr="007A29B1">
        <w:t>El valor esperado E(X) representa el promedio teórico de la variable aleatoria, ponderando cada valor por su probabilidad. Se calcula como:</w:t>
      </w:r>
    </w:p>
    <w:p w14:paraId="42954CF7" w14:textId="44C378D2" w:rsidR="007A29B1" w:rsidRDefault="00B76E61" w:rsidP="007A29B1">
      <w:pPr>
        <w:rPr>
          <w:i/>
        </w:rPr>
      </w:pPr>
      <m:oMathPara>
        <m:oMath>
          <m:r>
            <w:rPr>
              <w:rFonts w:ascii="Cambria Math" w:hAnsi="Cambria Math"/>
            </w:rPr>
            <m:t>E(X) = Σ x · p(x)</m:t>
          </m:r>
        </m:oMath>
      </m:oMathPara>
    </w:p>
    <w:p w14:paraId="38B6C712" w14:textId="77777777" w:rsidR="007A29B1" w:rsidRDefault="007A29B1" w:rsidP="007A29B1">
      <w:r w:rsidRPr="007A29B1">
        <w:t>La varianza Var(X) mide la dispersión de los valores respecto al valor esperado, y el desvío estándar σ es su raíz cuadrada. Se calculan como:</w:t>
      </w:r>
    </w:p>
    <w:p w14:paraId="3CDAC63B" w14:textId="5F2E8CAB" w:rsidR="007A29B1" w:rsidRDefault="00374293" w:rsidP="007A29B1">
      <w:pPr>
        <w:rPr>
          <w:i/>
        </w:rPr>
      </w:pPr>
      <m:oMathPara>
        <m:oMath>
          <m:r>
            <w:rPr>
              <w:rFonts w:ascii="Cambria Math" w:hAnsi="Cambria Math"/>
            </w:rPr>
            <m:t>V(X) = E(X²) - [E(X)]²,   con  E(X²) = Σ x² · p(x)</m:t>
          </m:r>
        </m:oMath>
      </m:oMathPara>
    </w:p>
    <w:p w14:paraId="7FC941CE" w14:textId="6B2AE378" w:rsidR="007A29B1" w:rsidRDefault="00B728CD" w:rsidP="007A29B1">
      <w:pPr>
        <w:rPr>
          <w:i/>
        </w:rPr>
      </w:pPr>
      <m:oMathPara>
        <m:oMath>
          <m:r>
            <w:rPr>
              <w:rFonts w:ascii="Cambria Math" w:hAnsi="Cambria Math"/>
            </w:rPr>
            <m:t xml:space="preserve">σ = </m:t>
          </m:r>
          <m:rad>
            <m:radPr>
              <m:degHide m:val="1"/>
              <m:ctrlPr>
                <w:rPr>
                  <w:rFonts w:ascii="Cambria Math" w:hAnsi="Cambria Math"/>
                  <w:i/>
                </w:rPr>
              </m:ctrlPr>
            </m:radPr>
            <m:deg/>
            <m:e>
              <m:r>
                <w:rPr>
                  <w:rFonts w:ascii="Cambria Math" w:hAnsi="Cambria Math"/>
                </w:rPr>
                <m:t>V(X)</m:t>
              </m:r>
            </m:e>
          </m:rad>
        </m:oMath>
      </m:oMathPara>
    </w:p>
    <w:p w14:paraId="6860E333" w14:textId="77777777" w:rsidR="007A29B1" w:rsidRDefault="007A29B1" w:rsidP="007A29B1">
      <w:r w:rsidRPr="007A29B1">
        <w:t>La siguiente tabla muestra los cálculos:</w:t>
      </w:r>
    </w:p>
    <w:tbl>
      <w:tblPr>
        <w:tblW w:w="4260" w:type="dxa"/>
        <w:tblCellMar>
          <w:left w:w="70" w:type="dxa"/>
          <w:right w:w="70" w:type="dxa"/>
        </w:tblCellMar>
        <w:tblLook w:val="04A0" w:firstRow="1" w:lastRow="0" w:firstColumn="1" w:lastColumn="0" w:noHBand="0" w:noVBand="1"/>
      </w:tblPr>
      <w:tblGrid>
        <w:gridCol w:w="2140"/>
        <w:gridCol w:w="757"/>
        <w:gridCol w:w="757"/>
        <w:gridCol w:w="757"/>
      </w:tblGrid>
      <w:tr w:rsidR="00334189" w:rsidRPr="00334189" w14:paraId="7B623EB4" w14:textId="77777777" w:rsidTr="00334189">
        <w:trPr>
          <w:trHeight w:val="300"/>
        </w:trPr>
        <w:tc>
          <w:tcPr>
            <w:tcW w:w="214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459CA7C" w14:textId="77777777" w:rsidR="00334189" w:rsidRPr="00334189" w:rsidRDefault="00334189" w:rsidP="00334189">
            <w:pPr>
              <w:spacing w:after="0" w:line="240" w:lineRule="auto"/>
              <w:rPr>
                <w:rFonts w:ascii="Aptos Narrow" w:eastAsia="Times New Roman" w:hAnsi="Aptos Narrow" w:cs="Times New Roman"/>
                <w:b/>
                <w:bCs/>
                <w:color w:val="000000"/>
                <w:kern w:val="0"/>
                <w:lang w:eastAsia="es-AR"/>
                <w14:ligatures w14:val="none"/>
              </w:rPr>
            </w:pPr>
            <w:r w:rsidRPr="00334189">
              <w:rPr>
                <w:rFonts w:ascii="Aptos Narrow" w:eastAsia="Times New Roman" w:hAnsi="Aptos Narrow" w:cs="Times New Roman"/>
                <w:b/>
                <w:bCs/>
                <w:color w:val="000000"/>
                <w:kern w:val="0"/>
                <w:lang w:eastAsia="es-AR"/>
                <w14:ligatures w14:val="none"/>
              </w:rPr>
              <w:t>x</w:t>
            </w:r>
          </w:p>
        </w:tc>
        <w:tc>
          <w:tcPr>
            <w:tcW w:w="700" w:type="dxa"/>
            <w:tcBorders>
              <w:top w:val="single" w:sz="4" w:space="0" w:color="auto"/>
              <w:left w:val="nil"/>
              <w:bottom w:val="single" w:sz="4" w:space="0" w:color="auto"/>
              <w:right w:val="single" w:sz="4" w:space="0" w:color="auto"/>
            </w:tcBorders>
            <w:shd w:val="clear" w:color="000000" w:fill="D9E1F2"/>
            <w:noWrap/>
            <w:vAlign w:val="bottom"/>
            <w:hideMark/>
          </w:tcPr>
          <w:p w14:paraId="73B9CD70" w14:textId="77777777" w:rsidR="00334189" w:rsidRPr="00334189" w:rsidRDefault="00334189" w:rsidP="00334189">
            <w:pPr>
              <w:spacing w:after="0" w:line="240" w:lineRule="auto"/>
              <w:rPr>
                <w:rFonts w:ascii="Aptos Narrow" w:eastAsia="Times New Roman" w:hAnsi="Aptos Narrow" w:cs="Times New Roman"/>
                <w:b/>
                <w:bCs/>
                <w:color w:val="000000"/>
                <w:kern w:val="0"/>
                <w:lang w:eastAsia="es-AR"/>
                <w14:ligatures w14:val="none"/>
              </w:rPr>
            </w:pPr>
            <w:r w:rsidRPr="00334189">
              <w:rPr>
                <w:rFonts w:ascii="Aptos Narrow" w:eastAsia="Times New Roman" w:hAnsi="Aptos Narrow" w:cs="Times New Roman"/>
                <w:b/>
                <w:bCs/>
                <w:color w:val="000000"/>
                <w:kern w:val="0"/>
                <w:lang w:eastAsia="es-AR"/>
                <w14:ligatures w14:val="none"/>
              </w:rPr>
              <w:t>p(x)</w:t>
            </w:r>
          </w:p>
        </w:tc>
        <w:tc>
          <w:tcPr>
            <w:tcW w:w="700" w:type="dxa"/>
            <w:tcBorders>
              <w:top w:val="single" w:sz="4" w:space="0" w:color="auto"/>
              <w:left w:val="nil"/>
              <w:bottom w:val="single" w:sz="4" w:space="0" w:color="auto"/>
              <w:right w:val="single" w:sz="4" w:space="0" w:color="auto"/>
            </w:tcBorders>
            <w:shd w:val="clear" w:color="000000" w:fill="D9E1F2"/>
            <w:noWrap/>
            <w:vAlign w:val="bottom"/>
            <w:hideMark/>
          </w:tcPr>
          <w:p w14:paraId="3A0B2C16" w14:textId="77777777" w:rsidR="00334189" w:rsidRPr="00334189" w:rsidRDefault="00334189" w:rsidP="00334189">
            <w:pPr>
              <w:spacing w:after="0" w:line="240" w:lineRule="auto"/>
              <w:rPr>
                <w:rFonts w:ascii="Aptos Narrow" w:eastAsia="Times New Roman" w:hAnsi="Aptos Narrow" w:cs="Times New Roman"/>
                <w:b/>
                <w:bCs/>
                <w:color w:val="000000"/>
                <w:kern w:val="0"/>
                <w:lang w:eastAsia="es-AR"/>
                <w14:ligatures w14:val="none"/>
              </w:rPr>
            </w:pPr>
            <w:proofErr w:type="spellStart"/>
            <w:r w:rsidRPr="00334189">
              <w:rPr>
                <w:rFonts w:ascii="Aptos Narrow" w:eastAsia="Times New Roman" w:hAnsi="Aptos Narrow" w:cs="Times New Roman"/>
                <w:b/>
                <w:bCs/>
                <w:color w:val="000000"/>
                <w:kern w:val="0"/>
                <w:lang w:eastAsia="es-AR"/>
                <w14:ligatures w14:val="none"/>
              </w:rPr>
              <w:t>x·p</w:t>
            </w:r>
            <w:proofErr w:type="spellEnd"/>
            <w:r w:rsidRPr="00334189">
              <w:rPr>
                <w:rFonts w:ascii="Aptos Narrow" w:eastAsia="Times New Roman" w:hAnsi="Aptos Narrow" w:cs="Times New Roman"/>
                <w:b/>
                <w:bCs/>
                <w:color w:val="000000"/>
                <w:kern w:val="0"/>
                <w:lang w:eastAsia="es-AR"/>
                <w14:ligatures w14:val="none"/>
              </w:rPr>
              <w:t>(x)</w:t>
            </w:r>
          </w:p>
        </w:tc>
        <w:tc>
          <w:tcPr>
            <w:tcW w:w="720" w:type="dxa"/>
            <w:tcBorders>
              <w:top w:val="single" w:sz="4" w:space="0" w:color="auto"/>
              <w:left w:val="nil"/>
              <w:bottom w:val="single" w:sz="4" w:space="0" w:color="auto"/>
              <w:right w:val="single" w:sz="4" w:space="0" w:color="auto"/>
            </w:tcBorders>
            <w:shd w:val="clear" w:color="000000" w:fill="D9E1F2"/>
            <w:noWrap/>
            <w:vAlign w:val="bottom"/>
            <w:hideMark/>
          </w:tcPr>
          <w:p w14:paraId="59A71F22" w14:textId="77777777" w:rsidR="00334189" w:rsidRPr="00334189" w:rsidRDefault="00334189" w:rsidP="00334189">
            <w:pPr>
              <w:spacing w:after="0" w:line="240" w:lineRule="auto"/>
              <w:rPr>
                <w:rFonts w:ascii="Aptos Narrow" w:eastAsia="Times New Roman" w:hAnsi="Aptos Narrow" w:cs="Times New Roman"/>
                <w:b/>
                <w:bCs/>
                <w:color w:val="000000"/>
                <w:kern w:val="0"/>
                <w:lang w:eastAsia="es-AR"/>
                <w14:ligatures w14:val="none"/>
              </w:rPr>
            </w:pPr>
            <w:r w:rsidRPr="00334189">
              <w:rPr>
                <w:rFonts w:ascii="Aptos Narrow" w:eastAsia="Times New Roman" w:hAnsi="Aptos Narrow" w:cs="Times New Roman"/>
                <w:b/>
                <w:bCs/>
                <w:color w:val="000000"/>
                <w:kern w:val="0"/>
                <w:lang w:eastAsia="es-AR"/>
                <w14:ligatures w14:val="none"/>
              </w:rPr>
              <w:t>x²·p(x)</w:t>
            </w:r>
          </w:p>
        </w:tc>
      </w:tr>
      <w:tr w:rsidR="00334189" w:rsidRPr="00334189" w14:paraId="401F28FC" w14:textId="77777777" w:rsidTr="00334189">
        <w:trPr>
          <w:trHeight w:val="300"/>
        </w:trPr>
        <w:tc>
          <w:tcPr>
            <w:tcW w:w="2140" w:type="dxa"/>
            <w:tcBorders>
              <w:top w:val="nil"/>
              <w:left w:val="single" w:sz="4" w:space="0" w:color="auto"/>
              <w:bottom w:val="single" w:sz="4" w:space="0" w:color="auto"/>
              <w:right w:val="single" w:sz="4" w:space="0" w:color="auto"/>
            </w:tcBorders>
            <w:noWrap/>
            <w:vAlign w:val="bottom"/>
            <w:hideMark/>
          </w:tcPr>
          <w:p w14:paraId="030C7A0D"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w:t>
            </w:r>
          </w:p>
        </w:tc>
        <w:tc>
          <w:tcPr>
            <w:tcW w:w="700" w:type="dxa"/>
            <w:tcBorders>
              <w:top w:val="nil"/>
              <w:left w:val="nil"/>
              <w:bottom w:val="single" w:sz="4" w:space="0" w:color="auto"/>
              <w:right w:val="single" w:sz="4" w:space="0" w:color="auto"/>
            </w:tcBorders>
            <w:noWrap/>
            <w:vAlign w:val="bottom"/>
            <w:hideMark/>
          </w:tcPr>
          <w:p w14:paraId="10B3058A"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0,0500</w:t>
            </w:r>
          </w:p>
        </w:tc>
        <w:tc>
          <w:tcPr>
            <w:tcW w:w="700" w:type="dxa"/>
            <w:tcBorders>
              <w:top w:val="nil"/>
              <w:left w:val="nil"/>
              <w:bottom w:val="single" w:sz="4" w:space="0" w:color="auto"/>
              <w:right w:val="single" w:sz="4" w:space="0" w:color="auto"/>
            </w:tcBorders>
            <w:noWrap/>
            <w:vAlign w:val="bottom"/>
            <w:hideMark/>
          </w:tcPr>
          <w:p w14:paraId="3EE8372F"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0,0000</w:t>
            </w:r>
          </w:p>
        </w:tc>
        <w:tc>
          <w:tcPr>
            <w:tcW w:w="720" w:type="dxa"/>
            <w:tcBorders>
              <w:top w:val="nil"/>
              <w:left w:val="nil"/>
              <w:bottom w:val="single" w:sz="4" w:space="0" w:color="auto"/>
              <w:right w:val="single" w:sz="4" w:space="0" w:color="auto"/>
            </w:tcBorders>
            <w:noWrap/>
            <w:vAlign w:val="bottom"/>
            <w:hideMark/>
          </w:tcPr>
          <w:p w14:paraId="6D99CB75"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0,0000</w:t>
            </w:r>
          </w:p>
        </w:tc>
      </w:tr>
      <w:tr w:rsidR="00334189" w:rsidRPr="00334189" w14:paraId="77D9F34C" w14:textId="77777777" w:rsidTr="00334189">
        <w:trPr>
          <w:trHeight w:val="300"/>
        </w:trPr>
        <w:tc>
          <w:tcPr>
            <w:tcW w:w="2140" w:type="dxa"/>
            <w:tcBorders>
              <w:top w:val="nil"/>
              <w:left w:val="single" w:sz="4" w:space="0" w:color="auto"/>
              <w:bottom w:val="single" w:sz="4" w:space="0" w:color="auto"/>
              <w:right w:val="single" w:sz="4" w:space="0" w:color="auto"/>
            </w:tcBorders>
            <w:noWrap/>
            <w:vAlign w:val="bottom"/>
            <w:hideMark/>
          </w:tcPr>
          <w:p w14:paraId="06743187"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1</w:t>
            </w:r>
          </w:p>
        </w:tc>
        <w:tc>
          <w:tcPr>
            <w:tcW w:w="700" w:type="dxa"/>
            <w:tcBorders>
              <w:top w:val="nil"/>
              <w:left w:val="nil"/>
              <w:bottom w:val="single" w:sz="4" w:space="0" w:color="auto"/>
              <w:right w:val="single" w:sz="4" w:space="0" w:color="auto"/>
            </w:tcBorders>
            <w:noWrap/>
            <w:vAlign w:val="bottom"/>
            <w:hideMark/>
          </w:tcPr>
          <w:p w14:paraId="329CC3B0"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0,1500</w:t>
            </w:r>
          </w:p>
        </w:tc>
        <w:tc>
          <w:tcPr>
            <w:tcW w:w="700" w:type="dxa"/>
            <w:tcBorders>
              <w:top w:val="nil"/>
              <w:left w:val="nil"/>
              <w:bottom w:val="single" w:sz="4" w:space="0" w:color="auto"/>
              <w:right w:val="single" w:sz="4" w:space="0" w:color="auto"/>
            </w:tcBorders>
            <w:noWrap/>
            <w:vAlign w:val="bottom"/>
            <w:hideMark/>
          </w:tcPr>
          <w:p w14:paraId="430C00E4"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0,1500</w:t>
            </w:r>
          </w:p>
        </w:tc>
        <w:tc>
          <w:tcPr>
            <w:tcW w:w="720" w:type="dxa"/>
            <w:tcBorders>
              <w:top w:val="nil"/>
              <w:left w:val="nil"/>
              <w:bottom w:val="single" w:sz="4" w:space="0" w:color="auto"/>
              <w:right w:val="single" w:sz="4" w:space="0" w:color="auto"/>
            </w:tcBorders>
            <w:noWrap/>
            <w:vAlign w:val="bottom"/>
            <w:hideMark/>
          </w:tcPr>
          <w:p w14:paraId="3E8B0F62"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0,1500</w:t>
            </w:r>
          </w:p>
        </w:tc>
      </w:tr>
      <w:tr w:rsidR="00334189" w:rsidRPr="00334189" w14:paraId="1AE62CED" w14:textId="77777777" w:rsidTr="00334189">
        <w:trPr>
          <w:trHeight w:val="300"/>
        </w:trPr>
        <w:tc>
          <w:tcPr>
            <w:tcW w:w="2140" w:type="dxa"/>
            <w:tcBorders>
              <w:top w:val="nil"/>
              <w:left w:val="single" w:sz="4" w:space="0" w:color="auto"/>
              <w:bottom w:val="single" w:sz="4" w:space="0" w:color="auto"/>
              <w:right w:val="single" w:sz="4" w:space="0" w:color="auto"/>
            </w:tcBorders>
            <w:noWrap/>
            <w:vAlign w:val="bottom"/>
            <w:hideMark/>
          </w:tcPr>
          <w:p w14:paraId="7F579C7F"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2</w:t>
            </w:r>
          </w:p>
        </w:tc>
        <w:tc>
          <w:tcPr>
            <w:tcW w:w="700" w:type="dxa"/>
            <w:tcBorders>
              <w:top w:val="nil"/>
              <w:left w:val="nil"/>
              <w:bottom w:val="single" w:sz="4" w:space="0" w:color="auto"/>
              <w:right w:val="single" w:sz="4" w:space="0" w:color="auto"/>
            </w:tcBorders>
            <w:noWrap/>
            <w:vAlign w:val="bottom"/>
            <w:hideMark/>
          </w:tcPr>
          <w:p w14:paraId="5F1BB7EF"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0,3500</w:t>
            </w:r>
          </w:p>
        </w:tc>
        <w:tc>
          <w:tcPr>
            <w:tcW w:w="700" w:type="dxa"/>
            <w:tcBorders>
              <w:top w:val="nil"/>
              <w:left w:val="nil"/>
              <w:bottom w:val="single" w:sz="4" w:space="0" w:color="auto"/>
              <w:right w:val="single" w:sz="4" w:space="0" w:color="auto"/>
            </w:tcBorders>
            <w:noWrap/>
            <w:vAlign w:val="bottom"/>
            <w:hideMark/>
          </w:tcPr>
          <w:p w14:paraId="456C3925"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0,7000</w:t>
            </w:r>
          </w:p>
        </w:tc>
        <w:tc>
          <w:tcPr>
            <w:tcW w:w="720" w:type="dxa"/>
            <w:tcBorders>
              <w:top w:val="nil"/>
              <w:left w:val="nil"/>
              <w:bottom w:val="single" w:sz="4" w:space="0" w:color="auto"/>
              <w:right w:val="single" w:sz="4" w:space="0" w:color="auto"/>
            </w:tcBorders>
            <w:noWrap/>
            <w:vAlign w:val="bottom"/>
            <w:hideMark/>
          </w:tcPr>
          <w:p w14:paraId="63D91ACE"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1,4000</w:t>
            </w:r>
          </w:p>
        </w:tc>
      </w:tr>
      <w:tr w:rsidR="00334189" w:rsidRPr="00334189" w14:paraId="365A5A5C" w14:textId="77777777" w:rsidTr="00334189">
        <w:trPr>
          <w:trHeight w:val="300"/>
        </w:trPr>
        <w:tc>
          <w:tcPr>
            <w:tcW w:w="2140" w:type="dxa"/>
            <w:tcBorders>
              <w:top w:val="nil"/>
              <w:left w:val="single" w:sz="4" w:space="0" w:color="auto"/>
              <w:bottom w:val="single" w:sz="4" w:space="0" w:color="auto"/>
              <w:right w:val="single" w:sz="4" w:space="0" w:color="auto"/>
            </w:tcBorders>
            <w:noWrap/>
            <w:vAlign w:val="bottom"/>
            <w:hideMark/>
          </w:tcPr>
          <w:p w14:paraId="0B563CA5"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3</w:t>
            </w:r>
          </w:p>
        </w:tc>
        <w:tc>
          <w:tcPr>
            <w:tcW w:w="700" w:type="dxa"/>
            <w:tcBorders>
              <w:top w:val="nil"/>
              <w:left w:val="nil"/>
              <w:bottom w:val="single" w:sz="4" w:space="0" w:color="auto"/>
              <w:right w:val="single" w:sz="4" w:space="0" w:color="auto"/>
            </w:tcBorders>
            <w:noWrap/>
            <w:vAlign w:val="bottom"/>
            <w:hideMark/>
          </w:tcPr>
          <w:p w14:paraId="0661306E"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0,2500</w:t>
            </w:r>
          </w:p>
        </w:tc>
        <w:tc>
          <w:tcPr>
            <w:tcW w:w="700" w:type="dxa"/>
            <w:tcBorders>
              <w:top w:val="nil"/>
              <w:left w:val="nil"/>
              <w:bottom w:val="single" w:sz="4" w:space="0" w:color="auto"/>
              <w:right w:val="single" w:sz="4" w:space="0" w:color="auto"/>
            </w:tcBorders>
            <w:noWrap/>
            <w:vAlign w:val="bottom"/>
            <w:hideMark/>
          </w:tcPr>
          <w:p w14:paraId="598B9F10"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0,7500</w:t>
            </w:r>
          </w:p>
        </w:tc>
        <w:tc>
          <w:tcPr>
            <w:tcW w:w="720" w:type="dxa"/>
            <w:tcBorders>
              <w:top w:val="nil"/>
              <w:left w:val="nil"/>
              <w:bottom w:val="single" w:sz="4" w:space="0" w:color="auto"/>
              <w:right w:val="single" w:sz="4" w:space="0" w:color="auto"/>
            </w:tcBorders>
            <w:noWrap/>
            <w:vAlign w:val="bottom"/>
            <w:hideMark/>
          </w:tcPr>
          <w:p w14:paraId="5C61FE01"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2,2500</w:t>
            </w:r>
          </w:p>
        </w:tc>
      </w:tr>
      <w:tr w:rsidR="00334189" w:rsidRPr="00334189" w14:paraId="794C50D8" w14:textId="77777777" w:rsidTr="00334189">
        <w:trPr>
          <w:trHeight w:val="300"/>
        </w:trPr>
        <w:tc>
          <w:tcPr>
            <w:tcW w:w="2140" w:type="dxa"/>
            <w:tcBorders>
              <w:top w:val="nil"/>
              <w:left w:val="single" w:sz="4" w:space="0" w:color="auto"/>
              <w:bottom w:val="single" w:sz="4" w:space="0" w:color="auto"/>
              <w:right w:val="single" w:sz="4" w:space="0" w:color="auto"/>
            </w:tcBorders>
            <w:noWrap/>
            <w:vAlign w:val="bottom"/>
            <w:hideMark/>
          </w:tcPr>
          <w:p w14:paraId="434947C6"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4</w:t>
            </w:r>
          </w:p>
        </w:tc>
        <w:tc>
          <w:tcPr>
            <w:tcW w:w="700" w:type="dxa"/>
            <w:tcBorders>
              <w:top w:val="nil"/>
              <w:left w:val="nil"/>
              <w:bottom w:val="single" w:sz="4" w:space="0" w:color="auto"/>
              <w:right w:val="single" w:sz="4" w:space="0" w:color="auto"/>
            </w:tcBorders>
            <w:noWrap/>
            <w:vAlign w:val="bottom"/>
            <w:hideMark/>
          </w:tcPr>
          <w:p w14:paraId="6D53544A"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0,1000</w:t>
            </w:r>
          </w:p>
        </w:tc>
        <w:tc>
          <w:tcPr>
            <w:tcW w:w="700" w:type="dxa"/>
            <w:tcBorders>
              <w:top w:val="nil"/>
              <w:left w:val="nil"/>
              <w:bottom w:val="single" w:sz="4" w:space="0" w:color="auto"/>
              <w:right w:val="single" w:sz="4" w:space="0" w:color="auto"/>
            </w:tcBorders>
            <w:noWrap/>
            <w:vAlign w:val="bottom"/>
            <w:hideMark/>
          </w:tcPr>
          <w:p w14:paraId="30D58129"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0,4000</w:t>
            </w:r>
          </w:p>
        </w:tc>
        <w:tc>
          <w:tcPr>
            <w:tcW w:w="720" w:type="dxa"/>
            <w:tcBorders>
              <w:top w:val="nil"/>
              <w:left w:val="nil"/>
              <w:bottom w:val="single" w:sz="4" w:space="0" w:color="auto"/>
              <w:right w:val="single" w:sz="4" w:space="0" w:color="auto"/>
            </w:tcBorders>
            <w:noWrap/>
            <w:vAlign w:val="bottom"/>
            <w:hideMark/>
          </w:tcPr>
          <w:p w14:paraId="09C8D97D"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1,6000</w:t>
            </w:r>
          </w:p>
        </w:tc>
      </w:tr>
      <w:tr w:rsidR="00334189" w:rsidRPr="00334189" w14:paraId="50CC52EF" w14:textId="77777777" w:rsidTr="00334189">
        <w:trPr>
          <w:trHeight w:val="300"/>
        </w:trPr>
        <w:tc>
          <w:tcPr>
            <w:tcW w:w="2140" w:type="dxa"/>
            <w:tcBorders>
              <w:top w:val="nil"/>
              <w:left w:val="single" w:sz="4" w:space="0" w:color="auto"/>
              <w:bottom w:val="single" w:sz="4" w:space="0" w:color="auto"/>
              <w:right w:val="single" w:sz="4" w:space="0" w:color="auto"/>
            </w:tcBorders>
            <w:noWrap/>
            <w:vAlign w:val="bottom"/>
            <w:hideMark/>
          </w:tcPr>
          <w:p w14:paraId="7FC676C2"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5</w:t>
            </w:r>
          </w:p>
        </w:tc>
        <w:tc>
          <w:tcPr>
            <w:tcW w:w="700" w:type="dxa"/>
            <w:tcBorders>
              <w:top w:val="nil"/>
              <w:left w:val="nil"/>
              <w:bottom w:val="single" w:sz="4" w:space="0" w:color="auto"/>
              <w:right w:val="single" w:sz="4" w:space="0" w:color="auto"/>
            </w:tcBorders>
            <w:noWrap/>
            <w:vAlign w:val="bottom"/>
            <w:hideMark/>
          </w:tcPr>
          <w:p w14:paraId="7BC70043"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0,1000</w:t>
            </w:r>
          </w:p>
        </w:tc>
        <w:tc>
          <w:tcPr>
            <w:tcW w:w="700" w:type="dxa"/>
            <w:tcBorders>
              <w:top w:val="nil"/>
              <w:left w:val="nil"/>
              <w:bottom w:val="single" w:sz="4" w:space="0" w:color="auto"/>
              <w:right w:val="single" w:sz="4" w:space="0" w:color="auto"/>
            </w:tcBorders>
            <w:noWrap/>
            <w:vAlign w:val="bottom"/>
            <w:hideMark/>
          </w:tcPr>
          <w:p w14:paraId="1C61FA0F"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0,5000</w:t>
            </w:r>
          </w:p>
        </w:tc>
        <w:tc>
          <w:tcPr>
            <w:tcW w:w="720" w:type="dxa"/>
            <w:tcBorders>
              <w:top w:val="nil"/>
              <w:left w:val="nil"/>
              <w:bottom w:val="single" w:sz="4" w:space="0" w:color="auto"/>
              <w:right w:val="single" w:sz="4" w:space="0" w:color="auto"/>
            </w:tcBorders>
            <w:noWrap/>
            <w:vAlign w:val="bottom"/>
            <w:hideMark/>
          </w:tcPr>
          <w:p w14:paraId="75C2E4B1"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2,5000</w:t>
            </w:r>
          </w:p>
        </w:tc>
      </w:tr>
      <w:tr w:rsidR="00334189" w:rsidRPr="00334189" w14:paraId="7E99C39D" w14:textId="77777777" w:rsidTr="00334189">
        <w:trPr>
          <w:trHeight w:val="300"/>
        </w:trPr>
        <w:tc>
          <w:tcPr>
            <w:tcW w:w="2140" w:type="dxa"/>
            <w:tcBorders>
              <w:top w:val="nil"/>
              <w:left w:val="single" w:sz="4" w:space="0" w:color="auto"/>
              <w:bottom w:val="single" w:sz="4" w:space="0" w:color="auto"/>
              <w:right w:val="single" w:sz="4" w:space="0" w:color="auto"/>
            </w:tcBorders>
            <w:noWrap/>
            <w:vAlign w:val="bottom"/>
            <w:hideMark/>
          </w:tcPr>
          <w:p w14:paraId="499685BF" w14:textId="77777777" w:rsidR="00334189" w:rsidRPr="00334189" w:rsidRDefault="00334189" w:rsidP="00334189">
            <w:pPr>
              <w:spacing w:after="0" w:line="240" w:lineRule="auto"/>
              <w:rPr>
                <w:rFonts w:ascii="Aptos Narrow" w:eastAsia="Times New Roman" w:hAnsi="Aptos Narrow" w:cs="Times New Roman"/>
                <w:b/>
                <w:bCs/>
                <w:color w:val="000000"/>
                <w:kern w:val="0"/>
                <w:lang w:eastAsia="es-AR"/>
                <w14:ligatures w14:val="none"/>
              </w:rPr>
            </w:pPr>
            <w:r w:rsidRPr="00334189">
              <w:rPr>
                <w:rFonts w:ascii="Aptos Narrow" w:eastAsia="Times New Roman" w:hAnsi="Aptos Narrow" w:cs="Times New Roman"/>
                <w:b/>
                <w:bCs/>
                <w:color w:val="000000"/>
                <w:kern w:val="0"/>
                <w:lang w:eastAsia="es-AR"/>
                <w14:ligatures w14:val="none"/>
              </w:rPr>
              <w:t>TOTAL</w:t>
            </w:r>
          </w:p>
        </w:tc>
        <w:tc>
          <w:tcPr>
            <w:tcW w:w="700" w:type="dxa"/>
            <w:tcBorders>
              <w:top w:val="nil"/>
              <w:left w:val="nil"/>
              <w:bottom w:val="single" w:sz="4" w:space="0" w:color="auto"/>
              <w:right w:val="single" w:sz="4" w:space="0" w:color="auto"/>
            </w:tcBorders>
            <w:noWrap/>
            <w:vAlign w:val="bottom"/>
            <w:hideMark/>
          </w:tcPr>
          <w:p w14:paraId="2E95D1F2" w14:textId="77777777" w:rsidR="00334189" w:rsidRPr="00334189" w:rsidRDefault="00334189" w:rsidP="00334189">
            <w:pPr>
              <w:spacing w:after="0" w:line="240" w:lineRule="auto"/>
              <w:jc w:val="right"/>
              <w:rPr>
                <w:rFonts w:ascii="Aptos Narrow" w:eastAsia="Times New Roman" w:hAnsi="Aptos Narrow" w:cs="Times New Roman"/>
                <w:b/>
                <w:bCs/>
                <w:color w:val="000000"/>
                <w:kern w:val="0"/>
                <w:lang w:eastAsia="es-AR"/>
                <w14:ligatures w14:val="none"/>
              </w:rPr>
            </w:pPr>
            <w:r w:rsidRPr="00334189">
              <w:rPr>
                <w:rFonts w:ascii="Aptos Narrow" w:eastAsia="Times New Roman" w:hAnsi="Aptos Narrow" w:cs="Times New Roman"/>
                <w:b/>
                <w:bCs/>
                <w:color w:val="000000"/>
                <w:kern w:val="0"/>
                <w:lang w:eastAsia="es-AR"/>
                <w14:ligatures w14:val="none"/>
              </w:rPr>
              <w:t>1,0000</w:t>
            </w:r>
          </w:p>
        </w:tc>
        <w:tc>
          <w:tcPr>
            <w:tcW w:w="700" w:type="dxa"/>
            <w:tcBorders>
              <w:top w:val="nil"/>
              <w:left w:val="nil"/>
              <w:bottom w:val="single" w:sz="4" w:space="0" w:color="auto"/>
              <w:right w:val="single" w:sz="4" w:space="0" w:color="auto"/>
            </w:tcBorders>
            <w:noWrap/>
            <w:vAlign w:val="bottom"/>
            <w:hideMark/>
          </w:tcPr>
          <w:p w14:paraId="44A3F76C" w14:textId="77777777" w:rsidR="00334189" w:rsidRPr="00334189" w:rsidRDefault="00334189" w:rsidP="00334189">
            <w:pPr>
              <w:spacing w:after="0" w:line="240" w:lineRule="auto"/>
              <w:jc w:val="right"/>
              <w:rPr>
                <w:rFonts w:ascii="Aptos Narrow" w:eastAsia="Times New Roman" w:hAnsi="Aptos Narrow" w:cs="Times New Roman"/>
                <w:b/>
                <w:bCs/>
                <w:color w:val="000000"/>
                <w:kern w:val="0"/>
                <w:lang w:eastAsia="es-AR"/>
                <w14:ligatures w14:val="none"/>
              </w:rPr>
            </w:pPr>
            <w:r w:rsidRPr="00334189">
              <w:rPr>
                <w:rFonts w:ascii="Aptos Narrow" w:eastAsia="Times New Roman" w:hAnsi="Aptos Narrow" w:cs="Times New Roman"/>
                <w:b/>
                <w:bCs/>
                <w:color w:val="000000"/>
                <w:kern w:val="0"/>
                <w:lang w:eastAsia="es-AR"/>
                <w14:ligatures w14:val="none"/>
              </w:rPr>
              <w:t>2,5000</w:t>
            </w:r>
          </w:p>
        </w:tc>
        <w:tc>
          <w:tcPr>
            <w:tcW w:w="720" w:type="dxa"/>
            <w:tcBorders>
              <w:top w:val="nil"/>
              <w:left w:val="nil"/>
              <w:bottom w:val="single" w:sz="4" w:space="0" w:color="auto"/>
              <w:right w:val="single" w:sz="4" w:space="0" w:color="auto"/>
            </w:tcBorders>
            <w:noWrap/>
            <w:vAlign w:val="bottom"/>
            <w:hideMark/>
          </w:tcPr>
          <w:p w14:paraId="6157C126" w14:textId="77777777" w:rsidR="00334189" w:rsidRPr="00334189" w:rsidRDefault="00334189" w:rsidP="00334189">
            <w:pPr>
              <w:spacing w:after="0" w:line="240" w:lineRule="auto"/>
              <w:jc w:val="right"/>
              <w:rPr>
                <w:rFonts w:ascii="Aptos Narrow" w:eastAsia="Times New Roman" w:hAnsi="Aptos Narrow" w:cs="Times New Roman"/>
                <w:b/>
                <w:bCs/>
                <w:color w:val="000000"/>
                <w:kern w:val="0"/>
                <w:lang w:eastAsia="es-AR"/>
                <w14:ligatures w14:val="none"/>
              </w:rPr>
            </w:pPr>
            <w:r w:rsidRPr="00334189">
              <w:rPr>
                <w:rFonts w:ascii="Aptos Narrow" w:eastAsia="Times New Roman" w:hAnsi="Aptos Narrow" w:cs="Times New Roman"/>
                <w:b/>
                <w:bCs/>
                <w:color w:val="000000"/>
                <w:kern w:val="0"/>
                <w:lang w:eastAsia="es-AR"/>
                <w14:ligatures w14:val="none"/>
              </w:rPr>
              <w:t>7,9000</w:t>
            </w:r>
          </w:p>
        </w:tc>
      </w:tr>
      <w:tr w:rsidR="00334189" w:rsidRPr="00334189" w14:paraId="33496260" w14:textId="77777777" w:rsidTr="00334189">
        <w:trPr>
          <w:trHeight w:val="300"/>
        </w:trPr>
        <w:tc>
          <w:tcPr>
            <w:tcW w:w="2140" w:type="dxa"/>
            <w:tcBorders>
              <w:top w:val="nil"/>
              <w:left w:val="nil"/>
              <w:bottom w:val="nil"/>
              <w:right w:val="nil"/>
            </w:tcBorders>
            <w:noWrap/>
            <w:vAlign w:val="bottom"/>
            <w:hideMark/>
          </w:tcPr>
          <w:p w14:paraId="6BF2650E" w14:textId="77777777" w:rsidR="00334189" w:rsidRPr="00334189" w:rsidRDefault="00334189" w:rsidP="00334189">
            <w:pPr>
              <w:spacing w:after="0" w:line="240" w:lineRule="auto"/>
              <w:jc w:val="right"/>
              <w:rPr>
                <w:rFonts w:ascii="Aptos Narrow" w:eastAsia="Times New Roman" w:hAnsi="Aptos Narrow" w:cs="Times New Roman"/>
                <w:b/>
                <w:bCs/>
                <w:color w:val="000000"/>
                <w:kern w:val="0"/>
                <w:lang w:eastAsia="es-AR"/>
                <w14:ligatures w14:val="none"/>
              </w:rPr>
            </w:pPr>
          </w:p>
        </w:tc>
        <w:tc>
          <w:tcPr>
            <w:tcW w:w="700" w:type="dxa"/>
            <w:tcBorders>
              <w:top w:val="nil"/>
              <w:left w:val="nil"/>
              <w:bottom w:val="nil"/>
              <w:right w:val="nil"/>
            </w:tcBorders>
            <w:noWrap/>
            <w:vAlign w:val="bottom"/>
            <w:hideMark/>
          </w:tcPr>
          <w:p w14:paraId="4D1BB036" w14:textId="77777777" w:rsidR="00334189" w:rsidRPr="00334189" w:rsidRDefault="00334189" w:rsidP="00334189">
            <w:pPr>
              <w:spacing w:after="0" w:line="240" w:lineRule="auto"/>
              <w:rPr>
                <w:rFonts w:ascii="Times New Roman" w:eastAsia="Times New Roman" w:hAnsi="Times New Roman" w:cs="Times New Roman"/>
                <w:kern w:val="0"/>
                <w:sz w:val="20"/>
                <w:szCs w:val="20"/>
                <w:lang w:eastAsia="es-AR"/>
                <w14:ligatures w14:val="none"/>
              </w:rPr>
            </w:pPr>
          </w:p>
        </w:tc>
        <w:tc>
          <w:tcPr>
            <w:tcW w:w="700" w:type="dxa"/>
            <w:tcBorders>
              <w:top w:val="nil"/>
              <w:left w:val="nil"/>
              <w:bottom w:val="nil"/>
              <w:right w:val="nil"/>
            </w:tcBorders>
            <w:noWrap/>
            <w:vAlign w:val="bottom"/>
            <w:hideMark/>
          </w:tcPr>
          <w:p w14:paraId="3A43F7A3" w14:textId="77777777" w:rsidR="00334189" w:rsidRPr="00334189" w:rsidRDefault="00334189" w:rsidP="00334189">
            <w:pPr>
              <w:spacing w:after="0" w:line="240" w:lineRule="auto"/>
              <w:rPr>
                <w:rFonts w:ascii="Times New Roman" w:eastAsia="Times New Roman" w:hAnsi="Times New Roman" w:cs="Times New Roman"/>
                <w:kern w:val="0"/>
                <w:sz w:val="20"/>
                <w:szCs w:val="20"/>
                <w:lang w:eastAsia="es-AR"/>
                <w14:ligatures w14:val="none"/>
              </w:rPr>
            </w:pPr>
          </w:p>
        </w:tc>
        <w:tc>
          <w:tcPr>
            <w:tcW w:w="720" w:type="dxa"/>
            <w:tcBorders>
              <w:top w:val="nil"/>
              <w:left w:val="nil"/>
              <w:bottom w:val="nil"/>
              <w:right w:val="nil"/>
            </w:tcBorders>
            <w:noWrap/>
            <w:vAlign w:val="bottom"/>
            <w:hideMark/>
          </w:tcPr>
          <w:p w14:paraId="5C7FF0E5" w14:textId="77777777" w:rsidR="00334189" w:rsidRPr="00334189" w:rsidRDefault="00334189" w:rsidP="00334189">
            <w:pPr>
              <w:spacing w:after="0" w:line="240" w:lineRule="auto"/>
              <w:rPr>
                <w:rFonts w:ascii="Times New Roman" w:eastAsia="Times New Roman" w:hAnsi="Times New Roman" w:cs="Times New Roman"/>
                <w:kern w:val="0"/>
                <w:sz w:val="20"/>
                <w:szCs w:val="20"/>
                <w:lang w:eastAsia="es-AR"/>
                <w14:ligatures w14:val="none"/>
              </w:rPr>
            </w:pPr>
          </w:p>
        </w:tc>
      </w:tr>
      <w:tr w:rsidR="00334189" w:rsidRPr="00334189" w14:paraId="55B4B83E" w14:textId="77777777" w:rsidTr="00334189">
        <w:trPr>
          <w:trHeight w:val="300"/>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214FC6E8" w14:textId="77777777" w:rsidR="00334189" w:rsidRPr="00334189" w:rsidRDefault="00334189" w:rsidP="00334189">
            <w:pPr>
              <w:spacing w:after="0" w:line="240" w:lineRule="auto"/>
              <w:rPr>
                <w:rFonts w:ascii="Aptos Narrow" w:eastAsia="Times New Roman" w:hAnsi="Aptos Narrow" w:cs="Times New Roman"/>
                <w:b/>
                <w:bCs/>
                <w:color w:val="000000"/>
                <w:kern w:val="0"/>
                <w:lang w:eastAsia="es-AR"/>
                <w14:ligatures w14:val="none"/>
              </w:rPr>
            </w:pPr>
            <w:r w:rsidRPr="00334189">
              <w:rPr>
                <w:rFonts w:ascii="Aptos Narrow" w:eastAsia="Times New Roman" w:hAnsi="Aptos Narrow" w:cs="Times New Roman"/>
                <w:b/>
                <w:bCs/>
                <w:color w:val="000000"/>
                <w:kern w:val="0"/>
                <w:lang w:eastAsia="es-AR"/>
                <w14:ligatures w14:val="none"/>
              </w:rPr>
              <w:t>E(X)</w:t>
            </w:r>
          </w:p>
        </w:tc>
        <w:tc>
          <w:tcPr>
            <w:tcW w:w="700" w:type="dxa"/>
            <w:tcBorders>
              <w:top w:val="single" w:sz="4" w:space="0" w:color="auto"/>
              <w:left w:val="nil"/>
              <w:bottom w:val="single" w:sz="4" w:space="0" w:color="auto"/>
              <w:right w:val="single" w:sz="4" w:space="0" w:color="auto"/>
            </w:tcBorders>
            <w:noWrap/>
            <w:vAlign w:val="bottom"/>
            <w:hideMark/>
          </w:tcPr>
          <w:p w14:paraId="0C8E7772"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2,5000</w:t>
            </w:r>
          </w:p>
        </w:tc>
        <w:tc>
          <w:tcPr>
            <w:tcW w:w="700" w:type="dxa"/>
            <w:tcBorders>
              <w:top w:val="nil"/>
              <w:left w:val="nil"/>
              <w:bottom w:val="nil"/>
              <w:right w:val="nil"/>
            </w:tcBorders>
            <w:noWrap/>
            <w:vAlign w:val="bottom"/>
            <w:hideMark/>
          </w:tcPr>
          <w:p w14:paraId="5088F6A0"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p>
        </w:tc>
        <w:tc>
          <w:tcPr>
            <w:tcW w:w="720" w:type="dxa"/>
            <w:tcBorders>
              <w:top w:val="nil"/>
              <w:left w:val="nil"/>
              <w:bottom w:val="nil"/>
              <w:right w:val="nil"/>
            </w:tcBorders>
            <w:noWrap/>
            <w:vAlign w:val="bottom"/>
            <w:hideMark/>
          </w:tcPr>
          <w:p w14:paraId="316A4A64" w14:textId="77777777" w:rsidR="00334189" w:rsidRPr="00334189" w:rsidRDefault="00334189" w:rsidP="00334189">
            <w:pPr>
              <w:spacing w:after="0" w:line="240" w:lineRule="auto"/>
              <w:rPr>
                <w:rFonts w:ascii="Times New Roman" w:eastAsia="Times New Roman" w:hAnsi="Times New Roman" w:cs="Times New Roman"/>
                <w:kern w:val="0"/>
                <w:sz w:val="20"/>
                <w:szCs w:val="20"/>
                <w:lang w:eastAsia="es-AR"/>
                <w14:ligatures w14:val="none"/>
              </w:rPr>
            </w:pPr>
          </w:p>
        </w:tc>
      </w:tr>
      <w:tr w:rsidR="00334189" w:rsidRPr="00334189" w14:paraId="4D8A4BB8" w14:textId="77777777" w:rsidTr="00334189">
        <w:trPr>
          <w:trHeight w:val="300"/>
        </w:trPr>
        <w:tc>
          <w:tcPr>
            <w:tcW w:w="2140" w:type="dxa"/>
            <w:tcBorders>
              <w:top w:val="nil"/>
              <w:left w:val="single" w:sz="4" w:space="0" w:color="auto"/>
              <w:bottom w:val="single" w:sz="4" w:space="0" w:color="auto"/>
              <w:right w:val="single" w:sz="4" w:space="0" w:color="auto"/>
            </w:tcBorders>
            <w:noWrap/>
            <w:vAlign w:val="bottom"/>
            <w:hideMark/>
          </w:tcPr>
          <w:p w14:paraId="110CFB2B" w14:textId="77777777" w:rsidR="00334189" w:rsidRPr="00334189" w:rsidRDefault="00334189" w:rsidP="00334189">
            <w:pPr>
              <w:spacing w:after="0" w:line="240" w:lineRule="auto"/>
              <w:rPr>
                <w:rFonts w:ascii="Aptos Narrow" w:eastAsia="Times New Roman" w:hAnsi="Aptos Narrow" w:cs="Times New Roman"/>
                <w:b/>
                <w:bCs/>
                <w:color w:val="000000"/>
                <w:kern w:val="0"/>
                <w:lang w:eastAsia="es-AR"/>
                <w14:ligatures w14:val="none"/>
              </w:rPr>
            </w:pPr>
            <w:r w:rsidRPr="00334189">
              <w:rPr>
                <w:rFonts w:ascii="Aptos Narrow" w:eastAsia="Times New Roman" w:hAnsi="Aptos Narrow" w:cs="Times New Roman"/>
                <w:b/>
                <w:bCs/>
                <w:color w:val="000000"/>
                <w:kern w:val="0"/>
                <w:lang w:eastAsia="es-AR"/>
                <w14:ligatures w14:val="none"/>
              </w:rPr>
              <w:t>E(X²)</w:t>
            </w:r>
          </w:p>
        </w:tc>
        <w:tc>
          <w:tcPr>
            <w:tcW w:w="700" w:type="dxa"/>
            <w:tcBorders>
              <w:top w:val="nil"/>
              <w:left w:val="nil"/>
              <w:bottom w:val="single" w:sz="4" w:space="0" w:color="auto"/>
              <w:right w:val="single" w:sz="4" w:space="0" w:color="auto"/>
            </w:tcBorders>
            <w:noWrap/>
            <w:vAlign w:val="bottom"/>
            <w:hideMark/>
          </w:tcPr>
          <w:p w14:paraId="3A0C4F87"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7,9000</w:t>
            </w:r>
          </w:p>
        </w:tc>
        <w:tc>
          <w:tcPr>
            <w:tcW w:w="700" w:type="dxa"/>
            <w:tcBorders>
              <w:top w:val="nil"/>
              <w:left w:val="nil"/>
              <w:bottom w:val="nil"/>
              <w:right w:val="nil"/>
            </w:tcBorders>
            <w:noWrap/>
            <w:vAlign w:val="bottom"/>
            <w:hideMark/>
          </w:tcPr>
          <w:p w14:paraId="0553BCA6"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p>
        </w:tc>
        <w:tc>
          <w:tcPr>
            <w:tcW w:w="720" w:type="dxa"/>
            <w:tcBorders>
              <w:top w:val="nil"/>
              <w:left w:val="nil"/>
              <w:bottom w:val="nil"/>
              <w:right w:val="nil"/>
            </w:tcBorders>
            <w:noWrap/>
            <w:vAlign w:val="bottom"/>
            <w:hideMark/>
          </w:tcPr>
          <w:p w14:paraId="7878CE2B" w14:textId="77777777" w:rsidR="00334189" w:rsidRPr="00334189" w:rsidRDefault="00334189" w:rsidP="00334189">
            <w:pPr>
              <w:spacing w:after="0" w:line="240" w:lineRule="auto"/>
              <w:rPr>
                <w:rFonts w:ascii="Times New Roman" w:eastAsia="Times New Roman" w:hAnsi="Times New Roman" w:cs="Times New Roman"/>
                <w:kern w:val="0"/>
                <w:sz w:val="20"/>
                <w:szCs w:val="20"/>
                <w:lang w:eastAsia="es-AR"/>
                <w14:ligatures w14:val="none"/>
              </w:rPr>
            </w:pPr>
          </w:p>
        </w:tc>
      </w:tr>
      <w:tr w:rsidR="00334189" w:rsidRPr="00334189" w14:paraId="52EFD5D9" w14:textId="77777777" w:rsidTr="00334189">
        <w:trPr>
          <w:trHeight w:val="300"/>
        </w:trPr>
        <w:tc>
          <w:tcPr>
            <w:tcW w:w="2140" w:type="dxa"/>
            <w:tcBorders>
              <w:top w:val="nil"/>
              <w:left w:val="single" w:sz="4" w:space="0" w:color="auto"/>
              <w:bottom w:val="single" w:sz="4" w:space="0" w:color="auto"/>
              <w:right w:val="single" w:sz="4" w:space="0" w:color="auto"/>
            </w:tcBorders>
            <w:noWrap/>
            <w:vAlign w:val="bottom"/>
            <w:hideMark/>
          </w:tcPr>
          <w:p w14:paraId="4D87B4AC" w14:textId="77777777" w:rsidR="00334189" w:rsidRPr="00334189" w:rsidRDefault="00334189" w:rsidP="00334189">
            <w:pPr>
              <w:spacing w:after="0" w:line="240" w:lineRule="auto"/>
              <w:rPr>
                <w:rFonts w:ascii="Aptos Narrow" w:eastAsia="Times New Roman" w:hAnsi="Aptos Narrow" w:cs="Times New Roman"/>
                <w:b/>
                <w:bCs/>
                <w:color w:val="000000"/>
                <w:kern w:val="0"/>
                <w:lang w:eastAsia="es-AR"/>
                <w14:ligatures w14:val="none"/>
              </w:rPr>
            </w:pPr>
            <w:r w:rsidRPr="00334189">
              <w:rPr>
                <w:rFonts w:ascii="Aptos Narrow" w:eastAsia="Times New Roman" w:hAnsi="Aptos Narrow" w:cs="Times New Roman"/>
                <w:b/>
                <w:bCs/>
                <w:color w:val="000000"/>
                <w:kern w:val="0"/>
                <w:lang w:eastAsia="es-AR"/>
                <w14:ligatures w14:val="none"/>
              </w:rPr>
              <w:t>V(X) = E(X²) − [E(X)]²</w:t>
            </w:r>
          </w:p>
        </w:tc>
        <w:tc>
          <w:tcPr>
            <w:tcW w:w="700" w:type="dxa"/>
            <w:tcBorders>
              <w:top w:val="nil"/>
              <w:left w:val="nil"/>
              <w:bottom w:val="single" w:sz="4" w:space="0" w:color="auto"/>
              <w:right w:val="single" w:sz="4" w:space="0" w:color="auto"/>
            </w:tcBorders>
            <w:noWrap/>
            <w:vAlign w:val="bottom"/>
            <w:hideMark/>
          </w:tcPr>
          <w:p w14:paraId="6A2B1ABA"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1,6500</w:t>
            </w:r>
          </w:p>
        </w:tc>
        <w:tc>
          <w:tcPr>
            <w:tcW w:w="700" w:type="dxa"/>
            <w:tcBorders>
              <w:top w:val="nil"/>
              <w:left w:val="nil"/>
              <w:bottom w:val="nil"/>
              <w:right w:val="nil"/>
            </w:tcBorders>
            <w:noWrap/>
            <w:vAlign w:val="bottom"/>
            <w:hideMark/>
          </w:tcPr>
          <w:p w14:paraId="12AD2F29"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p>
        </w:tc>
        <w:tc>
          <w:tcPr>
            <w:tcW w:w="720" w:type="dxa"/>
            <w:tcBorders>
              <w:top w:val="nil"/>
              <w:left w:val="nil"/>
              <w:bottom w:val="nil"/>
              <w:right w:val="nil"/>
            </w:tcBorders>
            <w:noWrap/>
            <w:vAlign w:val="bottom"/>
            <w:hideMark/>
          </w:tcPr>
          <w:p w14:paraId="18F6E65A" w14:textId="77777777" w:rsidR="00334189" w:rsidRPr="00334189" w:rsidRDefault="00334189" w:rsidP="00334189">
            <w:pPr>
              <w:spacing w:after="0" w:line="240" w:lineRule="auto"/>
              <w:rPr>
                <w:rFonts w:ascii="Times New Roman" w:eastAsia="Times New Roman" w:hAnsi="Times New Roman" w:cs="Times New Roman"/>
                <w:kern w:val="0"/>
                <w:sz w:val="20"/>
                <w:szCs w:val="20"/>
                <w:lang w:eastAsia="es-AR"/>
                <w14:ligatures w14:val="none"/>
              </w:rPr>
            </w:pPr>
          </w:p>
        </w:tc>
      </w:tr>
      <w:tr w:rsidR="00334189" w:rsidRPr="00334189" w14:paraId="0119EA2E" w14:textId="77777777" w:rsidTr="00334189">
        <w:trPr>
          <w:trHeight w:val="300"/>
        </w:trPr>
        <w:tc>
          <w:tcPr>
            <w:tcW w:w="2140" w:type="dxa"/>
            <w:tcBorders>
              <w:top w:val="nil"/>
              <w:left w:val="single" w:sz="4" w:space="0" w:color="auto"/>
              <w:bottom w:val="single" w:sz="4" w:space="0" w:color="auto"/>
              <w:right w:val="single" w:sz="4" w:space="0" w:color="auto"/>
            </w:tcBorders>
            <w:noWrap/>
            <w:vAlign w:val="bottom"/>
            <w:hideMark/>
          </w:tcPr>
          <w:p w14:paraId="55EBC6CA" w14:textId="77777777" w:rsidR="00334189" w:rsidRPr="00334189" w:rsidRDefault="00334189" w:rsidP="00334189">
            <w:pPr>
              <w:spacing w:after="0" w:line="240" w:lineRule="auto"/>
              <w:rPr>
                <w:rFonts w:ascii="Aptos Narrow" w:eastAsia="Times New Roman" w:hAnsi="Aptos Narrow" w:cs="Times New Roman"/>
                <w:b/>
                <w:bCs/>
                <w:color w:val="000000"/>
                <w:kern w:val="0"/>
                <w:lang w:eastAsia="es-AR"/>
                <w14:ligatures w14:val="none"/>
              </w:rPr>
            </w:pPr>
            <w:r w:rsidRPr="00334189">
              <w:rPr>
                <w:rFonts w:ascii="Aptos Narrow" w:eastAsia="Times New Roman" w:hAnsi="Aptos Narrow" w:cs="Times New Roman"/>
                <w:b/>
                <w:bCs/>
                <w:color w:val="000000"/>
                <w:kern w:val="0"/>
                <w:lang w:eastAsia="es-AR"/>
                <w14:ligatures w14:val="none"/>
              </w:rPr>
              <w:t>σ = √V(X)</w:t>
            </w:r>
          </w:p>
        </w:tc>
        <w:tc>
          <w:tcPr>
            <w:tcW w:w="700" w:type="dxa"/>
            <w:tcBorders>
              <w:top w:val="nil"/>
              <w:left w:val="nil"/>
              <w:bottom w:val="single" w:sz="4" w:space="0" w:color="auto"/>
              <w:right w:val="single" w:sz="4" w:space="0" w:color="auto"/>
            </w:tcBorders>
            <w:noWrap/>
            <w:vAlign w:val="bottom"/>
            <w:hideMark/>
          </w:tcPr>
          <w:p w14:paraId="51360EDF"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r w:rsidRPr="00334189">
              <w:rPr>
                <w:rFonts w:ascii="Aptos Narrow" w:eastAsia="Times New Roman" w:hAnsi="Aptos Narrow" w:cs="Times New Roman"/>
                <w:color w:val="000000"/>
                <w:kern w:val="0"/>
                <w:lang w:eastAsia="es-AR"/>
                <w14:ligatures w14:val="none"/>
              </w:rPr>
              <w:t>1,2845</w:t>
            </w:r>
          </w:p>
        </w:tc>
        <w:tc>
          <w:tcPr>
            <w:tcW w:w="700" w:type="dxa"/>
            <w:tcBorders>
              <w:top w:val="nil"/>
              <w:left w:val="nil"/>
              <w:bottom w:val="nil"/>
              <w:right w:val="nil"/>
            </w:tcBorders>
            <w:noWrap/>
            <w:vAlign w:val="bottom"/>
            <w:hideMark/>
          </w:tcPr>
          <w:p w14:paraId="21E55289" w14:textId="77777777" w:rsidR="00334189" w:rsidRPr="00334189" w:rsidRDefault="00334189" w:rsidP="00334189">
            <w:pPr>
              <w:spacing w:after="0" w:line="240" w:lineRule="auto"/>
              <w:jc w:val="right"/>
              <w:rPr>
                <w:rFonts w:ascii="Aptos Narrow" w:eastAsia="Times New Roman" w:hAnsi="Aptos Narrow" w:cs="Times New Roman"/>
                <w:color w:val="000000"/>
                <w:kern w:val="0"/>
                <w:lang w:eastAsia="es-AR"/>
                <w14:ligatures w14:val="none"/>
              </w:rPr>
            </w:pPr>
          </w:p>
        </w:tc>
        <w:tc>
          <w:tcPr>
            <w:tcW w:w="720" w:type="dxa"/>
            <w:tcBorders>
              <w:top w:val="nil"/>
              <w:left w:val="nil"/>
              <w:bottom w:val="nil"/>
              <w:right w:val="nil"/>
            </w:tcBorders>
            <w:noWrap/>
            <w:vAlign w:val="bottom"/>
            <w:hideMark/>
          </w:tcPr>
          <w:p w14:paraId="759C1D38" w14:textId="77777777" w:rsidR="00334189" w:rsidRPr="00334189" w:rsidRDefault="00334189" w:rsidP="00334189">
            <w:pPr>
              <w:spacing w:after="0" w:line="240" w:lineRule="auto"/>
              <w:rPr>
                <w:rFonts w:ascii="Times New Roman" w:eastAsia="Times New Roman" w:hAnsi="Times New Roman" w:cs="Times New Roman"/>
                <w:kern w:val="0"/>
                <w:sz w:val="20"/>
                <w:szCs w:val="20"/>
                <w:lang w:eastAsia="es-AR"/>
                <w14:ligatures w14:val="none"/>
              </w:rPr>
            </w:pPr>
          </w:p>
        </w:tc>
      </w:tr>
    </w:tbl>
    <w:p w14:paraId="5873CC36" w14:textId="3B6088D5" w:rsidR="007A29B1" w:rsidRDefault="007A29B1" w:rsidP="007A29B1"/>
    <w:p w14:paraId="3B9CE689" w14:textId="324E8D29" w:rsidR="007A29B1" w:rsidRDefault="007A29B1" w:rsidP="007A29B1">
      <w:r w:rsidRPr="007A29B1">
        <w:t>El valor esperado E(X) = 2,50 indica que, en promedio, se espera que queden 2</w:t>
      </w:r>
      <w:r w:rsidR="00334189">
        <w:t xml:space="preserve"> o 3 departamentos </w:t>
      </w:r>
      <w:r w:rsidR="00334189" w:rsidRPr="007A29B1">
        <w:t>libres</w:t>
      </w:r>
      <w:r w:rsidRPr="007A29B1">
        <w:t xml:space="preserve"> en la próxima temporada alta. La varianza Var(X) = 1,65 y el desvío estándar σ ≈ 1,2845 cuantifican la dispersión: en una repetición concreta de la temporada sería esperable observar entre aproximadamente 1 y 4 departamentos libres, dentro de un desvío estándar del valor esperado.</w:t>
      </w:r>
    </w:p>
    <w:p w14:paraId="5961358C" w14:textId="1C4B9619" w:rsidR="007A29B1" w:rsidRDefault="007A29B1" w:rsidP="007A29B1">
      <w:r w:rsidRPr="007A29B1">
        <w:t xml:space="preserve">A </w:t>
      </w:r>
      <w:r w:rsidR="00D06AB8" w:rsidRPr="007A29B1">
        <w:t>continuación,</w:t>
      </w:r>
      <w:r w:rsidRPr="007A29B1">
        <w:t xml:space="preserve"> se calculan las probabilidades solicitadas utilizando la FDA. Sea X la variable aleatoria que representa la cantidad de departamentos libres en la próxima temporada alta.</w:t>
      </w:r>
    </w:p>
    <w:p w14:paraId="54055CD9" w14:textId="6CC7E1D2" w:rsidR="00D06AB8" w:rsidRPr="00D06AB8" w:rsidRDefault="007A29B1" w:rsidP="00D06AB8">
      <w:pPr>
        <w:pStyle w:val="Prrafodelista"/>
        <w:numPr>
          <w:ilvl w:val="0"/>
          <w:numId w:val="4"/>
        </w:numPr>
        <w:rPr>
          <w:b/>
        </w:rPr>
      </w:pPr>
      <w:r w:rsidRPr="00D06AB8">
        <w:rPr>
          <w:b/>
        </w:rPr>
        <w:t>A lo sumo hay un departamento libre</w:t>
      </w:r>
    </w:p>
    <w:p w14:paraId="65FA7603" w14:textId="46ECF8B4" w:rsidR="007A29B1" w:rsidRDefault="00D06AB8" w:rsidP="00D06AB8">
      <w:r>
        <w:t>S</w:t>
      </w:r>
      <w:r w:rsidR="007A29B1" w:rsidRPr="007A29B1">
        <w:t>ignifica que X puede valer 0 o 1, es decir P</w:t>
      </w:r>
      <w:r>
        <w:t xml:space="preserve"> </w:t>
      </w:r>
      <w:r w:rsidR="007A29B1" w:rsidRPr="007A29B1">
        <w:t>(X ≤ 1):</w:t>
      </w:r>
    </w:p>
    <w:p w14:paraId="19BD397B" w14:textId="66CE0BFB" w:rsidR="007A29B1" w:rsidRDefault="00F93224" w:rsidP="007A29B1">
      <w:pPr>
        <w:rPr>
          <w:i/>
        </w:rPr>
      </w:pPr>
      <m:oMathPara>
        <m:oMath>
          <m:r>
            <w:rPr>
              <w:rFonts w:ascii="Cambria Math" w:hAnsi="Cambria Math"/>
            </w:rPr>
            <m:t>P(X ≤ 1) = F(1) = 0,20</m:t>
          </m:r>
        </m:oMath>
      </m:oMathPara>
    </w:p>
    <w:p w14:paraId="24FA1BEB" w14:textId="77777777" w:rsidR="004F2F03" w:rsidRDefault="00F93224" w:rsidP="004F2F03">
      <w:r>
        <w:t>E</w:t>
      </w:r>
      <w:r w:rsidR="007A29B1" w:rsidRPr="007A29B1">
        <w:t>xiste un 20% de probabilidad de que en la próxima temporada alta haya a lo sumo un departamento libre. Es decir, en una de cada cinco temporadas se esperaría que el complejo esté completamente ocupado o con sólo un departamento sin ocupar.</w:t>
      </w:r>
    </w:p>
    <w:p w14:paraId="01D114A7" w14:textId="162A2EAB" w:rsidR="007A29B1" w:rsidRPr="004F2F03" w:rsidRDefault="007A29B1" w:rsidP="004F2F03">
      <w:pPr>
        <w:pStyle w:val="Prrafodelista"/>
        <w:numPr>
          <w:ilvl w:val="0"/>
          <w:numId w:val="4"/>
        </w:numPr>
      </w:pPr>
      <w:r w:rsidRPr="004F2F03">
        <w:rPr>
          <w:b/>
        </w:rPr>
        <w:t xml:space="preserve"> Haya por lo menos 4 departamentos libres</w:t>
      </w:r>
    </w:p>
    <w:p w14:paraId="01B3F440" w14:textId="50143C55" w:rsidR="007A29B1" w:rsidRDefault="004F2F03" w:rsidP="007A29B1">
      <w:r>
        <w:t>Significa</w:t>
      </w:r>
      <w:r w:rsidR="007A29B1" w:rsidRPr="007A29B1">
        <w:t xml:space="preserve"> que X es 4 o más, es decir </w:t>
      </w:r>
      <w:proofErr w:type="gramStart"/>
      <w:r w:rsidR="007A29B1" w:rsidRPr="007A29B1">
        <w:t>P(</w:t>
      </w:r>
      <w:proofErr w:type="gramEnd"/>
      <w:r w:rsidR="007A29B1" w:rsidRPr="007A29B1">
        <w:t>X ≥ 4):</w:t>
      </w:r>
    </w:p>
    <w:p w14:paraId="6C38B9BE" w14:textId="5EE494C2" w:rsidR="007A29B1" w:rsidRDefault="004F2F03" w:rsidP="007A29B1">
      <w:pPr>
        <w:rPr>
          <w:i/>
        </w:rPr>
      </w:pPr>
      <m:oMathPara>
        <m:oMath>
          <m:r>
            <w:rPr>
              <w:rFonts w:ascii="Cambria Math" w:hAnsi="Cambria Math"/>
            </w:rPr>
            <m:t>P(X ≥ 4) = 1 - F(3) = 1 - 0,80 = 0,20</m:t>
          </m:r>
        </m:oMath>
      </m:oMathPara>
    </w:p>
    <w:p w14:paraId="5CAABCB3" w14:textId="77777777" w:rsidR="00E574E3" w:rsidRDefault="00CB6D7B" w:rsidP="007A29B1">
      <w:r>
        <w:t>E</w:t>
      </w:r>
      <w:r w:rsidR="007A29B1" w:rsidRPr="007A29B1">
        <w:t>xiste un 20% de probabilidad de que queden al menos 4 departamentos libres. Esta probabilidad es relativamente baja, lo que indica que el administrador considera poco probable un escenario de alta desocupación durante la temporada alta.</w:t>
      </w:r>
    </w:p>
    <w:p w14:paraId="7D27AA9A" w14:textId="25DD577F" w:rsidR="007A29B1" w:rsidRPr="00E574E3" w:rsidRDefault="007A29B1" w:rsidP="00E574E3">
      <w:pPr>
        <w:pStyle w:val="Prrafodelista"/>
        <w:numPr>
          <w:ilvl w:val="0"/>
          <w:numId w:val="4"/>
        </w:numPr>
      </w:pPr>
      <w:r w:rsidRPr="00E574E3">
        <w:rPr>
          <w:b/>
        </w:rPr>
        <w:t>Haya 2 o más departamentos libres</w:t>
      </w:r>
    </w:p>
    <w:p w14:paraId="6F8CAAFD" w14:textId="3FE2CBF6" w:rsidR="007A29B1" w:rsidRDefault="00E574E3" w:rsidP="007A29B1">
      <w:r>
        <w:t>Significa</w:t>
      </w:r>
      <w:r w:rsidR="007A29B1" w:rsidRPr="007A29B1">
        <w:t xml:space="preserve"> que X es 2 o más, es decir </w:t>
      </w:r>
      <w:proofErr w:type="gramStart"/>
      <w:r w:rsidR="007A29B1" w:rsidRPr="007A29B1">
        <w:t>P(</w:t>
      </w:r>
      <w:proofErr w:type="gramEnd"/>
      <w:r w:rsidR="007A29B1" w:rsidRPr="007A29B1">
        <w:t>X ≥ 2):</w:t>
      </w:r>
    </w:p>
    <w:p w14:paraId="42A65C4C" w14:textId="6AF6C428" w:rsidR="007A29B1" w:rsidRDefault="00E574E3" w:rsidP="007A29B1">
      <w:pPr>
        <w:rPr>
          <w:i/>
        </w:rPr>
      </w:pPr>
      <m:oMathPara>
        <m:oMath>
          <m:r>
            <w:rPr>
              <w:rFonts w:ascii="Cambria Math" w:hAnsi="Cambria Math"/>
            </w:rPr>
            <m:t>P(X ≥ 2) = 1 - F(1) = 1 - 0,20 = 0,80</m:t>
          </m:r>
        </m:oMath>
      </m:oMathPara>
    </w:p>
    <w:p w14:paraId="24B53DDD" w14:textId="2759FD83" w:rsidR="00B64908" w:rsidRDefault="00E574E3" w:rsidP="007A29B1">
      <w:r>
        <w:t>E</w:t>
      </w:r>
      <w:r w:rsidR="007A29B1" w:rsidRPr="007A29B1">
        <w:t>xiste un 80% de probabilidad de que queden 2 o más departamentos libres en la próxima temporada alta. Este resultado complementa al del inciso a) (</w:t>
      </w:r>
      <w:proofErr w:type="gramStart"/>
      <w:r w:rsidR="007A29B1" w:rsidRPr="007A29B1">
        <w:t>P(</w:t>
      </w:r>
      <w:proofErr w:type="gramEnd"/>
      <w:r w:rsidR="007A29B1" w:rsidRPr="007A29B1">
        <w:t>X ≤ 1) = 0,20), confirmando la coherencia de la distribución: la suma de ambas probabilidades es 1. La conclusión es que el administrador considera bastante probable que el complejo no logre ocupación plena durante la temporada alta, ya que en 4 de cada 5 escenarios habría al menos 2 unidades sin ocupar.</w:t>
      </w:r>
    </w:p>
    <w:p w14:paraId="5319BFF1" w14:textId="498F057C" w:rsidR="006F131A" w:rsidRDefault="004C5F0E" w:rsidP="004C5F0E">
      <w:r w:rsidRPr="004C5F0E">
        <w:rPr>
          <w:b/>
          <w:bCs/>
        </w:rPr>
        <w:t xml:space="preserve">Problema 11. </w:t>
      </w:r>
      <w:r w:rsidRPr="004C5F0E">
        <w:t>Una fábrica de chocolates publicita, en las redes sociales y durante un mes, un</w:t>
      </w:r>
      <w:r>
        <w:t xml:space="preserve"> </w:t>
      </w:r>
      <w:r w:rsidRPr="004C5F0E">
        <w:t>anuncio debido al día de San Valentín. Como resultado se obtuvo la siguiente distribución de</w:t>
      </w:r>
      <w:r>
        <w:t xml:space="preserve"> </w:t>
      </w:r>
      <w:r w:rsidRPr="004C5F0E">
        <w:t>frecuencias:</w:t>
      </w:r>
    </w:p>
    <w:p w14:paraId="32B5FB77" w14:textId="1BC7817F" w:rsidR="004C5F0E" w:rsidRDefault="00295110" w:rsidP="004C5F0E">
      <w:r w:rsidRPr="00295110">
        <w:rPr>
          <w:noProof/>
        </w:rPr>
        <w:lastRenderedPageBreak/>
        <w:drawing>
          <wp:inline distT="0" distB="0" distL="0" distR="0" wp14:anchorId="4FBFA413" wp14:editId="42A3870A">
            <wp:extent cx="5400040" cy="576580"/>
            <wp:effectExtent l="0" t="0" r="0" b="0"/>
            <wp:docPr id="1983223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23255" name=""/>
                    <pic:cNvPicPr/>
                  </pic:nvPicPr>
                  <pic:blipFill>
                    <a:blip r:embed="rId25"/>
                    <a:stretch>
                      <a:fillRect/>
                    </a:stretch>
                  </pic:blipFill>
                  <pic:spPr>
                    <a:xfrm>
                      <a:off x="0" y="0"/>
                      <a:ext cx="5400040" cy="576580"/>
                    </a:xfrm>
                    <a:prstGeom prst="rect">
                      <a:avLst/>
                    </a:prstGeom>
                  </pic:spPr>
                </pic:pic>
              </a:graphicData>
            </a:graphic>
          </wp:inline>
        </w:drawing>
      </w:r>
    </w:p>
    <w:p w14:paraId="110FEC1D" w14:textId="77777777" w:rsidR="00BB3D39" w:rsidRDefault="005D7361" w:rsidP="00BB3D39">
      <w:pPr>
        <w:pStyle w:val="Prrafodelista"/>
        <w:numPr>
          <w:ilvl w:val="0"/>
          <w:numId w:val="5"/>
        </w:numPr>
        <w:ind w:left="360"/>
      </w:pPr>
      <w:r w:rsidRPr="005D7361">
        <w:t>¿Cuál es la probabilidad de que una persona, tomada al azar, haya visto al menos una vez el anuncio?</w:t>
      </w:r>
    </w:p>
    <w:p w14:paraId="6DC6FE45" w14:textId="07F9B135" w:rsidR="005D7361" w:rsidRDefault="005D7361" w:rsidP="00BB3D39">
      <w:pPr>
        <w:pStyle w:val="Prrafodelista"/>
        <w:numPr>
          <w:ilvl w:val="0"/>
          <w:numId w:val="5"/>
        </w:numPr>
        <w:ind w:left="360"/>
      </w:pPr>
      <w:r w:rsidRPr="005D7361">
        <w:t>¿Cuál es la probabilidad de que haya visto el anuncio dos veces?</w:t>
      </w:r>
    </w:p>
    <w:p w14:paraId="57139B1B" w14:textId="69CF6365" w:rsidR="003B0106" w:rsidRPr="007A29B1" w:rsidRDefault="003B0106" w:rsidP="003B0106">
      <w:r>
        <w:t>X: número de veces que una persona vio el mismo anuncio.</w:t>
      </w:r>
    </w:p>
    <w:p w14:paraId="13A2997D" w14:textId="1E4AD93A" w:rsidR="006F7245" w:rsidRDefault="00C75762" w:rsidP="00104944">
      <w:r w:rsidRPr="00FA143B">
        <w:rPr>
          <w:u w:val="single"/>
        </w:rPr>
        <w:t>Función de Masa de Probabilidad</w:t>
      </w:r>
      <w:r>
        <w:t xml:space="preserve">, </w:t>
      </w:r>
      <w:r w:rsidR="00FA143B">
        <w:t xml:space="preserve">FMP, </w:t>
      </w:r>
      <w:r>
        <w:t xml:space="preserve">porque </w:t>
      </w:r>
      <w:r w:rsidR="00FA143B">
        <w:t xml:space="preserve">X es una </w:t>
      </w:r>
      <w:r w:rsidR="00FA143B" w:rsidRPr="00FA143B">
        <w:rPr>
          <w:u w:val="single"/>
        </w:rPr>
        <w:t>variable aleatoria discreta</w:t>
      </w:r>
      <w:r w:rsidR="00FA143B">
        <w:t xml:space="preserve"> y los datos están dados como </w:t>
      </w:r>
      <w:r w:rsidR="00FA143B" w:rsidRPr="00FA143B">
        <w:rPr>
          <w:u w:val="single"/>
        </w:rPr>
        <w:t>frecuencias observadas</w:t>
      </w:r>
      <w:r w:rsidR="00FA143B">
        <w:t>.</w:t>
      </w:r>
    </w:p>
    <w:p w14:paraId="29A3AB24" w14:textId="74704A14" w:rsidR="000139D1" w:rsidRDefault="000139D1" w:rsidP="00104944">
      <w:r w:rsidRPr="007A29B1">
        <w:t>Función de Distribución Acumulativa</w:t>
      </w:r>
      <w:r>
        <w:t xml:space="preserve">, FDA, </w:t>
      </w:r>
    </w:p>
    <w:p w14:paraId="29884F9B" w14:textId="054E8F90" w:rsidR="003B0106" w:rsidRDefault="008179ED" w:rsidP="00104944">
      <w:pPr>
        <w:rPr>
          <w:u w:val="single"/>
        </w:rPr>
      </w:pPr>
      <w:r w:rsidRPr="008179ED">
        <w:rPr>
          <w:u w:val="single"/>
        </w:rPr>
        <w:t>Probabilidad Frecuencial</w:t>
      </w:r>
      <w:r>
        <w:t xml:space="preserve">: las probabilidades se calculan a partir de </w:t>
      </w:r>
      <w:r w:rsidRPr="008179ED">
        <w:rPr>
          <w:u w:val="single"/>
        </w:rPr>
        <w:t>datos reales observados.</w:t>
      </w:r>
    </w:p>
    <w:tbl>
      <w:tblPr>
        <w:tblW w:w="5160" w:type="dxa"/>
        <w:tblCellMar>
          <w:left w:w="70" w:type="dxa"/>
          <w:right w:w="70" w:type="dxa"/>
        </w:tblCellMar>
        <w:tblLook w:val="04A0" w:firstRow="1" w:lastRow="0" w:firstColumn="1" w:lastColumn="0" w:noHBand="0" w:noVBand="1"/>
      </w:tblPr>
      <w:tblGrid>
        <w:gridCol w:w="1200"/>
        <w:gridCol w:w="1360"/>
        <w:gridCol w:w="1400"/>
        <w:gridCol w:w="1200"/>
      </w:tblGrid>
      <w:tr w:rsidR="001A5CAD" w:rsidRPr="001A5CAD" w14:paraId="2C834F4F" w14:textId="77777777" w:rsidTr="001A5CAD">
        <w:trPr>
          <w:trHeight w:val="300"/>
        </w:trPr>
        <w:tc>
          <w:tcPr>
            <w:tcW w:w="1200" w:type="dxa"/>
            <w:tcBorders>
              <w:top w:val="single" w:sz="4" w:space="0" w:color="4EA72E"/>
              <w:left w:val="single" w:sz="4" w:space="0" w:color="4EA72E"/>
              <w:bottom w:val="single" w:sz="8" w:space="0" w:color="4EA72E"/>
              <w:right w:val="single" w:sz="4" w:space="0" w:color="4EA72E"/>
            </w:tcBorders>
            <w:noWrap/>
            <w:vAlign w:val="bottom"/>
            <w:hideMark/>
          </w:tcPr>
          <w:p w14:paraId="5DF03784" w14:textId="77777777" w:rsidR="001A5CAD" w:rsidRPr="001A5CAD" w:rsidRDefault="001A5CAD" w:rsidP="001A5CAD">
            <w:pPr>
              <w:spacing w:after="0" w:line="240" w:lineRule="auto"/>
              <w:rPr>
                <w:rFonts w:ascii="Aptos Narrow" w:eastAsia="Times New Roman" w:hAnsi="Aptos Narrow" w:cs="Times New Roman"/>
                <w:b/>
                <w:bCs/>
                <w:color w:val="000000"/>
                <w:kern w:val="0"/>
                <w:lang w:eastAsia="es-AR"/>
                <w14:ligatures w14:val="none"/>
              </w:rPr>
            </w:pPr>
            <w:r w:rsidRPr="001A5CAD">
              <w:rPr>
                <w:rFonts w:ascii="Aptos Narrow" w:eastAsia="Times New Roman" w:hAnsi="Aptos Narrow" w:cs="Times New Roman"/>
                <w:b/>
                <w:bCs/>
                <w:color w:val="000000"/>
                <w:kern w:val="0"/>
                <w:lang w:eastAsia="es-AR"/>
                <w14:ligatures w14:val="none"/>
              </w:rPr>
              <w:t xml:space="preserve">X </w:t>
            </w:r>
          </w:p>
        </w:tc>
        <w:tc>
          <w:tcPr>
            <w:tcW w:w="1360" w:type="dxa"/>
            <w:tcBorders>
              <w:top w:val="single" w:sz="4" w:space="0" w:color="4EA72E"/>
              <w:left w:val="single" w:sz="4" w:space="0" w:color="4EA72E"/>
              <w:bottom w:val="single" w:sz="8" w:space="0" w:color="4EA72E"/>
              <w:right w:val="single" w:sz="4" w:space="0" w:color="4EA72E"/>
            </w:tcBorders>
            <w:noWrap/>
            <w:vAlign w:val="bottom"/>
            <w:hideMark/>
          </w:tcPr>
          <w:p w14:paraId="638E9B38" w14:textId="77777777" w:rsidR="001A5CAD" w:rsidRPr="001A5CAD" w:rsidRDefault="001A5CAD" w:rsidP="001A5CAD">
            <w:pPr>
              <w:spacing w:after="0" w:line="240" w:lineRule="auto"/>
              <w:rPr>
                <w:rFonts w:ascii="Aptos Narrow" w:eastAsia="Times New Roman" w:hAnsi="Aptos Narrow" w:cs="Times New Roman"/>
                <w:b/>
                <w:bCs/>
                <w:color w:val="000000"/>
                <w:kern w:val="0"/>
                <w:lang w:eastAsia="es-AR"/>
                <w14:ligatures w14:val="none"/>
              </w:rPr>
            </w:pPr>
            <w:r w:rsidRPr="001A5CAD">
              <w:rPr>
                <w:rFonts w:ascii="Aptos Narrow" w:eastAsia="Times New Roman" w:hAnsi="Aptos Narrow" w:cs="Times New Roman"/>
                <w:b/>
                <w:bCs/>
                <w:color w:val="000000"/>
                <w:kern w:val="0"/>
                <w:lang w:eastAsia="es-AR"/>
                <w14:ligatures w14:val="none"/>
              </w:rPr>
              <w:t>Frecuencia</w:t>
            </w:r>
          </w:p>
        </w:tc>
        <w:tc>
          <w:tcPr>
            <w:tcW w:w="1400" w:type="dxa"/>
            <w:tcBorders>
              <w:top w:val="single" w:sz="4" w:space="0" w:color="4EA72E"/>
              <w:left w:val="single" w:sz="4" w:space="0" w:color="4EA72E"/>
              <w:bottom w:val="single" w:sz="8" w:space="0" w:color="4EA72E"/>
              <w:right w:val="single" w:sz="4" w:space="0" w:color="4EA72E"/>
            </w:tcBorders>
            <w:noWrap/>
            <w:vAlign w:val="bottom"/>
            <w:hideMark/>
          </w:tcPr>
          <w:p w14:paraId="70E58C22" w14:textId="77777777" w:rsidR="001A5CAD" w:rsidRPr="001A5CAD" w:rsidRDefault="001A5CAD" w:rsidP="001A5CAD">
            <w:pPr>
              <w:spacing w:after="0" w:line="240" w:lineRule="auto"/>
              <w:rPr>
                <w:rFonts w:ascii="Aptos Narrow" w:eastAsia="Times New Roman" w:hAnsi="Aptos Narrow" w:cs="Times New Roman"/>
                <w:b/>
                <w:bCs/>
                <w:color w:val="000000"/>
                <w:kern w:val="0"/>
                <w:lang w:eastAsia="es-AR"/>
                <w14:ligatures w14:val="none"/>
              </w:rPr>
            </w:pPr>
            <w:r w:rsidRPr="001A5CAD">
              <w:rPr>
                <w:rFonts w:ascii="Aptos Narrow" w:eastAsia="Times New Roman" w:hAnsi="Aptos Narrow" w:cs="Times New Roman"/>
                <w:b/>
                <w:bCs/>
                <w:color w:val="000000"/>
                <w:kern w:val="0"/>
                <w:lang w:eastAsia="es-AR"/>
                <w14:ligatures w14:val="none"/>
              </w:rPr>
              <w:t>p(x)=f/4876</w:t>
            </w:r>
          </w:p>
        </w:tc>
        <w:tc>
          <w:tcPr>
            <w:tcW w:w="1200" w:type="dxa"/>
            <w:tcBorders>
              <w:top w:val="single" w:sz="4" w:space="0" w:color="4EA72E"/>
              <w:left w:val="single" w:sz="4" w:space="0" w:color="4EA72E"/>
              <w:bottom w:val="single" w:sz="8" w:space="0" w:color="4EA72E"/>
              <w:right w:val="single" w:sz="4" w:space="0" w:color="4EA72E"/>
            </w:tcBorders>
            <w:noWrap/>
            <w:vAlign w:val="bottom"/>
            <w:hideMark/>
          </w:tcPr>
          <w:p w14:paraId="313DD78F" w14:textId="77777777" w:rsidR="001A5CAD" w:rsidRPr="001A5CAD" w:rsidRDefault="001A5CAD" w:rsidP="001A5CAD">
            <w:pPr>
              <w:spacing w:after="0" w:line="240" w:lineRule="auto"/>
              <w:rPr>
                <w:rFonts w:ascii="Aptos Narrow" w:eastAsia="Times New Roman" w:hAnsi="Aptos Narrow" w:cs="Times New Roman"/>
                <w:b/>
                <w:bCs/>
                <w:color w:val="000000"/>
                <w:kern w:val="0"/>
                <w:lang w:eastAsia="es-AR"/>
                <w14:ligatures w14:val="none"/>
              </w:rPr>
            </w:pPr>
            <w:r w:rsidRPr="001A5CAD">
              <w:rPr>
                <w:rFonts w:ascii="Aptos Narrow" w:eastAsia="Times New Roman" w:hAnsi="Aptos Narrow" w:cs="Times New Roman"/>
                <w:b/>
                <w:bCs/>
                <w:color w:val="000000"/>
                <w:kern w:val="0"/>
                <w:lang w:eastAsia="es-AR"/>
                <w14:ligatures w14:val="none"/>
              </w:rPr>
              <w:t>F(x)</w:t>
            </w:r>
          </w:p>
        </w:tc>
      </w:tr>
      <w:tr w:rsidR="001A5CAD" w:rsidRPr="001A5CAD" w14:paraId="76FACE56" w14:textId="77777777" w:rsidTr="001A5CAD">
        <w:trPr>
          <w:trHeight w:val="300"/>
        </w:trPr>
        <w:tc>
          <w:tcPr>
            <w:tcW w:w="120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48652AE"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0</w:t>
            </w:r>
          </w:p>
        </w:tc>
        <w:tc>
          <w:tcPr>
            <w:tcW w:w="136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01EB3E6"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897</w:t>
            </w:r>
          </w:p>
        </w:tc>
        <w:tc>
          <w:tcPr>
            <w:tcW w:w="140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4E884D3"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0,184</w:t>
            </w:r>
          </w:p>
        </w:tc>
        <w:tc>
          <w:tcPr>
            <w:tcW w:w="120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73C7FAC"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0,184</w:t>
            </w:r>
          </w:p>
        </w:tc>
      </w:tr>
      <w:tr w:rsidR="001A5CAD" w:rsidRPr="001A5CAD" w14:paraId="1662784C" w14:textId="77777777" w:rsidTr="001A5CAD">
        <w:trPr>
          <w:trHeight w:val="300"/>
        </w:trPr>
        <w:tc>
          <w:tcPr>
            <w:tcW w:w="1200" w:type="dxa"/>
            <w:tcBorders>
              <w:top w:val="single" w:sz="4" w:space="0" w:color="4EA72E"/>
              <w:left w:val="single" w:sz="4" w:space="0" w:color="4EA72E"/>
              <w:bottom w:val="single" w:sz="4" w:space="0" w:color="4EA72E"/>
              <w:right w:val="single" w:sz="4" w:space="0" w:color="4EA72E"/>
            </w:tcBorders>
            <w:noWrap/>
            <w:vAlign w:val="bottom"/>
            <w:hideMark/>
          </w:tcPr>
          <w:p w14:paraId="0ECAA5D1"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1</w:t>
            </w:r>
          </w:p>
        </w:tc>
        <w:tc>
          <w:tcPr>
            <w:tcW w:w="1360" w:type="dxa"/>
            <w:tcBorders>
              <w:top w:val="single" w:sz="4" w:space="0" w:color="4EA72E"/>
              <w:left w:val="single" w:sz="4" w:space="0" w:color="4EA72E"/>
              <w:bottom w:val="single" w:sz="4" w:space="0" w:color="4EA72E"/>
              <w:right w:val="single" w:sz="4" w:space="0" w:color="4EA72E"/>
            </w:tcBorders>
            <w:noWrap/>
            <w:vAlign w:val="bottom"/>
            <w:hideMark/>
          </w:tcPr>
          <w:p w14:paraId="0F47FE0C"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1082</w:t>
            </w:r>
          </w:p>
        </w:tc>
        <w:tc>
          <w:tcPr>
            <w:tcW w:w="1400" w:type="dxa"/>
            <w:tcBorders>
              <w:top w:val="single" w:sz="4" w:space="0" w:color="4EA72E"/>
              <w:left w:val="single" w:sz="4" w:space="0" w:color="4EA72E"/>
              <w:bottom w:val="single" w:sz="4" w:space="0" w:color="4EA72E"/>
              <w:right w:val="single" w:sz="4" w:space="0" w:color="4EA72E"/>
            </w:tcBorders>
            <w:noWrap/>
            <w:vAlign w:val="bottom"/>
            <w:hideMark/>
          </w:tcPr>
          <w:p w14:paraId="57E9D1E6"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0,222</w:t>
            </w:r>
          </w:p>
        </w:tc>
        <w:tc>
          <w:tcPr>
            <w:tcW w:w="1200" w:type="dxa"/>
            <w:tcBorders>
              <w:top w:val="single" w:sz="4" w:space="0" w:color="4EA72E"/>
              <w:left w:val="single" w:sz="4" w:space="0" w:color="4EA72E"/>
              <w:bottom w:val="single" w:sz="4" w:space="0" w:color="4EA72E"/>
              <w:right w:val="single" w:sz="4" w:space="0" w:color="4EA72E"/>
            </w:tcBorders>
            <w:noWrap/>
            <w:vAlign w:val="bottom"/>
            <w:hideMark/>
          </w:tcPr>
          <w:p w14:paraId="40263F98"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0,406</w:t>
            </w:r>
          </w:p>
        </w:tc>
      </w:tr>
      <w:tr w:rsidR="001A5CAD" w:rsidRPr="001A5CAD" w14:paraId="1A063295" w14:textId="77777777" w:rsidTr="001A5CAD">
        <w:trPr>
          <w:trHeight w:val="300"/>
        </w:trPr>
        <w:tc>
          <w:tcPr>
            <w:tcW w:w="120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AADB96D"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2</w:t>
            </w:r>
          </w:p>
        </w:tc>
        <w:tc>
          <w:tcPr>
            <w:tcW w:w="136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5AF5ED1"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1325</w:t>
            </w:r>
          </w:p>
        </w:tc>
        <w:tc>
          <w:tcPr>
            <w:tcW w:w="140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3D5580F"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0,272</w:t>
            </w:r>
          </w:p>
        </w:tc>
        <w:tc>
          <w:tcPr>
            <w:tcW w:w="120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AA01302"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0,678</w:t>
            </w:r>
          </w:p>
        </w:tc>
      </w:tr>
      <w:tr w:rsidR="001A5CAD" w:rsidRPr="001A5CAD" w14:paraId="141965CA" w14:textId="77777777" w:rsidTr="001A5CAD">
        <w:trPr>
          <w:trHeight w:val="300"/>
        </w:trPr>
        <w:tc>
          <w:tcPr>
            <w:tcW w:w="1200" w:type="dxa"/>
            <w:tcBorders>
              <w:top w:val="single" w:sz="4" w:space="0" w:color="4EA72E"/>
              <w:left w:val="single" w:sz="4" w:space="0" w:color="4EA72E"/>
              <w:bottom w:val="single" w:sz="4" w:space="0" w:color="4EA72E"/>
              <w:right w:val="single" w:sz="4" w:space="0" w:color="4EA72E"/>
            </w:tcBorders>
            <w:noWrap/>
            <w:vAlign w:val="bottom"/>
            <w:hideMark/>
          </w:tcPr>
          <w:p w14:paraId="7ACF4575"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3</w:t>
            </w:r>
          </w:p>
        </w:tc>
        <w:tc>
          <w:tcPr>
            <w:tcW w:w="1360" w:type="dxa"/>
            <w:tcBorders>
              <w:top w:val="single" w:sz="4" w:space="0" w:color="4EA72E"/>
              <w:left w:val="single" w:sz="4" w:space="0" w:color="4EA72E"/>
              <w:bottom w:val="single" w:sz="4" w:space="0" w:color="4EA72E"/>
              <w:right w:val="single" w:sz="4" w:space="0" w:color="4EA72E"/>
            </w:tcBorders>
            <w:noWrap/>
            <w:vAlign w:val="bottom"/>
            <w:hideMark/>
          </w:tcPr>
          <w:p w14:paraId="7CA896B5"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814</w:t>
            </w:r>
          </w:p>
        </w:tc>
        <w:tc>
          <w:tcPr>
            <w:tcW w:w="1400" w:type="dxa"/>
            <w:tcBorders>
              <w:top w:val="single" w:sz="4" w:space="0" w:color="4EA72E"/>
              <w:left w:val="single" w:sz="4" w:space="0" w:color="4EA72E"/>
              <w:bottom w:val="single" w:sz="4" w:space="0" w:color="4EA72E"/>
              <w:right w:val="single" w:sz="4" w:space="0" w:color="4EA72E"/>
            </w:tcBorders>
            <w:noWrap/>
            <w:vAlign w:val="bottom"/>
            <w:hideMark/>
          </w:tcPr>
          <w:p w14:paraId="6AAA8BAC"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0,167</w:t>
            </w:r>
          </w:p>
        </w:tc>
        <w:tc>
          <w:tcPr>
            <w:tcW w:w="1200" w:type="dxa"/>
            <w:tcBorders>
              <w:top w:val="single" w:sz="4" w:space="0" w:color="4EA72E"/>
              <w:left w:val="single" w:sz="4" w:space="0" w:color="4EA72E"/>
              <w:bottom w:val="single" w:sz="4" w:space="0" w:color="4EA72E"/>
              <w:right w:val="single" w:sz="4" w:space="0" w:color="4EA72E"/>
            </w:tcBorders>
            <w:noWrap/>
            <w:vAlign w:val="bottom"/>
            <w:hideMark/>
          </w:tcPr>
          <w:p w14:paraId="2BBD314F"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0,845</w:t>
            </w:r>
          </w:p>
        </w:tc>
      </w:tr>
      <w:tr w:rsidR="001A5CAD" w:rsidRPr="001A5CAD" w14:paraId="6851AC92" w14:textId="77777777" w:rsidTr="001A5CAD">
        <w:trPr>
          <w:trHeight w:val="300"/>
        </w:trPr>
        <w:tc>
          <w:tcPr>
            <w:tcW w:w="120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D62B1CD"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4</w:t>
            </w:r>
          </w:p>
        </w:tc>
        <w:tc>
          <w:tcPr>
            <w:tcW w:w="136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E4BE0E3"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307</w:t>
            </w:r>
          </w:p>
        </w:tc>
        <w:tc>
          <w:tcPr>
            <w:tcW w:w="140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FFF2F04"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0,063</w:t>
            </w:r>
          </w:p>
        </w:tc>
        <w:tc>
          <w:tcPr>
            <w:tcW w:w="120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BBBA263"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0,908</w:t>
            </w:r>
          </w:p>
        </w:tc>
      </w:tr>
      <w:tr w:rsidR="001A5CAD" w:rsidRPr="001A5CAD" w14:paraId="0A09ECAD" w14:textId="77777777" w:rsidTr="001A5CAD">
        <w:trPr>
          <w:trHeight w:val="300"/>
        </w:trPr>
        <w:tc>
          <w:tcPr>
            <w:tcW w:w="1200" w:type="dxa"/>
            <w:tcBorders>
              <w:top w:val="single" w:sz="4" w:space="0" w:color="4EA72E"/>
              <w:left w:val="single" w:sz="4" w:space="0" w:color="4EA72E"/>
              <w:bottom w:val="single" w:sz="4" w:space="0" w:color="4EA72E"/>
              <w:right w:val="single" w:sz="4" w:space="0" w:color="4EA72E"/>
            </w:tcBorders>
            <w:noWrap/>
            <w:vAlign w:val="bottom"/>
            <w:hideMark/>
          </w:tcPr>
          <w:p w14:paraId="20563994"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5</w:t>
            </w:r>
          </w:p>
        </w:tc>
        <w:tc>
          <w:tcPr>
            <w:tcW w:w="1360" w:type="dxa"/>
            <w:tcBorders>
              <w:top w:val="single" w:sz="4" w:space="0" w:color="4EA72E"/>
              <w:left w:val="single" w:sz="4" w:space="0" w:color="4EA72E"/>
              <w:bottom w:val="single" w:sz="4" w:space="0" w:color="4EA72E"/>
              <w:right w:val="single" w:sz="4" w:space="0" w:color="4EA72E"/>
            </w:tcBorders>
            <w:noWrap/>
            <w:vAlign w:val="bottom"/>
            <w:hideMark/>
          </w:tcPr>
          <w:p w14:paraId="26EBA2C2"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253</w:t>
            </w:r>
          </w:p>
        </w:tc>
        <w:tc>
          <w:tcPr>
            <w:tcW w:w="1400" w:type="dxa"/>
            <w:tcBorders>
              <w:top w:val="single" w:sz="4" w:space="0" w:color="4EA72E"/>
              <w:left w:val="single" w:sz="4" w:space="0" w:color="4EA72E"/>
              <w:bottom w:val="single" w:sz="4" w:space="0" w:color="4EA72E"/>
              <w:right w:val="single" w:sz="4" w:space="0" w:color="4EA72E"/>
            </w:tcBorders>
            <w:noWrap/>
            <w:vAlign w:val="bottom"/>
            <w:hideMark/>
          </w:tcPr>
          <w:p w14:paraId="38CFA499"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0,052</w:t>
            </w:r>
          </w:p>
        </w:tc>
        <w:tc>
          <w:tcPr>
            <w:tcW w:w="1200" w:type="dxa"/>
            <w:tcBorders>
              <w:top w:val="single" w:sz="4" w:space="0" w:color="4EA72E"/>
              <w:left w:val="single" w:sz="4" w:space="0" w:color="4EA72E"/>
              <w:bottom w:val="single" w:sz="4" w:space="0" w:color="4EA72E"/>
              <w:right w:val="single" w:sz="4" w:space="0" w:color="4EA72E"/>
            </w:tcBorders>
            <w:noWrap/>
            <w:vAlign w:val="bottom"/>
            <w:hideMark/>
          </w:tcPr>
          <w:p w14:paraId="10EA5D4C"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0,959</w:t>
            </w:r>
          </w:p>
        </w:tc>
      </w:tr>
      <w:tr w:rsidR="001A5CAD" w:rsidRPr="001A5CAD" w14:paraId="512079A7" w14:textId="77777777" w:rsidTr="001A5CAD">
        <w:trPr>
          <w:trHeight w:val="300"/>
        </w:trPr>
        <w:tc>
          <w:tcPr>
            <w:tcW w:w="120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9C967F0"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6</w:t>
            </w:r>
          </w:p>
        </w:tc>
        <w:tc>
          <w:tcPr>
            <w:tcW w:w="136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EA539C6"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198</w:t>
            </w:r>
          </w:p>
        </w:tc>
        <w:tc>
          <w:tcPr>
            <w:tcW w:w="140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3A66E19"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0,041</w:t>
            </w:r>
          </w:p>
        </w:tc>
        <w:tc>
          <w:tcPr>
            <w:tcW w:w="120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2DA70A6"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1,000</w:t>
            </w:r>
          </w:p>
        </w:tc>
      </w:tr>
      <w:tr w:rsidR="001A5CAD" w:rsidRPr="001A5CAD" w14:paraId="5B277EE4" w14:textId="77777777" w:rsidTr="001A5CAD">
        <w:trPr>
          <w:trHeight w:val="300"/>
        </w:trPr>
        <w:tc>
          <w:tcPr>
            <w:tcW w:w="1200" w:type="dxa"/>
            <w:tcBorders>
              <w:top w:val="single" w:sz="4" w:space="0" w:color="4EA72E"/>
              <w:left w:val="single" w:sz="4" w:space="0" w:color="4EA72E"/>
              <w:bottom w:val="single" w:sz="4" w:space="0" w:color="4EA72E"/>
              <w:right w:val="single" w:sz="4" w:space="0" w:color="4EA72E"/>
            </w:tcBorders>
            <w:noWrap/>
            <w:vAlign w:val="bottom"/>
            <w:hideMark/>
          </w:tcPr>
          <w:p w14:paraId="65E7E457" w14:textId="77777777" w:rsidR="001A5CAD" w:rsidRPr="001A5CAD" w:rsidRDefault="001A5CAD" w:rsidP="001A5CAD">
            <w:pPr>
              <w:spacing w:after="0" w:line="240" w:lineRule="auto"/>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Total</w:t>
            </w:r>
          </w:p>
        </w:tc>
        <w:tc>
          <w:tcPr>
            <w:tcW w:w="1360" w:type="dxa"/>
            <w:tcBorders>
              <w:top w:val="single" w:sz="4" w:space="0" w:color="4EA72E"/>
              <w:left w:val="single" w:sz="4" w:space="0" w:color="4EA72E"/>
              <w:bottom w:val="single" w:sz="4" w:space="0" w:color="4EA72E"/>
              <w:right w:val="single" w:sz="4" w:space="0" w:color="4EA72E"/>
            </w:tcBorders>
            <w:noWrap/>
            <w:vAlign w:val="bottom"/>
            <w:hideMark/>
          </w:tcPr>
          <w:p w14:paraId="0C2FD44C"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4876</w:t>
            </w:r>
          </w:p>
        </w:tc>
        <w:tc>
          <w:tcPr>
            <w:tcW w:w="1400" w:type="dxa"/>
            <w:tcBorders>
              <w:top w:val="single" w:sz="4" w:space="0" w:color="4EA72E"/>
              <w:left w:val="single" w:sz="4" w:space="0" w:color="4EA72E"/>
              <w:bottom w:val="single" w:sz="4" w:space="0" w:color="4EA72E"/>
              <w:right w:val="single" w:sz="4" w:space="0" w:color="4EA72E"/>
            </w:tcBorders>
            <w:noWrap/>
            <w:vAlign w:val="bottom"/>
            <w:hideMark/>
          </w:tcPr>
          <w:p w14:paraId="21F0104C"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r w:rsidRPr="001A5CAD">
              <w:rPr>
                <w:rFonts w:ascii="Aptos Narrow" w:eastAsia="Times New Roman" w:hAnsi="Aptos Narrow" w:cs="Times New Roman"/>
                <w:color w:val="000000"/>
                <w:kern w:val="0"/>
                <w:lang w:eastAsia="es-AR"/>
                <w14:ligatures w14:val="none"/>
              </w:rPr>
              <w:t>1</w:t>
            </w:r>
          </w:p>
        </w:tc>
        <w:tc>
          <w:tcPr>
            <w:tcW w:w="1200" w:type="dxa"/>
            <w:tcBorders>
              <w:top w:val="single" w:sz="4" w:space="0" w:color="4EA72E"/>
              <w:left w:val="single" w:sz="4" w:space="0" w:color="4EA72E"/>
              <w:bottom w:val="single" w:sz="4" w:space="0" w:color="4EA72E"/>
              <w:right w:val="single" w:sz="4" w:space="0" w:color="4EA72E"/>
            </w:tcBorders>
            <w:noWrap/>
            <w:vAlign w:val="bottom"/>
            <w:hideMark/>
          </w:tcPr>
          <w:p w14:paraId="11ADFF4A" w14:textId="77777777" w:rsidR="001A5CAD" w:rsidRPr="001A5CAD" w:rsidRDefault="001A5CAD" w:rsidP="001A5CAD">
            <w:pPr>
              <w:spacing w:after="0" w:line="240" w:lineRule="auto"/>
              <w:jc w:val="right"/>
              <w:rPr>
                <w:rFonts w:ascii="Aptos Narrow" w:eastAsia="Times New Roman" w:hAnsi="Aptos Narrow" w:cs="Times New Roman"/>
                <w:color w:val="000000"/>
                <w:kern w:val="0"/>
                <w:lang w:eastAsia="es-AR"/>
                <w14:ligatures w14:val="none"/>
              </w:rPr>
            </w:pPr>
          </w:p>
        </w:tc>
      </w:tr>
    </w:tbl>
    <w:p w14:paraId="5CD9E62C" w14:textId="77777777" w:rsidR="008179ED" w:rsidRDefault="008179ED" w:rsidP="00104944">
      <w:pPr>
        <w:rPr>
          <w:u w:val="single"/>
        </w:rPr>
      </w:pPr>
    </w:p>
    <w:p w14:paraId="5BB1DFA1" w14:textId="36914DC2" w:rsidR="001A5CAD" w:rsidRDefault="00A96B10" w:rsidP="00376CDC">
      <w:pPr>
        <w:pStyle w:val="Prrafodelista"/>
        <w:numPr>
          <w:ilvl w:val="0"/>
          <w:numId w:val="6"/>
        </w:numPr>
      </w:pPr>
      <w:r>
        <w:t xml:space="preserve">Una persona una vez por lo menos haya visto el anuncio. </w:t>
      </w:r>
    </w:p>
    <w:p w14:paraId="438F22FE" w14:textId="0E8CC3A2" w:rsidR="00A96B10" w:rsidRPr="002443F4" w:rsidRDefault="00087DC3" w:rsidP="00A96B10">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X≥1</m:t>
              </m:r>
            </m:e>
          </m:d>
          <m:r>
            <w:rPr>
              <w:rFonts w:ascii="Cambria Math" w:hAnsi="Cambria Math"/>
            </w:rPr>
            <m:t>=1-P</m:t>
          </m:r>
          <m:d>
            <m:dPr>
              <m:ctrlPr>
                <w:rPr>
                  <w:rFonts w:ascii="Cambria Math" w:hAnsi="Cambria Math"/>
                  <w:i/>
                </w:rPr>
              </m:ctrlPr>
            </m:dPr>
            <m:e>
              <m:r>
                <w:rPr>
                  <w:rFonts w:ascii="Cambria Math" w:hAnsi="Cambria Math"/>
                </w:rPr>
                <m:t>X=0</m:t>
              </m:r>
            </m:e>
          </m:d>
          <m:r>
            <w:rPr>
              <w:rFonts w:ascii="Cambria Math" w:hAnsi="Cambria Math"/>
            </w:rPr>
            <m:t>=1-0,184=0,816</m:t>
          </m:r>
        </m:oMath>
      </m:oMathPara>
    </w:p>
    <w:p w14:paraId="5F976E11" w14:textId="4490C964" w:rsidR="002443F4" w:rsidRDefault="002443F4" w:rsidP="00A96B10">
      <w:pPr>
        <w:rPr>
          <w:rFonts w:eastAsiaTheme="minorEastAsia"/>
        </w:rPr>
      </w:pPr>
      <w:r>
        <w:rPr>
          <w:rFonts w:eastAsiaTheme="minorEastAsia"/>
        </w:rPr>
        <w:t>Existe un 81,6% de probabilidad de que una persona</w:t>
      </w:r>
      <w:r w:rsidR="00BB3D39">
        <w:rPr>
          <w:rFonts w:eastAsiaTheme="minorEastAsia"/>
        </w:rPr>
        <w:t>, tomada al azar, hay visto al menos una vez el anuncio en un mes.</w:t>
      </w:r>
    </w:p>
    <w:p w14:paraId="33B461E6" w14:textId="13F50B13" w:rsidR="00BB3D39" w:rsidRDefault="00BB3D39" w:rsidP="00BB3D39">
      <w:pPr>
        <w:pStyle w:val="Prrafodelista"/>
        <w:numPr>
          <w:ilvl w:val="0"/>
          <w:numId w:val="6"/>
        </w:numPr>
        <w:rPr>
          <w:rFonts w:eastAsiaTheme="minorEastAsia"/>
        </w:rPr>
      </w:pPr>
      <w:r>
        <w:rPr>
          <w:rFonts w:eastAsiaTheme="minorEastAsia"/>
        </w:rPr>
        <w:t>Una persona haya visto el anuncio dos veces.</w:t>
      </w:r>
    </w:p>
    <w:p w14:paraId="0B88F1D3" w14:textId="669781FB" w:rsidR="00BB3D39" w:rsidRPr="00611871" w:rsidRDefault="00AE4F44" w:rsidP="00BB3D39">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=0,272</m:t>
          </m:r>
        </m:oMath>
      </m:oMathPara>
    </w:p>
    <w:p w14:paraId="07B396F7" w14:textId="49CC03D3" w:rsidR="00611871" w:rsidRPr="00611871" w:rsidRDefault="00611871" w:rsidP="00BB3D39">
      <w:pPr>
        <w:rPr>
          <w:rFonts w:eastAsiaTheme="minorEastAsia"/>
        </w:rPr>
      </w:pPr>
      <w:r>
        <w:rPr>
          <w:rFonts w:eastAsiaTheme="minorEastAsia"/>
        </w:rPr>
        <w:t>Existe un 27,2</w:t>
      </w:r>
      <w:proofErr w:type="gramStart"/>
      <w:r>
        <w:rPr>
          <w:rFonts w:eastAsiaTheme="minorEastAsia"/>
        </w:rPr>
        <w:t xml:space="preserve">% </w:t>
      </w:r>
      <w:r w:rsidR="00795FA0">
        <w:rPr>
          <w:rFonts w:eastAsiaTheme="minorEastAsia"/>
        </w:rPr>
        <w:t xml:space="preserve"> de</w:t>
      </w:r>
      <w:proofErr w:type="gramEnd"/>
      <w:r w:rsidR="00795FA0">
        <w:rPr>
          <w:rFonts w:eastAsiaTheme="minorEastAsia"/>
        </w:rPr>
        <w:t xml:space="preserve"> probabilidades </w:t>
      </w:r>
      <w:r w:rsidR="00D431B0">
        <w:rPr>
          <w:rFonts w:eastAsiaTheme="minorEastAsia"/>
        </w:rPr>
        <w:t>de que una persona tomada al azar haya visto dos vece el anuncio</w:t>
      </w:r>
      <w:r w:rsidR="002140EF">
        <w:rPr>
          <w:rFonts w:eastAsiaTheme="minorEastAsia"/>
        </w:rPr>
        <w:t>.</w:t>
      </w:r>
    </w:p>
    <w:p w14:paraId="634D32B8" w14:textId="77777777" w:rsidR="001803E6" w:rsidRDefault="001A4CDD" w:rsidP="00104944">
      <w:r w:rsidRPr="001A4CDD">
        <w:rPr>
          <w:b/>
          <w:bCs/>
        </w:rPr>
        <w:t>Problema 12.</w:t>
      </w:r>
      <w:r w:rsidRPr="001A4CDD">
        <w:t xml:space="preserve"> Considera la exposición que hace Jürgen Klaric en el siguiente video: https://youtu.be/rM-4lBpoFag y responde las siguientes preguntas: </w:t>
      </w:r>
    </w:p>
    <w:p w14:paraId="078F3391" w14:textId="3DD768CB" w:rsidR="00DE3E6D" w:rsidRDefault="001A4CDD" w:rsidP="00D92BAB">
      <w:pPr>
        <w:pStyle w:val="Prrafodelista"/>
        <w:numPr>
          <w:ilvl w:val="0"/>
          <w:numId w:val="7"/>
        </w:numPr>
      </w:pPr>
      <w:r w:rsidRPr="001A4CDD">
        <w:t xml:space="preserve">¿Cuál es la probabilidad de que una promoción de un producto logre cumplir su objetivo? </w:t>
      </w:r>
    </w:p>
    <w:p w14:paraId="6A449CC2" w14:textId="320A5310" w:rsidR="002A40BE" w:rsidRPr="00295D2F" w:rsidRDefault="002A40BE" w:rsidP="002A40BE">
      <w:pPr>
        <w:pStyle w:val="font-claude-response-body"/>
        <w:rPr>
          <w:rFonts w:asciiTheme="minorHAnsi" w:eastAsiaTheme="minorEastAsia" w:hAnsiTheme="minorHAnsi" w:cstheme="minorBidi"/>
          <w:kern w:val="2"/>
          <w:sz w:val="22"/>
          <w:szCs w:val="22"/>
          <w:lang w:eastAsia="en-US"/>
          <w14:ligatures w14:val="standardContextual"/>
        </w:rPr>
      </w:pPr>
      <w:r w:rsidRPr="00295D2F">
        <w:rPr>
          <w:rFonts w:asciiTheme="minorHAnsi" w:eastAsiaTheme="minorEastAsia" w:hAnsiTheme="minorHAnsi" w:cstheme="minorBidi"/>
          <w:kern w:val="2"/>
          <w:sz w:val="22"/>
          <w:szCs w:val="22"/>
          <w:lang w:eastAsia="en-US"/>
          <w14:ligatures w14:val="standardContextual"/>
        </w:rPr>
        <w:t xml:space="preserve">Klaric afirma </w:t>
      </w:r>
      <w:r w:rsidR="00295D2F" w:rsidRPr="00295D2F">
        <w:rPr>
          <w:rFonts w:asciiTheme="minorHAnsi" w:eastAsiaTheme="minorEastAsia" w:hAnsiTheme="minorHAnsi" w:cstheme="minorBidi"/>
          <w:kern w:val="2"/>
          <w:sz w:val="22"/>
          <w:szCs w:val="22"/>
          <w:lang w:eastAsia="en-US"/>
          <w14:ligatures w14:val="standardContextual"/>
        </w:rPr>
        <w:t>que,</w:t>
      </w:r>
      <w:r w:rsidRPr="00295D2F">
        <w:rPr>
          <w:rFonts w:asciiTheme="minorHAnsi" w:eastAsiaTheme="minorEastAsia" w:hAnsiTheme="minorHAnsi" w:cstheme="minorBidi"/>
          <w:kern w:val="2"/>
          <w:sz w:val="22"/>
          <w:szCs w:val="22"/>
          <w:lang w:eastAsia="en-US"/>
          <w14:ligatures w14:val="standardContextual"/>
        </w:rPr>
        <w:t xml:space="preserve"> de cada 10 promociones, solamente cinco </w:t>
      </w:r>
      <w:r w:rsidR="00295D2F" w:rsidRPr="00295D2F">
        <w:rPr>
          <w:rFonts w:asciiTheme="minorHAnsi" w:eastAsiaTheme="minorEastAsia" w:hAnsiTheme="minorHAnsi" w:cstheme="minorBidi"/>
          <w:kern w:val="2"/>
          <w:sz w:val="22"/>
          <w:szCs w:val="22"/>
          <w:lang w:eastAsia="en-US"/>
          <w14:ligatures w14:val="standardContextual"/>
        </w:rPr>
        <w:t>funcionan refiriéndose</w:t>
      </w:r>
      <w:r w:rsidRPr="00295D2F">
        <w:rPr>
          <w:rFonts w:asciiTheme="minorHAnsi" w:eastAsiaTheme="minorEastAsia" w:hAnsiTheme="minorHAnsi" w:cstheme="minorBidi"/>
          <w:kern w:val="2"/>
          <w:sz w:val="22"/>
          <w:szCs w:val="22"/>
          <w:lang w:eastAsia="en-US"/>
          <w14:ligatures w14:val="standardContextual"/>
        </w:rPr>
        <w:t xml:space="preserve"> a datos de Estados Unidos. A partir de ese dato:</w:t>
      </w:r>
    </w:p>
    <w:p w14:paraId="653EAD38" w14:textId="7F96A80A" w:rsidR="002A40BE" w:rsidRDefault="000C7A4A" w:rsidP="002A40BE">
      <w:pPr>
        <w:pStyle w:val="font-claude-response-body"/>
      </w:pPr>
      <m:oMath>
        <m:r>
          <w:rPr>
            <w:rFonts w:ascii="Cambria Math" w:eastAsiaTheme="minorEastAsia" w:hAnsi="Cambria Math" w:cstheme="minorBidi"/>
            <w:kern w:val="2"/>
            <w:sz w:val="22"/>
            <w:szCs w:val="22"/>
            <w:lang w:eastAsia="en-US"/>
            <w14:ligatures w14:val="standardContextual"/>
          </w:rPr>
          <m:t>P</m:t>
        </m:r>
        <m:r>
          <m:rPr>
            <m:sty m:val="p"/>
          </m:rPr>
          <w:rPr>
            <w:rFonts w:ascii="Cambria Math" w:eastAsiaTheme="minorEastAsia" w:hAnsi="Cambria Math" w:cstheme="minorBidi"/>
            <w:kern w:val="2"/>
            <w:sz w:val="22"/>
            <w:szCs w:val="22"/>
            <w:lang w:eastAsia="en-US"/>
            <w14:ligatures w14:val="standardContextual"/>
          </w:rPr>
          <m:t xml:space="preserve"> </m:t>
        </m:r>
        <m:d>
          <m:dPr>
            <m:ctrlPr>
              <w:rPr>
                <w:rFonts w:ascii="Cambria Math" w:eastAsiaTheme="minorEastAsia" w:hAnsi="Cambria Math" w:cstheme="minorBidi"/>
                <w:kern w:val="2"/>
                <w:sz w:val="22"/>
                <w:szCs w:val="22"/>
                <w:lang w:eastAsia="en-US"/>
                <w14:ligatures w14:val="standardContextual"/>
              </w:rPr>
            </m:ctrlPr>
          </m:dPr>
          <m:e>
            <m:r>
              <m:rPr>
                <m:sty m:val="p"/>
              </m:rPr>
              <w:rPr>
                <w:rFonts w:ascii="Cambria Math" w:eastAsiaTheme="minorEastAsia" w:hAnsi="Cambria Math" w:cstheme="minorBidi"/>
                <w:kern w:val="2"/>
                <w:sz w:val="22"/>
                <w:szCs w:val="22"/>
                <w:lang w:eastAsia="en-US"/>
                <w14:ligatures w14:val="standardContextual"/>
              </w:rPr>
              <m:t>é</m:t>
            </m:r>
            <m:r>
              <w:rPr>
                <w:rFonts w:ascii="Cambria Math" w:eastAsiaTheme="minorEastAsia" w:hAnsi="Cambria Math" w:cstheme="minorBidi"/>
                <w:kern w:val="2"/>
                <w:sz w:val="22"/>
                <w:szCs w:val="22"/>
                <w:lang w:eastAsia="en-US"/>
                <w14:ligatures w14:val="standardContextual"/>
              </w:rPr>
              <m:t>xito</m:t>
            </m:r>
            <m:r>
              <m:rPr>
                <m:sty m:val="p"/>
              </m:rPr>
              <w:rPr>
                <w:rFonts w:ascii="Cambria Math" w:eastAsiaTheme="minorEastAsia" w:hAnsi="Cambria Math" w:cstheme="minorBidi"/>
                <w:kern w:val="2"/>
                <w:sz w:val="22"/>
                <w:szCs w:val="22"/>
                <w:lang w:eastAsia="en-US"/>
                <w14:ligatures w14:val="standardContextual"/>
              </w:rPr>
              <m:t xml:space="preserve"> </m:t>
            </m:r>
            <m:r>
              <w:rPr>
                <w:rFonts w:ascii="Cambria Math" w:eastAsiaTheme="minorEastAsia" w:hAnsi="Cambria Math" w:cstheme="minorBidi"/>
                <w:kern w:val="2"/>
                <w:sz w:val="22"/>
                <w:szCs w:val="22"/>
                <w:lang w:eastAsia="en-US"/>
                <w14:ligatures w14:val="standardContextual"/>
              </w:rPr>
              <m:t>de</m:t>
            </m:r>
            <m:r>
              <m:rPr>
                <m:sty m:val="p"/>
              </m:rPr>
              <w:rPr>
                <w:rFonts w:ascii="Cambria Math" w:eastAsiaTheme="minorEastAsia" w:hAnsi="Cambria Math" w:cstheme="minorBidi"/>
                <w:kern w:val="2"/>
                <w:sz w:val="22"/>
                <w:szCs w:val="22"/>
                <w:lang w:eastAsia="en-US"/>
                <w14:ligatures w14:val="standardContextual"/>
              </w:rPr>
              <m:t xml:space="preserve"> </m:t>
            </m:r>
            <m:r>
              <w:rPr>
                <w:rFonts w:ascii="Cambria Math" w:eastAsiaTheme="minorEastAsia" w:hAnsi="Cambria Math" w:cstheme="minorBidi"/>
                <w:kern w:val="2"/>
                <w:sz w:val="22"/>
                <w:szCs w:val="22"/>
                <w:lang w:eastAsia="en-US"/>
                <w14:ligatures w14:val="standardContextual"/>
              </w:rPr>
              <m:t>promoci</m:t>
            </m:r>
            <m:r>
              <m:rPr>
                <m:sty m:val="p"/>
              </m:rPr>
              <w:rPr>
                <w:rFonts w:ascii="Cambria Math" w:eastAsiaTheme="minorEastAsia" w:hAnsi="Cambria Math" w:cstheme="minorBidi"/>
                <w:kern w:val="2"/>
                <w:sz w:val="22"/>
                <w:szCs w:val="22"/>
                <w:lang w:eastAsia="en-US"/>
                <w14:ligatures w14:val="standardContextual"/>
              </w:rPr>
              <m:t>ó</m:t>
            </m:r>
            <m:r>
              <w:rPr>
                <w:rFonts w:ascii="Cambria Math" w:eastAsiaTheme="minorEastAsia" w:hAnsi="Cambria Math" w:cstheme="minorBidi"/>
                <w:kern w:val="2"/>
                <w:sz w:val="22"/>
                <w:szCs w:val="22"/>
                <w:lang w:eastAsia="en-US"/>
                <w14:ligatures w14:val="standardContextual"/>
              </w:rPr>
              <m:t>n</m:t>
            </m:r>
          </m:e>
        </m:d>
        <m:r>
          <m:rPr>
            <m:sty m:val="p"/>
          </m:rP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kern w:val="2"/>
                <w:sz w:val="22"/>
                <w:szCs w:val="22"/>
                <w:lang w:eastAsia="en-US"/>
                <w14:ligatures w14:val="standardContextual"/>
              </w:rPr>
            </m:ctrlPr>
          </m:fPr>
          <m:num>
            <m:r>
              <m:rPr>
                <m:sty m:val="p"/>
              </m:rPr>
              <w:rPr>
                <w:rFonts w:ascii="Cambria Math" w:eastAsiaTheme="minorEastAsia" w:hAnsi="Cambria Math" w:cstheme="minorBidi"/>
                <w:kern w:val="2"/>
                <w:sz w:val="22"/>
                <w:szCs w:val="22"/>
                <w:lang w:eastAsia="en-US"/>
                <w14:ligatures w14:val="standardContextual"/>
              </w:rPr>
              <m:t>5</m:t>
            </m:r>
          </m:num>
          <m:den>
            <m:r>
              <m:rPr>
                <m:sty m:val="p"/>
              </m:rPr>
              <w:rPr>
                <w:rFonts w:ascii="Cambria Math" w:eastAsiaTheme="minorEastAsia" w:hAnsi="Cambria Math" w:cstheme="minorBidi"/>
                <w:kern w:val="2"/>
                <w:sz w:val="22"/>
                <w:szCs w:val="22"/>
                <w:lang w:eastAsia="en-US"/>
                <w14:ligatures w14:val="standardContextual"/>
              </w:rPr>
              <m:t>10</m:t>
            </m:r>
          </m:den>
        </m:f>
        <m:r>
          <m:rPr>
            <m:sty m:val="p"/>
          </m:rPr>
          <w:rPr>
            <w:rFonts w:ascii="Cambria Math" w:eastAsiaTheme="minorEastAsia" w:hAnsi="Cambria Math" w:cstheme="minorBidi"/>
            <w:kern w:val="2"/>
            <w:sz w:val="22"/>
            <w:szCs w:val="22"/>
            <w:lang w:eastAsia="en-US"/>
            <w14:ligatures w14:val="standardContextual"/>
          </w:rPr>
          <m:t xml:space="preserve">=0,5=50% </m:t>
        </m:r>
      </m:oMath>
      <w:r w:rsidR="002A40BE" w:rsidRPr="00295D2F">
        <w:rPr>
          <w:rFonts w:asciiTheme="minorHAnsi" w:eastAsiaTheme="minorEastAsia" w:hAnsiTheme="minorHAnsi" w:cstheme="minorBidi"/>
          <w:kern w:val="2"/>
          <w:sz w:val="22"/>
          <w:szCs w:val="22"/>
          <w:lang w:eastAsia="en-US"/>
          <w14:ligatures w14:val="standardContextual"/>
        </w:rPr>
        <w:t>de las promociones logran su objetivo</w:t>
      </w:r>
      <w:r w:rsidR="002A40BE">
        <w:t>.</w:t>
      </w:r>
    </w:p>
    <w:p w14:paraId="462FDFA9" w14:textId="024B5400" w:rsidR="00DE3E6D" w:rsidRDefault="001A4CDD" w:rsidP="00295D2F">
      <w:pPr>
        <w:pStyle w:val="Prrafodelista"/>
        <w:numPr>
          <w:ilvl w:val="0"/>
          <w:numId w:val="7"/>
        </w:numPr>
      </w:pPr>
      <w:r w:rsidRPr="001A4CDD">
        <w:lastRenderedPageBreak/>
        <w:t xml:space="preserve">¿Cuál es la probabilidad de que el lanzamiento de un nuevo producto llegue a la meta planeada? </w:t>
      </w:r>
    </w:p>
    <w:p w14:paraId="3F4A221D" w14:textId="170DD526" w:rsidR="00CA3E03" w:rsidRPr="00DF57D4" w:rsidRDefault="00CA3E03" w:rsidP="00CA3E03">
      <w:pPr>
        <w:pStyle w:val="font-claude-response-body"/>
        <w:rPr>
          <w:rFonts w:asciiTheme="minorHAnsi" w:eastAsiaTheme="minorEastAsia" w:hAnsiTheme="minorHAnsi" w:cstheme="minorBidi"/>
          <w:kern w:val="2"/>
          <w:sz w:val="22"/>
          <w:szCs w:val="22"/>
          <w:lang w:eastAsia="en-US"/>
          <w14:ligatures w14:val="standardContextual"/>
        </w:rPr>
      </w:pPr>
      <w:r w:rsidRPr="00DF57D4">
        <w:rPr>
          <w:rFonts w:asciiTheme="minorHAnsi" w:eastAsiaTheme="minorEastAsia" w:hAnsiTheme="minorHAnsi" w:cstheme="minorBidi"/>
          <w:kern w:val="2"/>
          <w:sz w:val="22"/>
          <w:szCs w:val="22"/>
          <w:lang w:eastAsia="en-US"/>
          <w14:ligatures w14:val="standardContextual"/>
        </w:rPr>
        <w:t xml:space="preserve">Klaric señala </w:t>
      </w:r>
      <w:r w:rsidR="00DF57D4" w:rsidRPr="00DF57D4">
        <w:rPr>
          <w:rFonts w:asciiTheme="minorHAnsi" w:eastAsiaTheme="minorEastAsia" w:hAnsiTheme="minorHAnsi" w:cstheme="minorBidi"/>
          <w:kern w:val="2"/>
          <w:sz w:val="22"/>
          <w:szCs w:val="22"/>
          <w:lang w:eastAsia="en-US"/>
          <w14:ligatures w14:val="standardContextual"/>
        </w:rPr>
        <w:t>que,</w:t>
      </w:r>
      <w:r w:rsidRPr="00DF57D4">
        <w:rPr>
          <w:rFonts w:asciiTheme="minorHAnsi" w:eastAsiaTheme="minorEastAsia" w:hAnsiTheme="minorHAnsi" w:cstheme="minorBidi"/>
          <w:kern w:val="2"/>
          <w:sz w:val="22"/>
          <w:szCs w:val="22"/>
          <w:lang w:eastAsia="en-US"/>
          <w14:ligatures w14:val="standardContextual"/>
        </w:rPr>
        <w:t xml:space="preserve"> de cada 10 lanzamientos de nuevos productos, solamente dos </w:t>
      </w:r>
      <w:r w:rsidR="00DF57D4" w:rsidRPr="00DF57D4">
        <w:rPr>
          <w:rFonts w:asciiTheme="minorHAnsi" w:eastAsiaTheme="minorEastAsia" w:hAnsiTheme="minorHAnsi" w:cstheme="minorBidi"/>
          <w:kern w:val="2"/>
          <w:sz w:val="22"/>
          <w:szCs w:val="22"/>
          <w:lang w:eastAsia="en-US"/>
          <w14:ligatures w14:val="standardContextual"/>
        </w:rPr>
        <w:t>funcionan destacando</w:t>
      </w:r>
      <w:r w:rsidRPr="00DF57D4">
        <w:rPr>
          <w:rFonts w:asciiTheme="minorHAnsi" w:eastAsiaTheme="minorEastAsia" w:hAnsiTheme="minorHAnsi" w:cstheme="minorBidi"/>
          <w:kern w:val="2"/>
          <w:sz w:val="22"/>
          <w:szCs w:val="22"/>
          <w:lang w:eastAsia="en-US"/>
          <w14:ligatures w14:val="standardContextual"/>
        </w:rPr>
        <w:t xml:space="preserve"> que esto ocurre incluso en el mercado estadounidense, considerado el más sofisticado en marketing.</w:t>
      </w:r>
    </w:p>
    <w:p w14:paraId="339689FB" w14:textId="77777777" w:rsidR="00843882" w:rsidRDefault="00CA3E03" w:rsidP="00843882">
      <w:pPr>
        <w:pStyle w:val="font-claude-response-body"/>
        <w:rPr>
          <w:rFonts w:asciiTheme="minorHAnsi" w:eastAsiaTheme="minorEastAsia" w:hAnsiTheme="minorHAnsi" w:cstheme="minorBidi"/>
          <w:kern w:val="2"/>
          <w:sz w:val="22"/>
          <w:szCs w:val="22"/>
          <w:lang w:eastAsia="en-US"/>
          <w14:ligatures w14:val="standardContextual"/>
        </w:rPr>
      </w:pPr>
      <m:oMath>
        <m:r>
          <w:rPr>
            <w:rFonts w:ascii="Cambria Math" w:eastAsiaTheme="minorEastAsia" w:hAnsi="Cambria Math" w:cstheme="minorBidi"/>
            <w:kern w:val="2"/>
            <w:sz w:val="22"/>
            <w:szCs w:val="22"/>
            <w:lang w:eastAsia="en-US"/>
            <w14:ligatures w14:val="standardContextual"/>
          </w:rPr>
          <m:t>P</m:t>
        </m:r>
        <m:r>
          <m:rPr>
            <m:sty m:val="p"/>
          </m:rPr>
          <w:rPr>
            <w:rFonts w:ascii="Cambria Math" w:eastAsiaTheme="minorEastAsia" w:hAnsi="Cambria Math" w:cstheme="minorBidi"/>
            <w:kern w:val="2"/>
            <w:sz w:val="22"/>
            <w:szCs w:val="22"/>
            <w:lang w:eastAsia="en-US"/>
            <w14:ligatures w14:val="standardContextual"/>
          </w:rPr>
          <m:t xml:space="preserve"> </m:t>
        </m:r>
        <m:d>
          <m:dPr>
            <m:ctrlPr>
              <w:rPr>
                <w:rFonts w:ascii="Cambria Math" w:eastAsiaTheme="minorEastAsia" w:hAnsi="Cambria Math" w:cstheme="minorBidi"/>
                <w:kern w:val="2"/>
                <w:sz w:val="22"/>
                <w:szCs w:val="22"/>
                <w:lang w:eastAsia="en-US"/>
                <w14:ligatures w14:val="standardContextual"/>
              </w:rPr>
            </m:ctrlPr>
          </m:dPr>
          <m:e>
            <m:r>
              <m:rPr>
                <m:sty m:val="p"/>
              </m:rPr>
              <w:rPr>
                <w:rFonts w:ascii="Cambria Math" w:eastAsiaTheme="minorEastAsia" w:hAnsi="Cambria Math" w:cstheme="minorBidi"/>
                <w:kern w:val="2"/>
                <w:sz w:val="22"/>
                <w:szCs w:val="22"/>
                <w:lang w:eastAsia="en-US"/>
                <w14:ligatures w14:val="standardContextual"/>
              </w:rPr>
              <m:t>é</m:t>
            </m:r>
            <m:r>
              <w:rPr>
                <w:rFonts w:ascii="Cambria Math" w:eastAsiaTheme="minorEastAsia" w:hAnsi="Cambria Math" w:cstheme="minorBidi"/>
                <w:kern w:val="2"/>
                <w:sz w:val="22"/>
                <w:szCs w:val="22"/>
                <w:lang w:eastAsia="en-US"/>
                <w14:ligatures w14:val="standardContextual"/>
              </w:rPr>
              <m:t>xito</m:t>
            </m:r>
            <m:r>
              <m:rPr>
                <m:sty m:val="p"/>
              </m:rPr>
              <w:rPr>
                <w:rFonts w:ascii="Cambria Math" w:eastAsiaTheme="minorEastAsia" w:hAnsi="Cambria Math" w:cstheme="minorBidi"/>
                <w:kern w:val="2"/>
                <w:sz w:val="22"/>
                <w:szCs w:val="22"/>
                <w:lang w:eastAsia="en-US"/>
                <w14:ligatures w14:val="standardContextual"/>
              </w:rPr>
              <m:t xml:space="preserve"> </m:t>
            </m:r>
            <m:r>
              <w:rPr>
                <w:rFonts w:ascii="Cambria Math" w:eastAsiaTheme="minorEastAsia" w:hAnsi="Cambria Math" w:cstheme="minorBidi"/>
                <w:kern w:val="2"/>
                <w:sz w:val="22"/>
                <w:szCs w:val="22"/>
                <w:lang w:eastAsia="en-US"/>
                <w14:ligatures w14:val="standardContextual"/>
              </w:rPr>
              <m:t>de</m:t>
            </m:r>
            <m:r>
              <m:rPr>
                <m:sty m:val="p"/>
              </m:rPr>
              <w:rPr>
                <w:rFonts w:ascii="Cambria Math" w:eastAsiaTheme="minorEastAsia" w:hAnsi="Cambria Math" w:cstheme="minorBidi"/>
                <w:kern w:val="2"/>
                <w:sz w:val="22"/>
                <w:szCs w:val="22"/>
                <w:lang w:eastAsia="en-US"/>
                <w14:ligatures w14:val="standardContextual"/>
              </w:rPr>
              <m:t xml:space="preserve"> </m:t>
            </m:r>
            <m:r>
              <w:rPr>
                <w:rFonts w:ascii="Cambria Math" w:eastAsiaTheme="minorEastAsia" w:hAnsi="Cambria Math" w:cstheme="minorBidi"/>
                <w:kern w:val="2"/>
                <w:sz w:val="22"/>
                <w:szCs w:val="22"/>
                <w:lang w:eastAsia="en-US"/>
                <w14:ligatures w14:val="standardContextual"/>
              </w:rPr>
              <m:t>nuevos</m:t>
            </m:r>
            <m:r>
              <m:rPr>
                <m:sty m:val="p"/>
              </m:rPr>
              <w:rPr>
                <w:rFonts w:ascii="Cambria Math" w:eastAsiaTheme="minorEastAsia" w:hAnsi="Cambria Math" w:cstheme="minorBidi"/>
                <w:kern w:val="2"/>
                <w:sz w:val="22"/>
                <w:szCs w:val="22"/>
                <w:lang w:eastAsia="en-US"/>
                <w14:ligatures w14:val="standardContextual"/>
              </w:rPr>
              <m:t xml:space="preserve"> </m:t>
            </m:r>
            <m:r>
              <w:rPr>
                <w:rFonts w:ascii="Cambria Math" w:eastAsiaTheme="minorEastAsia" w:hAnsi="Cambria Math" w:cstheme="minorBidi"/>
                <w:kern w:val="2"/>
                <w:sz w:val="22"/>
                <w:szCs w:val="22"/>
                <w:lang w:eastAsia="en-US"/>
                <w14:ligatures w14:val="standardContextual"/>
              </w:rPr>
              <m:t>productos</m:t>
            </m:r>
          </m:e>
        </m:d>
        <m:r>
          <m:rPr>
            <m:sty m:val="p"/>
          </m:rP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kern w:val="2"/>
                <w:sz w:val="22"/>
                <w:szCs w:val="22"/>
                <w:lang w:eastAsia="en-US"/>
                <w14:ligatures w14:val="standardContextual"/>
              </w:rPr>
            </m:ctrlPr>
          </m:fPr>
          <m:num>
            <m:r>
              <m:rPr>
                <m:sty m:val="p"/>
              </m:rPr>
              <w:rPr>
                <w:rFonts w:ascii="Cambria Math" w:eastAsiaTheme="minorEastAsia" w:hAnsi="Cambria Math" w:cstheme="minorBidi"/>
                <w:kern w:val="2"/>
                <w:sz w:val="22"/>
                <w:szCs w:val="22"/>
                <w:lang w:eastAsia="en-US"/>
                <w14:ligatures w14:val="standardContextual"/>
              </w:rPr>
              <m:t>2</m:t>
            </m:r>
          </m:num>
          <m:den>
            <m:r>
              <m:rPr>
                <m:sty m:val="p"/>
              </m:rPr>
              <w:rPr>
                <w:rFonts w:ascii="Cambria Math" w:eastAsiaTheme="minorEastAsia" w:hAnsi="Cambria Math" w:cstheme="minorBidi"/>
                <w:kern w:val="2"/>
                <w:sz w:val="22"/>
                <w:szCs w:val="22"/>
                <w:lang w:eastAsia="en-US"/>
                <w14:ligatures w14:val="standardContextual"/>
              </w:rPr>
              <m:t>10</m:t>
            </m:r>
          </m:den>
        </m:f>
        <m:r>
          <m:rPr>
            <m:sty m:val="p"/>
          </m:rPr>
          <w:rPr>
            <w:rFonts w:ascii="Cambria Math" w:eastAsiaTheme="minorEastAsia" w:hAnsi="Cambria Math" w:cstheme="minorBidi"/>
            <w:kern w:val="2"/>
            <w:sz w:val="22"/>
            <w:szCs w:val="22"/>
            <w:lang w:eastAsia="en-US"/>
            <w14:ligatures w14:val="standardContextual"/>
          </w:rPr>
          <m:t xml:space="preserve">=0,2=20% </m:t>
        </m:r>
      </m:oMath>
      <w:r w:rsidRPr="00DF57D4">
        <w:rPr>
          <w:rFonts w:asciiTheme="minorHAnsi" w:eastAsiaTheme="minorEastAsia" w:hAnsiTheme="minorHAnsi" w:cstheme="minorBidi"/>
          <w:kern w:val="2"/>
          <w:sz w:val="22"/>
          <w:szCs w:val="22"/>
          <w:lang w:eastAsia="en-US"/>
          <w14:ligatures w14:val="standardContextual"/>
        </w:rPr>
        <w:t xml:space="preserve"> de los lanzamientos tiene éxito.</w:t>
      </w:r>
    </w:p>
    <w:p w14:paraId="787C0CB7" w14:textId="72635FC5" w:rsidR="00DE3E6D" w:rsidRPr="00843882" w:rsidRDefault="001A4CDD" w:rsidP="00843882">
      <w:pPr>
        <w:pStyle w:val="font-claude-response-body"/>
        <w:numPr>
          <w:ilvl w:val="0"/>
          <w:numId w:val="7"/>
        </w:numPr>
        <w:rPr>
          <w:rFonts w:asciiTheme="minorHAnsi" w:eastAsiaTheme="minorEastAsia" w:hAnsiTheme="minorHAnsi" w:cstheme="minorBidi"/>
          <w:kern w:val="2"/>
          <w:sz w:val="22"/>
          <w:szCs w:val="22"/>
          <w:lang w:eastAsia="en-US"/>
          <w14:ligatures w14:val="standardContextual"/>
        </w:rPr>
      </w:pPr>
      <w:r w:rsidRPr="00843882">
        <w:rPr>
          <w:rFonts w:asciiTheme="minorHAnsi" w:eastAsiaTheme="minorEastAsia" w:hAnsiTheme="minorHAnsi" w:cstheme="minorBidi"/>
          <w:kern w:val="2"/>
          <w:sz w:val="22"/>
          <w:szCs w:val="22"/>
          <w:lang w:eastAsia="en-US"/>
          <w14:ligatures w14:val="standardContextual"/>
        </w:rPr>
        <w:t xml:space="preserve">¿Cuál es la probabilidad de que un proyecto de innovación tenga éxito? </w:t>
      </w:r>
    </w:p>
    <w:p w14:paraId="1E2E9498" w14:textId="040C50E7" w:rsidR="00F05AA5" w:rsidRPr="00E970D5" w:rsidRDefault="00F05AA5" w:rsidP="00F05AA5">
      <w:pPr>
        <w:rPr>
          <w:rFonts w:eastAsiaTheme="minorEastAsia"/>
        </w:rPr>
      </w:pPr>
      <w:r w:rsidRPr="00E970D5">
        <w:rPr>
          <w:rFonts w:eastAsiaTheme="minorEastAsia"/>
        </w:rPr>
        <w:t xml:space="preserve">Klaric dice que </w:t>
      </w:r>
      <w:r w:rsidR="00E970D5" w:rsidRPr="00E970D5">
        <w:rPr>
          <w:rFonts w:eastAsiaTheme="minorEastAsia"/>
        </w:rPr>
        <w:t>el 94</w:t>
      </w:r>
      <w:r w:rsidRPr="00E970D5">
        <w:rPr>
          <w:rFonts w:eastAsiaTheme="minorEastAsia"/>
        </w:rPr>
        <w:t>% de los procesos de innovación en el mundo fracasan, solamente el 6% funciona. Agrega que esto lleva a que presidentes y juntas directivas eviten invertir en innovación por miedo al fracaso, prefiriendo continuar con lo conocido.</w:t>
      </w:r>
    </w:p>
    <w:p w14:paraId="32C9E5A9" w14:textId="77777777" w:rsidR="00843882" w:rsidRDefault="00F05AA5" w:rsidP="00843882">
      <w:pPr>
        <w:rPr>
          <w:rFonts w:eastAsiaTheme="minorEastAsia"/>
        </w:rPr>
      </w:pPr>
      <m:oMathPara>
        <m:oMath>
          <m:r>
            <w:rPr>
              <w:rFonts w:ascii="Cambria Math" w:eastAsiaTheme="minorEastAsia" w:hAnsi="Cambria Math"/>
            </w:rPr>
            <m:t>P</m:t>
          </m:r>
          <m:r>
            <m:rPr>
              <m:sty m:val="p"/>
            </m:rPr>
            <w:rPr>
              <w:rFonts w:ascii="Cambria Math" w:eastAsiaTheme="minorEastAsia" w:hAnsi="Cambria Math"/>
            </w:rPr>
            <m:t xml:space="preserve"> </m:t>
          </m:r>
          <m:d>
            <m:dPr>
              <m:ctrlPr>
                <w:rPr>
                  <w:rFonts w:ascii="Cambria Math" w:eastAsiaTheme="minorEastAsia" w:hAnsi="Cambria Math"/>
                </w:rPr>
              </m:ctrlPr>
            </m:dPr>
            <m:e>
              <m:r>
                <m:rPr>
                  <m:sty m:val="p"/>
                </m:rPr>
                <w:rPr>
                  <w:rFonts w:ascii="Cambria Math" w:eastAsiaTheme="minorEastAsia" w:hAnsi="Cambria Math"/>
                </w:rPr>
                <m:t>é</m:t>
              </m:r>
              <m:r>
                <w:rPr>
                  <w:rFonts w:ascii="Cambria Math" w:eastAsiaTheme="minorEastAsia" w:hAnsi="Cambria Math"/>
                </w:rPr>
                <m:t>xito</m:t>
              </m:r>
              <m:r>
                <m:rPr>
                  <m:sty m:val="p"/>
                </m:rPr>
                <w:rPr>
                  <w:rFonts w:ascii="Cambria Math" w:eastAsiaTheme="minorEastAsia" w:hAnsi="Cambria Math"/>
                </w:rPr>
                <m:t xml:space="preserve"> </m:t>
              </m:r>
              <m:r>
                <w:rPr>
                  <w:rFonts w:ascii="Cambria Math" w:eastAsiaTheme="minorEastAsia" w:hAnsi="Cambria Math"/>
                </w:rPr>
                <m:t>de</m:t>
              </m:r>
              <m:r>
                <m:rPr>
                  <m:sty m:val="p"/>
                </m:rPr>
                <w:rPr>
                  <w:rFonts w:ascii="Cambria Math" w:eastAsiaTheme="minorEastAsia" w:hAnsi="Cambria Math"/>
                </w:rPr>
                <m:t xml:space="preserve"> </m:t>
              </m:r>
              <m:r>
                <w:rPr>
                  <w:rFonts w:ascii="Cambria Math" w:eastAsiaTheme="minorEastAsia" w:hAnsi="Cambria Math"/>
                </w:rPr>
                <m:t>inovaci</m:t>
              </m:r>
              <m:r>
                <m:rPr>
                  <m:sty m:val="p"/>
                </m:rPr>
                <w:rPr>
                  <w:rFonts w:ascii="Cambria Math" w:eastAsiaTheme="minorEastAsia" w:hAnsi="Cambria Math"/>
                </w:rPr>
                <m:t>ó</m:t>
              </m:r>
              <m:r>
                <w:rPr>
                  <w:rFonts w:ascii="Cambria Math" w:eastAsiaTheme="minorEastAsia" w:hAnsi="Cambria Math"/>
                </w:rPr>
                <m:t>n</m:t>
              </m:r>
            </m:e>
          </m:d>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6</m:t>
              </m:r>
            </m:num>
            <m:den>
              <m:r>
                <m:rPr>
                  <m:sty m:val="p"/>
                </m:rPr>
                <w:rPr>
                  <w:rFonts w:ascii="Cambria Math" w:eastAsiaTheme="minorEastAsia" w:hAnsi="Cambria Math"/>
                </w:rPr>
                <m:t>100</m:t>
              </m:r>
            </m:den>
          </m:f>
          <m:r>
            <m:rPr>
              <m:sty m:val="p"/>
            </m:rPr>
            <w:rPr>
              <w:rFonts w:ascii="Cambria Math" w:eastAsiaTheme="minorEastAsia" w:hAnsi="Cambria Math"/>
            </w:rPr>
            <m:t xml:space="preserve">=0,06=6% </m:t>
          </m:r>
          <m:r>
            <w:rPr>
              <w:rFonts w:ascii="Cambria Math" w:eastAsiaTheme="minorEastAsia" w:hAnsi="Cambria Math"/>
            </w:rPr>
            <m:t>de</m:t>
          </m:r>
          <m:r>
            <m:rPr>
              <m:sty m:val="p"/>
            </m:rPr>
            <w:rPr>
              <w:rFonts w:ascii="Cambria Math" w:eastAsiaTheme="minorEastAsia" w:hAnsi="Cambria Math"/>
            </w:rPr>
            <m:t xml:space="preserve"> </m:t>
          </m:r>
          <m:r>
            <w:rPr>
              <w:rFonts w:ascii="Cambria Math" w:eastAsiaTheme="minorEastAsia" w:hAnsi="Cambria Math"/>
            </w:rPr>
            <m:t>los</m:t>
          </m:r>
          <m:r>
            <m:rPr>
              <m:sty m:val="p"/>
            </m:rPr>
            <w:rPr>
              <w:rFonts w:ascii="Cambria Math" w:eastAsiaTheme="minorEastAsia" w:hAnsi="Cambria Math"/>
            </w:rPr>
            <m:t xml:space="preserve"> </m:t>
          </m:r>
          <m:r>
            <w:rPr>
              <w:rFonts w:ascii="Cambria Math" w:eastAsiaTheme="minorEastAsia" w:hAnsi="Cambria Math"/>
            </w:rPr>
            <m:t>proyectos</m:t>
          </m:r>
          <m:r>
            <m:rPr>
              <m:sty m:val="p"/>
            </m:rPr>
            <w:rPr>
              <w:rFonts w:ascii="Cambria Math" w:eastAsiaTheme="minorEastAsia" w:hAnsi="Cambria Math"/>
            </w:rPr>
            <m:t xml:space="preserve"> </m:t>
          </m:r>
          <m:r>
            <w:rPr>
              <w:rFonts w:ascii="Cambria Math" w:eastAsiaTheme="minorEastAsia" w:hAnsi="Cambria Math"/>
            </w:rPr>
            <m:t>de</m:t>
          </m:r>
          <m:r>
            <m:rPr>
              <m:sty m:val="p"/>
            </m:rPr>
            <w:rPr>
              <w:rFonts w:ascii="Cambria Math" w:eastAsiaTheme="minorEastAsia" w:hAnsi="Cambria Math"/>
            </w:rPr>
            <m:t xml:space="preserve"> </m:t>
          </m:r>
          <m:r>
            <w:rPr>
              <w:rFonts w:ascii="Cambria Math" w:eastAsiaTheme="minorEastAsia" w:hAnsi="Cambria Math"/>
            </w:rPr>
            <m:t>inovaci</m:t>
          </m:r>
          <m:r>
            <m:rPr>
              <m:sty m:val="p"/>
            </m:rPr>
            <w:rPr>
              <w:rFonts w:ascii="Cambria Math" w:eastAsiaTheme="minorEastAsia" w:hAnsi="Cambria Math"/>
            </w:rPr>
            <m:t>ó</m:t>
          </m:r>
          <m:r>
            <w:rPr>
              <w:rFonts w:ascii="Cambria Math" w:eastAsiaTheme="minorEastAsia" w:hAnsi="Cambria Math"/>
            </w:rPr>
            <m:t>n</m:t>
          </m:r>
          <m:r>
            <m:rPr>
              <m:sty m:val="p"/>
            </m:rPr>
            <w:rPr>
              <w:rFonts w:ascii="Cambria Math" w:eastAsiaTheme="minorEastAsia" w:hAnsi="Cambria Math"/>
            </w:rPr>
            <m:t xml:space="preserve"> </m:t>
          </m:r>
          <m:r>
            <w:rPr>
              <w:rFonts w:ascii="Cambria Math" w:eastAsiaTheme="minorEastAsia" w:hAnsi="Cambria Math"/>
            </w:rPr>
            <m:t>triunfan</m:t>
          </m:r>
        </m:oMath>
      </m:oMathPara>
    </w:p>
    <w:p w14:paraId="17BE7A53" w14:textId="2C81F51D" w:rsidR="00DE3E6D" w:rsidRPr="00591267" w:rsidRDefault="001A4CDD" w:rsidP="00843882">
      <w:pPr>
        <w:pStyle w:val="Prrafodelista"/>
        <w:numPr>
          <w:ilvl w:val="0"/>
          <w:numId w:val="7"/>
        </w:numPr>
        <w:rPr>
          <w:rFonts w:eastAsiaTheme="minorEastAsia"/>
        </w:rPr>
      </w:pPr>
      <w:r w:rsidRPr="001A4CDD">
        <w:t xml:space="preserve">¿Qué probabilidad tiene que realices ciertas sumas y pienses en una herramienta en particular? Explica la respuesta. ¿En qué grupo te encontraste de los que pensaron en la herramienta sugerida por Klaric? </w:t>
      </w:r>
    </w:p>
    <w:p w14:paraId="73A61202" w14:textId="575A931A" w:rsidR="00591267" w:rsidRPr="00591267" w:rsidRDefault="00591267" w:rsidP="00591267">
      <w:pPr>
        <w:pStyle w:val="font-claude-response-body"/>
        <w:rPr>
          <w:rFonts w:asciiTheme="minorHAnsi" w:eastAsiaTheme="minorEastAsia" w:hAnsiTheme="minorHAnsi" w:cstheme="minorBidi"/>
          <w:kern w:val="2"/>
          <w:sz w:val="22"/>
          <w:szCs w:val="22"/>
          <w:lang w:eastAsia="en-US"/>
          <w14:ligatures w14:val="standardContextual"/>
        </w:rPr>
      </w:pPr>
      <w:r w:rsidRPr="00591267">
        <w:rPr>
          <w:rFonts w:asciiTheme="minorHAnsi" w:eastAsiaTheme="minorEastAsia" w:hAnsiTheme="minorHAnsi" w:cstheme="minorBidi"/>
          <w:kern w:val="2"/>
          <w:sz w:val="22"/>
          <w:szCs w:val="22"/>
          <w:lang w:eastAsia="en-US"/>
          <w14:ligatures w14:val="standardContextual"/>
        </w:rPr>
        <w:t>Luego del ejercicio de sumas rápidas, Klaric pide al auditorio que piensen en una herramienta y pregunta quiénes pensaron en un martillo. Al ver las manos levantadas declara</w:t>
      </w:r>
      <w:r w:rsidR="00064DDB">
        <w:rPr>
          <w:rFonts w:asciiTheme="minorHAnsi" w:eastAsiaTheme="minorEastAsia" w:hAnsiTheme="minorHAnsi" w:cstheme="minorBidi"/>
          <w:kern w:val="2"/>
          <w:sz w:val="22"/>
          <w:szCs w:val="22"/>
          <w:lang w:eastAsia="en-US"/>
          <w14:ligatures w14:val="standardContextual"/>
        </w:rPr>
        <w:t xml:space="preserve"> que t</w:t>
      </w:r>
      <w:r w:rsidRPr="00591267">
        <w:rPr>
          <w:rFonts w:asciiTheme="minorHAnsi" w:eastAsiaTheme="minorEastAsia" w:hAnsiTheme="minorHAnsi" w:cstheme="minorBidi"/>
          <w:i/>
          <w:iCs/>
          <w:kern w:val="2"/>
          <w:sz w:val="22"/>
          <w:szCs w:val="22"/>
          <w:lang w:eastAsia="en-US"/>
          <w14:ligatures w14:val="standardContextual"/>
        </w:rPr>
        <w:t xml:space="preserve">iene una efectividad del 80%, y </w:t>
      </w:r>
      <w:r w:rsidR="00064DDB">
        <w:rPr>
          <w:rFonts w:asciiTheme="minorHAnsi" w:eastAsiaTheme="minorEastAsia" w:hAnsiTheme="minorHAnsi" w:cstheme="minorBidi"/>
          <w:i/>
          <w:iCs/>
          <w:kern w:val="2"/>
          <w:sz w:val="22"/>
          <w:szCs w:val="22"/>
          <w:lang w:eastAsia="en-US"/>
          <w14:ligatures w14:val="standardContextual"/>
        </w:rPr>
        <w:t xml:space="preserve">que </w:t>
      </w:r>
      <w:r w:rsidRPr="00591267">
        <w:rPr>
          <w:rFonts w:asciiTheme="minorHAnsi" w:eastAsiaTheme="minorEastAsia" w:hAnsiTheme="minorHAnsi" w:cstheme="minorBidi"/>
          <w:i/>
          <w:iCs/>
          <w:kern w:val="2"/>
          <w:sz w:val="22"/>
          <w:szCs w:val="22"/>
          <w:lang w:eastAsia="en-US"/>
          <w14:ligatures w14:val="standardContextual"/>
        </w:rPr>
        <w:t xml:space="preserve">no </w:t>
      </w:r>
      <w:r w:rsidR="00064DDB">
        <w:rPr>
          <w:rFonts w:asciiTheme="minorHAnsi" w:eastAsiaTheme="minorEastAsia" w:hAnsiTheme="minorHAnsi" w:cstheme="minorBidi"/>
          <w:i/>
          <w:iCs/>
          <w:kern w:val="2"/>
          <w:sz w:val="22"/>
          <w:szCs w:val="22"/>
          <w:lang w:eastAsia="en-US"/>
          <w14:ligatures w14:val="standardContextual"/>
        </w:rPr>
        <w:t>es</w:t>
      </w:r>
      <w:r w:rsidRPr="00591267">
        <w:rPr>
          <w:rFonts w:asciiTheme="minorHAnsi" w:eastAsiaTheme="minorEastAsia" w:hAnsiTheme="minorHAnsi" w:cstheme="minorBidi"/>
          <w:i/>
          <w:iCs/>
          <w:kern w:val="2"/>
          <w:sz w:val="22"/>
          <w:szCs w:val="22"/>
          <w:lang w:eastAsia="en-US"/>
          <w14:ligatures w14:val="standardContextual"/>
        </w:rPr>
        <w:t xml:space="preserve"> mago, es neurociencia avanzada. </w:t>
      </w:r>
      <w:r w:rsidR="00064DDB">
        <w:rPr>
          <w:rFonts w:asciiTheme="minorHAnsi" w:eastAsiaTheme="minorEastAsia" w:hAnsiTheme="minorHAnsi" w:cstheme="minorBidi"/>
          <w:i/>
          <w:iCs/>
          <w:kern w:val="2"/>
          <w:sz w:val="22"/>
          <w:szCs w:val="22"/>
          <w:lang w:eastAsia="en-US"/>
          <w14:ligatures w14:val="standardContextual"/>
        </w:rPr>
        <w:t xml:space="preserve">El </w:t>
      </w:r>
      <w:r w:rsidR="00064DDB" w:rsidRPr="00591267">
        <w:rPr>
          <w:rFonts w:asciiTheme="minorHAnsi" w:eastAsiaTheme="minorEastAsia" w:hAnsiTheme="minorHAnsi" w:cstheme="minorBidi"/>
          <w:kern w:val="2"/>
          <w:sz w:val="22"/>
          <w:szCs w:val="22"/>
          <w:lang w:eastAsia="en-US"/>
          <w14:ligatures w14:val="standardContextual"/>
        </w:rPr>
        <w:t>80</w:t>
      </w:r>
      <w:r w:rsidRPr="00591267">
        <w:rPr>
          <w:rFonts w:asciiTheme="minorHAnsi" w:eastAsiaTheme="minorEastAsia" w:hAnsiTheme="minorHAnsi" w:cstheme="minorBidi"/>
          <w:kern w:val="2"/>
          <w:sz w:val="22"/>
          <w:szCs w:val="22"/>
          <w:lang w:eastAsia="en-US"/>
          <w14:ligatures w14:val="standardContextual"/>
        </w:rPr>
        <w:t xml:space="preserve">% de las personas </w:t>
      </w:r>
      <w:r w:rsidR="00064DDB">
        <w:rPr>
          <w:rFonts w:asciiTheme="minorHAnsi" w:eastAsiaTheme="minorEastAsia" w:hAnsiTheme="minorHAnsi" w:cstheme="minorBidi"/>
          <w:kern w:val="2"/>
          <w:sz w:val="22"/>
          <w:szCs w:val="22"/>
          <w:lang w:eastAsia="en-US"/>
          <w14:ligatures w14:val="standardContextual"/>
        </w:rPr>
        <w:t xml:space="preserve">llevan </w:t>
      </w:r>
      <w:r w:rsidRPr="00591267">
        <w:rPr>
          <w:rFonts w:asciiTheme="minorHAnsi" w:eastAsiaTheme="minorEastAsia" w:hAnsiTheme="minorHAnsi" w:cstheme="minorBidi"/>
          <w:kern w:val="2"/>
          <w:sz w:val="22"/>
          <w:szCs w:val="22"/>
          <w:lang w:eastAsia="en-US"/>
          <w14:ligatures w14:val="standardContextual"/>
        </w:rPr>
        <w:t>a pensar en esa herramienta.</w:t>
      </w:r>
    </w:p>
    <w:p w14:paraId="0B035DF4" w14:textId="25DCE8A7" w:rsidR="00591267" w:rsidRDefault="00064DDB" w:rsidP="009E17A1">
      <w:pPr>
        <w:rPr>
          <w:rFonts w:eastAsiaTheme="minorEastAsia"/>
        </w:rPr>
      </w:pPr>
      <m:oMath>
        <m:r>
          <w:rPr>
            <w:rFonts w:ascii="Cambria Math" w:eastAsiaTheme="minorEastAsia" w:hAnsi="Cambria Math"/>
          </w:rPr>
          <m:t>P</m:t>
        </m:r>
        <m:r>
          <m:rPr>
            <m:sty m:val="p"/>
          </m:rPr>
          <w:rPr>
            <w:rFonts w:ascii="Cambria Math" w:eastAsiaTheme="minorEastAsia" w:hAnsi="Cambria Math"/>
          </w:rPr>
          <m:t xml:space="preserve"> </m:t>
        </m:r>
        <m:d>
          <m:dPr>
            <m:ctrlPr>
              <w:rPr>
                <w:rFonts w:ascii="Cambria Math" w:eastAsiaTheme="minorEastAsia" w:hAnsi="Cambria Math"/>
              </w:rPr>
            </m:ctrlPr>
          </m:dPr>
          <m:e>
            <m:r>
              <m:rPr>
                <m:sty m:val="p"/>
              </m:rPr>
              <w:rPr>
                <w:rFonts w:ascii="Cambria Math" w:eastAsiaTheme="minorEastAsia" w:hAnsi="Cambria Math"/>
              </w:rPr>
              <m:t>pensar en martillo</m:t>
            </m:r>
          </m:e>
        </m:d>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80</m:t>
            </m:r>
          </m:num>
          <m:den>
            <m:r>
              <m:rPr>
                <m:sty m:val="p"/>
              </m:rPr>
              <w:rPr>
                <w:rFonts w:ascii="Cambria Math" w:eastAsiaTheme="minorEastAsia" w:hAnsi="Cambria Math"/>
              </w:rPr>
              <m:t>100</m:t>
            </m:r>
          </m:den>
        </m:f>
        <m:r>
          <m:rPr>
            <m:sty m:val="p"/>
          </m:rPr>
          <w:rPr>
            <w:rFonts w:ascii="Cambria Math" w:eastAsiaTheme="minorEastAsia" w:hAnsi="Cambria Math"/>
          </w:rPr>
          <m:t>=0,8</m:t>
        </m:r>
      </m:oMath>
      <w:r w:rsidR="009E17A1">
        <w:rPr>
          <w:rFonts w:eastAsiaTheme="minorEastAsia"/>
        </w:rPr>
        <w:t>, 8 de cada 10 personas piensan en martillo.</w:t>
      </w:r>
    </w:p>
    <w:p w14:paraId="009AB7E1" w14:textId="19E2C988" w:rsidR="009E17A1" w:rsidRPr="00591267" w:rsidRDefault="009E17A1" w:rsidP="009E17A1">
      <w:pPr>
        <w:rPr>
          <w:rFonts w:eastAsiaTheme="minorEastAsia"/>
        </w:rPr>
      </w:pPr>
      <w:r>
        <w:rPr>
          <w:rFonts w:eastAsiaTheme="minorEastAsia"/>
        </w:rPr>
        <w:t>Yo me encontré en el grupo que pensaron en martillo.</w:t>
      </w:r>
    </w:p>
    <w:p w14:paraId="7D0965C3" w14:textId="0C24ACB7" w:rsidR="00DE3E6D" w:rsidRDefault="001A4CDD" w:rsidP="009E17A1">
      <w:pPr>
        <w:pStyle w:val="Prrafodelista"/>
        <w:numPr>
          <w:ilvl w:val="0"/>
          <w:numId w:val="7"/>
        </w:numPr>
      </w:pPr>
      <w:r w:rsidRPr="001A4CDD">
        <w:t xml:space="preserve">¿Qué efecto tienen los ojos en una publicidad? Explica tu respuesta. </w:t>
      </w:r>
    </w:p>
    <w:p w14:paraId="4C665055" w14:textId="0340C0F5" w:rsidR="009E17A1" w:rsidRDefault="004F6D1D" w:rsidP="009E17A1">
      <w:r>
        <w:t xml:space="preserve">El efecto que tiene es que el cerebro hace que miremos los ojos, entonces </w:t>
      </w:r>
      <w:r w:rsidR="000560F9">
        <w:t>si los ojos de la publicidad se dirigen hacia donde esta el foco del anuncio, las personas que ven el anuncio redirigen su mirada</w:t>
      </w:r>
      <w:r w:rsidR="00C01083">
        <w:t>.</w:t>
      </w:r>
    </w:p>
    <w:p w14:paraId="366D5275" w14:textId="4A824C41" w:rsidR="00DE3E6D" w:rsidRDefault="001A4CDD" w:rsidP="00C01083">
      <w:pPr>
        <w:pStyle w:val="Prrafodelista"/>
        <w:numPr>
          <w:ilvl w:val="0"/>
          <w:numId w:val="7"/>
        </w:numPr>
      </w:pPr>
      <w:r w:rsidRPr="001A4CDD">
        <w:t xml:space="preserve">Según el expositor, ¿se logró reducir el consumo de cigarrillos al advertirle al consumidor sobre las enfermedades que causa? Explica la respuesta. </w:t>
      </w:r>
    </w:p>
    <w:p w14:paraId="6EF51061" w14:textId="230152CA" w:rsidR="00C01083" w:rsidRDefault="00C56293" w:rsidP="00C01083">
      <w:r>
        <w:t>El expositor explica que neurológicamente el cerebro tiene una zona de indulgencia</w:t>
      </w:r>
      <w:r w:rsidR="008F7EA4">
        <w:t xml:space="preserve"> que se activa ante el peligro y el daño, es decir, cuanto más indulgente más poderoso para el cerebro mientras no te mate</w:t>
      </w:r>
      <w:r w:rsidR="002F22DD">
        <w:t xml:space="preserve">. Por lo </w:t>
      </w:r>
      <w:r w:rsidR="00B80C49">
        <w:t>tanto,</w:t>
      </w:r>
      <w:r w:rsidR="002F22DD">
        <w:t xml:space="preserve"> las advertencias lejos de inhibir el </w:t>
      </w:r>
      <w:r w:rsidR="00B80C49">
        <w:t>consumo</w:t>
      </w:r>
      <w:r w:rsidR="002F22DD">
        <w:t xml:space="preserve"> lo estimulan. Por lo </w:t>
      </w:r>
      <w:r w:rsidR="00B80C49">
        <w:t>tanto,</w:t>
      </w:r>
      <w:r w:rsidR="002F22DD">
        <w:t xml:space="preserve"> no se </w:t>
      </w:r>
      <w:r w:rsidR="00B80C49">
        <w:t>logró</w:t>
      </w:r>
      <w:r w:rsidR="002F22DD">
        <w:t xml:space="preserve"> reducir el consumo</w:t>
      </w:r>
      <w:r w:rsidR="00B80C49">
        <w:t xml:space="preserve">. </w:t>
      </w:r>
    </w:p>
    <w:p w14:paraId="13886640" w14:textId="38FC5255" w:rsidR="00DE3E6D" w:rsidRDefault="001A4CDD" w:rsidP="00B80C49">
      <w:pPr>
        <w:pStyle w:val="Prrafodelista"/>
        <w:numPr>
          <w:ilvl w:val="0"/>
          <w:numId w:val="7"/>
        </w:numPr>
      </w:pPr>
      <w:r w:rsidRPr="001A4CDD">
        <w:t xml:space="preserve">¿Qué tipo de probabilidad consideras que usa el expositor para exponer los datos? Fundamenta la respuesta. </w:t>
      </w:r>
    </w:p>
    <w:p w14:paraId="7FF36F28" w14:textId="6C75150E" w:rsidR="00B80C49" w:rsidRDefault="007257D7" w:rsidP="00B80C49">
      <w:r>
        <w:t xml:space="preserve">La probabilidad que utiliza es frecuencial, porque utiliza datos obtenidos de estudios reales, </w:t>
      </w:r>
      <w:r w:rsidR="000A2A9D">
        <w:t>no son opiniones, ni estimaciones.</w:t>
      </w:r>
    </w:p>
    <w:p w14:paraId="66E61A83" w14:textId="2B8418B0" w:rsidR="008179ED" w:rsidRDefault="001A4CDD" w:rsidP="000A2A9D">
      <w:pPr>
        <w:pStyle w:val="Prrafodelista"/>
        <w:numPr>
          <w:ilvl w:val="0"/>
          <w:numId w:val="7"/>
        </w:numPr>
      </w:pPr>
      <w:r w:rsidRPr="001A4CDD">
        <w:lastRenderedPageBreak/>
        <w:t>Según el expositor, ¿es conveniente hacer encuestas a los consumidores sobre el gusto que tienen sobre un producto?, ¿por qué sí o por qué no? Fundamenta tu respuesta.</w:t>
      </w:r>
    </w:p>
    <w:p w14:paraId="6FB5C644" w14:textId="00A13D31" w:rsidR="000A2A9D" w:rsidRDefault="00621910" w:rsidP="000A2A9D">
      <w:r>
        <w:t xml:space="preserve">Según Klaric no hay que preguntarle al consumidor lo que quiere, porque no sabe lo que quiere. </w:t>
      </w:r>
      <w:r w:rsidR="005973B6">
        <w:t xml:space="preserve">Dio varios ejemplos, entre ellos, el de </w:t>
      </w:r>
      <w:r w:rsidR="00513975">
        <w:t>McDonald’s</w:t>
      </w:r>
      <w:r w:rsidR="005973B6">
        <w:t xml:space="preserve"> </w:t>
      </w:r>
      <w:r w:rsidR="00567AB2">
        <w:t>que según sus clientes solicitaban comida más saludable, y no fue ese el motivo de recuperación de ventas</w:t>
      </w:r>
      <w:r w:rsidR="00B55A32">
        <w:t xml:space="preserve">, mientras eso pasaba </w:t>
      </w:r>
      <w:r w:rsidR="00513975">
        <w:t>Burger</w:t>
      </w:r>
      <w:r w:rsidR="00B55A32">
        <w:t xml:space="preserve"> King lanzo una nueva hamburguesa y fue uno de los productos más vendidos. </w:t>
      </w:r>
      <w:r w:rsidR="000C515F">
        <w:t>Dice que el 85</w:t>
      </w:r>
      <w:r w:rsidR="00513975">
        <w:t>% del</w:t>
      </w:r>
      <w:r w:rsidR="000C515F">
        <w:t xml:space="preserve"> proceso de decisión de las personas es subconsciente </w:t>
      </w:r>
      <w:r w:rsidR="00EF4C25">
        <w:t xml:space="preserve">y las encuestas solo capturan las respuestas </w:t>
      </w:r>
      <w:r w:rsidR="00513975">
        <w:t>conscientes</w:t>
      </w:r>
      <w:r w:rsidR="00EF4C25">
        <w:t xml:space="preserve"> del cerebro, que representa el 15% de la toma de decisiones</w:t>
      </w:r>
      <w:r w:rsidR="0045554C">
        <w:t>.</w:t>
      </w:r>
    </w:p>
    <w:p w14:paraId="74619375" w14:textId="7CA7C5C7" w:rsidR="0045554C" w:rsidRDefault="0045554C" w:rsidP="0045554C">
      <w:r w:rsidRPr="0045554C">
        <w:rPr>
          <w:b/>
          <w:bCs/>
        </w:rPr>
        <w:t xml:space="preserve">Problema 13. </w:t>
      </w:r>
      <w:r w:rsidRPr="0045554C">
        <w:t>El 11/7/2015, el diario digital español El País publicó un artículo titulado “</w:t>
      </w:r>
      <w:r w:rsidRPr="0045554C">
        <w:rPr>
          <w:i/>
          <w:iCs/>
        </w:rPr>
        <w:t>Los</w:t>
      </w:r>
      <w:r>
        <w:rPr>
          <w:i/>
          <w:iCs/>
        </w:rPr>
        <w:t xml:space="preserve"> </w:t>
      </w:r>
      <w:r w:rsidRPr="0045554C">
        <w:rPr>
          <w:i/>
          <w:iCs/>
        </w:rPr>
        <w:t>anuncios se meten en tu cabeza, aunque a veces no te des cuenta</w:t>
      </w:r>
      <w:r w:rsidRPr="0045554C">
        <w:t>”. El primer párrafo expresa</w:t>
      </w:r>
      <w:r>
        <w:t xml:space="preserve"> </w:t>
      </w:r>
      <w:r w:rsidRPr="0045554C">
        <w:t>lo siguiente:</w:t>
      </w:r>
    </w:p>
    <w:p w14:paraId="0BD11337" w14:textId="359536A0" w:rsidR="0045554C" w:rsidRDefault="00505B2B" w:rsidP="00505B2B">
      <w:r w:rsidRPr="00505B2B">
        <w:drawing>
          <wp:inline distT="0" distB="0" distL="0" distR="0" wp14:anchorId="755954BC" wp14:editId="2ED6FB07">
            <wp:extent cx="5400040" cy="1638935"/>
            <wp:effectExtent l="0" t="0" r="0" b="0"/>
            <wp:docPr id="846930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30496" name=""/>
                    <pic:cNvPicPr/>
                  </pic:nvPicPr>
                  <pic:blipFill>
                    <a:blip r:embed="rId26"/>
                    <a:stretch>
                      <a:fillRect/>
                    </a:stretch>
                  </pic:blipFill>
                  <pic:spPr>
                    <a:xfrm>
                      <a:off x="0" y="0"/>
                      <a:ext cx="5400040" cy="1638935"/>
                    </a:xfrm>
                    <a:prstGeom prst="rect">
                      <a:avLst/>
                    </a:prstGeom>
                  </pic:spPr>
                </pic:pic>
              </a:graphicData>
            </a:graphic>
          </wp:inline>
        </w:drawing>
      </w:r>
      <w:r w:rsidRPr="00505B2B">
        <w:t>Busca información referida a neuromarketing y la relación que pudiera existir, o no, con el cálculo</w:t>
      </w:r>
      <w:r>
        <w:t xml:space="preserve"> </w:t>
      </w:r>
      <w:r w:rsidRPr="00505B2B">
        <w:t>de probabilidades. Realiza un párrafo, de hasta 10 renglones.</w:t>
      </w:r>
    </w:p>
    <w:p w14:paraId="05A2A132" w14:textId="2894F629" w:rsidR="00ED59E8" w:rsidRDefault="00215DF8" w:rsidP="00505B2B">
      <w:r>
        <w:t>Fuentes:</w:t>
      </w:r>
    </w:p>
    <w:p w14:paraId="0B5DB42B" w14:textId="591AC7BD" w:rsidR="00215DF8" w:rsidRPr="00215DF8" w:rsidRDefault="00215DF8" w:rsidP="00215DF8">
      <w:r w:rsidRPr="00215DF8">
        <w:t xml:space="preserve">Universidad Intercontinental de México (UIC): </w:t>
      </w:r>
      <w:hyperlink r:id="rId27" w:history="1">
        <w:r w:rsidRPr="00215DF8">
          <w:rPr>
            <w:rStyle w:val="Hipervnculo"/>
          </w:rPr>
          <w:t>https://www.uic.mx/neuromarketing-y-decisiones-de-compra-del-consumidor/</w:t>
        </w:r>
      </w:hyperlink>
      <w:r w:rsidRPr="00215DF8">
        <w:t xml:space="preserve"> </w:t>
      </w:r>
    </w:p>
    <w:p w14:paraId="731FC9B4" w14:textId="77777777" w:rsidR="00215DF8" w:rsidRDefault="00215DF8" w:rsidP="00215DF8">
      <w:r w:rsidRPr="00215DF8">
        <w:t xml:space="preserve">SciELO Venezuela — Neuro-marketing y comportamiento del consumidor: </w:t>
      </w:r>
      <w:hyperlink r:id="rId28" w:history="1">
        <w:r w:rsidRPr="00215DF8">
          <w:rPr>
            <w:rStyle w:val="Hipervnculo"/>
          </w:rPr>
          <w:t>https://ve.scielo.org/scielo.php?script=sci_arttext&amp;pid=S2960-24672025000100260</w:t>
        </w:r>
      </w:hyperlink>
      <w:r w:rsidRPr="00215DF8">
        <w:t xml:space="preserve"> </w:t>
      </w:r>
    </w:p>
    <w:p w14:paraId="2087CA4D" w14:textId="1E13DF8F" w:rsidR="00215DF8" w:rsidRDefault="00215DF8" w:rsidP="00215DF8">
      <w:r w:rsidRPr="00215DF8">
        <w:rPr>
          <w:lang w:val="en-US"/>
        </w:rPr>
        <w:t xml:space="preserve">Agencia SEO / Neuromarketing World Forum 2024: </w:t>
      </w:r>
      <w:hyperlink r:id="rId29" w:history="1">
        <w:r w:rsidRPr="00215DF8">
          <w:rPr>
            <w:rStyle w:val="Hipervnculo"/>
            <w:lang w:val="en-US"/>
          </w:rPr>
          <w:t>https://agenciaseo.eu/neuromarketing/</w:t>
        </w:r>
      </w:hyperlink>
    </w:p>
    <w:p w14:paraId="787FFE43" w14:textId="209D3130" w:rsidR="00215DF8" w:rsidRDefault="00100C3D" w:rsidP="00100C3D">
      <w:r w:rsidRPr="00100C3D">
        <w:t xml:space="preserve">El neuromarketing combina neurociencia y marketing para medir las respuestas cerebrales ante estímulos publicitarios mediante herramientas como el EEG, el </w:t>
      </w:r>
      <w:proofErr w:type="spellStart"/>
      <w:r w:rsidRPr="00100C3D">
        <w:t>eye</w:t>
      </w:r>
      <w:proofErr w:type="spellEnd"/>
      <w:r w:rsidRPr="00100C3D">
        <w:t>-tracking y la resonancia magnética funcional. Su relación con el cálculo de probabilidades es directa: los datos que genera permiten calcular probabilidades frecuenciales de atención, emoción y compra. Investigaciones publicadas en SciELO Venezuela reportan una correlación positiva de r = 0,65 entre emociones y decisiones de compra impulsivas, lo que indica que los consumidores con conexión emocional hacia una marca son más propensos a comprar espontáneamente. A su vez, el Neuromarketing World Forum 2024 señala que las empresas que aplican estas estrategias registran un incremento promedio del 35% en sus tasas de conversión. Así, el neuromarketing convierte respuestas subjetivas e inconscientes en datos cuantificables, enriqueciendo el cálculo de probabilidades con mayor rigor científico que las encuestas tradicionales.</w:t>
      </w:r>
    </w:p>
    <w:p w14:paraId="0B9E3767" w14:textId="77C918D2" w:rsidR="00994446" w:rsidRPr="00994446" w:rsidRDefault="00994446" w:rsidP="00994446">
      <w:r w:rsidRPr="00994446">
        <w:rPr>
          <w:b/>
          <w:bCs/>
        </w:rPr>
        <w:lastRenderedPageBreak/>
        <w:t xml:space="preserve">Problema 14. </w:t>
      </w:r>
      <w:r w:rsidRPr="00994446">
        <w:t>En una encuesta aplicada a los suscriptores de una revista se encontró que en los</w:t>
      </w:r>
      <w:r>
        <w:t xml:space="preserve"> </w:t>
      </w:r>
      <w:r w:rsidRPr="00994446">
        <w:t>últimos 12 meses el 45.8% habían alquilado un automóvil por razones de trabajo, 54% por razones</w:t>
      </w:r>
      <w:r>
        <w:t xml:space="preserve"> </w:t>
      </w:r>
      <w:r w:rsidRPr="00994446">
        <w:t>personales y 30% por razones de trabajo y personales.</w:t>
      </w:r>
    </w:p>
    <w:p w14:paraId="3E2E3C4F" w14:textId="77777777" w:rsidR="006C21ED" w:rsidRDefault="00994446" w:rsidP="00994446">
      <w:pPr>
        <w:rPr>
          <w:rFonts w:ascii="ArialNarrow" w:eastAsia="ArialNarrow" w:cs="ArialNarrow"/>
          <w:kern w:val="0"/>
          <w:sz w:val="24"/>
          <w:szCs w:val="24"/>
        </w:rPr>
      </w:pPr>
      <w:r w:rsidRPr="00994446">
        <w:t>a) ¿Cuál es la probabilidad de que un suscriptor haya alquilado un automóvil en los últimos</w:t>
      </w:r>
      <w:r w:rsidR="006C21ED">
        <w:t xml:space="preserve"> </w:t>
      </w:r>
      <w:r w:rsidRPr="00994446">
        <w:t>12 meses por razones de trabajo o por razones personales?</w:t>
      </w:r>
      <w:r w:rsidRPr="00994446">
        <w:rPr>
          <w:rFonts w:ascii="ArialNarrow" w:eastAsia="ArialNarrow" w:cs="ArialNarrow"/>
          <w:kern w:val="0"/>
          <w:sz w:val="24"/>
          <w:szCs w:val="24"/>
        </w:rPr>
        <w:t xml:space="preserve"> </w:t>
      </w:r>
    </w:p>
    <w:p w14:paraId="14005616" w14:textId="63675031" w:rsidR="006D0E1E" w:rsidRDefault="00994446" w:rsidP="00994446">
      <w:r w:rsidRPr="00994446">
        <w:t>b) ¿Cuál es la probabilidad de que un suscriptor no haya alquilado un automóvil en los últimos</w:t>
      </w:r>
      <w:r w:rsidR="006C21ED">
        <w:t xml:space="preserve"> </w:t>
      </w:r>
      <w:r w:rsidRPr="00994446">
        <w:t>12 meses ni por razones de trabajo ni por razones personales?</w:t>
      </w:r>
    </w:p>
    <w:p w14:paraId="5BEF7C07" w14:textId="7A967ACB" w:rsidR="005278FD" w:rsidRDefault="005278FD" w:rsidP="00994446">
      <w:r>
        <w:t>En este caso los eventos no</w:t>
      </w:r>
      <w:r w:rsidR="002066EC">
        <w:t xml:space="preserve"> son mutuamente excluyentes</w:t>
      </w:r>
      <w:r w:rsidR="00543413">
        <w:t xml:space="preserve">, es decir puede una persona alquilar un auto por razones de trabajo </w:t>
      </w:r>
      <w:r w:rsidR="00387525">
        <w:t>y personales también.</w:t>
      </w:r>
    </w:p>
    <w:p w14:paraId="4861CF5A" w14:textId="6F1DEC4D" w:rsidR="00387525" w:rsidRDefault="00920C82" w:rsidP="00994446">
      <w:r>
        <w:t>Datos:</w:t>
      </w:r>
    </w:p>
    <w:p w14:paraId="007EE62C" w14:textId="56D4EBEF" w:rsidR="00920C82" w:rsidRDefault="000A2CCA" w:rsidP="00994446">
      <w:r>
        <w:t>A: alquilar un automóvil por razones de trabajo</w:t>
      </w:r>
    </w:p>
    <w:p w14:paraId="0815D829" w14:textId="110E7E11" w:rsidR="000A2CCA" w:rsidRDefault="000A2CCA" w:rsidP="00994446">
      <w:r>
        <w:t>B: alquilar un automóvil por razones personales</w:t>
      </w:r>
    </w:p>
    <w:p w14:paraId="4AAD5DA5" w14:textId="4AD8690E" w:rsidR="000A2CCA" w:rsidRPr="00520E8D" w:rsidRDefault="000A2CCA" w:rsidP="00994446">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r>
            <w:rPr>
              <w:rFonts w:ascii="Cambria Math" w:hAnsi="Cambria Math"/>
            </w:rPr>
            <m:t>0,458</m:t>
          </m:r>
        </m:oMath>
      </m:oMathPara>
    </w:p>
    <w:p w14:paraId="14DCACFD" w14:textId="1B965D1F" w:rsidR="00520E8D" w:rsidRPr="00520E8D" w:rsidRDefault="00520E8D" w:rsidP="00520E8D">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=0,</m:t>
          </m:r>
          <m:r>
            <w:rPr>
              <w:rFonts w:ascii="Cambria Math" w:hAnsi="Cambria Math"/>
            </w:rPr>
            <m:t>54</m:t>
          </m:r>
        </m:oMath>
      </m:oMathPara>
    </w:p>
    <w:p w14:paraId="29D53636" w14:textId="2A9BCBFD" w:rsidR="00520E8D" w:rsidRPr="0039179C" w:rsidRDefault="00520E8D" w:rsidP="00520E8D">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A</m:t>
              </m:r>
              <m:r>
                <w:rPr>
                  <w:rFonts w:ascii="Cambria Math" w:hAnsi="Cambria Math"/>
                </w:rPr>
                <m:t>∩B</m:t>
              </m:r>
            </m:e>
          </m:d>
          <m:r>
            <w:rPr>
              <w:rFonts w:ascii="Cambria Math" w:hAnsi="Cambria Math"/>
            </w:rPr>
            <m:t>=</m:t>
          </m:r>
          <m:r>
            <w:rPr>
              <w:rFonts w:ascii="Cambria Math" w:hAnsi="Cambria Math"/>
            </w:rPr>
            <m:t>0,3</m:t>
          </m:r>
        </m:oMath>
      </m:oMathPara>
    </w:p>
    <w:p w14:paraId="5DD49868" w14:textId="322B35C8" w:rsidR="0039179C" w:rsidRDefault="0039179C" w:rsidP="0039179C">
      <w:pPr>
        <w:pStyle w:val="Prrafodelista"/>
        <w:numPr>
          <w:ilvl w:val="0"/>
          <w:numId w:val="8"/>
        </w:numPr>
        <w:rPr>
          <w:rFonts w:eastAsiaTheme="minorEastAsia"/>
        </w:rPr>
      </w:pPr>
      <w:r>
        <w:rPr>
          <w:rFonts w:eastAsiaTheme="minorEastAsia"/>
        </w:rPr>
        <w:t>Alquilar un automóvil en los últimos 12 meses por razones de trabajo o por razones personales.</w:t>
      </w:r>
    </w:p>
    <w:p w14:paraId="2638EB3B" w14:textId="599924D0" w:rsidR="0039179C" w:rsidRPr="0039179C" w:rsidRDefault="0039179C" w:rsidP="0039179C">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r>
                <w:rPr>
                  <w:rFonts w:ascii="Cambria Math" w:hAnsi="Cambria Math"/>
                </w:rPr>
                <m:t>∩B</m:t>
              </m:r>
              <m:ctrlPr>
                <w:rPr>
                  <w:rFonts w:ascii="Cambria Math" w:hAnsi="Cambria Math"/>
                  <w:i/>
                </w:rPr>
              </m:ctrlPr>
            </m:e>
          </m:d>
        </m:oMath>
      </m:oMathPara>
    </w:p>
    <w:p w14:paraId="634D5C27" w14:textId="7806A0B9" w:rsidR="00520E8D" w:rsidRPr="00A562C8" w:rsidRDefault="001511C8" w:rsidP="00520E8D">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r>
            <w:rPr>
              <w:rFonts w:ascii="Cambria Math" w:eastAsiaTheme="minorEastAsia" w:hAnsi="Cambria Math"/>
            </w:rPr>
            <m:t>0,458+0,54-0,3=0,698</m:t>
          </m:r>
        </m:oMath>
      </m:oMathPara>
    </w:p>
    <w:p w14:paraId="4EA64A03" w14:textId="5DD51192" w:rsidR="00A562C8" w:rsidRDefault="00A562C8" w:rsidP="00520E8D">
      <w:pPr>
        <w:rPr>
          <w:rFonts w:eastAsiaTheme="minorEastAsia"/>
        </w:rPr>
      </w:pPr>
      <w:r>
        <w:rPr>
          <w:rFonts w:eastAsiaTheme="minorEastAsia"/>
        </w:rPr>
        <w:t xml:space="preserve">Existe un 69,8% de probabilidades </w:t>
      </w:r>
      <w:r w:rsidR="001F677B" w:rsidRPr="001F677B">
        <w:rPr>
          <w:rFonts w:eastAsiaTheme="minorEastAsia"/>
        </w:rPr>
        <w:t>de que un suscriptor seleccionado al azar haya alquilado un automóvil por razones de trabajo o personales durante los últimos 12 meses.</w:t>
      </w:r>
    </w:p>
    <w:p w14:paraId="47481406" w14:textId="59E5B49F" w:rsidR="001F677B" w:rsidRPr="003E57E5" w:rsidRDefault="003E57E5" w:rsidP="003E57E5">
      <w:pPr>
        <w:pStyle w:val="Prrafodelista"/>
        <w:numPr>
          <w:ilvl w:val="0"/>
          <w:numId w:val="8"/>
        </w:numPr>
        <w:rPr>
          <w:rFonts w:eastAsiaTheme="minorEastAsia"/>
        </w:rPr>
      </w:pPr>
      <w:r>
        <w:t>P</w:t>
      </w:r>
      <w:r w:rsidRPr="00994446">
        <w:t>robabilidad de que un suscriptor no haya alquilado un automóvil en los últimos</w:t>
      </w:r>
      <w:r>
        <w:t xml:space="preserve"> </w:t>
      </w:r>
      <w:r w:rsidRPr="00994446">
        <w:t>12 meses ni por razones de trabajo ni por razones personales</w:t>
      </w:r>
      <w:r>
        <w:t>.</w:t>
      </w:r>
    </w:p>
    <w:p w14:paraId="6012963D" w14:textId="1699A7DE" w:rsidR="003E57E5" w:rsidRPr="00E416E3" w:rsidRDefault="00E416E3" w:rsidP="00E416E3">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r>
                <w:rPr>
                  <w:rFonts w:ascii="Cambria Math" w:eastAsiaTheme="minorEastAsia" w:hAnsi="Cambria Math"/>
                </w:rPr>
                <m:t>'</m:t>
              </m:r>
              <m:r>
                <w:rPr>
                  <w:rFonts w:ascii="Cambria Math" w:eastAsiaTheme="minorEastAsia" w:hAnsi="Cambria Math"/>
                </w:rPr>
                <m:t>∪B</m:t>
              </m:r>
              <m:r>
                <w:rPr>
                  <w:rFonts w:ascii="Cambria Math" w:eastAsiaTheme="minorEastAsia" w:hAnsi="Cambria Math"/>
                </w:rPr>
                <m:t>'</m:t>
              </m:r>
            </m:e>
          </m:d>
          <m:r>
            <w:rPr>
              <w:rFonts w:ascii="Cambria Math" w:eastAsiaTheme="minorEastAsia" w:hAnsi="Cambria Math"/>
            </w:rPr>
            <m:t>=</m:t>
          </m:r>
          <m:r>
            <w:rPr>
              <w:rFonts w:ascii="Cambria Math" w:eastAsiaTheme="minorEastAsia" w:hAnsi="Cambria Math"/>
            </w:rPr>
            <m:t>1-</m:t>
          </m:r>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oMath>
      </m:oMathPara>
    </w:p>
    <w:p w14:paraId="0D3875B8" w14:textId="74C072C6" w:rsidR="00520E8D" w:rsidRPr="003A2087" w:rsidRDefault="003A2087" w:rsidP="00994446">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=1-</m:t>
          </m:r>
          <m:r>
            <w:rPr>
              <w:rFonts w:ascii="Cambria Math" w:eastAsiaTheme="minorEastAsia" w:hAnsi="Cambria Math"/>
            </w:rPr>
            <m:t>0,698=0,302</m:t>
          </m:r>
        </m:oMath>
      </m:oMathPara>
    </w:p>
    <w:p w14:paraId="06051C9A" w14:textId="57F4AA18" w:rsidR="003A2087" w:rsidRDefault="003A2087" w:rsidP="00994446">
      <w:r>
        <w:rPr>
          <w:rFonts w:eastAsiaTheme="minorEastAsia"/>
        </w:rPr>
        <w:t>Existe un 30,2% de probabilidades de que un suscriptor elegido al azar</w:t>
      </w:r>
      <w:r w:rsidRPr="003A2087">
        <w:t xml:space="preserve"> </w:t>
      </w:r>
      <w:r w:rsidRPr="00994446">
        <w:t>no haya alquilado un automóvil en los últimos</w:t>
      </w:r>
      <w:r>
        <w:t xml:space="preserve"> </w:t>
      </w:r>
      <w:r w:rsidRPr="00994446">
        <w:t>12 meses ni por razones de trabajo ni por razones personales</w:t>
      </w:r>
      <w:r>
        <w:t>.</w:t>
      </w:r>
    </w:p>
    <w:p w14:paraId="3A450A13" w14:textId="27387E42" w:rsidR="003A2087" w:rsidRDefault="00BA542E" w:rsidP="00BA542E">
      <w:pPr>
        <w:rPr>
          <w:rFonts w:eastAsiaTheme="minorEastAsia"/>
        </w:rPr>
      </w:pPr>
      <w:r w:rsidRPr="00BA542E">
        <w:rPr>
          <w:rFonts w:eastAsiaTheme="minorEastAsia"/>
          <w:b/>
          <w:bCs/>
        </w:rPr>
        <w:t xml:space="preserve">Problema 15. </w:t>
      </w:r>
      <w:r w:rsidRPr="00BA542E">
        <w:rPr>
          <w:rFonts w:eastAsiaTheme="minorEastAsia"/>
        </w:rPr>
        <w:t xml:space="preserve">Una empresa dedicada a la venta de electrodomésticos realizó una encuesta </w:t>
      </w:r>
      <w:r w:rsidRPr="00BA542E">
        <w:rPr>
          <w:rFonts w:eastAsiaTheme="minorEastAsia"/>
          <w:i/>
          <w:iCs/>
        </w:rPr>
        <w:t>online</w:t>
      </w:r>
      <w:r>
        <w:rPr>
          <w:rFonts w:eastAsiaTheme="minorEastAsia"/>
          <w:i/>
          <w:iCs/>
        </w:rPr>
        <w:t xml:space="preserve"> </w:t>
      </w:r>
      <w:r w:rsidRPr="00BA542E">
        <w:rPr>
          <w:rFonts w:eastAsiaTheme="minorEastAsia"/>
        </w:rPr>
        <w:t>a 500 hogares de los que se tenía constancia que habían comprado un equipo de aire</w:t>
      </w:r>
      <w:r>
        <w:rPr>
          <w:rFonts w:eastAsiaTheme="minorEastAsia"/>
        </w:rPr>
        <w:t xml:space="preserve"> </w:t>
      </w:r>
      <w:r w:rsidRPr="00BA542E">
        <w:rPr>
          <w:rFonts w:eastAsiaTheme="minorEastAsia"/>
        </w:rPr>
        <w:t>acondicionado. En la tabla siguiente se detallan las respuestas del consumidor en términos de las</w:t>
      </w:r>
      <w:r>
        <w:rPr>
          <w:rFonts w:eastAsiaTheme="minorEastAsia"/>
        </w:rPr>
        <w:t xml:space="preserve"> </w:t>
      </w:r>
      <w:r w:rsidRPr="00BA542E">
        <w:rPr>
          <w:rFonts w:eastAsiaTheme="minorEastAsia"/>
        </w:rPr>
        <w:t>características del equipo (</w:t>
      </w:r>
      <w:r w:rsidRPr="00BA542E">
        <w:rPr>
          <w:rFonts w:eastAsiaTheme="minorEastAsia"/>
          <w:i/>
          <w:iCs/>
        </w:rPr>
        <w:t xml:space="preserve">Split </w:t>
      </w:r>
      <w:r w:rsidRPr="00BA542E">
        <w:rPr>
          <w:rFonts w:eastAsiaTheme="minorEastAsia"/>
        </w:rPr>
        <w:t>o tradicional) y si había comprado un ventilador de techo en los</w:t>
      </w:r>
      <w:r>
        <w:rPr>
          <w:rFonts w:eastAsiaTheme="minorEastAsia"/>
        </w:rPr>
        <w:t xml:space="preserve"> </w:t>
      </w:r>
      <w:r w:rsidRPr="00BA542E">
        <w:rPr>
          <w:rFonts w:eastAsiaTheme="minorEastAsia"/>
        </w:rPr>
        <w:t>últimos 12 meses, para colocarlo en el mismo ambiente que tienen instalado el aire acondicionado.</w:t>
      </w:r>
    </w:p>
    <w:p w14:paraId="51CFDDC6" w14:textId="50A105A6" w:rsidR="00BA542E" w:rsidRDefault="004F4CEC" w:rsidP="00BA542E">
      <w:pPr>
        <w:rPr>
          <w:rFonts w:eastAsiaTheme="minorEastAsia"/>
        </w:rPr>
      </w:pPr>
      <w:r w:rsidRPr="004F4CEC">
        <w:rPr>
          <w:rFonts w:eastAsiaTheme="minorEastAsia"/>
        </w:rPr>
        <w:lastRenderedPageBreak/>
        <w:drawing>
          <wp:inline distT="0" distB="0" distL="0" distR="0" wp14:anchorId="4C62939C" wp14:editId="13A90F9B">
            <wp:extent cx="3239311" cy="1012750"/>
            <wp:effectExtent l="0" t="0" r="0" b="0"/>
            <wp:docPr id="66152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9398" name=""/>
                    <pic:cNvPicPr/>
                  </pic:nvPicPr>
                  <pic:blipFill>
                    <a:blip r:embed="rId30"/>
                    <a:stretch>
                      <a:fillRect/>
                    </a:stretch>
                  </pic:blipFill>
                  <pic:spPr>
                    <a:xfrm>
                      <a:off x="0" y="0"/>
                      <a:ext cx="3252189" cy="1016776"/>
                    </a:xfrm>
                    <a:prstGeom prst="rect">
                      <a:avLst/>
                    </a:prstGeom>
                  </pic:spPr>
                </pic:pic>
              </a:graphicData>
            </a:graphic>
          </wp:inline>
        </w:drawing>
      </w:r>
    </w:p>
    <w:p w14:paraId="3BAECCC8" w14:textId="77777777" w:rsidR="004F4CEC" w:rsidRPr="004F4CEC" w:rsidRDefault="004F4CEC" w:rsidP="004F4CEC">
      <w:pPr>
        <w:rPr>
          <w:rFonts w:eastAsiaTheme="minorEastAsia"/>
        </w:rPr>
      </w:pPr>
      <w:r w:rsidRPr="004F4CEC">
        <w:rPr>
          <w:rFonts w:eastAsiaTheme="minorEastAsia"/>
        </w:rPr>
        <w:t>Si un hogar es seleccionado al azar, calcula las siguientes probabilidades:</w:t>
      </w:r>
    </w:p>
    <w:p w14:paraId="3BF2F96F" w14:textId="77777777" w:rsidR="004F4CEC" w:rsidRPr="004F4CEC" w:rsidRDefault="004F4CEC" w:rsidP="004F4CEC">
      <w:pPr>
        <w:rPr>
          <w:rFonts w:eastAsiaTheme="minorEastAsia"/>
        </w:rPr>
      </w:pPr>
      <w:r w:rsidRPr="004F4CEC">
        <w:rPr>
          <w:rFonts w:eastAsiaTheme="minorEastAsia"/>
        </w:rPr>
        <w:t xml:space="preserve">a) Que el equipo de aire acondicionado sea un </w:t>
      </w:r>
      <w:r w:rsidRPr="004F4CEC">
        <w:rPr>
          <w:rFonts w:eastAsiaTheme="minorEastAsia"/>
          <w:i/>
          <w:iCs/>
        </w:rPr>
        <w:t>Split</w:t>
      </w:r>
      <w:r w:rsidRPr="004F4CEC">
        <w:rPr>
          <w:rFonts w:eastAsiaTheme="minorEastAsia"/>
        </w:rPr>
        <w:t>.</w:t>
      </w:r>
    </w:p>
    <w:p w14:paraId="7357FCED" w14:textId="77777777" w:rsidR="004F4CEC" w:rsidRPr="004F4CEC" w:rsidRDefault="004F4CEC" w:rsidP="004F4CEC">
      <w:pPr>
        <w:rPr>
          <w:rFonts w:eastAsiaTheme="minorEastAsia"/>
        </w:rPr>
      </w:pPr>
      <w:r w:rsidRPr="004F4CEC">
        <w:rPr>
          <w:rFonts w:eastAsiaTheme="minorEastAsia"/>
        </w:rPr>
        <w:t>b) Que tengan instalado un equipo de aire acondicionado y ventilador en la misma habitación.</w:t>
      </w:r>
    </w:p>
    <w:p w14:paraId="408E6A27" w14:textId="118EF5A1" w:rsidR="004F4CEC" w:rsidRDefault="004F4CEC" w:rsidP="004F4CEC">
      <w:pPr>
        <w:rPr>
          <w:rFonts w:eastAsiaTheme="minorEastAsia"/>
        </w:rPr>
      </w:pPr>
      <w:r w:rsidRPr="004F4CEC">
        <w:rPr>
          <w:rFonts w:eastAsiaTheme="minorEastAsia"/>
        </w:rPr>
        <w:t>c) Que hayan comprado solamente un equipo de aire acondicionado tradicional.</w:t>
      </w:r>
    </w:p>
    <w:p w14:paraId="29839DEB" w14:textId="35D29E4A" w:rsidR="003465C0" w:rsidRDefault="003465C0" w:rsidP="004F4CEC">
      <w:pPr>
        <w:rPr>
          <w:rFonts w:eastAsiaTheme="minorEastAsia"/>
        </w:rPr>
      </w:pPr>
      <w:r>
        <w:rPr>
          <w:rFonts w:eastAsiaTheme="minorEastAsia"/>
        </w:rPr>
        <w:t>Probabilidad frecuencial, datos observados.</w:t>
      </w:r>
    </w:p>
    <w:p w14:paraId="23ACC6D0" w14:textId="323CB62A" w:rsidR="003465C0" w:rsidRDefault="003465C0" w:rsidP="004F4CEC">
      <w:pPr>
        <w:rPr>
          <w:rFonts w:eastAsiaTheme="minorEastAsia"/>
        </w:rPr>
      </w:pPr>
      <w:r>
        <w:rPr>
          <w:rFonts w:eastAsiaTheme="minorEastAsia"/>
        </w:rPr>
        <w:t>Datos:</w:t>
      </w:r>
    </w:p>
    <w:p w14:paraId="56A8A676" w14:textId="64DA0E50" w:rsidR="003465C0" w:rsidRDefault="003465C0" w:rsidP="004F4CEC">
      <w:pPr>
        <w:rPr>
          <w:rFonts w:eastAsiaTheme="minorEastAsia"/>
        </w:rPr>
      </w:pPr>
      <w:r>
        <w:rPr>
          <w:rFonts w:eastAsiaTheme="minorEastAsia"/>
        </w:rPr>
        <w:t xml:space="preserve">A: </w:t>
      </w:r>
      <w:r w:rsidR="00320855">
        <w:rPr>
          <w:rFonts w:eastAsiaTheme="minorEastAsia"/>
        </w:rPr>
        <w:t>El hogar tiene Split</w:t>
      </w:r>
    </w:p>
    <w:p w14:paraId="431C2DB7" w14:textId="6945A673" w:rsidR="00320855" w:rsidRDefault="00320855" w:rsidP="004F4CEC">
      <w:pPr>
        <w:rPr>
          <w:rFonts w:eastAsiaTheme="minorEastAsia"/>
        </w:rPr>
      </w:pPr>
      <w:r>
        <w:rPr>
          <w:rFonts w:eastAsiaTheme="minorEastAsia"/>
        </w:rPr>
        <w:t>B: El hogar tiene Tradicional</w:t>
      </w:r>
    </w:p>
    <w:p w14:paraId="59C971EE" w14:textId="7BF26E83" w:rsidR="00320855" w:rsidRDefault="008108A5" w:rsidP="004F4CEC">
      <w:pPr>
        <w:rPr>
          <w:rFonts w:eastAsiaTheme="minorEastAsia"/>
        </w:rPr>
      </w:pPr>
      <w:r>
        <w:rPr>
          <w:rFonts w:eastAsiaTheme="minorEastAsia"/>
        </w:rPr>
        <w:t>C: El hogar tiene ventilador de techo en el mismo ambiente</w:t>
      </w:r>
    </w:p>
    <w:p w14:paraId="2D155183" w14:textId="4E1DB548" w:rsidR="008108A5" w:rsidRDefault="001C25C9" w:rsidP="004F4CEC">
      <w:pPr>
        <w:rPr>
          <w:rFonts w:eastAsiaTheme="minorEastAsia"/>
        </w:rPr>
      </w:pPr>
      <w:r>
        <w:rPr>
          <w:rFonts w:eastAsiaTheme="minorEastAsia"/>
        </w:rPr>
        <w:t>C’</w:t>
      </w:r>
      <w:r w:rsidR="008108A5">
        <w:rPr>
          <w:rFonts w:eastAsiaTheme="minorEastAsia"/>
        </w:rPr>
        <w:t>: El hogar no tiene ventilador de techo en el mismo ambiente.</w:t>
      </w:r>
    </w:p>
    <w:p w14:paraId="17780220" w14:textId="4D1101E8" w:rsidR="008108A5" w:rsidRPr="008108A5" w:rsidRDefault="008108A5" w:rsidP="008108A5">
      <w:pPr>
        <w:pStyle w:val="Prrafodelista"/>
        <w:numPr>
          <w:ilvl w:val="0"/>
          <w:numId w:val="9"/>
        </w:numPr>
        <w:rPr>
          <w:rFonts w:eastAsiaTheme="minorEastAsia"/>
        </w:rPr>
      </w:pPr>
      <w:r>
        <w:rPr>
          <w:rFonts w:eastAsiaTheme="minorEastAsia"/>
        </w:rPr>
        <w:t xml:space="preserve">Probabilidad de que el </w:t>
      </w:r>
      <w:r w:rsidRPr="004F4CEC">
        <w:rPr>
          <w:rFonts w:eastAsiaTheme="minorEastAsia"/>
        </w:rPr>
        <w:t xml:space="preserve">equipo de aire acondicionado sea un </w:t>
      </w:r>
      <w:r w:rsidRPr="004F4CEC">
        <w:rPr>
          <w:rFonts w:eastAsiaTheme="minorEastAsia"/>
          <w:i/>
          <w:iCs/>
        </w:rPr>
        <w:t>Split</w:t>
      </w:r>
      <w:r>
        <w:rPr>
          <w:rFonts w:eastAsiaTheme="minorEastAsia"/>
          <w:i/>
          <w:iCs/>
        </w:rPr>
        <w:t>.</w:t>
      </w:r>
    </w:p>
    <w:p w14:paraId="5A985510" w14:textId="4971C676" w:rsidR="008108A5" w:rsidRPr="0019418F" w:rsidRDefault="0019418F" w:rsidP="008108A5">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375</m:t>
              </m:r>
            </m:num>
            <m:den>
              <m:r>
                <w:rPr>
                  <w:rFonts w:ascii="Cambria Math" w:eastAsiaTheme="minorEastAsia" w:hAnsi="Cambria Math"/>
                </w:rPr>
                <m:t>500</m:t>
              </m:r>
            </m:den>
          </m:f>
          <m:r>
            <w:rPr>
              <w:rFonts w:ascii="Cambria Math" w:eastAsiaTheme="minorEastAsia" w:hAnsi="Cambria Math"/>
            </w:rPr>
            <m:t>=0,750</m:t>
          </m:r>
        </m:oMath>
      </m:oMathPara>
    </w:p>
    <w:p w14:paraId="2E520950" w14:textId="285214BE" w:rsidR="0019418F" w:rsidRDefault="0019418F" w:rsidP="008108A5">
      <w:pPr>
        <w:rPr>
          <w:rFonts w:eastAsiaTheme="minorEastAsia"/>
        </w:rPr>
      </w:pPr>
      <w:r>
        <w:rPr>
          <w:rFonts w:eastAsiaTheme="minorEastAsia"/>
        </w:rPr>
        <w:t>Existe un 75% de probabilidades</w:t>
      </w:r>
      <w:r w:rsidR="00F12B5F">
        <w:rPr>
          <w:rFonts w:eastAsiaTheme="minorEastAsia"/>
        </w:rPr>
        <w:t xml:space="preserve"> </w:t>
      </w:r>
      <w:r w:rsidR="00F12B5F" w:rsidRPr="00F12B5F">
        <w:rPr>
          <w:rFonts w:eastAsiaTheme="minorEastAsia"/>
        </w:rPr>
        <w:t xml:space="preserve">de que un hogar seleccionado al azar tenga un equipo Split. </w:t>
      </w:r>
    </w:p>
    <w:p w14:paraId="72E39244" w14:textId="504D7DF2" w:rsidR="00F12B5F" w:rsidRPr="00F12B5F" w:rsidRDefault="00F12B5F" w:rsidP="00F12B5F">
      <w:pPr>
        <w:pStyle w:val="Prrafodelista"/>
        <w:numPr>
          <w:ilvl w:val="0"/>
          <w:numId w:val="9"/>
        </w:numPr>
        <w:rPr>
          <w:rFonts w:eastAsiaTheme="minorEastAsia"/>
        </w:rPr>
      </w:pPr>
      <w:r w:rsidRPr="00F12B5F">
        <w:rPr>
          <w:rFonts w:eastAsiaTheme="minorEastAsia"/>
        </w:rPr>
        <w:t>Probabilidad de q</w:t>
      </w:r>
      <w:r w:rsidRPr="00F12B5F">
        <w:rPr>
          <w:rFonts w:eastAsiaTheme="minorEastAsia"/>
        </w:rPr>
        <w:t>ue tengan instalado un equipo de aire acondicionado y ventilador en la misma habitación.</w:t>
      </w:r>
    </w:p>
    <w:p w14:paraId="47141F28" w14:textId="49431F20" w:rsidR="00F12B5F" w:rsidRPr="00D14354" w:rsidRDefault="00FE5B37" w:rsidP="00F12B5F">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200</m:t>
              </m:r>
            </m:num>
            <m:den>
              <m:r>
                <w:rPr>
                  <w:rFonts w:ascii="Cambria Math" w:eastAsiaTheme="minorEastAsia" w:hAnsi="Cambria Math"/>
                </w:rPr>
                <m:t>500</m:t>
              </m:r>
            </m:den>
          </m:f>
          <m:r>
            <w:rPr>
              <w:rFonts w:ascii="Cambria Math" w:eastAsiaTheme="minorEastAsia" w:hAnsi="Cambria Math"/>
            </w:rPr>
            <m:t>=0,</m:t>
          </m:r>
          <m:r>
            <w:rPr>
              <w:rFonts w:ascii="Cambria Math" w:eastAsiaTheme="minorEastAsia" w:hAnsi="Cambria Math"/>
            </w:rPr>
            <m:t>4</m:t>
          </m:r>
        </m:oMath>
      </m:oMathPara>
    </w:p>
    <w:p w14:paraId="79A2FE4C" w14:textId="54990449" w:rsidR="00D14354" w:rsidRDefault="00D14354" w:rsidP="00F12B5F">
      <w:pPr>
        <w:rPr>
          <w:rFonts w:eastAsiaTheme="minorEastAsia"/>
        </w:rPr>
      </w:pPr>
      <w:r>
        <w:rPr>
          <w:rFonts w:eastAsiaTheme="minorEastAsia"/>
        </w:rPr>
        <w:t>Ex</w:t>
      </w:r>
      <w:r w:rsidRPr="00D14354">
        <w:rPr>
          <w:rFonts w:eastAsiaTheme="minorEastAsia"/>
        </w:rPr>
        <w:t>iste un 40% de probabilidad de que un hogar seleccionado al azar tenga instalado tanto un equipo de aire acondicionado como un ventilador de techo en el mismo ambiente.</w:t>
      </w:r>
    </w:p>
    <w:p w14:paraId="5A74455C" w14:textId="4B42DA1D" w:rsidR="00D14354" w:rsidRDefault="00D14354" w:rsidP="00D14354">
      <w:pPr>
        <w:pStyle w:val="Prrafodelista"/>
        <w:numPr>
          <w:ilvl w:val="0"/>
          <w:numId w:val="9"/>
        </w:numPr>
        <w:rPr>
          <w:rFonts w:eastAsiaTheme="minorEastAsia"/>
        </w:rPr>
      </w:pPr>
      <w:r>
        <w:rPr>
          <w:rFonts w:eastAsiaTheme="minorEastAsia"/>
        </w:rPr>
        <w:t>Probabilidad de q</w:t>
      </w:r>
      <w:r w:rsidRPr="004F4CEC">
        <w:rPr>
          <w:rFonts w:eastAsiaTheme="minorEastAsia"/>
        </w:rPr>
        <w:t>ue hayan comprado solamente un equipo de aire acondicionado tradicional.</w:t>
      </w:r>
    </w:p>
    <w:p w14:paraId="1635888D" w14:textId="01C25284" w:rsidR="00D14354" w:rsidRDefault="005B45D1" w:rsidP="00D14354">
      <w:pPr>
        <w:rPr>
          <w:rFonts w:eastAsiaTheme="minorEastAsia"/>
        </w:rPr>
      </w:pPr>
      <w:r>
        <w:rPr>
          <w:rFonts w:eastAsiaTheme="minorEastAsia"/>
        </w:rPr>
        <w:t>Sería, equipo tradicional y no ventilador.</w:t>
      </w:r>
    </w:p>
    <w:p w14:paraId="4FD7ECA8" w14:textId="67F1CB20" w:rsidR="005B45D1" w:rsidRPr="00CB1453" w:rsidRDefault="001C25C9" w:rsidP="00D14354">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50</m:t>
              </m:r>
            </m:num>
            <m:den>
              <m:r>
                <w:rPr>
                  <w:rFonts w:ascii="Cambria Math" w:eastAsiaTheme="minorEastAsia" w:hAnsi="Cambria Math"/>
                </w:rPr>
                <m:t>500</m:t>
              </m:r>
            </m:den>
          </m:f>
          <m:r>
            <w:rPr>
              <w:rFonts w:ascii="Cambria Math" w:eastAsiaTheme="minorEastAsia" w:hAnsi="Cambria Math"/>
            </w:rPr>
            <m:t>=0,1</m:t>
          </m:r>
        </m:oMath>
      </m:oMathPara>
    </w:p>
    <w:p w14:paraId="1FAE96B6" w14:textId="24E41E8B" w:rsidR="00CB1453" w:rsidRDefault="00CB1453" w:rsidP="00D14354">
      <w:pPr>
        <w:rPr>
          <w:rFonts w:eastAsiaTheme="minorEastAsia"/>
        </w:rPr>
      </w:pPr>
      <w:r>
        <w:rPr>
          <w:rFonts w:eastAsiaTheme="minorEastAsia"/>
        </w:rPr>
        <w:t>E</w:t>
      </w:r>
      <w:r w:rsidRPr="00CB1453">
        <w:rPr>
          <w:rFonts w:eastAsiaTheme="minorEastAsia"/>
        </w:rPr>
        <w:t xml:space="preserve">xiste un 10% de probabilidad de que un hogar seleccionado al azar haya comprado únicamente un equipo de aire acondicionado tradicional, sin ventilador en el mismo ambiente. </w:t>
      </w:r>
    </w:p>
    <w:p w14:paraId="5EB50F25" w14:textId="23C3E339" w:rsidR="002A668A" w:rsidRDefault="002A668A" w:rsidP="002A668A">
      <w:pPr>
        <w:rPr>
          <w:rFonts w:eastAsiaTheme="minorEastAsia"/>
        </w:rPr>
      </w:pPr>
      <w:r w:rsidRPr="002A668A">
        <w:rPr>
          <w:rFonts w:eastAsiaTheme="minorEastAsia"/>
          <w:b/>
          <w:bCs/>
        </w:rPr>
        <w:lastRenderedPageBreak/>
        <w:t xml:space="preserve">Problema 16. </w:t>
      </w:r>
      <w:r w:rsidRPr="002A668A">
        <w:rPr>
          <w:rFonts w:eastAsiaTheme="minorEastAsia"/>
        </w:rPr>
        <w:t>Los empleados de una empresa, dedicada a la producción de alimentos, fueron</w:t>
      </w:r>
      <w:r>
        <w:rPr>
          <w:rFonts w:eastAsiaTheme="minorEastAsia"/>
        </w:rPr>
        <w:t xml:space="preserve"> </w:t>
      </w:r>
      <w:r w:rsidRPr="002A668A">
        <w:rPr>
          <w:rFonts w:eastAsiaTheme="minorEastAsia"/>
        </w:rPr>
        <w:t>caracterizados en función de título de base. De este modo, se tuvo a los que tienen títulos afines</w:t>
      </w:r>
      <w:r w:rsidR="003A4170">
        <w:rPr>
          <w:rFonts w:eastAsiaTheme="minorEastAsia"/>
        </w:rPr>
        <w:t xml:space="preserve"> </w:t>
      </w:r>
      <w:r w:rsidRPr="002A668A">
        <w:rPr>
          <w:rFonts w:eastAsiaTheme="minorEastAsia"/>
        </w:rPr>
        <w:t>a Administración (A en el diagrama), Bromatólogos (B), Contadores (C) y quienes no poseen</w:t>
      </w:r>
      <w:r w:rsidR="003A4170">
        <w:rPr>
          <w:rFonts w:eastAsiaTheme="minorEastAsia"/>
        </w:rPr>
        <w:t xml:space="preserve"> </w:t>
      </w:r>
      <w:r w:rsidRPr="002A668A">
        <w:rPr>
          <w:rFonts w:eastAsiaTheme="minorEastAsia"/>
        </w:rPr>
        <w:t>ninguna de estas formaciones y son operarios (30 empleados).</w:t>
      </w:r>
    </w:p>
    <w:p w14:paraId="2DF868FC" w14:textId="4CB19C7F" w:rsidR="003A4170" w:rsidRDefault="003A4170" w:rsidP="002A668A">
      <w:pPr>
        <w:rPr>
          <w:rFonts w:eastAsiaTheme="minorEastAsia"/>
        </w:rPr>
      </w:pPr>
      <w:r w:rsidRPr="003A4170">
        <w:rPr>
          <w:rFonts w:eastAsiaTheme="minorEastAsia"/>
        </w:rPr>
        <w:drawing>
          <wp:inline distT="0" distB="0" distL="0" distR="0" wp14:anchorId="54CD9697" wp14:editId="6E17129E">
            <wp:extent cx="2610214" cy="1619476"/>
            <wp:effectExtent l="0" t="0" r="0" b="0"/>
            <wp:docPr id="734539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39690" name=""/>
                    <pic:cNvPicPr/>
                  </pic:nvPicPr>
                  <pic:blipFill>
                    <a:blip r:embed="rId31"/>
                    <a:stretch>
                      <a:fillRect/>
                    </a:stretch>
                  </pic:blipFill>
                  <pic:spPr>
                    <a:xfrm>
                      <a:off x="0" y="0"/>
                      <a:ext cx="2610214" cy="1619476"/>
                    </a:xfrm>
                    <a:prstGeom prst="rect">
                      <a:avLst/>
                    </a:prstGeom>
                  </pic:spPr>
                </pic:pic>
              </a:graphicData>
            </a:graphic>
          </wp:inline>
        </w:drawing>
      </w:r>
    </w:p>
    <w:p w14:paraId="4D7258CD" w14:textId="5D7A7DBE" w:rsidR="003A4170" w:rsidRDefault="003A4170" w:rsidP="002A668A">
      <w:pPr>
        <w:rPr>
          <w:rFonts w:eastAsiaTheme="minorEastAsia"/>
        </w:rPr>
      </w:pPr>
      <w:r w:rsidRPr="003A4170">
        <w:rPr>
          <w:rFonts w:eastAsiaTheme="minorEastAsia"/>
        </w:rPr>
        <w:t>Calcula las probabilidades y explica qué información estaría brindando:</w:t>
      </w:r>
    </w:p>
    <w:p w14:paraId="0987155E" w14:textId="341F88E7" w:rsidR="003A4170" w:rsidRDefault="00525CE3" w:rsidP="002A668A">
      <w:pPr>
        <w:rPr>
          <w:rFonts w:eastAsiaTheme="minorEastAsia"/>
        </w:rPr>
      </w:pPr>
      <w:r w:rsidRPr="00525CE3">
        <w:rPr>
          <w:rFonts w:eastAsiaTheme="minorEastAsia"/>
        </w:rPr>
        <w:drawing>
          <wp:inline distT="0" distB="0" distL="0" distR="0" wp14:anchorId="38D3D7F7" wp14:editId="42B15AF3">
            <wp:extent cx="4601183" cy="1229197"/>
            <wp:effectExtent l="0" t="0" r="0" b="9525"/>
            <wp:docPr id="1325386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86492" name=""/>
                    <pic:cNvPicPr/>
                  </pic:nvPicPr>
                  <pic:blipFill>
                    <a:blip r:embed="rId32"/>
                    <a:stretch>
                      <a:fillRect/>
                    </a:stretch>
                  </pic:blipFill>
                  <pic:spPr>
                    <a:xfrm>
                      <a:off x="0" y="0"/>
                      <a:ext cx="4622131" cy="1234793"/>
                    </a:xfrm>
                    <a:prstGeom prst="rect">
                      <a:avLst/>
                    </a:prstGeom>
                  </pic:spPr>
                </pic:pic>
              </a:graphicData>
            </a:graphic>
          </wp:inline>
        </w:drawing>
      </w:r>
    </w:p>
    <w:p w14:paraId="403EFD5F" w14:textId="6BC9445E" w:rsidR="00525CE3" w:rsidRDefault="007A05AE" w:rsidP="002A668A">
      <w:pPr>
        <w:rPr>
          <w:rFonts w:eastAsiaTheme="minorEastAsia"/>
        </w:rPr>
      </w:pPr>
      <w:proofErr w:type="gramStart"/>
      <w:r>
        <w:rPr>
          <w:rFonts w:eastAsiaTheme="minorEastAsia"/>
        </w:rPr>
        <w:t>Total</w:t>
      </w:r>
      <w:proofErr w:type="gramEnd"/>
      <w:r>
        <w:rPr>
          <w:rFonts w:eastAsiaTheme="minorEastAsia"/>
        </w:rPr>
        <w:t xml:space="preserve"> de empleados</w:t>
      </w:r>
    </w:p>
    <w:p w14:paraId="6A33D5B0" w14:textId="109F6995" w:rsidR="007A05AE" w:rsidRDefault="007A05AE" w:rsidP="002A668A">
      <w:pPr>
        <w:rPr>
          <w:rFonts w:eastAsiaTheme="minorEastAsia"/>
        </w:rPr>
      </w:pPr>
      <w:r>
        <w:rPr>
          <w:rFonts w:eastAsiaTheme="minorEastAsia"/>
        </w:rPr>
        <w:t>Administración: A=</w:t>
      </w:r>
      <w:r w:rsidR="00E35C49">
        <w:rPr>
          <w:rFonts w:eastAsiaTheme="minorEastAsia"/>
        </w:rPr>
        <w:t>10</w:t>
      </w:r>
    </w:p>
    <w:p w14:paraId="3F67DE8A" w14:textId="01A8D639" w:rsidR="00E35C49" w:rsidRDefault="00E35C49" w:rsidP="002A668A">
      <w:pPr>
        <w:rPr>
          <w:rFonts w:eastAsiaTheme="minorEastAsia"/>
        </w:rPr>
      </w:pPr>
      <w:proofErr w:type="spellStart"/>
      <w:r>
        <w:rPr>
          <w:rFonts w:eastAsiaTheme="minorEastAsia"/>
        </w:rPr>
        <w:t>Bromatologia</w:t>
      </w:r>
      <w:proofErr w:type="spellEnd"/>
      <w:r>
        <w:rPr>
          <w:rFonts w:eastAsiaTheme="minorEastAsia"/>
        </w:rPr>
        <w:t>: B=20</w:t>
      </w:r>
    </w:p>
    <w:p w14:paraId="37ACDBD1" w14:textId="6E68C44F" w:rsidR="00E35C49" w:rsidRDefault="00E35C49" w:rsidP="002A668A">
      <w:pPr>
        <w:rPr>
          <w:rFonts w:eastAsiaTheme="minorEastAsia"/>
        </w:rPr>
      </w:pPr>
      <w:r>
        <w:rPr>
          <w:rFonts w:eastAsiaTheme="minorEastAsia"/>
        </w:rPr>
        <w:t>Contaduría: C=25</w:t>
      </w:r>
    </w:p>
    <w:p w14:paraId="67F4D167" w14:textId="331C873F" w:rsidR="00E35C49" w:rsidRDefault="00E35C49" w:rsidP="002A668A">
      <w:pPr>
        <w:rPr>
          <w:rFonts w:eastAsiaTheme="minorEastAsia"/>
        </w:rPr>
      </w:pPr>
      <w:r>
        <w:rPr>
          <w:rFonts w:eastAsiaTheme="minorEastAsia"/>
        </w:rPr>
        <w:t>Administración y Bromatología:</w:t>
      </w:r>
      <w:r w:rsidR="00912D13">
        <w:rPr>
          <w:rFonts w:eastAsiaTheme="minorEastAsia"/>
        </w:rPr>
        <w:t xml:space="preserve"> A y B= </w:t>
      </w:r>
      <w:r w:rsidR="006B55FB">
        <w:rPr>
          <w:rFonts w:eastAsiaTheme="minorEastAsia"/>
        </w:rPr>
        <w:t>2</w:t>
      </w:r>
    </w:p>
    <w:p w14:paraId="2B3D5305" w14:textId="78FE93BC" w:rsidR="006B55FB" w:rsidRDefault="006B55FB" w:rsidP="002A668A">
      <w:pPr>
        <w:rPr>
          <w:rFonts w:eastAsiaTheme="minorEastAsia"/>
        </w:rPr>
      </w:pPr>
      <w:r>
        <w:rPr>
          <w:rFonts w:eastAsiaTheme="minorEastAsia"/>
        </w:rPr>
        <w:t xml:space="preserve">Administración y </w:t>
      </w:r>
      <w:proofErr w:type="spellStart"/>
      <w:r>
        <w:rPr>
          <w:rFonts w:eastAsiaTheme="minorEastAsia"/>
        </w:rPr>
        <w:t>Contaduria</w:t>
      </w:r>
      <w:proofErr w:type="spellEnd"/>
      <w:r>
        <w:rPr>
          <w:rFonts w:eastAsiaTheme="minorEastAsia"/>
        </w:rPr>
        <w:t>: A y C= 6</w:t>
      </w:r>
    </w:p>
    <w:p w14:paraId="32C6811D" w14:textId="225331A4" w:rsidR="006B55FB" w:rsidRDefault="006B55FB" w:rsidP="002A668A">
      <w:pPr>
        <w:rPr>
          <w:rFonts w:eastAsiaTheme="minorEastAsia"/>
        </w:rPr>
      </w:pPr>
      <w:r>
        <w:rPr>
          <w:rFonts w:eastAsiaTheme="minorEastAsia"/>
        </w:rPr>
        <w:t xml:space="preserve">Bromatología y </w:t>
      </w:r>
      <w:proofErr w:type="spellStart"/>
      <w:r>
        <w:rPr>
          <w:rFonts w:eastAsiaTheme="minorEastAsia"/>
        </w:rPr>
        <w:t>Contaduria</w:t>
      </w:r>
      <w:proofErr w:type="spellEnd"/>
      <w:r>
        <w:rPr>
          <w:rFonts w:eastAsiaTheme="minorEastAsia"/>
        </w:rPr>
        <w:t>: B y C= 4</w:t>
      </w:r>
    </w:p>
    <w:p w14:paraId="6FB316F6" w14:textId="3CBD5113" w:rsidR="006B55FB" w:rsidRDefault="00C33DEC" w:rsidP="002A668A">
      <w:pPr>
        <w:rPr>
          <w:rFonts w:eastAsiaTheme="minorEastAsia"/>
        </w:rPr>
      </w:pPr>
      <w:r>
        <w:rPr>
          <w:rFonts w:eastAsiaTheme="minorEastAsia"/>
        </w:rPr>
        <w:t>Los tres juntos: A y B y C= 3</w:t>
      </w:r>
    </w:p>
    <w:p w14:paraId="2719C073" w14:textId="23A732AE" w:rsidR="00C33DEC" w:rsidRDefault="00C33DEC" w:rsidP="002A668A">
      <w:pPr>
        <w:rPr>
          <w:rFonts w:eastAsiaTheme="minorEastAsia"/>
        </w:rPr>
      </w:pPr>
      <w:r>
        <w:rPr>
          <w:rFonts w:eastAsiaTheme="minorEastAsia"/>
        </w:rPr>
        <w:t xml:space="preserve">Operarios sin título: </w:t>
      </w:r>
      <w:r w:rsidR="006C103F">
        <w:rPr>
          <w:rFonts w:eastAsiaTheme="minorEastAsia"/>
        </w:rPr>
        <w:t>30</w:t>
      </w:r>
    </w:p>
    <w:p w14:paraId="76CE563A" w14:textId="3C1A587D" w:rsidR="006C103F" w:rsidRDefault="006C103F" w:rsidP="002A668A">
      <w:pPr>
        <w:rPr>
          <w:rFonts w:eastAsiaTheme="minorEastAsia"/>
        </w:rPr>
      </w:pPr>
      <w:r>
        <w:rPr>
          <w:rFonts w:eastAsiaTheme="minorEastAsia"/>
        </w:rPr>
        <w:t>Total 100</w:t>
      </w:r>
    </w:p>
    <w:p w14:paraId="7051ED8F" w14:textId="2DCF2B9B" w:rsidR="006C103F" w:rsidRDefault="00873504" w:rsidP="002A668A">
      <w:pPr>
        <w:rPr>
          <w:rFonts w:eastAsiaTheme="minorEastAsia"/>
        </w:rPr>
      </w:pPr>
      <w:r>
        <w:rPr>
          <w:rFonts w:eastAsiaTheme="minorEastAsia"/>
        </w:rPr>
        <w:t xml:space="preserve">Probabilidad Clásica: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 de casos favorables</m:t>
            </m:r>
          </m:num>
          <m:den>
            <m:r>
              <w:rPr>
                <w:rFonts w:ascii="Cambria Math" w:eastAsiaTheme="minorEastAsia" w:hAnsi="Cambria Math"/>
              </w:rPr>
              <m:t>n° de casos posibles</m:t>
            </m:r>
          </m:den>
        </m:f>
      </m:oMath>
    </w:p>
    <w:p w14:paraId="2705954E" w14:textId="14C40900" w:rsidR="00525CE3" w:rsidRPr="002112B9" w:rsidRDefault="00DC13A2" w:rsidP="002A668A">
      <w:pPr>
        <w:rPr>
          <w:rFonts w:eastAsiaTheme="minorEastAsia"/>
        </w:rPr>
      </w:pPr>
      <w:r>
        <w:rPr>
          <w:rFonts w:eastAsiaTheme="minorEastAsia"/>
        </w:rPr>
        <w:t xml:space="preserve">Regla de la adición: Eventos no mutuamente excluyentes: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oMath>
    </w:p>
    <w:p w14:paraId="6DAAD302" w14:textId="1CE0D0D9" w:rsidR="002112B9" w:rsidRPr="009D0AA7" w:rsidRDefault="00034EFE" w:rsidP="00050FA6">
      <w:pPr>
        <w:pStyle w:val="Prrafodelista"/>
        <w:numPr>
          <w:ilvl w:val="0"/>
          <w:numId w:val="10"/>
        </w:numPr>
        <w:rPr>
          <w:rFonts w:eastAsiaTheme="minorEastAsia"/>
        </w:rPr>
      </w:pPr>
      <w:r>
        <w:rPr>
          <w:rFonts w:eastAsiaTheme="minorEastAsia"/>
        </w:rPr>
        <w:t xml:space="preserve">A= </w:t>
      </w:r>
      <w:r w:rsidR="004F557C">
        <w:rPr>
          <w:rFonts w:eastAsiaTheme="minorEastAsia"/>
        </w:rPr>
        <w:t xml:space="preserve">Tiene título </w:t>
      </w:r>
      <w:r w:rsidR="003451A6">
        <w:rPr>
          <w:rFonts w:eastAsiaTheme="minorEastAsia"/>
        </w:rPr>
        <w:t xml:space="preserve">afín </w:t>
      </w:r>
      <w:r w:rsidR="004F557C">
        <w:rPr>
          <w:rFonts w:eastAsiaTheme="minorEastAsia"/>
        </w:rPr>
        <w:t>de Administración</w:t>
      </w:r>
      <w:r>
        <w:rPr>
          <w:rFonts w:eastAsiaTheme="minorEastAsia"/>
        </w:rPr>
        <w:t xml:space="preserve">. </w:t>
      </w:r>
      <w:r w:rsidR="009D0AA7">
        <w:rPr>
          <w:rFonts w:eastAsiaTheme="minorEastAsia"/>
        </w:rPr>
        <w:t xml:space="preserve"> </w:t>
      </w:r>
      <w:r w:rsidR="004F557C">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21</m:t>
            </m:r>
          </m:num>
          <m:den>
            <m:r>
              <w:rPr>
                <w:rFonts w:ascii="Cambria Math" w:eastAsiaTheme="minorEastAsia" w:hAnsi="Cambria Math"/>
              </w:rPr>
              <m:t>100</m:t>
            </m:r>
          </m:den>
        </m:f>
        <m:r>
          <w:rPr>
            <w:rFonts w:ascii="Cambria Math" w:eastAsiaTheme="minorEastAsia" w:hAnsi="Cambria Math"/>
          </w:rPr>
          <m:t>=0,21</m:t>
        </m:r>
      </m:oMath>
    </w:p>
    <w:p w14:paraId="2E55F4AB" w14:textId="0509E0ED" w:rsidR="009D0AA7" w:rsidRPr="009D0AA7" w:rsidRDefault="003451A6" w:rsidP="009D0AA7">
      <w:pPr>
        <w:rPr>
          <w:rFonts w:eastAsiaTheme="minorEastAsia"/>
        </w:rPr>
      </w:pPr>
      <w:r>
        <w:rPr>
          <w:rFonts w:eastAsiaTheme="minorEastAsia"/>
        </w:rPr>
        <w:t>El 21% de los empleados tiene un título afín de Administración.</w:t>
      </w:r>
    </w:p>
    <w:p w14:paraId="6D09B1FD" w14:textId="02CB06A6" w:rsidR="009D0AA7" w:rsidRPr="0031735C" w:rsidRDefault="003451A6" w:rsidP="00050FA6">
      <w:pPr>
        <w:pStyle w:val="Prrafodelista"/>
        <w:numPr>
          <w:ilvl w:val="0"/>
          <w:numId w:val="10"/>
        </w:numPr>
        <w:rPr>
          <w:rFonts w:eastAsiaTheme="minorEastAsia"/>
        </w:rPr>
      </w:pPr>
      <w:r>
        <w:rPr>
          <w:rFonts w:eastAsiaTheme="minorEastAsia"/>
        </w:rPr>
        <w:lastRenderedPageBreak/>
        <w:t xml:space="preserve">B= Tienen título afín de Bromatología.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29</m:t>
            </m:r>
          </m:num>
          <m:den>
            <m:r>
              <w:rPr>
                <w:rFonts w:ascii="Cambria Math" w:eastAsiaTheme="minorEastAsia" w:hAnsi="Cambria Math"/>
              </w:rPr>
              <m:t>100</m:t>
            </m:r>
          </m:den>
        </m:f>
        <m:r>
          <w:rPr>
            <w:rFonts w:ascii="Cambria Math" w:eastAsiaTheme="minorEastAsia" w:hAnsi="Cambria Math"/>
          </w:rPr>
          <m:t>=0,29</m:t>
        </m:r>
      </m:oMath>
    </w:p>
    <w:p w14:paraId="284608CC" w14:textId="706D143D" w:rsidR="0031735C" w:rsidRDefault="0031735C" w:rsidP="0031735C">
      <w:pPr>
        <w:rPr>
          <w:rFonts w:eastAsiaTheme="minorEastAsia"/>
        </w:rPr>
      </w:pPr>
      <w:r>
        <w:rPr>
          <w:rFonts w:eastAsiaTheme="minorEastAsia"/>
        </w:rPr>
        <w:t>El 29% de los empleados tiene un título afín de Bromatología.</w:t>
      </w:r>
    </w:p>
    <w:p w14:paraId="75D7FEAA" w14:textId="1D9FC448" w:rsidR="0031735C" w:rsidRPr="00FD59D3" w:rsidRDefault="00902904" w:rsidP="0031735C">
      <w:pPr>
        <w:pStyle w:val="Prrafodelista"/>
        <w:numPr>
          <w:ilvl w:val="0"/>
          <w:numId w:val="10"/>
        </w:numPr>
        <w:rPr>
          <w:rFonts w:eastAsiaTheme="minorEastAsia"/>
        </w:rPr>
      </w:pPr>
      <w:r>
        <w:rPr>
          <w:rFonts w:eastAsiaTheme="minorEastAsia"/>
        </w:rPr>
        <w:t xml:space="preserve">C= Tienen título afín de Contador.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38</m:t>
            </m:r>
          </m:num>
          <m:den>
            <m:r>
              <w:rPr>
                <w:rFonts w:ascii="Cambria Math" w:eastAsiaTheme="minorEastAsia" w:hAnsi="Cambria Math"/>
              </w:rPr>
              <m:t>100</m:t>
            </m:r>
          </m:den>
        </m:f>
        <m:r>
          <w:rPr>
            <w:rFonts w:ascii="Cambria Math" w:eastAsiaTheme="minorEastAsia" w:hAnsi="Cambria Math"/>
          </w:rPr>
          <m:t>=0,38</m:t>
        </m:r>
      </m:oMath>
    </w:p>
    <w:p w14:paraId="39D9FC11" w14:textId="2033B1C0" w:rsidR="00FD59D3" w:rsidRDefault="00FD59D3" w:rsidP="00FD59D3">
      <w:pPr>
        <w:rPr>
          <w:rFonts w:eastAsiaTheme="minorEastAsia"/>
        </w:rPr>
      </w:pPr>
      <w:r>
        <w:rPr>
          <w:rFonts w:eastAsiaTheme="minorEastAsia"/>
        </w:rPr>
        <w:t xml:space="preserve">El 38% </w:t>
      </w:r>
      <w:r>
        <w:rPr>
          <w:rFonts w:eastAsiaTheme="minorEastAsia"/>
        </w:rPr>
        <w:t xml:space="preserve">de los empleados tiene un título afín de </w:t>
      </w:r>
      <w:r>
        <w:rPr>
          <w:rFonts w:eastAsiaTheme="minorEastAsia"/>
        </w:rPr>
        <w:t>Contador</w:t>
      </w:r>
      <w:r>
        <w:rPr>
          <w:rFonts w:eastAsiaTheme="minorEastAsia"/>
        </w:rPr>
        <w:t>.</w:t>
      </w:r>
    </w:p>
    <w:p w14:paraId="4123F0CA" w14:textId="26244DA2" w:rsidR="00BA5B3B" w:rsidRDefault="00596F85" w:rsidP="00852155">
      <w:pPr>
        <w:pStyle w:val="Prrafodelista"/>
        <w:numPr>
          <w:ilvl w:val="0"/>
          <w:numId w:val="10"/>
        </w:numPr>
        <w:rPr>
          <w:rFonts w:eastAsiaTheme="minorEastAsia"/>
        </w:rPr>
      </w:pPr>
      <w:r w:rsidRPr="00852155">
        <w:rPr>
          <w:rFonts w:eastAsiaTheme="minorEastAsia"/>
        </w:rPr>
        <w:t xml:space="preserve">Los empleados que tienen un título de Administración o Bromatología, o ambos, </w:t>
      </w:r>
      <w:r w:rsidR="00BA5B3B" w:rsidRPr="00852155">
        <w:rPr>
          <w:rFonts w:eastAsiaTheme="minorEastAsia"/>
        </w:rPr>
        <w:t xml:space="preserve">como los eventos no son mutuamente excluyentes se aplica la regla de la adición: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oMath>
    </w:p>
    <w:p w14:paraId="63D4E91C" w14:textId="02D907AB" w:rsidR="00852155" w:rsidRDefault="00852155" w:rsidP="00852155">
      <w:pPr>
        <w:pStyle w:val="Prrafodelista"/>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100</m:t>
              </m:r>
            </m:den>
          </m:f>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0</m:t>
          </m:r>
          <m:r>
            <w:rPr>
              <w:rFonts w:ascii="Cambria Math" w:eastAsiaTheme="minorEastAsia" w:hAnsi="Cambria Math"/>
            </w:rPr>
            <m:t>5</m:t>
          </m:r>
        </m:oMath>
      </m:oMathPara>
    </w:p>
    <w:p w14:paraId="00ACDE0B" w14:textId="77777777" w:rsidR="00E20EFA" w:rsidRDefault="00852155" w:rsidP="00852155">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r>
            <w:rPr>
              <w:rFonts w:ascii="Cambria Math" w:eastAsiaTheme="minorEastAsia" w:hAnsi="Cambria Math"/>
            </w:rPr>
            <m:t>0,21+0,29-0,</m:t>
          </m:r>
          <m:r>
            <w:rPr>
              <w:rFonts w:ascii="Cambria Math" w:eastAsiaTheme="minorEastAsia" w:hAnsi="Cambria Math"/>
            </w:rPr>
            <m:t>0</m:t>
          </m:r>
          <m:r>
            <w:rPr>
              <w:rFonts w:ascii="Cambria Math" w:eastAsiaTheme="minorEastAsia" w:hAnsi="Cambria Math"/>
            </w:rPr>
            <m:t>5=0,45</m:t>
          </m:r>
        </m:oMath>
      </m:oMathPara>
    </w:p>
    <w:p w14:paraId="19E581CA" w14:textId="02CEF6A2" w:rsidR="001216F9" w:rsidRDefault="00E20EFA" w:rsidP="00852155">
      <w:pPr>
        <w:rPr>
          <w:rFonts w:eastAsiaTheme="minorEastAsia"/>
        </w:rPr>
      </w:pPr>
      <w:r>
        <w:rPr>
          <w:rFonts w:eastAsiaTheme="minorEastAsia"/>
        </w:rPr>
        <w:t>E</w:t>
      </w:r>
      <w:r w:rsidRPr="00E20EFA">
        <w:rPr>
          <w:rFonts w:eastAsiaTheme="minorEastAsia"/>
        </w:rPr>
        <w:t>l 45% de los empleados tiene título de Administración o Bromatología, o ambos.</w:t>
      </w:r>
    </w:p>
    <w:p w14:paraId="193FAE82" w14:textId="1EA59445" w:rsidR="00272245" w:rsidRDefault="00272245" w:rsidP="00272245">
      <w:pPr>
        <w:pStyle w:val="Prrafodelista"/>
        <w:numPr>
          <w:ilvl w:val="0"/>
          <w:numId w:val="10"/>
        </w:numPr>
        <w:rPr>
          <w:rFonts w:eastAsiaTheme="minorEastAsia"/>
        </w:rPr>
      </w:pPr>
      <w:r w:rsidRPr="00272245">
        <w:rPr>
          <w:rFonts w:eastAsiaTheme="minorEastAsia"/>
        </w:rPr>
        <w:t>Los empleados que tienen un título de Bromatología</w:t>
      </w:r>
      <w:r w:rsidRPr="00272245">
        <w:rPr>
          <w:rFonts w:eastAsiaTheme="minorEastAsia"/>
        </w:rPr>
        <w:t xml:space="preserve"> o Contaduría</w:t>
      </w:r>
      <w:r w:rsidRPr="00272245">
        <w:rPr>
          <w:rFonts w:eastAsiaTheme="minorEastAsia"/>
        </w:rPr>
        <w:t xml:space="preserve">, o ambos, como los eventos no son mutuamente excluyentes se aplica la regla de la adición: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r>
              <w:rPr>
                <w:rFonts w:ascii="Cambria Math" w:eastAsiaTheme="minorEastAsia" w:hAnsi="Cambria Math"/>
              </w:rPr>
              <m:t>∪</m:t>
            </m:r>
            <m:r>
              <w:rPr>
                <w:rFonts w:ascii="Cambria Math" w:eastAsiaTheme="minorEastAsia" w:hAnsi="Cambria Math"/>
              </w:rPr>
              <m:t>C</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r>
              <w:rPr>
                <w:rFonts w:ascii="Cambria Math" w:eastAsiaTheme="minorEastAsia" w:hAnsi="Cambria Math"/>
              </w:rPr>
              <m:t>∩</m:t>
            </m:r>
            <m:r>
              <w:rPr>
                <w:rFonts w:ascii="Cambria Math" w:eastAsiaTheme="minorEastAsia" w:hAnsi="Cambria Math"/>
              </w:rPr>
              <m:t>C</m:t>
            </m:r>
          </m:e>
        </m:d>
      </m:oMath>
    </w:p>
    <w:p w14:paraId="7B275194" w14:textId="0D4F3814" w:rsidR="00272245" w:rsidRPr="00B63A01" w:rsidRDefault="002D7836" w:rsidP="00272245">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r>
                <w:rPr>
                  <w:rFonts w:ascii="Cambria Math" w:eastAsiaTheme="minorEastAsia" w:hAnsi="Cambria Math"/>
                </w:rPr>
                <m:t>∩</m:t>
              </m:r>
              <m:r>
                <w:rPr>
                  <w:rFonts w:ascii="Cambria Math" w:eastAsiaTheme="minorEastAsia" w:hAnsi="Cambria Math"/>
                </w:rPr>
                <m:t>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100</m:t>
              </m:r>
            </m:den>
          </m:f>
          <m:r>
            <w:rPr>
              <w:rFonts w:ascii="Cambria Math" w:eastAsiaTheme="minorEastAsia" w:hAnsi="Cambria Math"/>
            </w:rPr>
            <m:t>=0.07</m:t>
          </m:r>
        </m:oMath>
      </m:oMathPara>
    </w:p>
    <w:p w14:paraId="0625E227" w14:textId="3334D8B0" w:rsidR="00B63A01" w:rsidRPr="00FC1072" w:rsidRDefault="00B63A01" w:rsidP="00272245">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r>
                <w:rPr>
                  <w:rFonts w:ascii="Cambria Math" w:eastAsiaTheme="minorEastAsia" w:hAnsi="Cambria Math"/>
                </w:rPr>
                <m:t>∪</m:t>
              </m:r>
              <m:r>
                <w:rPr>
                  <w:rFonts w:ascii="Cambria Math" w:eastAsiaTheme="minorEastAsia" w:hAnsi="Cambria Math"/>
                </w:rPr>
                <m:t>C</m:t>
              </m:r>
            </m:e>
          </m:d>
          <m:r>
            <w:rPr>
              <w:rFonts w:ascii="Cambria Math" w:eastAsiaTheme="minorEastAsia" w:hAnsi="Cambria Math"/>
            </w:rPr>
            <m:t>=</m:t>
          </m:r>
          <m:r>
            <w:rPr>
              <w:rFonts w:ascii="Cambria Math" w:eastAsiaTheme="minorEastAsia" w:hAnsi="Cambria Math"/>
            </w:rPr>
            <m:t>0,29+0,38-0.07=</m:t>
          </m:r>
          <m:r>
            <w:rPr>
              <w:rFonts w:ascii="Cambria Math" w:eastAsiaTheme="minorEastAsia" w:hAnsi="Cambria Math"/>
            </w:rPr>
            <m:t>0,5</m:t>
          </m:r>
        </m:oMath>
      </m:oMathPara>
    </w:p>
    <w:p w14:paraId="462FFEF5" w14:textId="03898F44" w:rsidR="00FC1072" w:rsidRPr="00FC1072" w:rsidRDefault="00FC1072" w:rsidP="00272245">
      <w:pPr>
        <w:rPr>
          <w:rFonts w:eastAsiaTheme="minorEastAsia"/>
        </w:rPr>
      </w:pPr>
      <w:r>
        <w:rPr>
          <w:rFonts w:eastAsiaTheme="minorEastAsia"/>
        </w:rPr>
        <w:t>E</w:t>
      </w:r>
      <w:r w:rsidRPr="00FC1072">
        <w:rPr>
          <w:rFonts w:eastAsiaTheme="minorEastAsia"/>
        </w:rPr>
        <w:t>l 60% de los empleados tiene título de Bromatología o Contaduría, o ambos.</w:t>
      </w:r>
    </w:p>
    <w:p w14:paraId="00C9B448" w14:textId="7F306CB0" w:rsidR="00E20EFA" w:rsidRDefault="00F94E83" w:rsidP="00FC1072">
      <w:pPr>
        <w:pStyle w:val="Prrafodelista"/>
        <w:numPr>
          <w:ilvl w:val="0"/>
          <w:numId w:val="10"/>
        </w:numPr>
        <w:rPr>
          <w:rFonts w:eastAsiaTheme="minorEastAsia"/>
        </w:rPr>
      </w:pPr>
      <w:r w:rsidRPr="00F94E83">
        <w:rPr>
          <w:rFonts w:eastAsiaTheme="minorEastAsia"/>
        </w:rPr>
        <w:t>Empleados que tienen ambos títulos, A y C (incluyendo quienes además tienen B):</w:t>
      </w:r>
    </w:p>
    <w:p w14:paraId="76DCB9BD" w14:textId="19280519" w:rsidR="00394C7E" w:rsidRPr="00394C7E" w:rsidRDefault="00394C7E" w:rsidP="00394C7E">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r>
                <w:rPr>
                  <w:rFonts w:ascii="Cambria Math" w:eastAsiaTheme="minorEastAsia" w:hAnsi="Cambria Math"/>
                </w:rPr>
                <m:t>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6+3</m:t>
              </m:r>
            </m:num>
            <m:den>
              <m:r>
                <w:rPr>
                  <w:rFonts w:ascii="Cambria Math" w:eastAsiaTheme="minorEastAsia" w:hAnsi="Cambria Math"/>
                </w:rPr>
                <m:t>100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100</m:t>
              </m:r>
            </m:den>
          </m:f>
          <m:r>
            <w:rPr>
              <w:rFonts w:ascii="Cambria Math" w:eastAsiaTheme="minorEastAsia" w:hAnsi="Cambria Math"/>
            </w:rPr>
            <m:t>=0,09</m:t>
          </m:r>
        </m:oMath>
      </m:oMathPara>
    </w:p>
    <w:p w14:paraId="3C791BEA" w14:textId="7F493A5D" w:rsidR="00394C7E" w:rsidRDefault="00C34392" w:rsidP="00394C7E">
      <w:pPr>
        <w:rPr>
          <w:rFonts w:eastAsiaTheme="minorEastAsia"/>
        </w:rPr>
      </w:pPr>
      <w:r>
        <w:rPr>
          <w:rFonts w:eastAsiaTheme="minorEastAsia"/>
        </w:rPr>
        <w:t>E</w:t>
      </w:r>
      <w:r w:rsidRPr="00C34392">
        <w:rPr>
          <w:rFonts w:eastAsiaTheme="minorEastAsia"/>
        </w:rPr>
        <w:t>l 9% de los empleados tiene simultáneamente título</w:t>
      </w:r>
      <w:r>
        <w:rPr>
          <w:rFonts w:eastAsiaTheme="minorEastAsia"/>
        </w:rPr>
        <w:t xml:space="preserve"> afín</w:t>
      </w:r>
      <w:r w:rsidRPr="00C34392">
        <w:rPr>
          <w:rFonts w:eastAsiaTheme="minorEastAsia"/>
        </w:rPr>
        <w:t xml:space="preserve"> de Administración y Contaduría.</w:t>
      </w:r>
    </w:p>
    <w:p w14:paraId="70331BA4" w14:textId="16AF1460" w:rsidR="00C34392" w:rsidRPr="00E42EFE" w:rsidRDefault="00C34392" w:rsidP="00C34392">
      <w:pPr>
        <w:pStyle w:val="Prrafodelista"/>
        <w:numPr>
          <w:ilvl w:val="0"/>
          <w:numId w:val="10"/>
        </w:numPr>
        <w:rPr>
          <w:rFonts w:eastAsiaTheme="minorEastAsia"/>
        </w:rPr>
      </w:pPr>
      <w:proofErr w:type="gramStart"/>
      <w:r w:rsidRPr="00C34392">
        <w:rPr>
          <w:rFonts w:eastAsiaTheme="minorEastAsia"/>
        </w:rPr>
        <w:t>P(</w:t>
      </w:r>
      <w:proofErr w:type="gramEnd"/>
      <w:r w:rsidRPr="00C34392">
        <w:rPr>
          <w:rFonts w:eastAsiaTheme="minorEastAsia"/>
        </w:rPr>
        <w:t>B, pero no (A o C</w:t>
      </w:r>
      <w:proofErr w:type="gramStart"/>
      <w:r w:rsidRPr="00C34392">
        <w:rPr>
          <w:rFonts w:eastAsiaTheme="minorEastAsia"/>
        </w:rPr>
        <w:t>))</w:t>
      </w:r>
      <w:r w:rsidR="003B7896">
        <w:rPr>
          <w:rFonts w:eastAsiaTheme="minorEastAsia"/>
        </w:rPr>
        <w:t>=</w:t>
      </w:r>
      <w:proofErr w:type="gramEnd"/>
      <w:r w:rsidR="003B7896">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d>
      </m:oMath>
    </w:p>
    <w:p w14:paraId="2F4A1AF1" w14:textId="55AD5268" w:rsidR="00E42EFE" w:rsidRDefault="00E42EFE" w:rsidP="00E42EFE">
      <w:pPr>
        <w:rPr>
          <w:rFonts w:eastAsiaTheme="minorEastAsia"/>
        </w:rPr>
      </w:pPr>
      <w:r w:rsidRPr="00E42EFE">
        <w:rPr>
          <w:rFonts w:eastAsiaTheme="minorEastAsia"/>
        </w:rPr>
        <w:t xml:space="preserve">Empleados que tienen solo Bromatología, excluyendo a quienes también tienen A o C. </w:t>
      </w:r>
    </w:p>
    <w:p w14:paraId="18A31721" w14:textId="41F62B17" w:rsidR="00E42EFE" w:rsidRPr="00A84604" w:rsidRDefault="00A84604" w:rsidP="00E42EFE">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100</m:t>
              </m:r>
            </m:den>
          </m:f>
          <m:r>
            <w:rPr>
              <w:rFonts w:ascii="Cambria Math" w:eastAsiaTheme="minorEastAsia" w:hAnsi="Cambria Math"/>
            </w:rPr>
            <m:t>=0,2</m:t>
          </m:r>
        </m:oMath>
      </m:oMathPara>
    </w:p>
    <w:p w14:paraId="58EF4544" w14:textId="4129E556" w:rsidR="00A84604" w:rsidRDefault="00A84604" w:rsidP="00E42EFE">
      <w:pPr>
        <w:rPr>
          <w:rFonts w:eastAsiaTheme="minorEastAsia"/>
        </w:rPr>
      </w:pPr>
      <w:r>
        <w:rPr>
          <w:rFonts w:eastAsiaTheme="minorEastAsia"/>
        </w:rPr>
        <w:t>E</w:t>
      </w:r>
      <w:r w:rsidRPr="00A84604">
        <w:rPr>
          <w:rFonts w:eastAsiaTheme="minorEastAsia"/>
        </w:rPr>
        <w:t>l 20% de los empleados es Bromatólogo y no posee ningún otro título de los mencionados.</w:t>
      </w:r>
    </w:p>
    <w:p w14:paraId="367943CE" w14:textId="7B874EA5" w:rsidR="00A84604" w:rsidRPr="00DD6088" w:rsidRDefault="00DD6088" w:rsidP="00A84604">
      <w:pPr>
        <w:pStyle w:val="Prrafodelista"/>
        <w:numPr>
          <w:ilvl w:val="0"/>
          <w:numId w:val="10"/>
        </w:numPr>
        <w:rPr>
          <w:rFonts w:eastAsiaTheme="minorEastAsia"/>
        </w:rPr>
      </w:pPr>
      <w:proofErr w:type="gramStart"/>
      <w:r w:rsidRPr="00DD6088">
        <w:rPr>
          <w:rFonts w:eastAsiaTheme="minorEastAsia"/>
        </w:rPr>
        <w:t>P(</w:t>
      </w:r>
      <w:proofErr w:type="gramEnd"/>
      <w:r w:rsidRPr="00DD6088">
        <w:rPr>
          <w:rFonts w:eastAsiaTheme="minorEastAsia"/>
        </w:rPr>
        <w:t xml:space="preserve">A y B y </w:t>
      </w:r>
      <w:proofErr w:type="gramStart"/>
      <w:r w:rsidRPr="00DD6088">
        <w:rPr>
          <w:rFonts w:eastAsiaTheme="minorEastAsia"/>
        </w:rPr>
        <w:t>C)</w:t>
      </w:r>
      <w:r>
        <w:rPr>
          <w:rFonts w:eastAsiaTheme="minorEastAsia"/>
        </w:rPr>
        <w:t>=</w:t>
      </w:r>
      <w:proofErr w:type="gramEnd"/>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A∩B∩C</m:t>
            </m:r>
          </m:e>
        </m:d>
      </m:oMath>
    </w:p>
    <w:p w14:paraId="13D9FF71" w14:textId="34B42FE7" w:rsidR="00DD6088" w:rsidRDefault="00283774" w:rsidP="00DD6088">
      <w:pPr>
        <w:rPr>
          <w:rFonts w:eastAsiaTheme="minorEastAsia"/>
        </w:rPr>
      </w:pPr>
      <w:r w:rsidRPr="00283774">
        <w:rPr>
          <w:rFonts w:eastAsiaTheme="minorEastAsia"/>
        </w:rPr>
        <w:t>Empleados que tienen los tres títulos simultáneamente</w:t>
      </w:r>
      <w:r>
        <w:rPr>
          <w:rFonts w:eastAsiaTheme="minorEastAsia"/>
        </w:rPr>
        <w:t>.</w:t>
      </w:r>
    </w:p>
    <w:p w14:paraId="7CD70D55" w14:textId="1420C391" w:rsidR="00283774" w:rsidRPr="00283774" w:rsidRDefault="00283774" w:rsidP="00DD6088">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100</m:t>
              </m:r>
            </m:den>
          </m:f>
          <m:r>
            <w:rPr>
              <w:rFonts w:ascii="Cambria Math" w:eastAsiaTheme="minorEastAsia" w:hAnsi="Cambria Math"/>
            </w:rPr>
            <m:t>=0,03</m:t>
          </m:r>
        </m:oMath>
      </m:oMathPara>
    </w:p>
    <w:p w14:paraId="7FDD4848" w14:textId="019F957E" w:rsidR="00283774" w:rsidRPr="008A62E4" w:rsidRDefault="004D291C" w:rsidP="00DD6088">
      <w:pPr>
        <w:rPr>
          <w:rFonts w:eastAsiaTheme="minorEastAsia"/>
        </w:rPr>
      </w:pPr>
      <w:r>
        <w:rPr>
          <w:rFonts w:eastAsiaTheme="minorEastAsia"/>
        </w:rPr>
        <w:t>El</w:t>
      </w:r>
      <w:r w:rsidRPr="004D291C">
        <w:rPr>
          <w:rFonts w:eastAsiaTheme="minorEastAsia"/>
        </w:rPr>
        <w:t xml:space="preserve"> 3% de los </w:t>
      </w:r>
      <w:r w:rsidRPr="008A62E4">
        <w:rPr>
          <w:rFonts w:eastAsiaTheme="minorEastAsia"/>
        </w:rPr>
        <w:t>empleados posee los tres títulos al mismo tiempo.</w:t>
      </w:r>
    </w:p>
    <w:p w14:paraId="2380C2B8" w14:textId="6F97C1A3" w:rsidR="00FD59D3" w:rsidRDefault="00DB25F0" w:rsidP="00DB25F0">
      <w:pPr>
        <w:pStyle w:val="Prrafodelista"/>
        <w:numPr>
          <w:ilvl w:val="0"/>
          <w:numId w:val="10"/>
        </w:numPr>
        <w:rPr>
          <w:rFonts w:eastAsiaTheme="minorEastAsia"/>
        </w:rPr>
      </w:pPr>
      <w:r w:rsidRPr="008A62E4">
        <w:rPr>
          <w:rFonts w:eastAsiaTheme="minorEastAsia"/>
        </w:rPr>
        <w:t>P(A|C)</w:t>
      </w:r>
      <w:r w:rsidR="008A62E4" w:rsidRPr="008A62E4">
        <w:rPr>
          <w:rFonts w:eastAsiaTheme="minorEastAsia"/>
        </w:rPr>
        <w:t xml:space="preserve">. </w:t>
      </w:r>
      <w:r w:rsidR="008A62E4" w:rsidRPr="008A62E4">
        <w:rPr>
          <w:rFonts w:eastAsiaTheme="minorEastAsia"/>
        </w:rPr>
        <w:t>Probabilidad de que un empleado tenga título de Administración dado que ya sabemos que es Contador.</w:t>
      </w:r>
      <w:r w:rsidR="008A62E4">
        <w:rPr>
          <w:rFonts w:eastAsiaTheme="minorEastAsia"/>
        </w:rPr>
        <w:t xml:space="preserve"> Es probabilidad Condicional.</w:t>
      </w:r>
    </w:p>
    <w:p w14:paraId="2CC359D4" w14:textId="3E705AAE" w:rsidR="008A62E4" w:rsidRPr="000C6391" w:rsidRDefault="00F00A03" w:rsidP="008A62E4">
      <w:pPr>
        <w:rPr>
          <w:rFonts w:eastAsiaTheme="minorEastAsia"/>
        </w:rPr>
      </w:pPr>
      <m:oMathPara>
        <m:oMath>
          <m:r>
            <w:rPr>
              <w:rFonts w:ascii="Cambria Math" w:eastAsiaTheme="minorEastAsia" w:hAnsi="Cambria Math"/>
            </w:rPr>
            <w:lastRenderedPageBreak/>
            <m:t>P</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P(A∩C)</m:t>
              </m:r>
            </m:num>
            <m:den>
              <m:r>
                <w:rPr>
                  <w:rFonts w:ascii="Cambria Math" w:eastAsiaTheme="minorEastAsia" w:hAnsi="Cambria Math"/>
                </w:rPr>
                <m:t>P(C)</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6+3</m:t>
                  </m:r>
                </m:num>
                <m:den>
                  <m:r>
                    <w:rPr>
                      <w:rFonts w:ascii="Cambria Math" w:eastAsiaTheme="minorEastAsia" w:hAnsi="Cambria Math"/>
                    </w:rPr>
                    <m:t>100</m:t>
                  </m:r>
                </m:den>
              </m:f>
            </m:num>
            <m:den>
              <m:f>
                <m:fPr>
                  <m:ctrlPr>
                    <w:rPr>
                      <w:rFonts w:ascii="Cambria Math" w:eastAsiaTheme="minorEastAsia" w:hAnsi="Cambria Math"/>
                      <w:i/>
                    </w:rPr>
                  </m:ctrlPr>
                </m:fPr>
                <m:num>
                  <m:r>
                    <w:rPr>
                      <w:rFonts w:ascii="Cambria Math" w:eastAsiaTheme="minorEastAsia" w:hAnsi="Cambria Math"/>
                    </w:rPr>
                    <m:t>38</m:t>
                  </m:r>
                </m:num>
                <m:den>
                  <m:r>
                    <w:rPr>
                      <w:rFonts w:ascii="Cambria Math" w:eastAsiaTheme="minorEastAsia" w:hAnsi="Cambria Math"/>
                    </w:rPr>
                    <m:t>100</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38</m:t>
              </m:r>
            </m:den>
          </m:f>
          <m:r>
            <w:rPr>
              <w:rFonts w:ascii="Cambria Math" w:eastAsiaTheme="minorEastAsia" w:hAnsi="Cambria Math"/>
            </w:rPr>
            <m:t>=0,237</m:t>
          </m:r>
        </m:oMath>
      </m:oMathPara>
    </w:p>
    <w:p w14:paraId="1B26B7B7" w14:textId="15C7E1F2" w:rsidR="000C6391" w:rsidRDefault="000C6391" w:rsidP="008A62E4">
      <w:pPr>
        <w:rPr>
          <w:rFonts w:eastAsiaTheme="minorEastAsia"/>
        </w:rPr>
      </w:pPr>
      <w:r>
        <w:rPr>
          <w:rFonts w:eastAsiaTheme="minorEastAsia"/>
        </w:rPr>
        <w:t>E</w:t>
      </w:r>
      <w:r w:rsidRPr="000C6391">
        <w:rPr>
          <w:rFonts w:eastAsiaTheme="minorEastAsia"/>
        </w:rPr>
        <w:t xml:space="preserve">ntre los empleados que son Contadores, el 23,7% también tiene título de </w:t>
      </w:r>
      <w:r>
        <w:rPr>
          <w:rFonts w:eastAsiaTheme="minorEastAsia"/>
        </w:rPr>
        <w:t>a</w:t>
      </w:r>
      <w:r w:rsidRPr="000C6391">
        <w:rPr>
          <w:rFonts w:eastAsiaTheme="minorEastAsia"/>
        </w:rPr>
        <w:t>dministración.</w:t>
      </w:r>
    </w:p>
    <w:p w14:paraId="4E8484FE" w14:textId="7B8AE090" w:rsidR="000C6391" w:rsidRDefault="00F2330D" w:rsidP="000C6391">
      <w:pPr>
        <w:pStyle w:val="Prrafodelista"/>
        <w:numPr>
          <w:ilvl w:val="0"/>
          <w:numId w:val="10"/>
        </w:numPr>
        <w:rPr>
          <w:rFonts w:eastAsiaTheme="minorEastAsia"/>
        </w:rPr>
      </w:pPr>
      <w:r w:rsidRPr="00F2330D">
        <w:rPr>
          <w:rFonts w:eastAsiaTheme="minorEastAsia"/>
        </w:rPr>
        <w:t>P(C|A)</w:t>
      </w:r>
      <w:r>
        <w:rPr>
          <w:rFonts w:eastAsiaTheme="minorEastAsia"/>
        </w:rPr>
        <w:t>.</w:t>
      </w:r>
      <w:r w:rsidRPr="00F2330D">
        <w:t xml:space="preserve"> </w:t>
      </w:r>
      <w:r w:rsidRPr="00F2330D">
        <w:rPr>
          <w:rFonts w:eastAsiaTheme="minorEastAsia"/>
        </w:rPr>
        <w:t xml:space="preserve">Probabilidad de que un empleado sea Contador dado que ya sabemos que tiene título de Administración. </w:t>
      </w:r>
    </w:p>
    <w:p w14:paraId="3DED3654" w14:textId="28E7204E" w:rsidR="00F2330D" w:rsidRPr="003646BD" w:rsidRDefault="00F2330D" w:rsidP="00F2330D">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r>
                <w:rPr>
                  <w:rFonts w:ascii="Cambria Math" w:eastAsiaTheme="minorEastAsia" w:hAnsi="Cambria Math"/>
                </w:rPr>
                <m:t>C</m:t>
              </m:r>
              <m:r>
                <w:rPr>
                  <w:rFonts w:ascii="Cambria Math" w:eastAsiaTheme="minorEastAsia" w:hAnsi="Cambria Math"/>
                </w:rPr>
                <m:t>∩</m:t>
              </m:r>
              <m:r>
                <w:rPr>
                  <w:rFonts w:ascii="Cambria Math" w:eastAsiaTheme="minorEastAsia" w:hAnsi="Cambria Math"/>
                </w:rPr>
                <m:t>A</m:t>
              </m:r>
              <m:r>
                <w:rPr>
                  <w:rFonts w:ascii="Cambria Math" w:eastAsiaTheme="minorEastAsia" w:hAnsi="Cambria Math"/>
                </w:rPr>
                <m:t>)</m:t>
              </m:r>
            </m:num>
            <m:den>
              <m:r>
                <w:rPr>
                  <w:rFonts w:ascii="Cambria Math" w:eastAsiaTheme="minorEastAsia" w:hAnsi="Cambria Math"/>
                </w:rPr>
                <m:t>P(</m:t>
              </m:r>
              <m:r>
                <w:rPr>
                  <w:rFonts w:ascii="Cambria Math" w:eastAsiaTheme="minorEastAsia" w:hAnsi="Cambria Math"/>
                </w:rPr>
                <m:t>A</m:t>
              </m:r>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6+3</m:t>
                  </m:r>
                </m:num>
                <m:den>
                  <m:r>
                    <w:rPr>
                      <w:rFonts w:ascii="Cambria Math" w:eastAsiaTheme="minorEastAsia" w:hAnsi="Cambria Math"/>
                    </w:rPr>
                    <m:t>100</m:t>
                  </m:r>
                </m:den>
              </m:f>
            </m:num>
            <m:den>
              <m:f>
                <m:fPr>
                  <m:ctrlPr>
                    <w:rPr>
                      <w:rFonts w:ascii="Cambria Math" w:eastAsiaTheme="minorEastAsia" w:hAnsi="Cambria Math"/>
                      <w:i/>
                    </w:rPr>
                  </m:ctrlPr>
                </m:fPr>
                <m:num>
                  <m:r>
                    <w:rPr>
                      <w:rFonts w:ascii="Cambria Math" w:eastAsiaTheme="minorEastAsia" w:hAnsi="Cambria Math"/>
                    </w:rPr>
                    <m:t>21</m:t>
                  </m:r>
                </m:num>
                <m:den>
                  <m:r>
                    <w:rPr>
                      <w:rFonts w:ascii="Cambria Math" w:eastAsiaTheme="minorEastAsia" w:hAnsi="Cambria Math"/>
                    </w:rPr>
                    <m:t>100</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21</m:t>
              </m:r>
            </m:den>
          </m:f>
          <m:r>
            <w:rPr>
              <w:rFonts w:ascii="Cambria Math" w:eastAsiaTheme="minorEastAsia" w:hAnsi="Cambria Math"/>
            </w:rPr>
            <m:t>=0,</m:t>
          </m:r>
          <m:r>
            <w:rPr>
              <w:rFonts w:ascii="Cambria Math" w:eastAsiaTheme="minorEastAsia" w:hAnsi="Cambria Math"/>
            </w:rPr>
            <m:t>429</m:t>
          </m:r>
        </m:oMath>
      </m:oMathPara>
    </w:p>
    <w:p w14:paraId="19BC5EB1" w14:textId="2DD947F0" w:rsidR="003646BD" w:rsidRDefault="003646BD" w:rsidP="00F2330D">
      <w:pPr>
        <w:rPr>
          <w:rFonts w:eastAsiaTheme="minorEastAsia"/>
        </w:rPr>
      </w:pPr>
      <w:r>
        <w:rPr>
          <w:rFonts w:eastAsiaTheme="minorEastAsia"/>
        </w:rPr>
        <w:t>E</w:t>
      </w:r>
      <w:r w:rsidRPr="003646BD">
        <w:rPr>
          <w:rFonts w:eastAsiaTheme="minorEastAsia"/>
        </w:rPr>
        <w:t>ntre los empleados con título de Administración, el 42,9% también es Contador.</w:t>
      </w:r>
    </w:p>
    <w:p w14:paraId="1BC55660" w14:textId="3CF63146" w:rsidR="003646BD" w:rsidRDefault="003F2F4A" w:rsidP="003F2F4A">
      <w:pPr>
        <w:rPr>
          <w:rFonts w:eastAsiaTheme="minorEastAsia"/>
        </w:rPr>
      </w:pPr>
      <w:r w:rsidRPr="003F2F4A">
        <w:rPr>
          <w:rFonts w:eastAsiaTheme="minorEastAsia"/>
          <w:b/>
          <w:bCs/>
        </w:rPr>
        <w:t xml:space="preserve">Problema 17. </w:t>
      </w:r>
      <w:r w:rsidRPr="003F2F4A">
        <w:rPr>
          <w:rFonts w:eastAsiaTheme="minorEastAsia"/>
        </w:rPr>
        <w:t>En una localidad, se tomó una muestra aleatoria para consultar a los encuestados</w:t>
      </w:r>
      <w:r>
        <w:rPr>
          <w:rFonts w:eastAsiaTheme="minorEastAsia"/>
        </w:rPr>
        <w:t xml:space="preserve"> </w:t>
      </w:r>
      <w:r w:rsidRPr="003F2F4A">
        <w:rPr>
          <w:rFonts w:eastAsiaTheme="minorEastAsia"/>
        </w:rPr>
        <w:t>si tenían obra social o seguro médico. Los datos obtenidos se contemplan en la siguiente tabla:</w:t>
      </w:r>
    </w:p>
    <w:p w14:paraId="14A26306" w14:textId="286495A6" w:rsidR="003F2F4A" w:rsidRDefault="003F2F4A" w:rsidP="003F2F4A">
      <w:pPr>
        <w:rPr>
          <w:rFonts w:eastAsiaTheme="minorEastAsia"/>
        </w:rPr>
      </w:pPr>
      <w:r w:rsidRPr="003F2F4A">
        <w:rPr>
          <w:rFonts w:eastAsiaTheme="minorEastAsia"/>
        </w:rPr>
        <w:drawing>
          <wp:inline distT="0" distB="0" distL="0" distR="0" wp14:anchorId="35CDC078" wp14:editId="315D9A28">
            <wp:extent cx="4315427" cy="876422"/>
            <wp:effectExtent l="0" t="0" r="9525" b="0"/>
            <wp:docPr id="394236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36784" name=""/>
                    <pic:cNvPicPr/>
                  </pic:nvPicPr>
                  <pic:blipFill>
                    <a:blip r:embed="rId33"/>
                    <a:stretch>
                      <a:fillRect/>
                    </a:stretch>
                  </pic:blipFill>
                  <pic:spPr>
                    <a:xfrm>
                      <a:off x="0" y="0"/>
                      <a:ext cx="4315427" cy="876422"/>
                    </a:xfrm>
                    <a:prstGeom prst="rect">
                      <a:avLst/>
                    </a:prstGeom>
                  </pic:spPr>
                </pic:pic>
              </a:graphicData>
            </a:graphic>
          </wp:inline>
        </w:drawing>
      </w:r>
    </w:p>
    <w:p w14:paraId="447AE220" w14:textId="5EB84BCE" w:rsidR="00A81CC6" w:rsidRPr="00FC3ED6" w:rsidRDefault="00A81CC6" w:rsidP="00FC3ED6">
      <w:pPr>
        <w:pStyle w:val="Prrafodelista"/>
        <w:numPr>
          <w:ilvl w:val="0"/>
          <w:numId w:val="12"/>
        </w:numPr>
        <w:rPr>
          <w:rFonts w:eastAsiaTheme="minorEastAsia"/>
        </w:rPr>
      </w:pPr>
      <w:r w:rsidRPr="00FC3ED6">
        <w:rPr>
          <w:rFonts w:eastAsiaTheme="minorEastAsia"/>
        </w:rPr>
        <w:t>¿Qué indican las probabilidades marginales de esta tabla?</w:t>
      </w:r>
    </w:p>
    <w:p w14:paraId="67DD4F6A" w14:textId="13BC3DBC" w:rsidR="001E3144" w:rsidRPr="00FC3ED6" w:rsidRDefault="00F41885" w:rsidP="00FC3ED6">
      <w:pPr>
        <w:rPr>
          <w:rFonts w:eastAsiaTheme="minorEastAsia"/>
        </w:rPr>
      </w:pPr>
      <w:r>
        <w:rPr>
          <w:rFonts w:eastAsiaTheme="minorEastAsia"/>
        </w:rPr>
        <w:t xml:space="preserve">Las probabilidades marginales son las </w:t>
      </w:r>
      <w:r w:rsidR="0056431B">
        <w:rPr>
          <w:rFonts w:eastAsiaTheme="minorEastAsia"/>
        </w:rPr>
        <w:t>probabilidades de un solo evento.</w:t>
      </w:r>
      <w:r w:rsidR="001E3144">
        <w:rPr>
          <w:rFonts w:eastAsiaTheme="minorEastAsia"/>
        </w:rPr>
        <w:t xml:space="preserve"> En este </w:t>
      </w:r>
      <w:r w:rsidR="003B1C58">
        <w:rPr>
          <w:rFonts w:eastAsiaTheme="minorEastAsia"/>
        </w:rPr>
        <w:t>caso</w:t>
      </w:r>
      <w:r w:rsidR="00011D86">
        <w:rPr>
          <w:rFonts w:eastAsiaTheme="minorEastAsia"/>
        </w:rPr>
        <w:t xml:space="preserve"> </w:t>
      </w:r>
      <w:r w:rsidR="00011D86" w:rsidRPr="00011D86">
        <w:rPr>
          <w:rFonts w:eastAsiaTheme="minorEastAsia"/>
        </w:rPr>
        <w:t>brindan una visión general de la distribución de cada variable por separado, sin considerar la relación entre edad y cobertura. Indican que la gran mayoría de los encuestados tiene algún tipo de cobertura médica, y que el grupo de 35 años o más es levemente más numeroso.</w:t>
      </w:r>
    </w:p>
    <w:p w14:paraId="3941CDED" w14:textId="12B18E12" w:rsidR="00A81CC6" w:rsidRPr="00FF5BC6" w:rsidRDefault="00A81CC6" w:rsidP="00FF5BC6">
      <w:pPr>
        <w:pStyle w:val="Prrafodelista"/>
        <w:numPr>
          <w:ilvl w:val="0"/>
          <w:numId w:val="12"/>
        </w:numPr>
        <w:rPr>
          <w:rFonts w:eastAsiaTheme="minorEastAsia"/>
        </w:rPr>
      </w:pPr>
      <w:r w:rsidRPr="00FF5BC6">
        <w:rPr>
          <w:rFonts w:eastAsiaTheme="minorEastAsia"/>
        </w:rPr>
        <w:t>¿Cuál es la probabilidad de que una persona tomada al azar no tenga seguro médico?</w:t>
      </w:r>
    </w:p>
    <w:p w14:paraId="75A33EEA" w14:textId="4F2C73DA" w:rsidR="00FF5BC6" w:rsidRDefault="00FF5BC6" w:rsidP="00FF5BC6">
      <w:pPr>
        <w:rPr>
          <w:rFonts w:eastAsiaTheme="minorEastAsia"/>
        </w:rPr>
      </w:pPr>
      <w:r>
        <w:rPr>
          <w:rFonts w:eastAsiaTheme="minorEastAsia"/>
        </w:rPr>
        <w:t>A: Una persona tomada al azar tenga seguro médico.</w:t>
      </w:r>
    </w:p>
    <w:p w14:paraId="03E0A9EB" w14:textId="5AD0809F" w:rsidR="00FF5BC6" w:rsidRPr="00B53204" w:rsidRDefault="00FF5BC6" w:rsidP="00FF5BC6">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300</m:t>
              </m:r>
            </m:num>
            <m:den>
              <m:r>
                <w:rPr>
                  <w:rFonts w:ascii="Cambria Math" w:eastAsiaTheme="minorEastAsia" w:hAnsi="Cambria Math"/>
                </w:rPr>
                <m:t>2000</m:t>
              </m:r>
            </m:den>
          </m:f>
          <m:r>
            <w:rPr>
              <w:rFonts w:ascii="Cambria Math" w:eastAsiaTheme="minorEastAsia" w:hAnsi="Cambria Math"/>
            </w:rPr>
            <m:t>=0,15</m:t>
          </m:r>
        </m:oMath>
      </m:oMathPara>
    </w:p>
    <w:p w14:paraId="07FA20EF" w14:textId="327406C3" w:rsidR="00B53204" w:rsidRPr="00B53204" w:rsidRDefault="00B53204" w:rsidP="00FF5BC6">
      <w:pPr>
        <w:rPr>
          <w:rFonts w:eastAsiaTheme="minorEastAsia"/>
        </w:rPr>
      </w:pPr>
      <w:r>
        <w:rPr>
          <w:rFonts w:eastAsiaTheme="minorEastAsia"/>
        </w:rPr>
        <w:t>E</w:t>
      </w:r>
      <w:r w:rsidRPr="00B53204">
        <w:rPr>
          <w:rFonts w:eastAsiaTheme="minorEastAsia"/>
        </w:rPr>
        <w:t>xiste un 15% de probabilidad de que una persona seleccionada al azar de la muestra no tenga obra social ni seguro médico.</w:t>
      </w:r>
    </w:p>
    <w:p w14:paraId="24AD9135" w14:textId="787FC83D" w:rsidR="00A81CC6" w:rsidRPr="00B53204" w:rsidRDefault="00A81CC6" w:rsidP="00B53204">
      <w:pPr>
        <w:pStyle w:val="Prrafodelista"/>
        <w:numPr>
          <w:ilvl w:val="0"/>
          <w:numId w:val="12"/>
        </w:numPr>
        <w:rPr>
          <w:rFonts w:eastAsiaTheme="minorEastAsia"/>
        </w:rPr>
      </w:pPr>
      <w:r w:rsidRPr="00B53204">
        <w:rPr>
          <w:rFonts w:eastAsiaTheme="minorEastAsia"/>
        </w:rPr>
        <w:t>Si la persona tiene entre 18 y 34 años, ¿cuál es la probabilidad de que no tenga seguro</w:t>
      </w:r>
      <w:r w:rsidR="00B53204" w:rsidRPr="00B53204">
        <w:rPr>
          <w:rFonts w:eastAsiaTheme="minorEastAsia"/>
        </w:rPr>
        <w:t xml:space="preserve"> </w:t>
      </w:r>
      <w:r w:rsidRPr="00B53204">
        <w:rPr>
          <w:rFonts w:eastAsiaTheme="minorEastAsia"/>
        </w:rPr>
        <w:t>médico?</w:t>
      </w:r>
    </w:p>
    <w:p w14:paraId="11B56F69" w14:textId="6251625B" w:rsidR="00B53204" w:rsidRDefault="002172B0" w:rsidP="00B53204">
      <w:pPr>
        <w:rPr>
          <w:rFonts w:eastAsiaTheme="minorEastAsia"/>
        </w:rPr>
      </w:pPr>
      <w:r>
        <w:rPr>
          <w:rFonts w:eastAsiaTheme="minorEastAsia"/>
        </w:rPr>
        <w:t>B: la persona tiene entre 18 y 34 años.</w:t>
      </w:r>
    </w:p>
    <w:p w14:paraId="4CE588A2" w14:textId="2761A15B" w:rsidR="002172B0" w:rsidRPr="00990976" w:rsidRDefault="006E7205" w:rsidP="00B53204">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B</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∩B)</m:t>
              </m:r>
            </m:num>
            <m:den>
              <m:r>
                <w:rPr>
                  <w:rFonts w:ascii="Cambria Math" w:eastAsiaTheme="minorEastAsia" w:hAnsi="Cambria Math"/>
                </w:rPr>
                <m:t>P(B)</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170</m:t>
                  </m:r>
                </m:num>
                <m:den>
                  <m:r>
                    <w:rPr>
                      <w:rFonts w:ascii="Cambria Math" w:eastAsiaTheme="minorEastAsia" w:hAnsi="Cambria Math"/>
                    </w:rPr>
                    <m:t>2000</m:t>
                  </m:r>
                </m:den>
              </m:f>
            </m:num>
            <m:den>
              <m:f>
                <m:fPr>
                  <m:ctrlPr>
                    <w:rPr>
                      <w:rFonts w:ascii="Cambria Math" w:eastAsiaTheme="minorEastAsia" w:hAnsi="Cambria Math"/>
                      <w:i/>
                    </w:rPr>
                  </m:ctrlPr>
                </m:fPr>
                <m:num>
                  <m:r>
                    <w:rPr>
                      <w:rFonts w:ascii="Cambria Math" w:eastAsiaTheme="minorEastAsia" w:hAnsi="Cambria Math"/>
                    </w:rPr>
                    <m:t>920</m:t>
                  </m:r>
                </m:num>
                <m:den>
                  <m:r>
                    <w:rPr>
                      <w:rFonts w:ascii="Cambria Math" w:eastAsiaTheme="minorEastAsia" w:hAnsi="Cambria Math"/>
                    </w:rPr>
                    <m:t>2000</m:t>
                  </m:r>
                </m:den>
              </m:f>
            </m:den>
          </m:f>
          <m:r>
            <w:rPr>
              <w:rFonts w:ascii="Cambria Math" w:eastAsiaTheme="minorEastAsia" w:hAnsi="Cambria Math"/>
            </w:rPr>
            <m:t>=</m:t>
          </m:r>
          <m:r>
            <w:rPr>
              <w:rFonts w:ascii="Cambria Math" w:eastAsiaTheme="minorEastAsia" w:hAnsi="Cambria Math"/>
            </w:rPr>
            <m:t>0,185</m:t>
          </m:r>
        </m:oMath>
      </m:oMathPara>
    </w:p>
    <w:p w14:paraId="71B0288A" w14:textId="1137A52B" w:rsidR="00990976" w:rsidRPr="00990976" w:rsidRDefault="00504699" w:rsidP="00B53204">
      <w:pPr>
        <w:rPr>
          <w:rFonts w:eastAsiaTheme="minorEastAsia"/>
        </w:rPr>
      </w:pPr>
      <w:r>
        <w:rPr>
          <w:rFonts w:eastAsiaTheme="minorEastAsia"/>
        </w:rPr>
        <w:lastRenderedPageBreak/>
        <w:t>E</w:t>
      </w:r>
      <w:r w:rsidRPr="00504699">
        <w:rPr>
          <w:rFonts w:eastAsiaTheme="minorEastAsia"/>
        </w:rPr>
        <w:t>ntre las personas de 18 a 34 años, el 18,5% no tiene cobertura médica.</w:t>
      </w:r>
    </w:p>
    <w:p w14:paraId="24ACDE11" w14:textId="52404A28" w:rsidR="00A81CC6" w:rsidRPr="00504699" w:rsidRDefault="00A81CC6" w:rsidP="00504699">
      <w:pPr>
        <w:pStyle w:val="Prrafodelista"/>
        <w:numPr>
          <w:ilvl w:val="0"/>
          <w:numId w:val="12"/>
        </w:numPr>
        <w:rPr>
          <w:rFonts w:eastAsiaTheme="minorEastAsia"/>
        </w:rPr>
      </w:pPr>
      <w:r w:rsidRPr="00504699">
        <w:rPr>
          <w:rFonts w:eastAsiaTheme="minorEastAsia"/>
        </w:rPr>
        <w:t>Si la persona tiene 35 años o mayor, ¿cuál es la probabilidad de que no tenga seguro</w:t>
      </w:r>
      <w:r w:rsidR="00504699" w:rsidRPr="00504699">
        <w:rPr>
          <w:rFonts w:eastAsiaTheme="minorEastAsia"/>
        </w:rPr>
        <w:t xml:space="preserve"> </w:t>
      </w:r>
      <w:r w:rsidRPr="00504699">
        <w:rPr>
          <w:rFonts w:eastAsiaTheme="minorEastAsia"/>
        </w:rPr>
        <w:t>médico?</w:t>
      </w:r>
    </w:p>
    <w:p w14:paraId="6A5B7910" w14:textId="7060BFAB" w:rsidR="00504699" w:rsidRDefault="00504699" w:rsidP="00504699">
      <w:pPr>
        <w:rPr>
          <w:rFonts w:eastAsiaTheme="minorEastAsia"/>
        </w:rPr>
      </w:pPr>
      <w:r>
        <w:rPr>
          <w:rFonts w:eastAsiaTheme="minorEastAsia"/>
        </w:rPr>
        <w:t>C: la persona tiene 35 años o más.</w:t>
      </w:r>
    </w:p>
    <w:p w14:paraId="59C407F9" w14:textId="4C41F60F" w:rsidR="00504699" w:rsidRPr="000170C4" w:rsidRDefault="00504699" w:rsidP="00504699">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rPr>
                <m:t>C</m:t>
              </m:r>
              <m:r>
                <w:rPr>
                  <w:rFonts w:ascii="Cambria Math" w:eastAsiaTheme="minorEastAsia" w:hAnsi="Cambria Math"/>
                </w:rPr>
                <m:t>)</m:t>
              </m:r>
            </m:num>
            <m:den>
              <m:r>
                <w:rPr>
                  <w:rFonts w:ascii="Cambria Math" w:eastAsiaTheme="minorEastAsia" w:hAnsi="Cambria Math"/>
                </w:rPr>
                <m:t>P(</m:t>
              </m:r>
              <m:r>
                <w:rPr>
                  <w:rFonts w:ascii="Cambria Math" w:eastAsiaTheme="minorEastAsia" w:hAnsi="Cambria Math"/>
                </w:rPr>
                <m:t>C</m:t>
              </m:r>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1</m:t>
                  </m:r>
                  <m:r>
                    <w:rPr>
                      <w:rFonts w:ascii="Cambria Math" w:eastAsiaTheme="minorEastAsia" w:hAnsi="Cambria Math"/>
                    </w:rPr>
                    <m:t>3</m:t>
                  </m:r>
                  <m:r>
                    <w:rPr>
                      <w:rFonts w:ascii="Cambria Math" w:eastAsiaTheme="minorEastAsia" w:hAnsi="Cambria Math"/>
                    </w:rPr>
                    <m:t>0</m:t>
                  </m:r>
                </m:num>
                <m:den>
                  <m:r>
                    <w:rPr>
                      <w:rFonts w:ascii="Cambria Math" w:eastAsiaTheme="minorEastAsia" w:hAnsi="Cambria Math"/>
                    </w:rPr>
                    <m:t>2000</m:t>
                  </m:r>
                </m:den>
              </m:f>
            </m:num>
            <m:den>
              <m:f>
                <m:fPr>
                  <m:ctrlPr>
                    <w:rPr>
                      <w:rFonts w:ascii="Cambria Math" w:eastAsiaTheme="minorEastAsia" w:hAnsi="Cambria Math"/>
                      <w:i/>
                    </w:rPr>
                  </m:ctrlPr>
                </m:fPr>
                <m:num>
                  <m:r>
                    <w:rPr>
                      <w:rFonts w:ascii="Cambria Math" w:eastAsiaTheme="minorEastAsia" w:hAnsi="Cambria Math"/>
                    </w:rPr>
                    <m:t>108</m:t>
                  </m:r>
                  <m:r>
                    <w:rPr>
                      <w:rFonts w:ascii="Cambria Math" w:eastAsiaTheme="minorEastAsia" w:hAnsi="Cambria Math"/>
                    </w:rPr>
                    <m:t>0</m:t>
                  </m:r>
                </m:num>
                <m:den>
                  <m:r>
                    <w:rPr>
                      <w:rFonts w:ascii="Cambria Math" w:eastAsiaTheme="minorEastAsia" w:hAnsi="Cambria Math"/>
                    </w:rPr>
                    <m:t>2000</m:t>
                  </m:r>
                </m:den>
              </m:f>
            </m:den>
          </m:f>
          <m:r>
            <w:rPr>
              <w:rFonts w:ascii="Cambria Math" w:eastAsiaTheme="minorEastAsia" w:hAnsi="Cambria Math"/>
            </w:rPr>
            <m:t>=0,1</m:t>
          </m:r>
          <m:r>
            <w:rPr>
              <w:rFonts w:ascii="Cambria Math" w:eastAsiaTheme="minorEastAsia" w:hAnsi="Cambria Math"/>
            </w:rPr>
            <m:t>2</m:t>
          </m:r>
        </m:oMath>
      </m:oMathPara>
    </w:p>
    <w:p w14:paraId="53BECE4A" w14:textId="77777777" w:rsidR="00742F40" w:rsidRDefault="000170C4" w:rsidP="00742F40">
      <w:pPr>
        <w:rPr>
          <w:rFonts w:eastAsiaTheme="minorEastAsia"/>
        </w:rPr>
      </w:pPr>
      <w:r>
        <w:rPr>
          <w:rFonts w:eastAsiaTheme="minorEastAsia"/>
        </w:rPr>
        <w:t>E</w:t>
      </w:r>
      <w:r w:rsidRPr="000170C4">
        <w:rPr>
          <w:rFonts w:eastAsiaTheme="minorEastAsia"/>
        </w:rPr>
        <w:t xml:space="preserve">ntre las personas de 35 años o más, el 12% no tiene cobertura médica. </w:t>
      </w:r>
    </w:p>
    <w:p w14:paraId="46709E09" w14:textId="183BB8B9" w:rsidR="00742F40" w:rsidRDefault="00A81CC6" w:rsidP="00742F40">
      <w:pPr>
        <w:pStyle w:val="Prrafodelista"/>
        <w:numPr>
          <w:ilvl w:val="0"/>
          <w:numId w:val="12"/>
        </w:numPr>
        <w:rPr>
          <w:rFonts w:eastAsiaTheme="minorEastAsia"/>
        </w:rPr>
      </w:pPr>
      <w:r w:rsidRPr="00742F40">
        <w:rPr>
          <w:rFonts w:eastAsiaTheme="minorEastAsia"/>
        </w:rPr>
        <w:t xml:space="preserve"> Si la persona no tiene obra social o seguro médico, ¿cuál es la probabilidad de que no</w:t>
      </w:r>
      <w:r w:rsidR="00742F40" w:rsidRPr="00742F40">
        <w:rPr>
          <w:rFonts w:eastAsiaTheme="minorEastAsia"/>
        </w:rPr>
        <w:t xml:space="preserve"> </w:t>
      </w:r>
      <w:r w:rsidRPr="00742F40">
        <w:rPr>
          <w:rFonts w:eastAsiaTheme="minorEastAsia"/>
        </w:rPr>
        <w:t>tenga seguro médico?</w:t>
      </w:r>
    </w:p>
    <w:p w14:paraId="341687BD" w14:textId="5CFD0D2F" w:rsidR="00742F40" w:rsidRPr="00742F40" w:rsidRDefault="00AE0B4D" w:rsidP="00742F40">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∩C)</m:t>
              </m:r>
            </m:num>
            <m:den>
              <m:r>
                <w:rPr>
                  <w:rFonts w:ascii="Cambria Math" w:eastAsiaTheme="minorEastAsia" w:hAnsi="Cambria Math"/>
                </w:rPr>
                <m:t>P(C)</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30</m:t>
                  </m:r>
                  <m:r>
                    <w:rPr>
                      <w:rFonts w:ascii="Cambria Math" w:eastAsiaTheme="minorEastAsia" w:hAnsi="Cambria Math"/>
                    </w:rPr>
                    <m:t>0</m:t>
                  </m:r>
                </m:num>
                <m:den>
                  <m:r>
                    <w:rPr>
                      <w:rFonts w:ascii="Cambria Math" w:eastAsiaTheme="minorEastAsia" w:hAnsi="Cambria Math"/>
                    </w:rPr>
                    <m:t>2000</m:t>
                  </m:r>
                </m:den>
              </m:f>
            </m:num>
            <m:den>
              <m:f>
                <m:fPr>
                  <m:ctrlPr>
                    <w:rPr>
                      <w:rFonts w:ascii="Cambria Math" w:eastAsiaTheme="minorEastAsia" w:hAnsi="Cambria Math"/>
                      <w:i/>
                    </w:rPr>
                  </m:ctrlPr>
                </m:fPr>
                <m:num>
                  <m:r>
                    <w:rPr>
                      <w:rFonts w:ascii="Cambria Math" w:eastAsiaTheme="minorEastAsia" w:hAnsi="Cambria Math"/>
                    </w:rPr>
                    <m:t>300</m:t>
                  </m:r>
                </m:num>
                <m:den>
                  <m:r>
                    <w:rPr>
                      <w:rFonts w:ascii="Cambria Math" w:eastAsiaTheme="minorEastAsia" w:hAnsi="Cambria Math"/>
                    </w:rPr>
                    <m:t>2000</m:t>
                  </m:r>
                </m:den>
              </m:f>
            </m:den>
          </m:f>
          <m:r>
            <w:rPr>
              <w:rFonts w:ascii="Cambria Math" w:eastAsiaTheme="minorEastAsia" w:hAnsi="Cambria Math"/>
            </w:rPr>
            <m:t>=</m:t>
          </m:r>
          <m:r>
            <w:rPr>
              <w:rFonts w:ascii="Cambria Math" w:eastAsiaTheme="minorEastAsia" w:hAnsi="Cambria Math"/>
            </w:rPr>
            <m:t>1</m:t>
          </m:r>
        </m:oMath>
      </m:oMathPara>
    </w:p>
    <w:p w14:paraId="61701233" w14:textId="742EB9D2" w:rsidR="00742F40" w:rsidRDefault="00116135" w:rsidP="00A81CC6">
      <w:pPr>
        <w:rPr>
          <w:rFonts w:eastAsiaTheme="minorEastAsia"/>
        </w:rPr>
      </w:pPr>
      <w:r>
        <w:rPr>
          <w:rFonts w:eastAsiaTheme="minorEastAsia"/>
        </w:rPr>
        <w:t>S</w:t>
      </w:r>
      <w:r w:rsidRPr="00116135">
        <w:rPr>
          <w:rFonts w:eastAsiaTheme="minorEastAsia"/>
        </w:rPr>
        <w:t>i ya se sabe que la persona no tiene obra social ni seguro médico, la probabilidad de que no tenga seguro es 1. El evento condicionante y el evento buscado son el mismo, por lo que la probabilidad es siempre 1.</w:t>
      </w:r>
    </w:p>
    <w:p w14:paraId="5CAEF6FD" w14:textId="464B58F0" w:rsidR="00A81CC6" w:rsidRPr="00116135" w:rsidRDefault="00A81CC6" w:rsidP="00116135">
      <w:pPr>
        <w:pStyle w:val="Prrafodelista"/>
        <w:numPr>
          <w:ilvl w:val="0"/>
          <w:numId w:val="12"/>
        </w:numPr>
        <w:rPr>
          <w:rFonts w:eastAsiaTheme="minorEastAsia"/>
        </w:rPr>
      </w:pPr>
      <w:r w:rsidRPr="00116135">
        <w:rPr>
          <w:rFonts w:eastAsiaTheme="minorEastAsia"/>
        </w:rPr>
        <w:t>¿Para qué sería útil realizar una encuesta de este tipo?, ¿qué información arrojaría, como</w:t>
      </w:r>
      <w:r w:rsidR="00116135" w:rsidRPr="00116135">
        <w:rPr>
          <w:rFonts w:eastAsiaTheme="minorEastAsia"/>
        </w:rPr>
        <w:t xml:space="preserve"> </w:t>
      </w:r>
      <w:r w:rsidRPr="00116135">
        <w:rPr>
          <w:rFonts w:eastAsiaTheme="minorEastAsia"/>
        </w:rPr>
        <w:t>conclusión, los cálculos realizados?</w:t>
      </w:r>
    </w:p>
    <w:p w14:paraId="478E1150" w14:textId="77777777" w:rsidR="009E0A71" w:rsidRDefault="00B66B6C" w:rsidP="00B66B6C">
      <w:pPr>
        <w:pStyle w:val="font-claude-response-body"/>
        <w:rPr>
          <w:rFonts w:asciiTheme="minorHAnsi" w:eastAsiaTheme="minorEastAsia" w:hAnsiTheme="minorHAnsi" w:cstheme="minorBidi"/>
          <w:kern w:val="2"/>
          <w:sz w:val="22"/>
          <w:szCs w:val="22"/>
          <w:lang w:eastAsia="en-US"/>
          <w14:ligatures w14:val="standardContextual"/>
        </w:rPr>
      </w:pPr>
      <w:r w:rsidRPr="009E0A71">
        <w:rPr>
          <w:rFonts w:asciiTheme="minorHAnsi" w:eastAsiaTheme="minorEastAsia" w:hAnsiTheme="minorHAnsi" w:cstheme="minorBidi"/>
          <w:kern w:val="2"/>
          <w:sz w:val="22"/>
          <w:szCs w:val="22"/>
          <w:lang w:eastAsia="en-US"/>
          <w14:ligatures w14:val="standardContextual"/>
        </w:rPr>
        <w:t xml:space="preserve">Este tipo de encuesta es útil para </w:t>
      </w:r>
      <w:r w:rsidRPr="009E0A71">
        <w:rPr>
          <w:rFonts w:asciiTheme="minorHAnsi" w:eastAsiaTheme="minorEastAsia" w:hAnsiTheme="minorHAnsi" w:cstheme="minorBidi"/>
          <w:b/>
          <w:bCs/>
          <w:kern w:val="2"/>
          <w:sz w:val="22"/>
          <w:szCs w:val="22"/>
          <w:lang w:eastAsia="en-US"/>
          <w14:ligatures w14:val="standardContextual"/>
        </w:rPr>
        <w:t>políticas públicas de salud</w:t>
      </w:r>
      <w:r w:rsidRPr="009E0A71">
        <w:rPr>
          <w:rFonts w:asciiTheme="minorHAnsi" w:eastAsiaTheme="minorEastAsia" w:hAnsiTheme="minorHAnsi" w:cstheme="minorBidi"/>
          <w:kern w:val="2"/>
          <w:sz w:val="22"/>
          <w:szCs w:val="22"/>
          <w:lang w:eastAsia="en-US"/>
          <w14:ligatures w14:val="standardContextual"/>
        </w:rPr>
        <w:t>. Los cálculos realizados arrojan las siguientes conclusiones:</w:t>
      </w:r>
      <w:r w:rsidR="009E0A71">
        <w:rPr>
          <w:rFonts w:asciiTheme="minorHAnsi" w:eastAsiaTheme="minorEastAsia" w:hAnsiTheme="minorHAnsi" w:cstheme="minorBidi"/>
          <w:kern w:val="2"/>
          <w:sz w:val="22"/>
          <w:szCs w:val="22"/>
          <w:lang w:eastAsia="en-US"/>
          <w14:ligatures w14:val="standardContextual"/>
        </w:rPr>
        <w:t xml:space="preserve"> </w:t>
      </w:r>
    </w:p>
    <w:p w14:paraId="5060AF47" w14:textId="735A8C2A" w:rsidR="00B521ED" w:rsidRDefault="00B66B6C" w:rsidP="00B521ED">
      <w:pPr>
        <w:pStyle w:val="font-claude-response-body"/>
        <w:ind w:firstLine="708"/>
        <w:rPr>
          <w:rFonts w:asciiTheme="minorHAnsi" w:eastAsiaTheme="minorEastAsia" w:hAnsiTheme="minorHAnsi" w:cstheme="minorBidi"/>
          <w:kern w:val="2"/>
          <w:sz w:val="22"/>
          <w:szCs w:val="22"/>
          <w:lang w:eastAsia="en-US"/>
          <w14:ligatures w14:val="standardContextual"/>
        </w:rPr>
      </w:pPr>
      <w:r w:rsidRPr="009E0A71">
        <w:rPr>
          <w:rFonts w:asciiTheme="minorHAnsi" w:eastAsiaTheme="minorEastAsia" w:hAnsiTheme="minorHAnsi" w:cstheme="minorBidi"/>
          <w:kern w:val="2"/>
          <w:sz w:val="22"/>
          <w:szCs w:val="22"/>
          <w:lang w:eastAsia="en-US"/>
          <w14:ligatures w14:val="standardContextual"/>
        </w:rPr>
        <w:t>El 15% de la población encuestada carece de cobertura médica, pero esa cifra no es uniforme entre grupos etarios: los jóvenes de 18 a 34 años presentan una tasa de desprotección del 18,5%, significativamente mayor que el 12% del grupo de 35 años o más. Esto indica que los jóvenes son el grupo más vulnerable en términos de acceso a salud. Una encuesta de este tipo permitiría a organismos gubernamentales o empresas de salud identificar qué segmento poblacional requiere mayor atención, orientar programas de inclusión al sistema de salud y diseñar políticas diferenciadas por franja etaria, priorizando los recursos donde el déficit de cobertura es mayor.</w:t>
      </w:r>
    </w:p>
    <w:p w14:paraId="29445ED4" w14:textId="1EA33E01" w:rsidR="00B521ED" w:rsidRDefault="00B521ED" w:rsidP="00B521ED">
      <w:pPr>
        <w:pStyle w:val="font-claude-response-body"/>
        <w:rPr>
          <w:rFonts w:asciiTheme="minorHAnsi" w:eastAsiaTheme="minorEastAsia" w:hAnsiTheme="minorHAnsi" w:cstheme="minorBidi"/>
          <w:kern w:val="2"/>
          <w:sz w:val="22"/>
          <w:szCs w:val="22"/>
          <w:lang w:eastAsia="en-US"/>
          <w14:ligatures w14:val="standardContextual"/>
        </w:rPr>
      </w:pPr>
      <w:r w:rsidRPr="00B521ED">
        <w:rPr>
          <w:rFonts w:asciiTheme="minorHAnsi" w:eastAsiaTheme="minorEastAsia" w:hAnsiTheme="minorHAnsi" w:cstheme="minorBidi"/>
          <w:b/>
          <w:bCs/>
          <w:kern w:val="2"/>
          <w:sz w:val="22"/>
          <w:szCs w:val="22"/>
          <w:lang w:eastAsia="en-US"/>
          <w14:ligatures w14:val="standardContextual"/>
        </w:rPr>
        <w:t>Problema 18.</w:t>
      </w:r>
      <w:r w:rsidRPr="00B521ED">
        <w:rPr>
          <w:rFonts w:asciiTheme="minorHAnsi" w:eastAsiaTheme="minorEastAsia" w:hAnsiTheme="minorHAnsi" w:cstheme="minorBidi"/>
          <w:kern w:val="2"/>
          <w:sz w:val="22"/>
          <w:szCs w:val="22"/>
          <w:lang w:eastAsia="en-US"/>
          <w14:ligatures w14:val="standardContextual"/>
        </w:rPr>
        <w:t xml:space="preserve"> Se tomó una muestra de estudiantes de una universidad privada para indagar sobre</w:t>
      </w:r>
      <w:r w:rsidRPr="00B521ED">
        <w:rPr>
          <w:rFonts w:asciiTheme="minorHAnsi" w:eastAsiaTheme="minorEastAsia" w:hAnsiTheme="minorHAnsi" w:cstheme="minorBidi"/>
          <w:kern w:val="2"/>
          <w:sz w:val="22"/>
          <w:szCs w:val="22"/>
          <w:lang w:eastAsia="en-US"/>
          <w14:ligatures w14:val="standardContextual"/>
        </w:rPr>
        <w:t xml:space="preserve"> </w:t>
      </w:r>
      <w:r w:rsidRPr="00B521ED">
        <w:rPr>
          <w:rFonts w:asciiTheme="minorHAnsi" w:eastAsiaTheme="minorEastAsia" w:hAnsiTheme="minorHAnsi" w:cstheme="minorBidi"/>
          <w:kern w:val="2"/>
          <w:sz w:val="22"/>
          <w:szCs w:val="22"/>
          <w:lang w:eastAsia="en-US"/>
          <w14:ligatures w14:val="standardContextual"/>
        </w:rPr>
        <w:t>el principal motivo que los llevó a inscribirse en la institución. Los datos se contemplan en la</w:t>
      </w:r>
      <w:r w:rsidRPr="00B521ED">
        <w:rPr>
          <w:rFonts w:asciiTheme="minorHAnsi" w:eastAsiaTheme="minorEastAsia" w:hAnsiTheme="minorHAnsi" w:cstheme="minorBidi"/>
          <w:kern w:val="2"/>
          <w:sz w:val="22"/>
          <w:szCs w:val="22"/>
          <w:lang w:eastAsia="en-US"/>
          <w14:ligatures w14:val="standardContextual"/>
        </w:rPr>
        <w:t xml:space="preserve"> </w:t>
      </w:r>
      <w:r w:rsidRPr="00B521ED">
        <w:rPr>
          <w:rFonts w:asciiTheme="minorHAnsi" w:eastAsiaTheme="minorEastAsia" w:hAnsiTheme="minorHAnsi" w:cstheme="minorBidi"/>
          <w:kern w:val="2"/>
          <w:sz w:val="22"/>
          <w:szCs w:val="22"/>
          <w:lang w:eastAsia="en-US"/>
          <w14:ligatures w14:val="standardContextual"/>
        </w:rPr>
        <w:t>siguiente tabla:</w:t>
      </w:r>
    </w:p>
    <w:p w14:paraId="5BE8079B" w14:textId="23D16D0A" w:rsidR="00B521ED" w:rsidRDefault="00FE10D6" w:rsidP="00B521ED">
      <w:pPr>
        <w:pStyle w:val="font-claude-response-body"/>
        <w:rPr>
          <w:rFonts w:asciiTheme="minorHAnsi" w:eastAsiaTheme="minorEastAsia" w:hAnsiTheme="minorHAnsi" w:cstheme="minorBidi"/>
          <w:kern w:val="2"/>
          <w:sz w:val="22"/>
          <w:szCs w:val="22"/>
          <w:lang w:eastAsia="en-US"/>
          <w14:ligatures w14:val="standardContextual"/>
        </w:rPr>
      </w:pPr>
      <w:r w:rsidRPr="00FE10D6">
        <w:rPr>
          <w:rFonts w:asciiTheme="minorHAnsi" w:eastAsiaTheme="minorEastAsia" w:hAnsiTheme="minorHAnsi" w:cstheme="minorBidi"/>
          <w:kern w:val="2"/>
          <w:sz w:val="22"/>
          <w:szCs w:val="22"/>
          <w:lang w:eastAsia="en-US"/>
          <w14:ligatures w14:val="standardContextual"/>
        </w:rPr>
        <w:drawing>
          <wp:inline distT="0" distB="0" distL="0" distR="0" wp14:anchorId="3450EF40" wp14:editId="4B34DF9F">
            <wp:extent cx="4173166" cy="1197783"/>
            <wp:effectExtent l="0" t="0" r="0" b="2540"/>
            <wp:docPr id="1125359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59402" name=""/>
                    <pic:cNvPicPr/>
                  </pic:nvPicPr>
                  <pic:blipFill>
                    <a:blip r:embed="rId34"/>
                    <a:stretch>
                      <a:fillRect/>
                    </a:stretch>
                  </pic:blipFill>
                  <pic:spPr>
                    <a:xfrm>
                      <a:off x="0" y="0"/>
                      <a:ext cx="4180856" cy="1199990"/>
                    </a:xfrm>
                    <a:prstGeom prst="rect">
                      <a:avLst/>
                    </a:prstGeom>
                  </pic:spPr>
                </pic:pic>
              </a:graphicData>
            </a:graphic>
          </wp:inline>
        </w:drawing>
      </w:r>
    </w:p>
    <w:p w14:paraId="41D5075E" w14:textId="11F3BF24" w:rsidR="001657E0" w:rsidRDefault="001657E0" w:rsidP="001657E0">
      <w:pPr>
        <w:pStyle w:val="font-claude-response-body"/>
        <w:numPr>
          <w:ilvl w:val="0"/>
          <w:numId w:val="13"/>
        </w:numPr>
        <w:rPr>
          <w:rFonts w:asciiTheme="minorHAnsi" w:eastAsiaTheme="minorEastAsia" w:hAnsiTheme="minorHAnsi" w:cstheme="minorBidi"/>
          <w:kern w:val="2"/>
          <w:sz w:val="22"/>
          <w:szCs w:val="22"/>
          <w:lang w:eastAsia="en-US"/>
          <w14:ligatures w14:val="standardContextual"/>
        </w:rPr>
      </w:pPr>
      <w:r w:rsidRPr="001657E0">
        <w:rPr>
          <w:rFonts w:asciiTheme="minorHAnsi" w:eastAsiaTheme="minorEastAsia" w:hAnsiTheme="minorHAnsi" w:cstheme="minorBidi"/>
          <w:kern w:val="2"/>
          <w:sz w:val="22"/>
          <w:szCs w:val="22"/>
          <w:lang w:eastAsia="en-US"/>
          <w14:ligatures w14:val="standardContextual"/>
        </w:rPr>
        <w:t>¿Qué información arroja el cálculo de las probabilidades conjuntas y marginales?</w:t>
      </w:r>
    </w:p>
    <w:p w14:paraId="7A2C5632" w14:textId="572D6D4F" w:rsidR="001657E0" w:rsidRDefault="00B344BD" w:rsidP="001657E0">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lastRenderedPageBreak/>
        <w:t xml:space="preserve">La probabilidad conjunta indica la probabilidad de dos eventos simultáneos. </w:t>
      </w:r>
      <w:r w:rsidR="002918CC">
        <w:rPr>
          <w:rFonts w:asciiTheme="minorHAnsi" w:eastAsiaTheme="minorEastAsia" w:hAnsiTheme="minorHAnsi" w:cstheme="minorBidi"/>
          <w:kern w:val="2"/>
          <w:sz w:val="22"/>
          <w:szCs w:val="22"/>
          <w:lang w:eastAsia="en-US"/>
          <w14:ligatures w14:val="standardContextual"/>
        </w:rPr>
        <w:t xml:space="preserve"> Y las probabilidades marginales la probabilidad de un solo evento.</w:t>
      </w:r>
    </w:p>
    <w:p w14:paraId="22CC0E9E" w14:textId="2A79D676" w:rsidR="001657E0" w:rsidRDefault="001657E0" w:rsidP="00B828E6">
      <w:pPr>
        <w:pStyle w:val="font-claude-response-body"/>
        <w:numPr>
          <w:ilvl w:val="0"/>
          <w:numId w:val="13"/>
        </w:numPr>
        <w:rPr>
          <w:rFonts w:asciiTheme="minorHAnsi" w:eastAsiaTheme="minorEastAsia" w:hAnsiTheme="minorHAnsi" w:cstheme="minorBidi"/>
          <w:kern w:val="2"/>
          <w:sz w:val="22"/>
          <w:szCs w:val="22"/>
          <w:lang w:eastAsia="en-US"/>
          <w14:ligatures w14:val="standardContextual"/>
        </w:rPr>
      </w:pPr>
      <w:r w:rsidRPr="001657E0">
        <w:rPr>
          <w:rFonts w:asciiTheme="minorHAnsi" w:eastAsiaTheme="minorEastAsia" w:hAnsiTheme="minorHAnsi" w:cstheme="minorBidi"/>
          <w:kern w:val="2"/>
          <w:sz w:val="22"/>
          <w:szCs w:val="22"/>
          <w:lang w:eastAsia="en-US"/>
          <w14:ligatures w14:val="standardContextual"/>
        </w:rPr>
        <w:t>¿Cuál es la probabilidad de que un estudiante de una carrera técnica haya elegido a la</w:t>
      </w:r>
      <w:r w:rsidR="00B828E6">
        <w:rPr>
          <w:rFonts w:asciiTheme="minorHAnsi" w:eastAsiaTheme="minorEastAsia" w:hAnsiTheme="minorHAnsi" w:cstheme="minorBidi"/>
          <w:kern w:val="2"/>
          <w:sz w:val="22"/>
          <w:szCs w:val="22"/>
          <w:lang w:eastAsia="en-US"/>
          <w14:ligatures w14:val="standardContextual"/>
        </w:rPr>
        <w:t xml:space="preserve"> </w:t>
      </w:r>
      <w:r w:rsidRPr="001657E0">
        <w:rPr>
          <w:rFonts w:asciiTheme="minorHAnsi" w:eastAsiaTheme="minorEastAsia" w:hAnsiTheme="minorHAnsi" w:cstheme="minorBidi"/>
          <w:kern w:val="2"/>
          <w:sz w:val="22"/>
          <w:szCs w:val="22"/>
          <w:lang w:eastAsia="en-US"/>
          <w14:ligatures w14:val="standardContextual"/>
        </w:rPr>
        <w:t>institución por la calidad de las instalaciones?</w:t>
      </w:r>
    </w:p>
    <w:p w14:paraId="4419BD24" w14:textId="10C0FFE5" w:rsidR="00B828E6" w:rsidRDefault="008418E6" w:rsidP="00B828E6">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T: Estudiante eligió carrera técnica</w:t>
      </w:r>
    </w:p>
    <w:p w14:paraId="5A22825A" w14:textId="492F0705" w:rsidR="008418E6" w:rsidRDefault="008418E6" w:rsidP="00B828E6">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I: </w:t>
      </w:r>
      <w:r w:rsidR="008B5493">
        <w:rPr>
          <w:rFonts w:asciiTheme="minorHAnsi" w:eastAsiaTheme="minorEastAsia" w:hAnsiTheme="minorHAnsi" w:cstheme="minorBidi"/>
          <w:kern w:val="2"/>
          <w:sz w:val="22"/>
          <w:szCs w:val="22"/>
          <w:lang w:eastAsia="en-US"/>
          <w14:ligatures w14:val="standardContextual"/>
        </w:rPr>
        <w:t>Eligió la institución por la c</w:t>
      </w:r>
      <w:r>
        <w:rPr>
          <w:rFonts w:asciiTheme="minorHAnsi" w:eastAsiaTheme="minorEastAsia" w:hAnsiTheme="minorHAnsi" w:cstheme="minorBidi"/>
          <w:kern w:val="2"/>
          <w:sz w:val="22"/>
          <w:szCs w:val="22"/>
          <w:lang w:eastAsia="en-US"/>
          <w14:ligatures w14:val="standardContextual"/>
        </w:rPr>
        <w:t>alidad de instalaciones.</w:t>
      </w:r>
    </w:p>
    <w:p w14:paraId="5D599661" w14:textId="5AB2FA88" w:rsidR="008B5493" w:rsidRPr="008800A7" w:rsidRDefault="00E079F0" w:rsidP="00B828E6">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I</m:t>
                  </m:r>
                </m:e>
              </m:d>
              <m:r>
                <w:rPr>
                  <w:rFonts w:ascii="Cambria Math" w:eastAsiaTheme="minorEastAsia" w:hAnsi="Cambria Math" w:cstheme="minorBidi"/>
                  <w:kern w:val="2"/>
                  <w:sz w:val="22"/>
                  <w:szCs w:val="22"/>
                  <w:lang w:eastAsia="en-US"/>
                  <w14:ligatures w14:val="standardContextual"/>
                </w:rPr>
                <m:t>T</m:t>
              </m:r>
            </m:e>
          </m:d>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P(I∩T)</m:t>
              </m:r>
            </m:num>
            <m:den>
              <m:r>
                <w:rPr>
                  <w:rFonts w:ascii="Cambria Math" w:eastAsiaTheme="minorEastAsia" w:hAnsi="Cambria Math" w:cstheme="minorBidi"/>
                  <w:kern w:val="2"/>
                  <w:sz w:val="22"/>
                  <w:szCs w:val="22"/>
                  <w:lang w:eastAsia="en-US"/>
                  <w14:ligatures w14:val="standardContextual"/>
                </w:rPr>
                <m:t>P(T)</m:t>
              </m:r>
            </m:den>
          </m:f>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421</m:t>
              </m:r>
            </m:num>
            <m:den>
              <m:r>
                <w:rPr>
                  <w:rFonts w:ascii="Cambria Math" w:eastAsiaTheme="minorEastAsia" w:hAnsi="Cambria Math" w:cstheme="minorBidi"/>
                  <w:kern w:val="2"/>
                  <w:sz w:val="22"/>
                  <w:szCs w:val="22"/>
                  <w:lang w:eastAsia="en-US"/>
                  <w14:ligatures w14:val="standardContextual"/>
                </w:rPr>
                <m:t>890</m:t>
              </m:r>
            </m:den>
          </m:f>
          <m:r>
            <w:rPr>
              <w:rFonts w:ascii="Cambria Math" w:eastAsiaTheme="minorEastAsia" w:hAnsi="Cambria Math" w:cstheme="minorBidi"/>
              <w:kern w:val="2"/>
              <w:sz w:val="22"/>
              <w:szCs w:val="22"/>
              <w:lang w:eastAsia="en-US"/>
              <w14:ligatures w14:val="standardContextual"/>
            </w:rPr>
            <m:t>=0,473</m:t>
          </m:r>
        </m:oMath>
      </m:oMathPara>
    </w:p>
    <w:p w14:paraId="6480C35B" w14:textId="4845ABFE" w:rsidR="008800A7" w:rsidRPr="008800A7" w:rsidRDefault="008800A7" w:rsidP="00B828E6">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w:t>
      </w:r>
      <w:r w:rsidRPr="008800A7">
        <w:rPr>
          <w:rFonts w:asciiTheme="minorHAnsi" w:eastAsiaTheme="minorEastAsia" w:hAnsiTheme="minorHAnsi" w:cstheme="minorBidi"/>
          <w:kern w:val="2"/>
          <w:sz w:val="22"/>
          <w:szCs w:val="22"/>
          <w:lang w:eastAsia="en-US"/>
          <w14:ligatures w14:val="standardContextual"/>
        </w:rPr>
        <w:t xml:space="preserve">ntre los estudiantes de carreras técnicas, el 47,3% eligió la institución por la calidad de sus instalaciones. </w:t>
      </w:r>
    </w:p>
    <w:p w14:paraId="4D11C8EB" w14:textId="687EFD8C" w:rsidR="001657E0" w:rsidRDefault="001657E0" w:rsidP="001657E0">
      <w:pPr>
        <w:pStyle w:val="font-claude-response-body"/>
        <w:numPr>
          <w:ilvl w:val="0"/>
          <w:numId w:val="13"/>
        </w:numPr>
        <w:rPr>
          <w:rFonts w:asciiTheme="minorHAnsi" w:eastAsiaTheme="minorEastAsia" w:hAnsiTheme="minorHAnsi" w:cstheme="minorBidi"/>
          <w:kern w:val="2"/>
          <w:sz w:val="22"/>
          <w:szCs w:val="22"/>
          <w:lang w:eastAsia="en-US"/>
          <w14:ligatures w14:val="standardContextual"/>
        </w:rPr>
      </w:pPr>
      <w:r w:rsidRPr="008800A7">
        <w:rPr>
          <w:rFonts w:asciiTheme="minorHAnsi" w:eastAsiaTheme="minorEastAsia" w:hAnsiTheme="minorHAnsi" w:cstheme="minorBidi"/>
          <w:kern w:val="2"/>
          <w:sz w:val="22"/>
          <w:szCs w:val="22"/>
          <w:lang w:eastAsia="en-US"/>
          <w14:ligatures w14:val="standardContextual"/>
        </w:rPr>
        <w:t>¿Cuál es la probabilidad de que un estudiante que haya elegido la institución por el costo</w:t>
      </w:r>
      <w:r w:rsidR="008800A7" w:rsidRPr="008800A7">
        <w:rPr>
          <w:rFonts w:asciiTheme="minorHAnsi" w:eastAsiaTheme="minorEastAsia" w:hAnsiTheme="minorHAnsi" w:cstheme="minorBidi"/>
          <w:kern w:val="2"/>
          <w:sz w:val="22"/>
          <w:szCs w:val="22"/>
          <w:lang w:eastAsia="en-US"/>
          <w14:ligatures w14:val="standardContextual"/>
        </w:rPr>
        <w:t xml:space="preserve"> </w:t>
      </w:r>
      <w:r w:rsidRPr="008800A7">
        <w:rPr>
          <w:rFonts w:asciiTheme="minorHAnsi" w:eastAsiaTheme="minorEastAsia" w:hAnsiTheme="minorHAnsi" w:cstheme="minorBidi"/>
          <w:kern w:val="2"/>
          <w:sz w:val="22"/>
          <w:szCs w:val="22"/>
          <w:lang w:eastAsia="en-US"/>
          <w14:ligatures w14:val="standardContextual"/>
        </w:rPr>
        <w:t>mensual sea de una carrera técnica?</w:t>
      </w:r>
    </w:p>
    <w:p w14:paraId="10CDEF7F" w14:textId="64D7F0A1" w:rsidR="008800A7" w:rsidRDefault="002F2820" w:rsidP="008800A7">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C: Eligió la institución por el costo mensual.</w:t>
      </w:r>
    </w:p>
    <w:p w14:paraId="22FD1509" w14:textId="008B4FCA" w:rsidR="002F2820" w:rsidRPr="003C6CE0" w:rsidRDefault="002F2820" w:rsidP="008800A7">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T</m:t>
                  </m:r>
                </m:e>
              </m:d>
              <m:r>
                <w:rPr>
                  <w:rFonts w:ascii="Cambria Math" w:eastAsiaTheme="minorEastAsia" w:hAnsi="Cambria Math" w:cstheme="minorBidi"/>
                  <w:kern w:val="2"/>
                  <w:sz w:val="22"/>
                  <w:szCs w:val="22"/>
                  <w:lang w:eastAsia="en-US"/>
                  <w14:ligatures w14:val="standardContextual"/>
                </w:rPr>
                <m:t>C</m:t>
              </m:r>
            </m:e>
          </m:d>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m:t>
              </m:r>
              <m:r>
                <w:rPr>
                  <w:rFonts w:ascii="Cambria Math" w:eastAsiaTheme="minorEastAsia" w:hAnsi="Cambria Math" w:cstheme="minorBidi"/>
                  <w:kern w:val="2"/>
                  <w:sz w:val="22"/>
                  <w:szCs w:val="22"/>
                  <w:lang w:eastAsia="en-US"/>
                  <w14:ligatures w14:val="standardContextual"/>
                </w:rPr>
                <m:t>T</m:t>
              </m:r>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C</m:t>
              </m:r>
              <m:r>
                <w:rPr>
                  <w:rFonts w:ascii="Cambria Math" w:eastAsiaTheme="minorEastAsia" w:hAnsi="Cambria Math" w:cstheme="minorBidi"/>
                  <w:kern w:val="2"/>
                  <w:sz w:val="22"/>
                  <w:szCs w:val="22"/>
                  <w:lang w:eastAsia="en-US"/>
                  <w14:ligatures w14:val="standardContextual"/>
                </w:rPr>
                <m:t>)</m:t>
              </m:r>
            </m:num>
            <m:den>
              <m:r>
                <w:rPr>
                  <w:rFonts w:ascii="Cambria Math" w:eastAsiaTheme="minorEastAsia" w:hAnsi="Cambria Math" w:cstheme="minorBidi"/>
                  <w:kern w:val="2"/>
                  <w:sz w:val="22"/>
                  <w:szCs w:val="22"/>
                  <w:lang w:eastAsia="en-US"/>
                  <w14:ligatures w14:val="standardContextual"/>
                </w:rPr>
                <m:t>P(</m:t>
              </m:r>
              <m:r>
                <w:rPr>
                  <w:rFonts w:ascii="Cambria Math" w:eastAsiaTheme="minorEastAsia" w:hAnsi="Cambria Math" w:cstheme="minorBidi"/>
                  <w:kern w:val="2"/>
                  <w:sz w:val="22"/>
                  <w:szCs w:val="22"/>
                  <w:lang w:eastAsia="en-US"/>
                  <w14:ligatures w14:val="standardContextual"/>
                </w:rPr>
                <m:t>C</m:t>
              </m:r>
              <m:r>
                <w:rPr>
                  <w:rFonts w:ascii="Cambria Math" w:eastAsiaTheme="minorEastAsia" w:hAnsi="Cambria Math" w:cstheme="minorBidi"/>
                  <w:kern w:val="2"/>
                  <w:sz w:val="22"/>
                  <w:szCs w:val="22"/>
                  <w:lang w:eastAsia="en-US"/>
                  <w14:ligatures w14:val="standardContextual"/>
                </w:rPr>
                <m:t>)</m:t>
              </m:r>
            </m:den>
          </m:f>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393</m:t>
              </m:r>
            </m:num>
            <m:den>
              <m:r>
                <w:rPr>
                  <w:rFonts w:ascii="Cambria Math" w:eastAsiaTheme="minorEastAsia" w:hAnsi="Cambria Math" w:cstheme="minorBidi"/>
                  <w:kern w:val="2"/>
                  <w:sz w:val="22"/>
                  <w:szCs w:val="22"/>
                  <w:lang w:eastAsia="en-US"/>
                  <w14:ligatures w14:val="standardContextual"/>
                </w:rPr>
                <m:t>986</m:t>
              </m:r>
            </m:den>
          </m:f>
          <m:r>
            <w:rPr>
              <w:rFonts w:ascii="Cambria Math" w:eastAsiaTheme="minorEastAsia" w:hAnsi="Cambria Math" w:cstheme="minorBidi"/>
              <w:kern w:val="2"/>
              <w:sz w:val="22"/>
              <w:szCs w:val="22"/>
              <w:lang w:eastAsia="en-US"/>
              <w14:ligatures w14:val="standardContextual"/>
            </w:rPr>
            <m:t>=0,</m:t>
          </m:r>
          <m:r>
            <w:rPr>
              <w:rFonts w:ascii="Cambria Math" w:eastAsiaTheme="minorEastAsia" w:hAnsi="Cambria Math" w:cstheme="minorBidi"/>
              <w:kern w:val="2"/>
              <w:sz w:val="22"/>
              <w:szCs w:val="22"/>
              <w:lang w:eastAsia="en-US"/>
              <w14:ligatures w14:val="standardContextual"/>
            </w:rPr>
            <m:t>399</m:t>
          </m:r>
        </m:oMath>
      </m:oMathPara>
    </w:p>
    <w:p w14:paraId="7362195F" w14:textId="30269CAB" w:rsidR="003C6CE0" w:rsidRPr="008800A7" w:rsidRDefault="003C6CE0" w:rsidP="008800A7">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w:t>
      </w:r>
      <w:r w:rsidRPr="003C6CE0">
        <w:rPr>
          <w:rFonts w:asciiTheme="minorHAnsi" w:eastAsiaTheme="minorEastAsia" w:hAnsiTheme="minorHAnsi" w:cstheme="minorBidi"/>
          <w:kern w:val="2"/>
          <w:sz w:val="22"/>
          <w:szCs w:val="22"/>
          <w:lang w:eastAsia="en-US"/>
          <w14:ligatures w14:val="standardContextual"/>
        </w:rPr>
        <w:t xml:space="preserve">ntre los estudiantes que eligieron la institución por el costo mensual, el 39,9% cursa una carrera técnica. </w:t>
      </w:r>
    </w:p>
    <w:p w14:paraId="7BCB85F9" w14:textId="251FFADB" w:rsidR="001657E0" w:rsidRDefault="001657E0" w:rsidP="001657E0">
      <w:pPr>
        <w:pStyle w:val="font-claude-response-body"/>
        <w:numPr>
          <w:ilvl w:val="0"/>
          <w:numId w:val="13"/>
        </w:numPr>
        <w:rPr>
          <w:rFonts w:asciiTheme="minorHAnsi" w:eastAsiaTheme="minorEastAsia" w:hAnsiTheme="minorHAnsi" w:cstheme="minorBidi"/>
          <w:kern w:val="2"/>
          <w:sz w:val="22"/>
          <w:szCs w:val="22"/>
          <w:lang w:eastAsia="en-US"/>
          <w14:ligatures w14:val="standardContextual"/>
        </w:rPr>
      </w:pPr>
      <w:r w:rsidRPr="003C6CE0">
        <w:rPr>
          <w:rFonts w:asciiTheme="minorHAnsi" w:eastAsiaTheme="minorEastAsia" w:hAnsiTheme="minorHAnsi" w:cstheme="minorBidi"/>
          <w:kern w:val="2"/>
          <w:sz w:val="22"/>
          <w:szCs w:val="22"/>
          <w:lang w:eastAsia="en-US"/>
          <w14:ligatures w14:val="standardContextual"/>
        </w:rPr>
        <w:t xml:space="preserve"> ¿Cuál es la probabilidad de que un estudiante haya elegido a la institución por otras</w:t>
      </w:r>
      <w:r w:rsidR="003C6CE0">
        <w:rPr>
          <w:rFonts w:asciiTheme="minorHAnsi" w:eastAsiaTheme="minorEastAsia" w:hAnsiTheme="minorHAnsi" w:cstheme="minorBidi"/>
          <w:kern w:val="2"/>
          <w:sz w:val="22"/>
          <w:szCs w:val="22"/>
          <w:lang w:eastAsia="en-US"/>
          <w14:ligatures w14:val="standardContextual"/>
        </w:rPr>
        <w:t xml:space="preserve"> </w:t>
      </w:r>
      <w:r w:rsidRPr="003C6CE0">
        <w:rPr>
          <w:rFonts w:asciiTheme="minorHAnsi" w:eastAsiaTheme="minorEastAsia" w:hAnsiTheme="minorHAnsi" w:cstheme="minorBidi"/>
          <w:kern w:val="2"/>
          <w:sz w:val="22"/>
          <w:szCs w:val="22"/>
          <w:lang w:eastAsia="en-US"/>
          <w14:ligatures w14:val="standardContextual"/>
        </w:rPr>
        <w:t>razones que no son la calidad de las instalaciones o el costo mensual?</w:t>
      </w:r>
    </w:p>
    <w:p w14:paraId="05479755" w14:textId="209F3333" w:rsidR="003C6CE0" w:rsidRDefault="001F7385" w:rsidP="003C6CE0">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O: Elegir la institución por otras razones.</w:t>
      </w:r>
    </w:p>
    <w:p w14:paraId="2C37B7BB" w14:textId="6F571C59" w:rsidR="001F7385" w:rsidRPr="00D70B5A" w:rsidRDefault="001F7385" w:rsidP="003C6CE0">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O</m:t>
              </m:r>
            </m:e>
          </m:d>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122</m:t>
              </m:r>
            </m:num>
            <m:den>
              <m:r>
                <w:rPr>
                  <w:rFonts w:ascii="Cambria Math" w:eastAsiaTheme="minorEastAsia" w:hAnsi="Cambria Math" w:cstheme="minorBidi"/>
                  <w:kern w:val="2"/>
                  <w:sz w:val="22"/>
                  <w:szCs w:val="22"/>
                  <w:lang w:eastAsia="en-US"/>
                  <w14:ligatures w14:val="standardContextual"/>
                </w:rPr>
                <m:t>1929</m:t>
              </m:r>
            </m:den>
          </m:f>
          <m:r>
            <w:rPr>
              <w:rFonts w:ascii="Cambria Math" w:eastAsiaTheme="minorEastAsia" w:hAnsi="Cambria Math" w:cstheme="minorBidi"/>
              <w:kern w:val="2"/>
              <w:sz w:val="22"/>
              <w:szCs w:val="22"/>
              <w:lang w:eastAsia="en-US"/>
              <w14:ligatures w14:val="standardContextual"/>
            </w:rPr>
            <m:t>=0,063</m:t>
          </m:r>
        </m:oMath>
      </m:oMathPara>
    </w:p>
    <w:p w14:paraId="41D5F74E" w14:textId="14AFB00E" w:rsidR="00D70B5A" w:rsidRPr="00D70B5A" w:rsidRDefault="00D70B5A" w:rsidP="003C6CE0">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S</w:t>
      </w:r>
      <w:r w:rsidRPr="00D70B5A">
        <w:rPr>
          <w:rFonts w:asciiTheme="minorHAnsi" w:eastAsiaTheme="minorEastAsia" w:hAnsiTheme="minorHAnsi" w:cstheme="minorBidi"/>
          <w:kern w:val="2"/>
          <w:sz w:val="22"/>
          <w:szCs w:val="22"/>
          <w:lang w:eastAsia="en-US"/>
          <w14:ligatures w14:val="standardContextual"/>
        </w:rPr>
        <w:t>olo el 6,3% de los estudiantes eligió la institución por razones que no son ni la calidad de instalaciones ni el costo mensual.</w:t>
      </w:r>
    </w:p>
    <w:p w14:paraId="382739D9" w14:textId="68A63DB0" w:rsidR="001657E0" w:rsidRDefault="001657E0" w:rsidP="00D70B5A">
      <w:pPr>
        <w:pStyle w:val="font-claude-response-body"/>
        <w:numPr>
          <w:ilvl w:val="0"/>
          <w:numId w:val="13"/>
        </w:numPr>
        <w:rPr>
          <w:rFonts w:asciiTheme="minorHAnsi" w:eastAsiaTheme="minorEastAsia" w:hAnsiTheme="minorHAnsi" w:cstheme="minorBidi"/>
          <w:kern w:val="2"/>
          <w:sz w:val="22"/>
          <w:szCs w:val="22"/>
          <w:lang w:eastAsia="en-US"/>
          <w14:ligatures w14:val="standardContextual"/>
        </w:rPr>
      </w:pPr>
      <w:r w:rsidRPr="001657E0">
        <w:rPr>
          <w:rFonts w:asciiTheme="minorHAnsi" w:eastAsiaTheme="minorEastAsia" w:hAnsiTheme="minorHAnsi" w:cstheme="minorBidi"/>
          <w:kern w:val="2"/>
          <w:sz w:val="22"/>
          <w:szCs w:val="22"/>
          <w:lang w:eastAsia="en-US"/>
          <w14:ligatures w14:val="standardContextual"/>
        </w:rPr>
        <w:t>¿Qué representa el cálculo de probabilidad que surge de 593/986?, ¿y de 593/1039?</w:t>
      </w:r>
    </w:p>
    <w:p w14:paraId="65EDA37F" w14:textId="353E394A" w:rsidR="00D70B5A" w:rsidRDefault="000957B0" w:rsidP="00D70B5A">
      <w:pPr>
        <w:pStyle w:val="font-claude-response-body"/>
        <w:rPr>
          <w:rFonts w:asciiTheme="minorHAnsi" w:eastAsiaTheme="minorEastAsia" w:hAnsiTheme="minorHAnsi" w:cstheme="minorBidi"/>
          <w:kern w:val="2"/>
          <w:sz w:val="22"/>
          <w:szCs w:val="22"/>
          <w:lang w:eastAsia="en-US"/>
          <w14:ligatures w14:val="standardContextual"/>
        </w:rPr>
      </w:pPr>
      <w:r w:rsidRPr="001657E0">
        <w:rPr>
          <w:rFonts w:asciiTheme="minorHAnsi" w:eastAsiaTheme="minorEastAsia" w:hAnsiTheme="minorHAnsi" w:cstheme="minorBidi"/>
          <w:kern w:val="2"/>
          <w:sz w:val="22"/>
          <w:szCs w:val="22"/>
          <w:lang w:eastAsia="en-US"/>
          <w14:ligatures w14:val="standardContextual"/>
        </w:rPr>
        <w:t>593/986</w:t>
      </w:r>
      <w:r>
        <w:rPr>
          <w:rFonts w:asciiTheme="minorHAnsi" w:eastAsiaTheme="minorEastAsia" w:hAnsiTheme="minorHAnsi" w:cstheme="minorBidi"/>
          <w:kern w:val="2"/>
          <w:sz w:val="22"/>
          <w:szCs w:val="22"/>
          <w:lang w:eastAsia="en-US"/>
          <w14:ligatures w14:val="standardContextual"/>
        </w:rPr>
        <w:t xml:space="preserve"> P(</w:t>
      </w:r>
      <w:r w:rsidR="00CF0C08">
        <w:rPr>
          <w:rFonts w:asciiTheme="minorHAnsi" w:eastAsiaTheme="minorEastAsia" w:hAnsiTheme="minorHAnsi" w:cstheme="minorBidi"/>
          <w:kern w:val="2"/>
          <w:sz w:val="22"/>
          <w:szCs w:val="22"/>
          <w:lang w:eastAsia="en-US"/>
          <w14:ligatures w14:val="standardContextual"/>
        </w:rPr>
        <w:t xml:space="preserve">L/C)-&gt; </w:t>
      </w:r>
      <w:r w:rsidR="00417203">
        <w:rPr>
          <w:rFonts w:asciiTheme="minorHAnsi" w:eastAsiaTheme="minorEastAsia" w:hAnsiTheme="minorHAnsi" w:cstheme="minorBidi"/>
          <w:kern w:val="2"/>
          <w:sz w:val="22"/>
          <w:szCs w:val="22"/>
          <w:lang w:eastAsia="en-US"/>
          <w14:ligatures w14:val="standardContextual"/>
        </w:rPr>
        <w:t xml:space="preserve">Probabilidad de que un estudiante que eligió la institución por los costos </w:t>
      </w:r>
      <w:r w:rsidR="00FB6C7A">
        <w:rPr>
          <w:rFonts w:asciiTheme="minorHAnsi" w:eastAsiaTheme="minorEastAsia" w:hAnsiTheme="minorHAnsi" w:cstheme="minorBidi"/>
          <w:kern w:val="2"/>
          <w:sz w:val="22"/>
          <w:szCs w:val="22"/>
          <w:lang w:eastAsia="en-US"/>
          <w14:ligatures w14:val="standardContextual"/>
        </w:rPr>
        <w:t>curse una Licenciatura.</w:t>
      </w:r>
    </w:p>
    <w:p w14:paraId="4F60D631" w14:textId="77777777" w:rsidR="00BE5239" w:rsidRDefault="00FB6C7A" w:rsidP="00D70B5A">
      <w:pPr>
        <w:pStyle w:val="font-claude-response-body"/>
        <w:rPr>
          <w:rFonts w:asciiTheme="minorHAnsi" w:eastAsiaTheme="minorEastAsia" w:hAnsiTheme="minorHAnsi" w:cstheme="minorBidi"/>
          <w:kern w:val="2"/>
          <w:sz w:val="22"/>
          <w:szCs w:val="22"/>
          <w:lang w:eastAsia="en-US"/>
          <w14:ligatures w14:val="standardContextual"/>
        </w:rPr>
      </w:pPr>
      <w:r w:rsidRPr="001657E0">
        <w:rPr>
          <w:rFonts w:asciiTheme="minorHAnsi" w:eastAsiaTheme="minorEastAsia" w:hAnsiTheme="minorHAnsi" w:cstheme="minorBidi"/>
          <w:kern w:val="2"/>
          <w:sz w:val="22"/>
          <w:szCs w:val="22"/>
          <w:lang w:eastAsia="en-US"/>
          <w14:ligatures w14:val="standardContextual"/>
        </w:rPr>
        <w:t>593/1039</w:t>
      </w:r>
      <w:r>
        <w:rPr>
          <w:rFonts w:asciiTheme="minorHAnsi" w:eastAsiaTheme="minorEastAsia" w:hAnsiTheme="minorHAnsi" w:cstheme="minorBidi"/>
          <w:kern w:val="2"/>
          <w:sz w:val="22"/>
          <w:szCs w:val="22"/>
          <w:lang w:eastAsia="en-US"/>
          <w14:ligatures w14:val="standardContextual"/>
        </w:rPr>
        <w:t xml:space="preserve"> P(</w:t>
      </w:r>
      <w:r w:rsidR="00755318">
        <w:rPr>
          <w:rFonts w:asciiTheme="minorHAnsi" w:eastAsiaTheme="minorEastAsia" w:hAnsiTheme="minorHAnsi" w:cstheme="minorBidi"/>
          <w:kern w:val="2"/>
          <w:sz w:val="22"/>
          <w:szCs w:val="22"/>
          <w:lang w:eastAsia="en-US"/>
          <w14:ligatures w14:val="standardContextual"/>
        </w:rPr>
        <w:t xml:space="preserve">C/L)-&gt; Probabilidad de que un estudiante que estudia una licenciatura </w:t>
      </w:r>
      <w:r w:rsidR="0070382C">
        <w:rPr>
          <w:rFonts w:asciiTheme="minorHAnsi" w:eastAsiaTheme="minorEastAsia" w:hAnsiTheme="minorHAnsi" w:cstheme="minorBidi"/>
          <w:kern w:val="2"/>
          <w:sz w:val="22"/>
          <w:szCs w:val="22"/>
          <w:lang w:eastAsia="en-US"/>
          <w14:ligatures w14:val="standardContextual"/>
        </w:rPr>
        <w:t>elija la institución por el costo.</w:t>
      </w:r>
    </w:p>
    <w:p w14:paraId="46397291" w14:textId="4C58BB60" w:rsidR="00FB6C7A" w:rsidRDefault="00BE5239" w:rsidP="00BE5239">
      <w:pPr>
        <w:pStyle w:val="font-claude-response-body"/>
        <w:rPr>
          <w:rFonts w:asciiTheme="minorHAnsi" w:eastAsiaTheme="minorEastAsia" w:hAnsiTheme="minorHAnsi" w:cstheme="minorBidi"/>
          <w:kern w:val="2"/>
          <w:sz w:val="22"/>
          <w:szCs w:val="22"/>
          <w:lang w:eastAsia="en-US"/>
          <w14:ligatures w14:val="standardContextual"/>
        </w:rPr>
      </w:pPr>
      <w:r w:rsidRPr="006D07A1">
        <w:rPr>
          <w:rFonts w:asciiTheme="minorHAnsi" w:eastAsiaTheme="minorEastAsia" w:hAnsiTheme="minorHAnsi" w:cstheme="minorBidi"/>
          <w:b/>
          <w:bCs/>
          <w:kern w:val="2"/>
          <w:sz w:val="22"/>
          <w:szCs w:val="22"/>
          <w:lang w:eastAsia="en-US"/>
          <w14:ligatures w14:val="standardContextual"/>
        </w:rPr>
        <w:t>Problema 19.</w:t>
      </w:r>
      <w:r w:rsidRPr="006D07A1">
        <w:rPr>
          <w:rFonts w:asciiTheme="minorHAnsi" w:eastAsiaTheme="minorEastAsia" w:hAnsiTheme="minorHAnsi" w:cstheme="minorBidi"/>
          <w:kern w:val="2"/>
          <w:sz w:val="22"/>
          <w:szCs w:val="22"/>
          <w:lang w:eastAsia="en-US"/>
          <w14:ligatures w14:val="standardContextual"/>
        </w:rPr>
        <w:t xml:space="preserve"> En un local comercial, se realizaron ofertas sobre cuatro productos básicos. Al</w:t>
      </w:r>
      <w:r w:rsidRPr="006D07A1">
        <w:rPr>
          <w:rFonts w:asciiTheme="minorHAnsi" w:eastAsiaTheme="minorEastAsia" w:hAnsiTheme="minorHAnsi" w:cstheme="minorBidi"/>
          <w:kern w:val="2"/>
          <w:sz w:val="22"/>
          <w:szCs w:val="22"/>
          <w:lang w:eastAsia="en-US"/>
          <w14:ligatures w14:val="standardContextual"/>
        </w:rPr>
        <w:t xml:space="preserve"> </w:t>
      </w:r>
      <w:r w:rsidRPr="006D07A1">
        <w:rPr>
          <w:rFonts w:asciiTheme="minorHAnsi" w:eastAsiaTheme="minorEastAsia" w:hAnsiTheme="minorHAnsi" w:cstheme="minorBidi"/>
          <w:kern w:val="2"/>
          <w:sz w:val="22"/>
          <w:szCs w:val="22"/>
          <w:lang w:eastAsia="en-US"/>
          <w14:ligatures w14:val="standardContextual"/>
        </w:rPr>
        <w:t xml:space="preserve">finalizar la primera semana, el cálculo de probabilidades de compra de cada producto, </w:t>
      </w:r>
      <w:proofErr w:type="gramStart"/>
      <w:r w:rsidRPr="006D07A1">
        <w:rPr>
          <w:rFonts w:asciiTheme="minorHAnsi" w:eastAsiaTheme="minorEastAsia" w:hAnsiTheme="minorHAnsi" w:cstheme="minorBidi"/>
          <w:kern w:val="2"/>
          <w:sz w:val="22"/>
          <w:szCs w:val="22"/>
          <w:lang w:eastAsia="en-US"/>
          <w14:ligatures w14:val="standardContextual"/>
        </w:rPr>
        <w:t>de acuerdo</w:t>
      </w:r>
      <w:r w:rsidRPr="006D07A1">
        <w:rPr>
          <w:rFonts w:asciiTheme="minorHAnsi" w:eastAsiaTheme="minorEastAsia" w:hAnsiTheme="minorHAnsi" w:cstheme="minorBidi"/>
          <w:kern w:val="2"/>
          <w:sz w:val="22"/>
          <w:szCs w:val="22"/>
          <w:lang w:eastAsia="en-US"/>
          <w14:ligatures w14:val="standardContextual"/>
        </w:rPr>
        <w:t xml:space="preserve"> </w:t>
      </w:r>
      <w:r w:rsidRPr="00BE5239">
        <w:rPr>
          <w:rFonts w:asciiTheme="minorHAnsi" w:eastAsiaTheme="minorEastAsia" w:hAnsiTheme="minorHAnsi" w:cstheme="minorBidi"/>
          <w:kern w:val="2"/>
          <w:sz w:val="22"/>
          <w:szCs w:val="22"/>
          <w:lang w:eastAsia="en-US"/>
          <w14:ligatures w14:val="standardContextual"/>
        </w:rPr>
        <w:t>al</w:t>
      </w:r>
      <w:proofErr w:type="gramEnd"/>
      <w:r w:rsidRPr="00BE5239">
        <w:rPr>
          <w:rFonts w:asciiTheme="minorHAnsi" w:eastAsiaTheme="minorEastAsia" w:hAnsiTheme="minorHAnsi" w:cstheme="minorBidi"/>
          <w:kern w:val="2"/>
          <w:sz w:val="22"/>
          <w:szCs w:val="22"/>
          <w:lang w:eastAsia="en-US"/>
          <w14:ligatures w14:val="standardContextual"/>
        </w:rPr>
        <w:t xml:space="preserve"> modo en que pagaron fue el siguiente:</w:t>
      </w:r>
      <w:r w:rsidR="00755318">
        <w:rPr>
          <w:rFonts w:asciiTheme="minorHAnsi" w:eastAsiaTheme="minorEastAsia" w:hAnsiTheme="minorHAnsi" w:cstheme="minorBidi"/>
          <w:kern w:val="2"/>
          <w:sz w:val="22"/>
          <w:szCs w:val="22"/>
          <w:lang w:eastAsia="en-US"/>
          <w14:ligatures w14:val="standardContextual"/>
        </w:rPr>
        <w:t xml:space="preserve"> </w:t>
      </w:r>
    </w:p>
    <w:p w14:paraId="7816587E" w14:textId="474801F1" w:rsidR="00BE5239" w:rsidRDefault="00EF54FA" w:rsidP="00BE5239">
      <w:pPr>
        <w:pStyle w:val="font-claude-response-body"/>
        <w:rPr>
          <w:rFonts w:asciiTheme="minorHAnsi" w:eastAsiaTheme="minorEastAsia" w:hAnsiTheme="minorHAnsi" w:cstheme="minorBidi"/>
          <w:kern w:val="2"/>
          <w:sz w:val="22"/>
          <w:szCs w:val="22"/>
          <w:lang w:eastAsia="en-US"/>
          <w14:ligatures w14:val="standardContextual"/>
        </w:rPr>
      </w:pPr>
      <w:r w:rsidRPr="00EF54FA">
        <w:rPr>
          <w:rFonts w:asciiTheme="minorHAnsi" w:eastAsiaTheme="minorEastAsia" w:hAnsiTheme="minorHAnsi" w:cstheme="minorBidi"/>
          <w:kern w:val="2"/>
          <w:sz w:val="22"/>
          <w:szCs w:val="22"/>
          <w:lang w:eastAsia="en-US"/>
          <w14:ligatures w14:val="standardContextual"/>
        </w:rPr>
        <w:lastRenderedPageBreak/>
        <w:drawing>
          <wp:inline distT="0" distB="0" distL="0" distR="0" wp14:anchorId="307F5C2F" wp14:editId="6EB9B3DA">
            <wp:extent cx="5400040" cy="805180"/>
            <wp:effectExtent l="0" t="0" r="0" b="0"/>
            <wp:docPr id="47649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9416" name=""/>
                    <pic:cNvPicPr/>
                  </pic:nvPicPr>
                  <pic:blipFill>
                    <a:blip r:embed="rId35"/>
                    <a:stretch>
                      <a:fillRect/>
                    </a:stretch>
                  </pic:blipFill>
                  <pic:spPr>
                    <a:xfrm>
                      <a:off x="0" y="0"/>
                      <a:ext cx="5400040" cy="805180"/>
                    </a:xfrm>
                    <a:prstGeom prst="rect">
                      <a:avLst/>
                    </a:prstGeom>
                  </pic:spPr>
                </pic:pic>
              </a:graphicData>
            </a:graphic>
          </wp:inline>
        </w:drawing>
      </w:r>
    </w:p>
    <w:p w14:paraId="6C35257E" w14:textId="706D8560" w:rsidR="00454162" w:rsidRDefault="00454162" w:rsidP="00586AFB">
      <w:pPr>
        <w:pStyle w:val="font-claude-response-body"/>
        <w:numPr>
          <w:ilvl w:val="0"/>
          <w:numId w:val="14"/>
        </w:numPr>
        <w:rPr>
          <w:rFonts w:asciiTheme="minorHAnsi" w:eastAsiaTheme="minorEastAsia" w:hAnsiTheme="minorHAnsi" w:cstheme="minorBidi"/>
          <w:kern w:val="2"/>
          <w:sz w:val="22"/>
          <w:szCs w:val="22"/>
          <w:lang w:eastAsia="en-US"/>
          <w14:ligatures w14:val="standardContextual"/>
        </w:rPr>
      </w:pPr>
      <w:r w:rsidRPr="00454162">
        <w:rPr>
          <w:rFonts w:asciiTheme="minorHAnsi" w:eastAsiaTheme="minorEastAsia" w:hAnsiTheme="minorHAnsi" w:cstheme="minorBidi"/>
          <w:kern w:val="2"/>
          <w:sz w:val="22"/>
          <w:szCs w:val="22"/>
          <w:lang w:eastAsia="en-US"/>
          <w14:ligatures w14:val="standardContextual"/>
        </w:rPr>
        <w:t>Realiza una lectura de la información que arroja el cálculo de</w:t>
      </w:r>
      <w:r>
        <w:rPr>
          <w:rFonts w:asciiTheme="minorHAnsi" w:eastAsiaTheme="minorEastAsia" w:hAnsiTheme="minorHAnsi" w:cstheme="minorBidi"/>
          <w:kern w:val="2"/>
          <w:sz w:val="22"/>
          <w:szCs w:val="22"/>
          <w:lang w:eastAsia="en-US"/>
          <w14:ligatures w14:val="standardContextual"/>
        </w:rPr>
        <w:t xml:space="preserve"> </w:t>
      </w:r>
      <w:r w:rsidRPr="00454162">
        <w:rPr>
          <w:rFonts w:asciiTheme="minorHAnsi" w:eastAsiaTheme="minorEastAsia" w:hAnsiTheme="minorHAnsi" w:cstheme="minorBidi"/>
          <w:kern w:val="2"/>
          <w:sz w:val="22"/>
          <w:szCs w:val="22"/>
          <w:lang w:eastAsia="en-US"/>
          <w14:ligatures w14:val="standardContextual"/>
        </w:rPr>
        <w:t>probabilidades conjuntas y marginales.</w:t>
      </w:r>
    </w:p>
    <w:p w14:paraId="6C9D7A66" w14:textId="39178557" w:rsidR="00586AFB" w:rsidRPr="00454162" w:rsidRDefault="00EA1C00" w:rsidP="00586AFB">
      <w:pPr>
        <w:pStyle w:val="font-claude-response-body"/>
        <w:rPr>
          <w:rFonts w:asciiTheme="minorHAnsi" w:eastAsiaTheme="minorEastAsia" w:hAnsiTheme="minorHAnsi" w:cstheme="minorBidi"/>
          <w:kern w:val="2"/>
          <w:sz w:val="22"/>
          <w:szCs w:val="22"/>
          <w:lang w:eastAsia="en-US"/>
          <w14:ligatures w14:val="standardContextual"/>
        </w:rPr>
      </w:pPr>
      <w:r w:rsidRPr="00673DCA">
        <w:rPr>
          <w:rFonts w:asciiTheme="minorHAnsi" w:eastAsiaTheme="minorEastAsia" w:hAnsiTheme="minorHAnsi" w:cstheme="minorBidi"/>
          <w:kern w:val="2"/>
          <w:sz w:val="22"/>
          <w:szCs w:val="22"/>
          <w:lang w:eastAsia="en-US"/>
          <w14:ligatures w14:val="standardContextual"/>
        </w:rPr>
        <w:t>Probabilidades marginales por producto</w:t>
      </w:r>
      <w:r w:rsidRPr="00EA1C00">
        <w:rPr>
          <w:rFonts w:asciiTheme="minorHAnsi" w:eastAsiaTheme="minorEastAsia" w:hAnsiTheme="minorHAnsi" w:cstheme="minorBidi"/>
          <w:kern w:val="2"/>
          <w:sz w:val="22"/>
          <w:szCs w:val="22"/>
          <w:lang w:eastAsia="en-US"/>
          <w14:ligatures w14:val="standardContextual"/>
        </w:rPr>
        <w:t xml:space="preserve"> indican qué tan popular fue cada producto independientemente de la forma de pago</w:t>
      </w:r>
      <w:r w:rsidR="00673DCA">
        <w:rPr>
          <w:rFonts w:asciiTheme="minorHAnsi" w:eastAsiaTheme="minorEastAsia" w:hAnsiTheme="minorHAnsi" w:cstheme="minorBidi"/>
          <w:kern w:val="2"/>
          <w:sz w:val="22"/>
          <w:szCs w:val="22"/>
          <w:lang w:eastAsia="en-US"/>
          <w14:ligatures w14:val="standardContextual"/>
        </w:rPr>
        <w:t xml:space="preserve">. </w:t>
      </w:r>
      <w:r w:rsidR="00673DCA" w:rsidRPr="00673DCA">
        <w:rPr>
          <w:rFonts w:asciiTheme="minorHAnsi" w:eastAsiaTheme="minorEastAsia" w:hAnsiTheme="minorHAnsi" w:cstheme="minorBidi"/>
          <w:kern w:val="2"/>
          <w:sz w:val="22"/>
          <w:szCs w:val="22"/>
          <w:lang w:eastAsia="en-US"/>
          <w14:ligatures w14:val="standardContextual"/>
        </w:rPr>
        <w:t>Probabilidades marginales por forma de pago indican el comportamiento de pago general</w:t>
      </w:r>
      <w:r w:rsidR="00673DCA">
        <w:rPr>
          <w:rFonts w:asciiTheme="minorHAnsi" w:eastAsiaTheme="minorEastAsia" w:hAnsiTheme="minorHAnsi" w:cstheme="minorBidi"/>
          <w:kern w:val="2"/>
          <w:sz w:val="22"/>
          <w:szCs w:val="22"/>
          <w:lang w:eastAsia="en-US"/>
          <w14:ligatures w14:val="standardContextual"/>
        </w:rPr>
        <w:t xml:space="preserve">. </w:t>
      </w:r>
      <w:r w:rsidR="00673DCA" w:rsidRPr="00673DCA">
        <w:rPr>
          <w:rFonts w:asciiTheme="minorHAnsi" w:eastAsiaTheme="minorEastAsia" w:hAnsiTheme="minorHAnsi" w:cstheme="minorBidi"/>
          <w:kern w:val="2"/>
          <w:sz w:val="22"/>
          <w:szCs w:val="22"/>
          <w:lang w:eastAsia="en-US"/>
          <w14:ligatures w14:val="standardContextual"/>
        </w:rPr>
        <w:t>Probabilidades conjuntas combinan producto y forma de pago</w:t>
      </w:r>
    </w:p>
    <w:p w14:paraId="7938EC30" w14:textId="0232FD87" w:rsidR="00454162" w:rsidRDefault="00454162" w:rsidP="00892B53">
      <w:pPr>
        <w:pStyle w:val="font-claude-response-body"/>
        <w:numPr>
          <w:ilvl w:val="0"/>
          <w:numId w:val="14"/>
        </w:numPr>
        <w:rPr>
          <w:rFonts w:asciiTheme="minorHAnsi" w:eastAsiaTheme="minorEastAsia" w:hAnsiTheme="minorHAnsi" w:cstheme="minorBidi"/>
          <w:kern w:val="2"/>
          <w:sz w:val="22"/>
          <w:szCs w:val="22"/>
          <w:lang w:eastAsia="en-US"/>
          <w14:ligatures w14:val="standardContextual"/>
        </w:rPr>
      </w:pPr>
      <w:r w:rsidRPr="00454162">
        <w:rPr>
          <w:rFonts w:asciiTheme="minorHAnsi" w:eastAsiaTheme="minorEastAsia" w:hAnsiTheme="minorHAnsi" w:cstheme="minorBidi"/>
          <w:kern w:val="2"/>
          <w:sz w:val="22"/>
          <w:szCs w:val="22"/>
          <w:lang w:eastAsia="en-US"/>
          <w14:ligatures w14:val="standardContextual"/>
        </w:rPr>
        <w:t>¿Cuál es la probabilidad de que un consumidor que compró el</w:t>
      </w:r>
      <w:r>
        <w:rPr>
          <w:rFonts w:asciiTheme="minorHAnsi" w:eastAsiaTheme="minorEastAsia" w:hAnsiTheme="minorHAnsi" w:cstheme="minorBidi"/>
          <w:kern w:val="2"/>
          <w:sz w:val="22"/>
          <w:szCs w:val="22"/>
          <w:lang w:eastAsia="en-US"/>
          <w14:ligatures w14:val="standardContextual"/>
        </w:rPr>
        <w:t xml:space="preserve"> </w:t>
      </w:r>
      <w:r w:rsidRPr="00454162">
        <w:rPr>
          <w:rFonts w:asciiTheme="minorHAnsi" w:eastAsiaTheme="minorEastAsia" w:hAnsiTheme="minorHAnsi" w:cstheme="minorBidi"/>
          <w:kern w:val="2"/>
          <w:sz w:val="22"/>
          <w:szCs w:val="22"/>
          <w:lang w:eastAsia="en-US"/>
          <w14:ligatures w14:val="standardContextual"/>
        </w:rPr>
        <w:t>Producto 1 haya pagado de contado o con tarjeta de débito?</w:t>
      </w:r>
    </w:p>
    <w:p w14:paraId="22A5C61D" w14:textId="3A48E7D4" w:rsidR="004D1F77" w:rsidRDefault="004D1F77" w:rsidP="004D1F77">
      <w:pPr>
        <w:pStyle w:val="font-claude-response-body"/>
        <w:ind w:left="360"/>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P1: Producto 1</w:t>
      </w:r>
    </w:p>
    <w:p w14:paraId="0990DD5F" w14:textId="27DDF53C" w:rsidR="004D1F77" w:rsidRDefault="004D1F77" w:rsidP="004D1F77">
      <w:pPr>
        <w:pStyle w:val="font-claude-response-body"/>
        <w:ind w:left="360"/>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D: pagar con tarjeta de débito o contado</w:t>
      </w:r>
    </w:p>
    <w:p w14:paraId="1825EE48" w14:textId="723DC07A" w:rsidR="00892B53" w:rsidRPr="004D1F77" w:rsidRDefault="00892B53" w:rsidP="00892B53">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P(D</m:t>
          </m:r>
          <m:r>
            <w:rPr>
              <w:rFonts w:ascii="Cambria Math" w:eastAsiaTheme="minorEastAsia" w:hAnsi="Cambria Math" w:cs="Cambria Math"/>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P1)=</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P1</m:t>
                  </m:r>
                  <m:r>
                    <w:rPr>
                      <w:rFonts w:ascii="Cambria Math" w:eastAsiaTheme="minorEastAsia" w:hAnsi="Cambria Math" w:cs="Aptos"/>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D</m:t>
                  </m:r>
                </m:e>
              </m:d>
            </m:num>
            <m:den>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P1</m:t>
                  </m:r>
                </m:e>
              </m:d>
            </m:den>
          </m:f>
          <m:r>
            <w:rPr>
              <w:rFonts w:ascii="Cambria Math" w:eastAsiaTheme="minorEastAsia" w:hAnsi="Cambria Math" w:cs="Arial"/>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0,34</m:t>
              </m:r>
            </m:num>
            <m:den>
              <m:r>
                <w:rPr>
                  <w:rFonts w:ascii="Cambria Math" w:eastAsiaTheme="minorEastAsia" w:hAnsi="Cambria Math" w:cstheme="minorBidi"/>
                  <w:kern w:val="2"/>
                  <w:sz w:val="22"/>
                  <w:szCs w:val="22"/>
                  <w:lang w:eastAsia="en-US"/>
                  <w14:ligatures w14:val="standardContextual"/>
                </w:rPr>
                <m:t>0,4</m:t>
              </m:r>
            </m:den>
          </m:f>
          <m:r>
            <w:rPr>
              <w:rFonts w:ascii="Cambria Math" w:eastAsiaTheme="minorEastAsia" w:hAnsi="Cambria Math" w:cs="Arial"/>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=0,85</m:t>
          </m:r>
        </m:oMath>
      </m:oMathPara>
    </w:p>
    <w:p w14:paraId="57C1BEBC" w14:textId="75D6076F" w:rsidR="004D1F77" w:rsidRPr="00454162" w:rsidRDefault="004D1F77" w:rsidP="00892B53">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w:t>
      </w:r>
      <w:r w:rsidRPr="004D1F77">
        <w:rPr>
          <w:rFonts w:asciiTheme="minorHAnsi" w:eastAsiaTheme="minorEastAsia" w:hAnsiTheme="minorHAnsi" w:cstheme="minorBidi"/>
          <w:kern w:val="2"/>
          <w:sz w:val="22"/>
          <w:szCs w:val="22"/>
          <w:lang w:eastAsia="en-US"/>
          <w14:ligatures w14:val="standardContextual"/>
        </w:rPr>
        <w:t>ntre los consumidores que compraron el Producto 1, el 85% pagó de contado o con tarjeta de débito</w:t>
      </w:r>
    </w:p>
    <w:p w14:paraId="2FB433EF" w14:textId="5D93958E" w:rsidR="006D07A1" w:rsidRDefault="00454162" w:rsidP="004D1F77">
      <w:pPr>
        <w:pStyle w:val="font-claude-response-body"/>
        <w:numPr>
          <w:ilvl w:val="0"/>
          <w:numId w:val="14"/>
        </w:numPr>
        <w:rPr>
          <w:rFonts w:asciiTheme="minorHAnsi" w:eastAsiaTheme="minorEastAsia" w:hAnsiTheme="minorHAnsi" w:cstheme="minorBidi"/>
          <w:kern w:val="2"/>
          <w:sz w:val="22"/>
          <w:szCs w:val="22"/>
          <w:lang w:eastAsia="en-US"/>
          <w14:ligatures w14:val="standardContextual"/>
        </w:rPr>
      </w:pPr>
      <w:r w:rsidRPr="00454162">
        <w:rPr>
          <w:rFonts w:asciiTheme="minorHAnsi" w:eastAsiaTheme="minorEastAsia" w:hAnsiTheme="minorHAnsi" w:cstheme="minorBidi"/>
          <w:kern w:val="2"/>
          <w:sz w:val="22"/>
          <w:szCs w:val="22"/>
          <w:lang w:eastAsia="en-US"/>
          <w14:ligatures w14:val="standardContextual"/>
        </w:rPr>
        <w:t>¿Cuál es la probabilidad de escoger un consumidor entre los que</w:t>
      </w:r>
      <w:r>
        <w:rPr>
          <w:rFonts w:asciiTheme="minorHAnsi" w:eastAsiaTheme="minorEastAsia" w:hAnsiTheme="minorHAnsi" w:cstheme="minorBidi"/>
          <w:kern w:val="2"/>
          <w:sz w:val="22"/>
          <w:szCs w:val="22"/>
          <w:lang w:eastAsia="en-US"/>
          <w14:ligatures w14:val="standardContextual"/>
        </w:rPr>
        <w:t xml:space="preserve"> </w:t>
      </w:r>
      <w:r w:rsidRPr="00454162">
        <w:rPr>
          <w:rFonts w:asciiTheme="minorHAnsi" w:eastAsiaTheme="minorEastAsia" w:hAnsiTheme="minorHAnsi" w:cstheme="minorBidi"/>
          <w:kern w:val="2"/>
          <w:sz w:val="22"/>
          <w:szCs w:val="22"/>
          <w:lang w:eastAsia="en-US"/>
          <w14:ligatures w14:val="standardContextual"/>
        </w:rPr>
        <w:t>pagaron con tarjeta de crédito que haya comprado el Producto 3?</w:t>
      </w:r>
    </w:p>
    <w:p w14:paraId="1D18DAEE" w14:textId="52C468C9" w:rsidR="004D1F77" w:rsidRPr="00297CF6" w:rsidRDefault="008D4D7E" w:rsidP="004D1F77">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P(P3</m:t>
          </m:r>
          <m:r>
            <w:rPr>
              <w:rFonts w:ascii="Cambria Math" w:eastAsiaTheme="minorEastAsia" w:hAnsi="Cambria Math" w:cs="Cambria Math"/>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C)=</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P3</m:t>
                  </m:r>
                  <m:r>
                    <w:rPr>
                      <w:rFonts w:ascii="Cambria Math" w:eastAsiaTheme="minorEastAsia" w:hAnsi="Cambria Math" w:cs="Aptos"/>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C</m:t>
                  </m:r>
                </m:e>
              </m:d>
            </m:num>
            <m:den>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C</m:t>
                  </m:r>
                </m:e>
              </m:d>
            </m:den>
          </m:f>
          <m:r>
            <w:rPr>
              <w:rFonts w:ascii="Cambria Math" w:eastAsiaTheme="minorEastAsia" w:hAnsi="Cambria Math" w:cs="Arial"/>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0,01</m:t>
              </m:r>
            </m:num>
            <m:den>
              <m:r>
                <w:rPr>
                  <w:rFonts w:ascii="Cambria Math" w:eastAsiaTheme="minorEastAsia" w:hAnsi="Cambria Math" w:cstheme="minorBidi"/>
                  <w:kern w:val="2"/>
                  <w:sz w:val="22"/>
                  <w:szCs w:val="22"/>
                  <w:lang w:eastAsia="en-US"/>
                  <w14:ligatures w14:val="standardContextual"/>
                </w:rPr>
                <m:t>0,15</m:t>
              </m:r>
            </m:den>
          </m:f>
          <m:r>
            <w:rPr>
              <w:rFonts w:ascii="Cambria Math" w:eastAsiaTheme="minorEastAsia" w:hAnsi="Cambria Math" w:cs="Arial"/>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=0,067</m:t>
          </m:r>
        </m:oMath>
      </m:oMathPara>
    </w:p>
    <w:p w14:paraId="10E56B34" w14:textId="1042F988" w:rsidR="00297CF6" w:rsidRDefault="00297CF6" w:rsidP="004D1F77">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w:t>
      </w:r>
      <w:r w:rsidRPr="00297CF6">
        <w:rPr>
          <w:rFonts w:asciiTheme="minorHAnsi" w:eastAsiaTheme="minorEastAsia" w:hAnsiTheme="minorHAnsi" w:cstheme="minorBidi"/>
          <w:kern w:val="2"/>
          <w:sz w:val="22"/>
          <w:szCs w:val="22"/>
          <w:lang w:eastAsia="en-US"/>
          <w14:ligatures w14:val="standardContextual"/>
        </w:rPr>
        <w:t>ntre los consumidores que pagaron con tarjeta de crédito, solo el 6,7% compró el Producto 3.</w:t>
      </w:r>
    </w:p>
    <w:p w14:paraId="5F10B831" w14:textId="327D900B" w:rsidR="00297CF6" w:rsidRDefault="00297CF6" w:rsidP="00297CF6">
      <w:pPr>
        <w:pStyle w:val="font-claude-response-body"/>
        <w:rPr>
          <w:rFonts w:asciiTheme="minorHAnsi" w:eastAsiaTheme="minorEastAsia" w:hAnsiTheme="minorHAnsi" w:cstheme="minorBidi"/>
          <w:kern w:val="2"/>
          <w:sz w:val="22"/>
          <w:szCs w:val="22"/>
          <w:lang w:eastAsia="en-US"/>
          <w14:ligatures w14:val="standardContextual"/>
        </w:rPr>
      </w:pPr>
      <w:r w:rsidRPr="00297CF6">
        <w:rPr>
          <w:rFonts w:eastAsiaTheme="minorEastAsia"/>
          <w:b/>
          <w:bCs/>
        </w:rPr>
        <w:t>Problema 20</w:t>
      </w:r>
      <w:r w:rsidRPr="00297CF6">
        <w:rPr>
          <w:rFonts w:eastAsiaTheme="minorEastAsia"/>
        </w:rPr>
        <w:t xml:space="preserve">. </w:t>
      </w:r>
      <w:r w:rsidRPr="006F598A">
        <w:rPr>
          <w:rFonts w:asciiTheme="minorHAnsi" w:eastAsiaTheme="minorEastAsia" w:hAnsiTheme="minorHAnsi" w:cstheme="minorBidi"/>
          <w:kern w:val="2"/>
          <w:sz w:val="22"/>
          <w:szCs w:val="22"/>
          <w:lang w:eastAsia="en-US"/>
          <w14:ligatures w14:val="standardContextual"/>
        </w:rPr>
        <w:t>En una fábrica se embalan galletitas, en cajas, mediante un proceso de 4 cadenas</w:t>
      </w:r>
      <w:r w:rsidR="006F598A" w:rsidRPr="006F598A">
        <w:rPr>
          <w:rFonts w:asciiTheme="minorHAnsi" w:eastAsiaTheme="minorEastAsia" w:hAnsiTheme="minorHAnsi" w:cstheme="minorBidi"/>
          <w:kern w:val="2"/>
          <w:sz w:val="22"/>
          <w:szCs w:val="22"/>
          <w:lang w:eastAsia="en-US"/>
          <w14:ligatures w14:val="standardContextual"/>
        </w:rPr>
        <w:t xml:space="preserve"> </w:t>
      </w:r>
      <w:r w:rsidRPr="006F598A">
        <w:rPr>
          <w:rFonts w:asciiTheme="minorHAnsi" w:eastAsiaTheme="minorEastAsia" w:hAnsiTheme="minorHAnsi" w:cstheme="minorBidi"/>
          <w:kern w:val="2"/>
          <w:sz w:val="22"/>
          <w:szCs w:val="22"/>
          <w:lang w:eastAsia="en-US"/>
          <w14:ligatures w14:val="standardContextual"/>
        </w:rPr>
        <w:t xml:space="preserve">de montaje1: </w:t>
      </w:r>
      <w:r w:rsidRPr="0065090F">
        <w:rPr>
          <w:rFonts w:ascii="Cambria Math" w:eastAsiaTheme="minorEastAsia" w:hAnsi="Cambria Math" w:cs="Cambria Math"/>
          <w:kern w:val="2"/>
          <w:sz w:val="22"/>
          <w:szCs w:val="22"/>
          <w:lang w:eastAsia="en-US"/>
          <w14:ligatures w14:val="standardContextual"/>
        </w:rPr>
        <w:t>𝐴</w:t>
      </w:r>
      <w:r w:rsidRPr="006F598A">
        <w:rPr>
          <w:rFonts w:asciiTheme="minorHAnsi" w:eastAsiaTheme="minorEastAsia" w:hAnsiTheme="minorHAnsi" w:cstheme="minorBidi"/>
          <w:kern w:val="2"/>
          <w:sz w:val="22"/>
          <w:szCs w:val="22"/>
          <w:lang w:eastAsia="en-US"/>
          <w14:ligatures w14:val="standardContextual"/>
        </w:rPr>
        <w:t xml:space="preserve">1, </w:t>
      </w:r>
      <w:r w:rsidRPr="0065090F">
        <w:rPr>
          <w:rFonts w:ascii="Cambria Math" w:eastAsiaTheme="minorEastAsia" w:hAnsi="Cambria Math" w:cs="Cambria Math"/>
          <w:kern w:val="2"/>
          <w:sz w:val="22"/>
          <w:szCs w:val="22"/>
          <w:lang w:eastAsia="en-US"/>
          <w14:ligatures w14:val="standardContextual"/>
        </w:rPr>
        <w:t>𝐴</w:t>
      </w:r>
      <w:r w:rsidRPr="006F598A">
        <w:rPr>
          <w:rFonts w:asciiTheme="minorHAnsi" w:eastAsiaTheme="minorEastAsia" w:hAnsiTheme="minorHAnsi" w:cstheme="minorBidi"/>
          <w:kern w:val="2"/>
          <w:sz w:val="22"/>
          <w:szCs w:val="22"/>
          <w:lang w:eastAsia="en-US"/>
          <w14:ligatures w14:val="standardContextual"/>
        </w:rPr>
        <w:t xml:space="preserve">2, </w:t>
      </w:r>
      <w:r w:rsidRPr="0065090F">
        <w:rPr>
          <w:rFonts w:ascii="Cambria Math" w:eastAsiaTheme="minorEastAsia" w:hAnsi="Cambria Math" w:cs="Cambria Math"/>
          <w:kern w:val="2"/>
          <w:sz w:val="22"/>
          <w:szCs w:val="22"/>
          <w:lang w:eastAsia="en-US"/>
          <w14:ligatures w14:val="standardContextual"/>
        </w:rPr>
        <w:t>𝐴</w:t>
      </w:r>
      <w:r w:rsidRPr="006F598A">
        <w:rPr>
          <w:rFonts w:asciiTheme="minorHAnsi" w:eastAsiaTheme="minorEastAsia" w:hAnsiTheme="minorHAnsi" w:cstheme="minorBidi"/>
          <w:kern w:val="2"/>
          <w:sz w:val="22"/>
          <w:szCs w:val="22"/>
          <w:lang w:eastAsia="en-US"/>
          <w14:ligatures w14:val="standardContextual"/>
        </w:rPr>
        <w:t xml:space="preserve">3 y </w:t>
      </w:r>
      <w:r w:rsidRPr="0065090F">
        <w:rPr>
          <w:rFonts w:ascii="Cambria Math" w:eastAsiaTheme="minorEastAsia" w:hAnsi="Cambria Math" w:cs="Cambria Math"/>
          <w:kern w:val="2"/>
          <w:sz w:val="22"/>
          <w:szCs w:val="22"/>
          <w:lang w:eastAsia="en-US"/>
          <w14:ligatures w14:val="standardContextual"/>
        </w:rPr>
        <w:t>𝐴</w:t>
      </w:r>
      <w:r w:rsidRPr="006F598A">
        <w:rPr>
          <w:rFonts w:asciiTheme="minorHAnsi" w:eastAsiaTheme="minorEastAsia" w:hAnsiTheme="minorHAnsi" w:cstheme="minorBidi"/>
          <w:kern w:val="2"/>
          <w:sz w:val="22"/>
          <w:szCs w:val="22"/>
          <w:lang w:eastAsia="en-US"/>
          <w14:ligatures w14:val="standardContextual"/>
        </w:rPr>
        <w:t>4.</w:t>
      </w:r>
      <w:r w:rsidR="006F598A" w:rsidRPr="006F598A">
        <w:rPr>
          <w:rFonts w:asciiTheme="minorHAnsi" w:eastAsiaTheme="minorEastAsia" w:hAnsiTheme="minorHAnsi" w:cstheme="minorBidi"/>
          <w:kern w:val="2"/>
          <w:sz w:val="22"/>
          <w:szCs w:val="22"/>
          <w:lang w:eastAsia="en-US"/>
          <w14:ligatures w14:val="standardContextual"/>
        </w:rPr>
        <w:t xml:space="preserve"> </w:t>
      </w:r>
      <w:r w:rsidRPr="006F598A">
        <w:rPr>
          <w:rFonts w:asciiTheme="minorHAnsi" w:eastAsiaTheme="minorEastAsia" w:hAnsiTheme="minorHAnsi" w:cstheme="minorBidi"/>
          <w:kern w:val="2"/>
          <w:sz w:val="22"/>
          <w:szCs w:val="22"/>
          <w:lang w:eastAsia="en-US"/>
          <w14:ligatures w14:val="standardContextual"/>
        </w:rPr>
        <w:t xml:space="preserve">El 35% de la producción total se embala en la cadena </w:t>
      </w:r>
      <w:r w:rsidRPr="0065090F">
        <w:rPr>
          <w:rFonts w:ascii="Cambria Math" w:eastAsiaTheme="minorEastAsia" w:hAnsi="Cambria Math" w:cs="Cambria Math"/>
          <w:kern w:val="2"/>
          <w:sz w:val="22"/>
          <w:szCs w:val="22"/>
          <w:lang w:eastAsia="en-US"/>
          <w14:ligatures w14:val="standardContextual"/>
        </w:rPr>
        <w:t>𝐴</w:t>
      </w:r>
      <w:r w:rsidRPr="006F598A">
        <w:rPr>
          <w:rFonts w:asciiTheme="minorHAnsi" w:eastAsiaTheme="minorEastAsia" w:hAnsiTheme="minorHAnsi" w:cstheme="minorBidi"/>
          <w:kern w:val="2"/>
          <w:sz w:val="22"/>
          <w:szCs w:val="22"/>
          <w:lang w:eastAsia="en-US"/>
          <w14:ligatures w14:val="standardContextual"/>
        </w:rPr>
        <w:t xml:space="preserve">1 y el 20%, 24% y 21% en </w:t>
      </w:r>
      <w:r w:rsidRPr="0065090F">
        <w:rPr>
          <w:rFonts w:ascii="Cambria Math" w:eastAsiaTheme="minorEastAsia" w:hAnsi="Cambria Math" w:cs="Cambria Math"/>
          <w:kern w:val="2"/>
          <w:sz w:val="22"/>
          <w:szCs w:val="22"/>
          <w:lang w:eastAsia="en-US"/>
          <w14:ligatures w14:val="standardContextual"/>
        </w:rPr>
        <w:t>𝐴</w:t>
      </w:r>
      <w:r w:rsidRPr="006F598A">
        <w:rPr>
          <w:rFonts w:asciiTheme="minorHAnsi" w:eastAsiaTheme="minorEastAsia" w:hAnsiTheme="minorHAnsi" w:cstheme="minorBidi"/>
          <w:kern w:val="2"/>
          <w:sz w:val="22"/>
          <w:szCs w:val="22"/>
          <w:lang w:eastAsia="en-US"/>
          <w14:ligatures w14:val="standardContextual"/>
        </w:rPr>
        <w:t xml:space="preserve">2, </w:t>
      </w:r>
      <w:r w:rsidRPr="0065090F">
        <w:rPr>
          <w:rFonts w:ascii="Cambria Math" w:eastAsiaTheme="minorEastAsia" w:hAnsi="Cambria Math" w:cs="Cambria Math"/>
          <w:kern w:val="2"/>
          <w:sz w:val="22"/>
          <w:szCs w:val="22"/>
          <w:lang w:eastAsia="en-US"/>
          <w14:ligatures w14:val="standardContextual"/>
        </w:rPr>
        <w:t>𝐴</w:t>
      </w:r>
      <w:r w:rsidRPr="006F598A">
        <w:rPr>
          <w:rFonts w:asciiTheme="minorHAnsi" w:eastAsiaTheme="minorEastAsia" w:hAnsiTheme="minorHAnsi" w:cstheme="minorBidi"/>
          <w:kern w:val="2"/>
          <w:sz w:val="22"/>
          <w:szCs w:val="22"/>
          <w:lang w:eastAsia="en-US"/>
          <w14:ligatures w14:val="standardContextual"/>
        </w:rPr>
        <w:t xml:space="preserve">3 y </w:t>
      </w:r>
      <w:r w:rsidRPr="0065090F">
        <w:rPr>
          <w:rFonts w:ascii="Cambria Math" w:eastAsiaTheme="minorEastAsia" w:hAnsi="Cambria Math" w:cs="Cambria Math"/>
          <w:kern w:val="2"/>
          <w:sz w:val="22"/>
          <w:szCs w:val="22"/>
          <w:lang w:eastAsia="en-US"/>
          <w14:ligatures w14:val="standardContextual"/>
        </w:rPr>
        <w:t>𝐴</w:t>
      </w:r>
      <w:r w:rsidRPr="006F598A">
        <w:rPr>
          <w:rFonts w:asciiTheme="minorHAnsi" w:eastAsiaTheme="minorEastAsia" w:hAnsiTheme="minorHAnsi" w:cstheme="minorBidi"/>
          <w:kern w:val="2"/>
          <w:sz w:val="22"/>
          <w:szCs w:val="22"/>
          <w:lang w:eastAsia="en-US"/>
          <w14:ligatures w14:val="standardContextual"/>
        </w:rPr>
        <w:t>4</w:t>
      </w:r>
      <w:r w:rsidR="006F598A" w:rsidRPr="006F598A">
        <w:rPr>
          <w:rFonts w:asciiTheme="minorHAnsi" w:eastAsiaTheme="minorEastAsia" w:hAnsiTheme="minorHAnsi" w:cstheme="minorBidi"/>
          <w:kern w:val="2"/>
          <w:sz w:val="22"/>
          <w:szCs w:val="22"/>
          <w:lang w:eastAsia="en-US"/>
          <w14:ligatures w14:val="standardContextual"/>
        </w:rPr>
        <w:t xml:space="preserve"> </w:t>
      </w:r>
      <w:r w:rsidRPr="006F598A">
        <w:rPr>
          <w:rFonts w:asciiTheme="minorHAnsi" w:eastAsiaTheme="minorEastAsia" w:hAnsiTheme="minorHAnsi" w:cstheme="minorBidi"/>
          <w:kern w:val="2"/>
          <w:sz w:val="22"/>
          <w:szCs w:val="22"/>
          <w:lang w:eastAsia="en-US"/>
          <w14:ligatures w14:val="standardContextual"/>
        </w:rPr>
        <w:t>respectivamente. Los datos indican que no se embalan correctamente un porcentaje pequeño de</w:t>
      </w:r>
      <w:r w:rsidR="006F598A" w:rsidRPr="006F598A">
        <w:rPr>
          <w:rFonts w:asciiTheme="minorHAnsi" w:eastAsiaTheme="minorEastAsia" w:hAnsiTheme="minorHAnsi" w:cstheme="minorBidi"/>
          <w:kern w:val="2"/>
          <w:sz w:val="22"/>
          <w:szCs w:val="22"/>
          <w:lang w:eastAsia="en-US"/>
          <w14:ligatures w14:val="standardContextual"/>
        </w:rPr>
        <w:t xml:space="preserve"> </w:t>
      </w:r>
      <w:r w:rsidRPr="006F598A">
        <w:rPr>
          <w:rFonts w:asciiTheme="minorHAnsi" w:eastAsiaTheme="minorEastAsia" w:hAnsiTheme="minorHAnsi" w:cstheme="minorBidi"/>
          <w:kern w:val="2"/>
          <w:sz w:val="22"/>
          <w:szCs w:val="22"/>
          <w:lang w:eastAsia="en-US"/>
          <w14:ligatures w14:val="standardContextual"/>
        </w:rPr>
        <w:t xml:space="preserve">las cajas: el 1% de </w:t>
      </w:r>
      <w:r w:rsidRPr="0065090F">
        <w:rPr>
          <w:rFonts w:ascii="Cambria Math" w:eastAsiaTheme="minorEastAsia" w:hAnsi="Cambria Math" w:cs="Cambria Math"/>
          <w:kern w:val="2"/>
          <w:sz w:val="22"/>
          <w:szCs w:val="22"/>
          <w:lang w:eastAsia="en-US"/>
          <w14:ligatures w14:val="standardContextual"/>
        </w:rPr>
        <w:t>𝐴</w:t>
      </w:r>
      <w:r w:rsidRPr="006F598A">
        <w:rPr>
          <w:rFonts w:asciiTheme="minorHAnsi" w:eastAsiaTheme="minorEastAsia" w:hAnsiTheme="minorHAnsi" w:cstheme="minorBidi"/>
          <w:kern w:val="2"/>
          <w:sz w:val="22"/>
          <w:szCs w:val="22"/>
          <w:lang w:eastAsia="en-US"/>
          <w14:ligatures w14:val="standardContextual"/>
        </w:rPr>
        <w:t xml:space="preserve">1, el 3% de </w:t>
      </w:r>
      <w:r w:rsidRPr="0065090F">
        <w:rPr>
          <w:rFonts w:ascii="Cambria Math" w:eastAsiaTheme="minorEastAsia" w:hAnsi="Cambria Math" w:cs="Cambria Math"/>
          <w:kern w:val="2"/>
          <w:sz w:val="22"/>
          <w:szCs w:val="22"/>
          <w:lang w:eastAsia="en-US"/>
          <w14:ligatures w14:val="standardContextual"/>
        </w:rPr>
        <w:t>𝐴</w:t>
      </w:r>
      <w:r w:rsidRPr="006F598A">
        <w:rPr>
          <w:rFonts w:asciiTheme="minorHAnsi" w:eastAsiaTheme="minorEastAsia" w:hAnsiTheme="minorHAnsi" w:cstheme="minorBidi"/>
          <w:kern w:val="2"/>
          <w:sz w:val="22"/>
          <w:szCs w:val="22"/>
          <w:lang w:eastAsia="en-US"/>
          <w14:ligatures w14:val="standardContextual"/>
        </w:rPr>
        <w:t xml:space="preserve">2, el 2.5% de </w:t>
      </w:r>
      <w:r w:rsidRPr="0065090F">
        <w:rPr>
          <w:rFonts w:ascii="Cambria Math" w:eastAsiaTheme="minorEastAsia" w:hAnsi="Cambria Math" w:cs="Cambria Math"/>
          <w:kern w:val="2"/>
          <w:sz w:val="22"/>
          <w:szCs w:val="22"/>
          <w:lang w:eastAsia="en-US"/>
          <w14:ligatures w14:val="standardContextual"/>
        </w:rPr>
        <w:t>𝐴</w:t>
      </w:r>
      <w:r w:rsidRPr="006F598A">
        <w:rPr>
          <w:rFonts w:asciiTheme="minorHAnsi" w:eastAsiaTheme="minorEastAsia" w:hAnsiTheme="minorHAnsi" w:cstheme="minorBidi"/>
          <w:kern w:val="2"/>
          <w:sz w:val="22"/>
          <w:szCs w:val="22"/>
          <w:lang w:eastAsia="en-US"/>
          <w14:ligatures w14:val="standardContextual"/>
        </w:rPr>
        <w:t xml:space="preserve">3 y el 2% de </w:t>
      </w:r>
      <w:r w:rsidRPr="0065090F">
        <w:rPr>
          <w:rFonts w:ascii="Cambria Math" w:eastAsiaTheme="minorEastAsia" w:hAnsi="Cambria Math" w:cs="Cambria Math"/>
          <w:kern w:val="2"/>
          <w:sz w:val="22"/>
          <w:szCs w:val="22"/>
          <w:lang w:eastAsia="en-US"/>
          <w14:ligatures w14:val="standardContextual"/>
        </w:rPr>
        <w:t>𝐴</w:t>
      </w:r>
      <w:r w:rsidRPr="006F598A">
        <w:rPr>
          <w:rFonts w:asciiTheme="minorHAnsi" w:eastAsiaTheme="minorEastAsia" w:hAnsiTheme="minorHAnsi" w:cstheme="minorBidi"/>
          <w:kern w:val="2"/>
          <w:sz w:val="22"/>
          <w:szCs w:val="22"/>
          <w:lang w:eastAsia="en-US"/>
          <w14:ligatures w14:val="standardContextual"/>
        </w:rPr>
        <w:t>4. ¿Cuál es la probabilidad de</w:t>
      </w:r>
      <w:r w:rsidR="006F598A" w:rsidRPr="006F598A">
        <w:rPr>
          <w:rFonts w:asciiTheme="minorHAnsi" w:eastAsiaTheme="minorEastAsia" w:hAnsiTheme="minorHAnsi" w:cstheme="minorBidi"/>
          <w:kern w:val="2"/>
          <w:sz w:val="22"/>
          <w:szCs w:val="22"/>
          <w:lang w:eastAsia="en-US"/>
          <w14:ligatures w14:val="standardContextual"/>
        </w:rPr>
        <w:t xml:space="preserve"> </w:t>
      </w:r>
      <w:r w:rsidRPr="00297CF6">
        <w:rPr>
          <w:rFonts w:asciiTheme="minorHAnsi" w:eastAsiaTheme="minorEastAsia" w:hAnsiTheme="minorHAnsi" w:cstheme="minorBidi"/>
          <w:kern w:val="2"/>
          <w:sz w:val="22"/>
          <w:szCs w:val="22"/>
          <w:lang w:eastAsia="en-US"/>
          <w14:ligatures w14:val="standardContextual"/>
        </w:rPr>
        <w:t>que una caja elegida al azar de la producción total sea defectuosa? Fundamenta tu respuesta.</w:t>
      </w:r>
    </w:p>
    <w:p w14:paraId="1E2B1AEA" w14:textId="7A1FC34D" w:rsidR="006F598A" w:rsidRDefault="00542650" w:rsidP="00297CF6">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Como los eventos son mutuamente excluyentes y exhaustivos se utiliza la ley de probabilidad total</w:t>
      </w:r>
      <w:r w:rsidR="00E9120D">
        <w:rPr>
          <w:rFonts w:asciiTheme="minorHAnsi" w:eastAsiaTheme="minorEastAsia" w:hAnsiTheme="minorHAnsi" w:cstheme="minorBidi"/>
          <w:kern w:val="2"/>
          <w:sz w:val="22"/>
          <w:szCs w:val="22"/>
          <w:lang w:eastAsia="en-US"/>
          <w14:ligatures w14:val="standardContextual"/>
        </w:rPr>
        <w:t>.</w:t>
      </w:r>
    </w:p>
    <w:p w14:paraId="3529AFE6" w14:textId="77777777" w:rsidR="002D0DB5" w:rsidRDefault="002D0DB5" w:rsidP="00297CF6">
      <w:pPr>
        <w:pStyle w:val="font-claude-response-body"/>
        <w:rPr>
          <w:rFonts w:asciiTheme="minorHAnsi" w:eastAsiaTheme="minorEastAsia" w:hAnsiTheme="minorHAnsi" w:cstheme="minorBidi"/>
          <w:kern w:val="2"/>
          <w:sz w:val="22"/>
          <w:szCs w:val="22"/>
          <w:lang w:eastAsia="en-US"/>
          <w14:ligatures w14:val="standardContextual"/>
        </w:rPr>
      </w:pPr>
    </w:p>
    <w:p w14:paraId="66F134AB" w14:textId="507F0D2F" w:rsidR="00E9120D" w:rsidRDefault="00C16F6E" w:rsidP="00297CF6">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D: una caja elegida al azar de la producción total sea defectuosa.</w:t>
      </w:r>
    </w:p>
    <w:tbl>
      <w:tblPr>
        <w:tblW w:w="6900" w:type="dxa"/>
        <w:tblCellMar>
          <w:left w:w="70" w:type="dxa"/>
          <w:right w:w="70" w:type="dxa"/>
        </w:tblCellMar>
        <w:tblLook w:val="04A0" w:firstRow="1" w:lastRow="0" w:firstColumn="1" w:lastColumn="0" w:noHBand="0" w:noVBand="1"/>
      </w:tblPr>
      <w:tblGrid>
        <w:gridCol w:w="1200"/>
        <w:gridCol w:w="3160"/>
        <w:gridCol w:w="2540"/>
      </w:tblGrid>
      <w:tr w:rsidR="002D0DB5" w:rsidRPr="002D0DB5" w14:paraId="7FE1CB9A" w14:textId="77777777" w:rsidTr="002D0DB5">
        <w:trPr>
          <w:trHeight w:val="600"/>
        </w:trPr>
        <w:tc>
          <w:tcPr>
            <w:tcW w:w="1200" w:type="dxa"/>
            <w:tcBorders>
              <w:top w:val="single" w:sz="4" w:space="0" w:color="44B3E1"/>
              <w:left w:val="single" w:sz="4" w:space="0" w:color="44B3E1"/>
              <w:bottom w:val="single" w:sz="4" w:space="0" w:color="44B3E1"/>
              <w:right w:val="nil"/>
            </w:tcBorders>
            <w:shd w:val="clear" w:color="156082" w:fill="156082"/>
            <w:noWrap/>
            <w:vAlign w:val="bottom"/>
            <w:hideMark/>
          </w:tcPr>
          <w:p w14:paraId="3A403D8E" w14:textId="77777777" w:rsidR="002D0DB5" w:rsidRPr="002D0DB5" w:rsidRDefault="002D0DB5" w:rsidP="002D0DB5">
            <w:pPr>
              <w:spacing w:after="0" w:line="240" w:lineRule="auto"/>
              <w:rPr>
                <w:rFonts w:ascii="Aptos Narrow" w:eastAsia="Times New Roman" w:hAnsi="Aptos Narrow" w:cs="Times New Roman"/>
                <w:b/>
                <w:bCs/>
                <w:color w:val="FFFFFF"/>
                <w:kern w:val="0"/>
                <w:lang w:eastAsia="es-AR"/>
                <w14:ligatures w14:val="none"/>
              </w:rPr>
            </w:pPr>
            <w:r w:rsidRPr="002D0DB5">
              <w:rPr>
                <w:rFonts w:ascii="Aptos Narrow" w:eastAsia="Times New Roman" w:hAnsi="Aptos Narrow" w:cs="Times New Roman"/>
                <w:b/>
                <w:bCs/>
                <w:color w:val="FFFFFF"/>
                <w:kern w:val="0"/>
                <w:lang w:eastAsia="es-AR"/>
                <w14:ligatures w14:val="none"/>
              </w:rPr>
              <w:lastRenderedPageBreak/>
              <w:t>Cadena</w:t>
            </w:r>
          </w:p>
        </w:tc>
        <w:tc>
          <w:tcPr>
            <w:tcW w:w="3160" w:type="dxa"/>
            <w:tcBorders>
              <w:top w:val="single" w:sz="4" w:space="0" w:color="44B3E1"/>
              <w:left w:val="nil"/>
              <w:bottom w:val="single" w:sz="4" w:space="0" w:color="44B3E1"/>
              <w:right w:val="nil"/>
            </w:tcBorders>
            <w:shd w:val="clear" w:color="156082" w:fill="156082"/>
            <w:vAlign w:val="bottom"/>
            <w:hideMark/>
          </w:tcPr>
          <w:p w14:paraId="4D863DFD" w14:textId="77777777" w:rsidR="002D0DB5" w:rsidRPr="002D0DB5" w:rsidRDefault="002D0DB5" w:rsidP="002D0DB5">
            <w:pPr>
              <w:spacing w:after="0" w:line="240" w:lineRule="auto"/>
              <w:rPr>
                <w:rFonts w:ascii="Aptos Narrow" w:eastAsia="Times New Roman" w:hAnsi="Aptos Narrow" w:cs="Times New Roman"/>
                <w:b/>
                <w:bCs/>
                <w:color w:val="FFFFFF"/>
                <w:kern w:val="0"/>
                <w:lang w:eastAsia="es-AR"/>
                <w14:ligatures w14:val="none"/>
              </w:rPr>
            </w:pPr>
            <w:proofErr w:type="spellStart"/>
            <w:r w:rsidRPr="002D0DB5">
              <w:rPr>
                <w:rFonts w:ascii="Aptos Narrow" w:eastAsia="Times New Roman" w:hAnsi="Aptos Narrow" w:cs="Times New Roman"/>
                <w:b/>
                <w:bCs/>
                <w:color w:val="FFFFFF"/>
                <w:kern w:val="0"/>
                <w:lang w:eastAsia="es-AR"/>
                <w14:ligatures w14:val="none"/>
              </w:rPr>
              <w:t>Proporsión</w:t>
            </w:r>
            <w:proofErr w:type="spellEnd"/>
            <w:r w:rsidRPr="002D0DB5">
              <w:rPr>
                <w:rFonts w:ascii="Aptos Narrow" w:eastAsia="Times New Roman" w:hAnsi="Aptos Narrow" w:cs="Times New Roman"/>
                <w:b/>
                <w:bCs/>
                <w:color w:val="FFFFFF"/>
                <w:kern w:val="0"/>
                <w:lang w:eastAsia="es-AR"/>
                <w14:ligatures w14:val="none"/>
              </w:rPr>
              <w:t xml:space="preserve"> de </w:t>
            </w:r>
            <w:proofErr w:type="spellStart"/>
            <w:r w:rsidRPr="002D0DB5">
              <w:rPr>
                <w:rFonts w:ascii="Aptos Narrow" w:eastAsia="Times New Roman" w:hAnsi="Aptos Narrow" w:cs="Times New Roman"/>
                <w:b/>
                <w:bCs/>
                <w:color w:val="FFFFFF"/>
                <w:kern w:val="0"/>
                <w:lang w:eastAsia="es-AR"/>
                <w14:ligatures w14:val="none"/>
              </w:rPr>
              <w:t>produción</w:t>
            </w:r>
            <w:proofErr w:type="spellEnd"/>
            <w:r w:rsidRPr="002D0DB5">
              <w:rPr>
                <w:rFonts w:ascii="Aptos Narrow" w:eastAsia="Times New Roman" w:hAnsi="Aptos Narrow" w:cs="Times New Roman"/>
                <w:b/>
                <w:bCs/>
                <w:color w:val="FFFFFF"/>
                <w:kern w:val="0"/>
                <w:lang w:eastAsia="es-AR"/>
                <w14:ligatures w14:val="none"/>
              </w:rPr>
              <w:t xml:space="preserve"> P(</w:t>
            </w:r>
            <w:proofErr w:type="spellStart"/>
            <w:r w:rsidRPr="002D0DB5">
              <w:rPr>
                <w:rFonts w:ascii="Aptos Narrow" w:eastAsia="Times New Roman" w:hAnsi="Aptos Narrow" w:cs="Times New Roman"/>
                <w:b/>
                <w:bCs/>
                <w:color w:val="FFFFFF"/>
                <w:kern w:val="0"/>
                <w:lang w:eastAsia="es-AR"/>
                <w14:ligatures w14:val="none"/>
              </w:rPr>
              <w:t>Ai</w:t>
            </w:r>
            <w:proofErr w:type="spellEnd"/>
            <w:r w:rsidRPr="002D0DB5">
              <w:rPr>
                <w:rFonts w:ascii="Aptos Narrow" w:eastAsia="Times New Roman" w:hAnsi="Aptos Narrow" w:cs="Times New Roman"/>
                <w:b/>
                <w:bCs/>
                <w:color w:val="FFFFFF"/>
                <w:kern w:val="0"/>
                <w:lang w:eastAsia="es-AR"/>
                <w14:ligatures w14:val="none"/>
              </w:rPr>
              <w:t>)</w:t>
            </w:r>
          </w:p>
        </w:tc>
        <w:tc>
          <w:tcPr>
            <w:tcW w:w="2540" w:type="dxa"/>
            <w:tcBorders>
              <w:top w:val="single" w:sz="4" w:space="0" w:color="44B3E1"/>
              <w:left w:val="nil"/>
              <w:bottom w:val="single" w:sz="4" w:space="0" w:color="44B3E1"/>
              <w:right w:val="single" w:sz="4" w:space="0" w:color="44B3E1"/>
            </w:tcBorders>
            <w:shd w:val="clear" w:color="156082" w:fill="156082"/>
            <w:vAlign w:val="bottom"/>
            <w:hideMark/>
          </w:tcPr>
          <w:p w14:paraId="3204DEBD" w14:textId="77777777" w:rsidR="002D0DB5" w:rsidRPr="002D0DB5" w:rsidRDefault="002D0DB5" w:rsidP="002D0DB5">
            <w:pPr>
              <w:spacing w:after="0" w:line="240" w:lineRule="auto"/>
              <w:rPr>
                <w:rFonts w:ascii="Aptos Narrow" w:eastAsia="Times New Roman" w:hAnsi="Aptos Narrow" w:cs="Times New Roman"/>
                <w:b/>
                <w:bCs/>
                <w:color w:val="FFFFFF"/>
                <w:kern w:val="0"/>
                <w:lang w:eastAsia="es-AR"/>
                <w14:ligatures w14:val="none"/>
              </w:rPr>
            </w:pPr>
            <w:r w:rsidRPr="002D0DB5">
              <w:rPr>
                <w:rFonts w:ascii="Aptos Narrow" w:eastAsia="Times New Roman" w:hAnsi="Aptos Narrow" w:cs="Times New Roman"/>
                <w:b/>
                <w:bCs/>
                <w:color w:val="FFFFFF"/>
                <w:kern w:val="0"/>
                <w:lang w:eastAsia="es-AR"/>
                <w14:ligatures w14:val="none"/>
              </w:rPr>
              <w:t>Tasa de defecto P(D/</w:t>
            </w:r>
            <w:proofErr w:type="spellStart"/>
            <w:r w:rsidRPr="002D0DB5">
              <w:rPr>
                <w:rFonts w:ascii="Aptos Narrow" w:eastAsia="Times New Roman" w:hAnsi="Aptos Narrow" w:cs="Times New Roman"/>
                <w:b/>
                <w:bCs/>
                <w:color w:val="FFFFFF"/>
                <w:kern w:val="0"/>
                <w:lang w:eastAsia="es-AR"/>
                <w14:ligatures w14:val="none"/>
              </w:rPr>
              <w:t>Ai</w:t>
            </w:r>
            <w:proofErr w:type="spellEnd"/>
            <w:r w:rsidRPr="002D0DB5">
              <w:rPr>
                <w:rFonts w:ascii="Aptos Narrow" w:eastAsia="Times New Roman" w:hAnsi="Aptos Narrow" w:cs="Times New Roman"/>
                <w:b/>
                <w:bCs/>
                <w:color w:val="FFFFFF"/>
                <w:kern w:val="0"/>
                <w:lang w:eastAsia="es-AR"/>
                <w14:ligatures w14:val="none"/>
              </w:rPr>
              <w:t>)</w:t>
            </w:r>
          </w:p>
        </w:tc>
      </w:tr>
      <w:tr w:rsidR="002D0DB5" w:rsidRPr="002D0DB5" w14:paraId="6E221707" w14:textId="77777777" w:rsidTr="002D0DB5">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144CD613" w14:textId="77777777" w:rsidR="002D0DB5" w:rsidRPr="002D0DB5" w:rsidRDefault="002D0DB5" w:rsidP="002D0DB5">
            <w:pPr>
              <w:spacing w:after="0" w:line="240" w:lineRule="auto"/>
              <w:rPr>
                <w:rFonts w:ascii="Aptos Narrow" w:eastAsia="Times New Roman" w:hAnsi="Aptos Narrow" w:cs="Times New Roman"/>
                <w:color w:val="000000"/>
                <w:kern w:val="0"/>
                <w:lang w:eastAsia="es-AR"/>
                <w14:ligatures w14:val="none"/>
              </w:rPr>
            </w:pPr>
            <w:r w:rsidRPr="002D0DB5">
              <w:rPr>
                <w:rFonts w:ascii="Aptos Narrow" w:eastAsia="Times New Roman" w:hAnsi="Aptos Narrow" w:cs="Times New Roman"/>
                <w:color w:val="000000"/>
                <w:kern w:val="0"/>
                <w:lang w:eastAsia="es-AR"/>
                <w14:ligatures w14:val="none"/>
              </w:rPr>
              <w:t>A1</w:t>
            </w:r>
          </w:p>
        </w:tc>
        <w:tc>
          <w:tcPr>
            <w:tcW w:w="3160" w:type="dxa"/>
            <w:tcBorders>
              <w:top w:val="single" w:sz="4" w:space="0" w:color="44B3E1"/>
              <w:left w:val="nil"/>
              <w:bottom w:val="single" w:sz="4" w:space="0" w:color="44B3E1"/>
              <w:right w:val="nil"/>
            </w:tcBorders>
            <w:shd w:val="clear" w:color="C0E6F5" w:fill="C0E6F5"/>
            <w:noWrap/>
            <w:vAlign w:val="bottom"/>
            <w:hideMark/>
          </w:tcPr>
          <w:p w14:paraId="62BD4595" w14:textId="77777777" w:rsidR="002D0DB5" w:rsidRPr="002D0DB5" w:rsidRDefault="002D0DB5" w:rsidP="002D0DB5">
            <w:pPr>
              <w:spacing w:after="0" w:line="240" w:lineRule="auto"/>
              <w:jc w:val="right"/>
              <w:rPr>
                <w:rFonts w:ascii="Aptos Narrow" w:eastAsia="Times New Roman" w:hAnsi="Aptos Narrow" w:cs="Times New Roman"/>
                <w:color w:val="000000"/>
                <w:kern w:val="0"/>
                <w:lang w:eastAsia="es-AR"/>
                <w14:ligatures w14:val="none"/>
              </w:rPr>
            </w:pPr>
            <w:r w:rsidRPr="002D0DB5">
              <w:rPr>
                <w:rFonts w:ascii="Aptos Narrow" w:eastAsia="Times New Roman" w:hAnsi="Aptos Narrow" w:cs="Times New Roman"/>
                <w:color w:val="000000"/>
                <w:kern w:val="0"/>
                <w:lang w:eastAsia="es-AR"/>
                <w14:ligatures w14:val="none"/>
              </w:rPr>
              <w:t>0,35</w:t>
            </w:r>
          </w:p>
        </w:tc>
        <w:tc>
          <w:tcPr>
            <w:tcW w:w="2540" w:type="dxa"/>
            <w:tcBorders>
              <w:top w:val="single" w:sz="4" w:space="0" w:color="44B3E1"/>
              <w:left w:val="nil"/>
              <w:bottom w:val="single" w:sz="4" w:space="0" w:color="44B3E1"/>
              <w:right w:val="single" w:sz="4" w:space="0" w:color="44B3E1"/>
            </w:tcBorders>
            <w:shd w:val="clear" w:color="C0E6F5" w:fill="C0E6F5"/>
            <w:noWrap/>
            <w:vAlign w:val="bottom"/>
            <w:hideMark/>
          </w:tcPr>
          <w:p w14:paraId="12234531" w14:textId="77777777" w:rsidR="002D0DB5" w:rsidRPr="002D0DB5" w:rsidRDefault="002D0DB5" w:rsidP="002D0DB5">
            <w:pPr>
              <w:spacing w:after="0" w:line="240" w:lineRule="auto"/>
              <w:jc w:val="right"/>
              <w:rPr>
                <w:rFonts w:ascii="Aptos Narrow" w:eastAsia="Times New Roman" w:hAnsi="Aptos Narrow" w:cs="Times New Roman"/>
                <w:color w:val="000000"/>
                <w:kern w:val="0"/>
                <w:lang w:eastAsia="es-AR"/>
                <w14:ligatures w14:val="none"/>
              </w:rPr>
            </w:pPr>
            <w:r w:rsidRPr="002D0DB5">
              <w:rPr>
                <w:rFonts w:ascii="Aptos Narrow" w:eastAsia="Times New Roman" w:hAnsi="Aptos Narrow" w:cs="Times New Roman"/>
                <w:color w:val="000000"/>
                <w:kern w:val="0"/>
                <w:lang w:eastAsia="es-AR"/>
                <w14:ligatures w14:val="none"/>
              </w:rPr>
              <w:t>0,01</w:t>
            </w:r>
          </w:p>
        </w:tc>
      </w:tr>
      <w:tr w:rsidR="002D0DB5" w:rsidRPr="002D0DB5" w14:paraId="47F311D5" w14:textId="77777777" w:rsidTr="002D0DB5">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2CDA6A85" w14:textId="77777777" w:rsidR="002D0DB5" w:rsidRPr="002D0DB5" w:rsidRDefault="002D0DB5" w:rsidP="002D0DB5">
            <w:pPr>
              <w:spacing w:after="0" w:line="240" w:lineRule="auto"/>
              <w:rPr>
                <w:rFonts w:ascii="Aptos Narrow" w:eastAsia="Times New Roman" w:hAnsi="Aptos Narrow" w:cs="Times New Roman"/>
                <w:color w:val="000000"/>
                <w:kern w:val="0"/>
                <w:lang w:eastAsia="es-AR"/>
                <w14:ligatures w14:val="none"/>
              </w:rPr>
            </w:pPr>
            <w:r w:rsidRPr="002D0DB5">
              <w:rPr>
                <w:rFonts w:ascii="Aptos Narrow" w:eastAsia="Times New Roman" w:hAnsi="Aptos Narrow" w:cs="Times New Roman"/>
                <w:color w:val="000000"/>
                <w:kern w:val="0"/>
                <w:lang w:eastAsia="es-AR"/>
                <w14:ligatures w14:val="none"/>
              </w:rPr>
              <w:t>A2</w:t>
            </w:r>
          </w:p>
        </w:tc>
        <w:tc>
          <w:tcPr>
            <w:tcW w:w="3160" w:type="dxa"/>
            <w:tcBorders>
              <w:top w:val="single" w:sz="4" w:space="0" w:color="44B3E1"/>
              <w:left w:val="nil"/>
              <w:bottom w:val="single" w:sz="4" w:space="0" w:color="44B3E1"/>
              <w:right w:val="nil"/>
            </w:tcBorders>
            <w:noWrap/>
            <w:vAlign w:val="bottom"/>
            <w:hideMark/>
          </w:tcPr>
          <w:p w14:paraId="52353746" w14:textId="77777777" w:rsidR="002D0DB5" w:rsidRPr="002D0DB5" w:rsidRDefault="002D0DB5" w:rsidP="002D0DB5">
            <w:pPr>
              <w:spacing w:after="0" w:line="240" w:lineRule="auto"/>
              <w:jc w:val="right"/>
              <w:rPr>
                <w:rFonts w:ascii="Aptos Narrow" w:eastAsia="Times New Roman" w:hAnsi="Aptos Narrow" w:cs="Times New Roman"/>
                <w:color w:val="000000"/>
                <w:kern w:val="0"/>
                <w:lang w:eastAsia="es-AR"/>
                <w14:ligatures w14:val="none"/>
              </w:rPr>
            </w:pPr>
            <w:r w:rsidRPr="002D0DB5">
              <w:rPr>
                <w:rFonts w:ascii="Aptos Narrow" w:eastAsia="Times New Roman" w:hAnsi="Aptos Narrow" w:cs="Times New Roman"/>
                <w:color w:val="000000"/>
                <w:kern w:val="0"/>
                <w:lang w:eastAsia="es-AR"/>
                <w14:ligatures w14:val="none"/>
              </w:rPr>
              <w:t>0,2</w:t>
            </w:r>
          </w:p>
        </w:tc>
        <w:tc>
          <w:tcPr>
            <w:tcW w:w="2540" w:type="dxa"/>
            <w:tcBorders>
              <w:top w:val="single" w:sz="4" w:space="0" w:color="44B3E1"/>
              <w:left w:val="nil"/>
              <w:bottom w:val="single" w:sz="4" w:space="0" w:color="44B3E1"/>
              <w:right w:val="single" w:sz="4" w:space="0" w:color="44B3E1"/>
            </w:tcBorders>
            <w:noWrap/>
            <w:vAlign w:val="bottom"/>
            <w:hideMark/>
          </w:tcPr>
          <w:p w14:paraId="5E9652CB" w14:textId="77777777" w:rsidR="002D0DB5" w:rsidRPr="002D0DB5" w:rsidRDefault="002D0DB5" w:rsidP="002D0DB5">
            <w:pPr>
              <w:spacing w:after="0" w:line="240" w:lineRule="auto"/>
              <w:jc w:val="right"/>
              <w:rPr>
                <w:rFonts w:ascii="Aptos Narrow" w:eastAsia="Times New Roman" w:hAnsi="Aptos Narrow" w:cs="Times New Roman"/>
                <w:color w:val="000000"/>
                <w:kern w:val="0"/>
                <w:lang w:eastAsia="es-AR"/>
                <w14:ligatures w14:val="none"/>
              </w:rPr>
            </w:pPr>
            <w:r w:rsidRPr="002D0DB5">
              <w:rPr>
                <w:rFonts w:ascii="Aptos Narrow" w:eastAsia="Times New Roman" w:hAnsi="Aptos Narrow" w:cs="Times New Roman"/>
                <w:color w:val="000000"/>
                <w:kern w:val="0"/>
                <w:lang w:eastAsia="es-AR"/>
                <w14:ligatures w14:val="none"/>
              </w:rPr>
              <w:t>0,03</w:t>
            </w:r>
          </w:p>
        </w:tc>
      </w:tr>
      <w:tr w:rsidR="002D0DB5" w:rsidRPr="002D0DB5" w14:paraId="3DA29F3B" w14:textId="77777777" w:rsidTr="002D0DB5">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52FFFB49" w14:textId="77777777" w:rsidR="002D0DB5" w:rsidRPr="002D0DB5" w:rsidRDefault="002D0DB5" w:rsidP="002D0DB5">
            <w:pPr>
              <w:spacing w:after="0" w:line="240" w:lineRule="auto"/>
              <w:rPr>
                <w:rFonts w:ascii="Aptos Narrow" w:eastAsia="Times New Roman" w:hAnsi="Aptos Narrow" w:cs="Times New Roman"/>
                <w:color w:val="000000"/>
                <w:kern w:val="0"/>
                <w:lang w:eastAsia="es-AR"/>
                <w14:ligatures w14:val="none"/>
              </w:rPr>
            </w:pPr>
            <w:r w:rsidRPr="002D0DB5">
              <w:rPr>
                <w:rFonts w:ascii="Aptos Narrow" w:eastAsia="Times New Roman" w:hAnsi="Aptos Narrow" w:cs="Times New Roman"/>
                <w:color w:val="000000"/>
                <w:kern w:val="0"/>
                <w:lang w:eastAsia="es-AR"/>
                <w14:ligatures w14:val="none"/>
              </w:rPr>
              <w:t>A3</w:t>
            </w:r>
          </w:p>
        </w:tc>
        <w:tc>
          <w:tcPr>
            <w:tcW w:w="3160" w:type="dxa"/>
            <w:tcBorders>
              <w:top w:val="single" w:sz="4" w:space="0" w:color="44B3E1"/>
              <w:left w:val="nil"/>
              <w:bottom w:val="single" w:sz="4" w:space="0" w:color="44B3E1"/>
              <w:right w:val="nil"/>
            </w:tcBorders>
            <w:shd w:val="clear" w:color="C0E6F5" w:fill="C0E6F5"/>
            <w:noWrap/>
            <w:vAlign w:val="bottom"/>
            <w:hideMark/>
          </w:tcPr>
          <w:p w14:paraId="4157F05E" w14:textId="77777777" w:rsidR="002D0DB5" w:rsidRPr="002D0DB5" w:rsidRDefault="002D0DB5" w:rsidP="002D0DB5">
            <w:pPr>
              <w:spacing w:after="0" w:line="240" w:lineRule="auto"/>
              <w:jc w:val="right"/>
              <w:rPr>
                <w:rFonts w:ascii="Aptos Narrow" w:eastAsia="Times New Roman" w:hAnsi="Aptos Narrow" w:cs="Times New Roman"/>
                <w:color w:val="000000"/>
                <w:kern w:val="0"/>
                <w:lang w:eastAsia="es-AR"/>
                <w14:ligatures w14:val="none"/>
              </w:rPr>
            </w:pPr>
            <w:r w:rsidRPr="002D0DB5">
              <w:rPr>
                <w:rFonts w:ascii="Aptos Narrow" w:eastAsia="Times New Roman" w:hAnsi="Aptos Narrow" w:cs="Times New Roman"/>
                <w:color w:val="000000"/>
                <w:kern w:val="0"/>
                <w:lang w:eastAsia="es-AR"/>
                <w14:ligatures w14:val="none"/>
              </w:rPr>
              <w:t>0,24</w:t>
            </w:r>
          </w:p>
        </w:tc>
        <w:tc>
          <w:tcPr>
            <w:tcW w:w="2540" w:type="dxa"/>
            <w:tcBorders>
              <w:top w:val="single" w:sz="4" w:space="0" w:color="44B3E1"/>
              <w:left w:val="nil"/>
              <w:bottom w:val="single" w:sz="4" w:space="0" w:color="44B3E1"/>
              <w:right w:val="single" w:sz="4" w:space="0" w:color="44B3E1"/>
            </w:tcBorders>
            <w:shd w:val="clear" w:color="C0E6F5" w:fill="C0E6F5"/>
            <w:noWrap/>
            <w:vAlign w:val="bottom"/>
            <w:hideMark/>
          </w:tcPr>
          <w:p w14:paraId="65AD1F9C" w14:textId="77777777" w:rsidR="002D0DB5" w:rsidRPr="002D0DB5" w:rsidRDefault="002D0DB5" w:rsidP="002D0DB5">
            <w:pPr>
              <w:spacing w:after="0" w:line="240" w:lineRule="auto"/>
              <w:jc w:val="right"/>
              <w:rPr>
                <w:rFonts w:ascii="Aptos Narrow" w:eastAsia="Times New Roman" w:hAnsi="Aptos Narrow" w:cs="Times New Roman"/>
                <w:color w:val="000000"/>
                <w:kern w:val="0"/>
                <w:lang w:eastAsia="es-AR"/>
                <w14:ligatures w14:val="none"/>
              </w:rPr>
            </w:pPr>
            <w:r w:rsidRPr="002D0DB5">
              <w:rPr>
                <w:rFonts w:ascii="Aptos Narrow" w:eastAsia="Times New Roman" w:hAnsi="Aptos Narrow" w:cs="Times New Roman"/>
                <w:color w:val="000000"/>
                <w:kern w:val="0"/>
                <w:lang w:eastAsia="es-AR"/>
                <w14:ligatures w14:val="none"/>
              </w:rPr>
              <w:t>0,025</w:t>
            </w:r>
          </w:p>
        </w:tc>
      </w:tr>
      <w:tr w:rsidR="002D0DB5" w:rsidRPr="002D0DB5" w14:paraId="33170FB2" w14:textId="77777777" w:rsidTr="002D0DB5">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22C36211" w14:textId="77777777" w:rsidR="002D0DB5" w:rsidRPr="002D0DB5" w:rsidRDefault="002D0DB5" w:rsidP="002D0DB5">
            <w:pPr>
              <w:spacing w:after="0" w:line="240" w:lineRule="auto"/>
              <w:rPr>
                <w:rFonts w:ascii="Aptos Narrow" w:eastAsia="Times New Roman" w:hAnsi="Aptos Narrow" w:cs="Times New Roman"/>
                <w:color w:val="000000"/>
                <w:kern w:val="0"/>
                <w:lang w:eastAsia="es-AR"/>
                <w14:ligatures w14:val="none"/>
              </w:rPr>
            </w:pPr>
            <w:r w:rsidRPr="002D0DB5">
              <w:rPr>
                <w:rFonts w:ascii="Aptos Narrow" w:eastAsia="Times New Roman" w:hAnsi="Aptos Narrow" w:cs="Times New Roman"/>
                <w:color w:val="000000"/>
                <w:kern w:val="0"/>
                <w:lang w:eastAsia="es-AR"/>
                <w14:ligatures w14:val="none"/>
              </w:rPr>
              <w:t>A4</w:t>
            </w:r>
          </w:p>
        </w:tc>
        <w:tc>
          <w:tcPr>
            <w:tcW w:w="3160" w:type="dxa"/>
            <w:tcBorders>
              <w:top w:val="single" w:sz="4" w:space="0" w:color="44B3E1"/>
              <w:left w:val="nil"/>
              <w:bottom w:val="single" w:sz="4" w:space="0" w:color="44B3E1"/>
              <w:right w:val="nil"/>
            </w:tcBorders>
            <w:noWrap/>
            <w:vAlign w:val="bottom"/>
            <w:hideMark/>
          </w:tcPr>
          <w:p w14:paraId="3C95F287" w14:textId="77777777" w:rsidR="002D0DB5" w:rsidRPr="002D0DB5" w:rsidRDefault="002D0DB5" w:rsidP="002D0DB5">
            <w:pPr>
              <w:spacing w:after="0" w:line="240" w:lineRule="auto"/>
              <w:jc w:val="right"/>
              <w:rPr>
                <w:rFonts w:ascii="Aptos Narrow" w:eastAsia="Times New Roman" w:hAnsi="Aptos Narrow" w:cs="Times New Roman"/>
                <w:color w:val="000000"/>
                <w:kern w:val="0"/>
                <w:lang w:eastAsia="es-AR"/>
                <w14:ligatures w14:val="none"/>
              </w:rPr>
            </w:pPr>
            <w:r w:rsidRPr="002D0DB5">
              <w:rPr>
                <w:rFonts w:ascii="Aptos Narrow" w:eastAsia="Times New Roman" w:hAnsi="Aptos Narrow" w:cs="Times New Roman"/>
                <w:color w:val="000000"/>
                <w:kern w:val="0"/>
                <w:lang w:eastAsia="es-AR"/>
                <w14:ligatures w14:val="none"/>
              </w:rPr>
              <w:t>0,21</w:t>
            </w:r>
          </w:p>
        </w:tc>
        <w:tc>
          <w:tcPr>
            <w:tcW w:w="2540" w:type="dxa"/>
            <w:tcBorders>
              <w:top w:val="single" w:sz="4" w:space="0" w:color="44B3E1"/>
              <w:left w:val="nil"/>
              <w:bottom w:val="single" w:sz="4" w:space="0" w:color="44B3E1"/>
              <w:right w:val="single" w:sz="4" w:space="0" w:color="44B3E1"/>
            </w:tcBorders>
            <w:noWrap/>
            <w:vAlign w:val="bottom"/>
            <w:hideMark/>
          </w:tcPr>
          <w:p w14:paraId="5F860267" w14:textId="77777777" w:rsidR="002D0DB5" w:rsidRPr="002D0DB5" w:rsidRDefault="002D0DB5" w:rsidP="002D0DB5">
            <w:pPr>
              <w:spacing w:after="0" w:line="240" w:lineRule="auto"/>
              <w:jc w:val="right"/>
              <w:rPr>
                <w:rFonts w:ascii="Aptos Narrow" w:eastAsia="Times New Roman" w:hAnsi="Aptos Narrow" w:cs="Times New Roman"/>
                <w:color w:val="000000"/>
                <w:kern w:val="0"/>
                <w:lang w:eastAsia="es-AR"/>
                <w14:ligatures w14:val="none"/>
              </w:rPr>
            </w:pPr>
            <w:r w:rsidRPr="002D0DB5">
              <w:rPr>
                <w:rFonts w:ascii="Aptos Narrow" w:eastAsia="Times New Roman" w:hAnsi="Aptos Narrow" w:cs="Times New Roman"/>
                <w:color w:val="000000"/>
                <w:kern w:val="0"/>
                <w:lang w:eastAsia="es-AR"/>
                <w14:ligatures w14:val="none"/>
              </w:rPr>
              <w:t>0,02</w:t>
            </w:r>
          </w:p>
        </w:tc>
      </w:tr>
      <w:tr w:rsidR="002D0DB5" w:rsidRPr="002D0DB5" w14:paraId="1DF92CD6" w14:textId="77777777" w:rsidTr="002D0DB5">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16C1F72F" w14:textId="77777777" w:rsidR="002D0DB5" w:rsidRPr="002D0DB5" w:rsidRDefault="002D0DB5" w:rsidP="002D0DB5">
            <w:pPr>
              <w:spacing w:after="0" w:line="240" w:lineRule="auto"/>
              <w:rPr>
                <w:rFonts w:ascii="Aptos Narrow" w:eastAsia="Times New Roman" w:hAnsi="Aptos Narrow" w:cs="Times New Roman"/>
                <w:color w:val="000000"/>
                <w:kern w:val="0"/>
                <w:lang w:eastAsia="es-AR"/>
                <w14:ligatures w14:val="none"/>
              </w:rPr>
            </w:pPr>
            <w:r w:rsidRPr="002D0DB5">
              <w:rPr>
                <w:rFonts w:ascii="Aptos Narrow" w:eastAsia="Times New Roman" w:hAnsi="Aptos Narrow" w:cs="Times New Roman"/>
                <w:color w:val="000000"/>
                <w:kern w:val="0"/>
                <w:lang w:eastAsia="es-AR"/>
                <w14:ligatures w14:val="none"/>
              </w:rPr>
              <w:t>Total</w:t>
            </w:r>
          </w:p>
        </w:tc>
        <w:tc>
          <w:tcPr>
            <w:tcW w:w="3160" w:type="dxa"/>
            <w:tcBorders>
              <w:top w:val="single" w:sz="4" w:space="0" w:color="44B3E1"/>
              <w:left w:val="nil"/>
              <w:bottom w:val="single" w:sz="4" w:space="0" w:color="44B3E1"/>
              <w:right w:val="nil"/>
            </w:tcBorders>
            <w:shd w:val="clear" w:color="C0E6F5" w:fill="C0E6F5"/>
            <w:noWrap/>
            <w:vAlign w:val="bottom"/>
            <w:hideMark/>
          </w:tcPr>
          <w:p w14:paraId="2A347F8C" w14:textId="77777777" w:rsidR="002D0DB5" w:rsidRPr="002D0DB5" w:rsidRDefault="002D0DB5" w:rsidP="002D0DB5">
            <w:pPr>
              <w:spacing w:after="0" w:line="240" w:lineRule="auto"/>
              <w:jc w:val="right"/>
              <w:rPr>
                <w:rFonts w:ascii="Aptos Narrow" w:eastAsia="Times New Roman" w:hAnsi="Aptos Narrow" w:cs="Times New Roman"/>
                <w:color w:val="000000"/>
                <w:kern w:val="0"/>
                <w:lang w:eastAsia="es-AR"/>
                <w14:ligatures w14:val="none"/>
              </w:rPr>
            </w:pPr>
            <w:r w:rsidRPr="002D0DB5">
              <w:rPr>
                <w:rFonts w:ascii="Aptos Narrow" w:eastAsia="Times New Roman" w:hAnsi="Aptos Narrow" w:cs="Times New Roman"/>
                <w:color w:val="000000"/>
                <w:kern w:val="0"/>
                <w:lang w:eastAsia="es-AR"/>
                <w14:ligatures w14:val="none"/>
              </w:rPr>
              <w:t>1</w:t>
            </w:r>
          </w:p>
        </w:tc>
        <w:tc>
          <w:tcPr>
            <w:tcW w:w="2540" w:type="dxa"/>
            <w:tcBorders>
              <w:top w:val="single" w:sz="4" w:space="0" w:color="44B3E1"/>
              <w:left w:val="nil"/>
              <w:bottom w:val="single" w:sz="4" w:space="0" w:color="44B3E1"/>
              <w:right w:val="single" w:sz="4" w:space="0" w:color="44B3E1"/>
            </w:tcBorders>
            <w:shd w:val="clear" w:color="C0E6F5" w:fill="C0E6F5"/>
            <w:noWrap/>
            <w:vAlign w:val="bottom"/>
            <w:hideMark/>
          </w:tcPr>
          <w:p w14:paraId="3B0DDD8D" w14:textId="77777777" w:rsidR="002D0DB5" w:rsidRPr="002D0DB5" w:rsidRDefault="002D0DB5" w:rsidP="002D0DB5">
            <w:pPr>
              <w:spacing w:after="0" w:line="240" w:lineRule="auto"/>
              <w:jc w:val="right"/>
              <w:rPr>
                <w:rFonts w:ascii="Aptos Narrow" w:eastAsia="Times New Roman" w:hAnsi="Aptos Narrow" w:cs="Times New Roman"/>
                <w:color w:val="000000"/>
                <w:kern w:val="0"/>
                <w:lang w:eastAsia="es-AR"/>
                <w14:ligatures w14:val="none"/>
              </w:rPr>
            </w:pPr>
          </w:p>
        </w:tc>
      </w:tr>
    </w:tbl>
    <w:p w14:paraId="0896E511" w14:textId="069180B5" w:rsidR="00451F31" w:rsidRDefault="00451F31" w:rsidP="00454162">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Para calcular la probabilidad de que una </w:t>
      </w:r>
      <w:r w:rsidRPr="00297CF6">
        <w:rPr>
          <w:rFonts w:asciiTheme="minorHAnsi" w:eastAsiaTheme="minorEastAsia" w:hAnsiTheme="minorHAnsi" w:cstheme="minorBidi"/>
          <w:kern w:val="2"/>
          <w:sz w:val="22"/>
          <w:szCs w:val="22"/>
          <w:lang w:eastAsia="en-US"/>
          <w14:ligatures w14:val="standardContextual"/>
        </w:rPr>
        <w:t>caja elegida al azar de la producción total sea defectuosa</w:t>
      </w:r>
      <w:r w:rsidR="004E3D40">
        <w:rPr>
          <w:rFonts w:asciiTheme="minorHAnsi" w:eastAsiaTheme="minorEastAsia" w:hAnsiTheme="minorHAnsi" w:cstheme="minorBidi"/>
          <w:kern w:val="2"/>
          <w:sz w:val="22"/>
          <w:szCs w:val="22"/>
          <w:lang w:eastAsia="en-US"/>
          <w14:ligatures w14:val="standardContextual"/>
        </w:rPr>
        <w:t xml:space="preserve"> se aplica la Ley de Probabilidad Total:</w:t>
      </w:r>
    </w:p>
    <w:p w14:paraId="74AE3AD6" w14:textId="0B5CB4F9" w:rsidR="004E3D40" w:rsidRDefault="004E3D40" w:rsidP="00454162">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D</m:t>
              </m:r>
            </m:e>
          </m:d>
          <m:r>
            <w:rPr>
              <w:rFonts w:ascii="Cambria Math" w:eastAsiaTheme="minorEastAsia" w:hAnsi="Cambria Math" w:cstheme="minorBidi"/>
              <w:kern w:val="2"/>
              <w:sz w:val="22"/>
              <w:szCs w:val="22"/>
              <w:lang w:eastAsia="en-US"/>
              <w14:ligatures w14:val="standardContextual"/>
            </w:rPr>
            <m:t>=</m:t>
          </m:r>
          <m:nary>
            <m:naryPr>
              <m:chr m:val="∑"/>
              <m:limLoc m:val="undOvr"/>
              <m:ctrlPr>
                <w:rPr>
                  <w:rFonts w:ascii="Cambria Math" w:eastAsiaTheme="minorEastAsia" w:hAnsi="Cambria Math" w:cstheme="minorBidi"/>
                  <w:i/>
                  <w:kern w:val="2"/>
                  <w:sz w:val="22"/>
                  <w:szCs w:val="22"/>
                  <w:lang w:eastAsia="en-US"/>
                  <w14:ligatures w14:val="standardContextual"/>
                </w:rPr>
              </m:ctrlPr>
            </m:naryPr>
            <m:sub>
              <m:r>
                <w:rPr>
                  <w:rFonts w:ascii="Cambria Math" w:eastAsiaTheme="minorEastAsia" w:hAnsi="Cambria Math" w:cstheme="minorBidi"/>
                  <w:kern w:val="2"/>
                  <w:sz w:val="22"/>
                  <w:szCs w:val="22"/>
                  <w:lang w:eastAsia="en-US"/>
                  <w14:ligatures w14:val="standardContextual"/>
                </w:rPr>
                <m:t>i=1</m:t>
              </m:r>
            </m:sub>
            <m:sup>
              <m:r>
                <w:rPr>
                  <w:rFonts w:ascii="Cambria Math" w:eastAsiaTheme="minorEastAsia" w:hAnsi="Cambria Math" w:cstheme="minorBidi"/>
                  <w:kern w:val="2"/>
                  <w:sz w:val="22"/>
                  <w:szCs w:val="22"/>
                  <w:lang w:eastAsia="en-US"/>
                  <w14:ligatures w14:val="standardContextual"/>
                </w:rPr>
                <m:t>k</m:t>
              </m:r>
            </m:sup>
            <m:e>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D</m:t>
                      </m:r>
                    </m:e>
                  </m:d>
                  <m:r>
                    <w:rPr>
                      <w:rFonts w:ascii="Cambria Math" w:eastAsiaTheme="minorEastAsia" w:hAnsi="Cambria Math" w:cstheme="minorBidi"/>
                      <w:kern w:val="2"/>
                      <w:sz w:val="22"/>
                      <w:szCs w:val="22"/>
                      <w:lang w:eastAsia="en-US"/>
                      <w14:ligatures w14:val="standardContextual"/>
                    </w:rPr>
                    <m:t>Ai</m:t>
                  </m:r>
                </m:e>
              </m:d>
              <m:r>
                <w:rPr>
                  <w:rFonts w:ascii="Cambria Math" w:eastAsiaTheme="minorEastAsia" w:hAnsi="Cambria Math" w:cstheme="minorBidi"/>
                  <w:kern w:val="2"/>
                  <w:sz w:val="22"/>
                  <w:szCs w:val="22"/>
                  <w:lang w:eastAsia="en-US"/>
                  <w14:ligatures w14:val="standardContextual"/>
                </w:rPr>
                <m:t>P(Ai)</m:t>
              </m:r>
            </m:e>
          </m:nary>
        </m:oMath>
      </m:oMathPara>
    </w:p>
    <w:tbl>
      <w:tblPr>
        <w:tblW w:w="7100" w:type="dxa"/>
        <w:tblCellMar>
          <w:left w:w="70" w:type="dxa"/>
          <w:right w:w="70" w:type="dxa"/>
        </w:tblCellMar>
        <w:tblLook w:val="04A0" w:firstRow="1" w:lastRow="0" w:firstColumn="1" w:lastColumn="0" w:noHBand="0" w:noVBand="1"/>
      </w:tblPr>
      <w:tblGrid>
        <w:gridCol w:w="1200"/>
        <w:gridCol w:w="2320"/>
        <w:gridCol w:w="1760"/>
        <w:gridCol w:w="1820"/>
      </w:tblGrid>
      <w:tr w:rsidR="00E14C17" w:rsidRPr="00E14C17" w14:paraId="2A34AE4F" w14:textId="77777777" w:rsidTr="00E14C17">
        <w:trPr>
          <w:trHeight w:val="600"/>
        </w:trPr>
        <w:tc>
          <w:tcPr>
            <w:tcW w:w="1200" w:type="dxa"/>
            <w:tcBorders>
              <w:top w:val="single" w:sz="4" w:space="0" w:color="44B3E1"/>
              <w:left w:val="single" w:sz="4" w:space="0" w:color="44B3E1"/>
              <w:bottom w:val="single" w:sz="4" w:space="0" w:color="44B3E1"/>
              <w:right w:val="nil"/>
            </w:tcBorders>
            <w:shd w:val="clear" w:color="156082" w:fill="156082"/>
            <w:noWrap/>
            <w:vAlign w:val="bottom"/>
            <w:hideMark/>
          </w:tcPr>
          <w:p w14:paraId="5C5EC973" w14:textId="77777777" w:rsidR="00E14C17" w:rsidRPr="00E14C17" w:rsidRDefault="00E14C17" w:rsidP="00E14C17">
            <w:pPr>
              <w:spacing w:after="0" w:line="240" w:lineRule="auto"/>
              <w:rPr>
                <w:rFonts w:ascii="Aptos Narrow" w:eastAsia="Times New Roman" w:hAnsi="Aptos Narrow" w:cs="Times New Roman"/>
                <w:b/>
                <w:bCs/>
                <w:color w:val="FFFFFF"/>
                <w:kern w:val="0"/>
                <w:lang w:eastAsia="es-AR"/>
                <w14:ligatures w14:val="none"/>
              </w:rPr>
            </w:pPr>
            <w:r w:rsidRPr="00E14C17">
              <w:rPr>
                <w:rFonts w:ascii="Aptos Narrow" w:eastAsia="Times New Roman" w:hAnsi="Aptos Narrow" w:cs="Times New Roman"/>
                <w:b/>
                <w:bCs/>
                <w:color w:val="FFFFFF"/>
                <w:kern w:val="0"/>
                <w:lang w:eastAsia="es-AR"/>
                <w14:ligatures w14:val="none"/>
              </w:rPr>
              <w:t>Cadena</w:t>
            </w:r>
          </w:p>
        </w:tc>
        <w:tc>
          <w:tcPr>
            <w:tcW w:w="2320" w:type="dxa"/>
            <w:tcBorders>
              <w:top w:val="single" w:sz="4" w:space="0" w:color="44B3E1"/>
              <w:left w:val="nil"/>
              <w:bottom w:val="single" w:sz="4" w:space="0" w:color="44B3E1"/>
              <w:right w:val="nil"/>
            </w:tcBorders>
            <w:shd w:val="clear" w:color="156082" w:fill="156082"/>
            <w:vAlign w:val="bottom"/>
            <w:hideMark/>
          </w:tcPr>
          <w:p w14:paraId="3B632B7A" w14:textId="77777777" w:rsidR="00E14C17" w:rsidRPr="00E14C17" w:rsidRDefault="00E14C17" w:rsidP="00E14C17">
            <w:pPr>
              <w:spacing w:after="0" w:line="240" w:lineRule="auto"/>
              <w:rPr>
                <w:rFonts w:ascii="Aptos Narrow" w:eastAsia="Times New Roman" w:hAnsi="Aptos Narrow" w:cs="Times New Roman"/>
                <w:b/>
                <w:bCs/>
                <w:color w:val="FFFFFF"/>
                <w:kern w:val="0"/>
                <w:lang w:eastAsia="es-AR"/>
                <w14:ligatures w14:val="none"/>
              </w:rPr>
            </w:pPr>
            <w:proofErr w:type="spellStart"/>
            <w:r w:rsidRPr="00E14C17">
              <w:rPr>
                <w:rFonts w:ascii="Aptos Narrow" w:eastAsia="Times New Roman" w:hAnsi="Aptos Narrow" w:cs="Times New Roman"/>
                <w:b/>
                <w:bCs/>
                <w:color w:val="FFFFFF"/>
                <w:kern w:val="0"/>
                <w:lang w:eastAsia="es-AR"/>
                <w14:ligatures w14:val="none"/>
              </w:rPr>
              <w:t>Proporsión</w:t>
            </w:r>
            <w:proofErr w:type="spellEnd"/>
            <w:r w:rsidRPr="00E14C17">
              <w:rPr>
                <w:rFonts w:ascii="Aptos Narrow" w:eastAsia="Times New Roman" w:hAnsi="Aptos Narrow" w:cs="Times New Roman"/>
                <w:b/>
                <w:bCs/>
                <w:color w:val="FFFFFF"/>
                <w:kern w:val="0"/>
                <w:lang w:eastAsia="es-AR"/>
                <w14:ligatures w14:val="none"/>
              </w:rPr>
              <w:t xml:space="preserve"> de </w:t>
            </w:r>
            <w:proofErr w:type="spellStart"/>
            <w:r w:rsidRPr="00E14C17">
              <w:rPr>
                <w:rFonts w:ascii="Aptos Narrow" w:eastAsia="Times New Roman" w:hAnsi="Aptos Narrow" w:cs="Times New Roman"/>
                <w:b/>
                <w:bCs/>
                <w:color w:val="FFFFFF"/>
                <w:kern w:val="0"/>
                <w:lang w:eastAsia="es-AR"/>
                <w14:ligatures w14:val="none"/>
              </w:rPr>
              <w:t>produción</w:t>
            </w:r>
            <w:proofErr w:type="spellEnd"/>
            <w:r w:rsidRPr="00E14C17">
              <w:rPr>
                <w:rFonts w:ascii="Aptos Narrow" w:eastAsia="Times New Roman" w:hAnsi="Aptos Narrow" w:cs="Times New Roman"/>
                <w:b/>
                <w:bCs/>
                <w:color w:val="FFFFFF"/>
                <w:kern w:val="0"/>
                <w:lang w:eastAsia="es-AR"/>
                <w14:ligatures w14:val="none"/>
              </w:rPr>
              <w:t xml:space="preserve"> P(</w:t>
            </w:r>
            <w:proofErr w:type="spellStart"/>
            <w:r w:rsidRPr="00E14C17">
              <w:rPr>
                <w:rFonts w:ascii="Aptos Narrow" w:eastAsia="Times New Roman" w:hAnsi="Aptos Narrow" w:cs="Times New Roman"/>
                <w:b/>
                <w:bCs/>
                <w:color w:val="FFFFFF"/>
                <w:kern w:val="0"/>
                <w:lang w:eastAsia="es-AR"/>
                <w14:ligatures w14:val="none"/>
              </w:rPr>
              <w:t>Ai</w:t>
            </w:r>
            <w:proofErr w:type="spellEnd"/>
            <w:r w:rsidRPr="00E14C17">
              <w:rPr>
                <w:rFonts w:ascii="Aptos Narrow" w:eastAsia="Times New Roman" w:hAnsi="Aptos Narrow" w:cs="Times New Roman"/>
                <w:b/>
                <w:bCs/>
                <w:color w:val="FFFFFF"/>
                <w:kern w:val="0"/>
                <w:lang w:eastAsia="es-AR"/>
                <w14:ligatures w14:val="none"/>
              </w:rPr>
              <w:t>)</w:t>
            </w:r>
          </w:p>
        </w:tc>
        <w:tc>
          <w:tcPr>
            <w:tcW w:w="1760" w:type="dxa"/>
            <w:tcBorders>
              <w:top w:val="single" w:sz="4" w:space="0" w:color="44B3E1"/>
              <w:left w:val="nil"/>
              <w:bottom w:val="single" w:sz="4" w:space="0" w:color="44B3E1"/>
              <w:right w:val="nil"/>
            </w:tcBorders>
            <w:shd w:val="clear" w:color="156082" w:fill="156082"/>
            <w:vAlign w:val="bottom"/>
            <w:hideMark/>
          </w:tcPr>
          <w:p w14:paraId="6687B3F8" w14:textId="77777777" w:rsidR="00E14C17" w:rsidRPr="00E14C17" w:rsidRDefault="00E14C17" w:rsidP="00E14C17">
            <w:pPr>
              <w:spacing w:after="0" w:line="240" w:lineRule="auto"/>
              <w:rPr>
                <w:rFonts w:ascii="Aptos Narrow" w:eastAsia="Times New Roman" w:hAnsi="Aptos Narrow" w:cs="Times New Roman"/>
                <w:b/>
                <w:bCs/>
                <w:color w:val="FFFFFF"/>
                <w:kern w:val="0"/>
                <w:lang w:eastAsia="es-AR"/>
                <w14:ligatures w14:val="none"/>
              </w:rPr>
            </w:pPr>
            <w:r w:rsidRPr="00E14C17">
              <w:rPr>
                <w:rFonts w:ascii="Aptos Narrow" w:eastAsia="Times New Roman" w:hAnsi="Aptos Narrow" w:cs="Times New Roman"/>
                <w:b/>
                <w:bCs/>
                <w:color w:val="FFFFFF"/>
                <w:kern w:val="0"/>
                <w:lang w:eastAsia="es-AR"/>
                <w14:ligatures w14:val="none"/>
              </w:rPr>
              <w:t>Tasa de defecto P(D/</w:t>
            </w:r>
            <w:proofErr w:type="spellStart"/>
            <w:r w:rsidRPr="00E14C17">
              <w:rPr>
                <w:rFonts w:ascii="Aptos Narrow" w:eastAsia="Times New Roman" w:hAnsi="Aptos Narrow" w:cs="Times New Roman"/>
                <w:b/>
                <w:bCs/>
                <w:color w:val="FFFFFF"/>
                <w:kern w:val="0"/>
                <w:lang w:eastAsia="es-AR"/>
                <w14:ligatures w14:val="none"/>
              </w:rPr>
              <w:t>Ai</w:t>
            </w:r>
            <w:proofErr w:type="spellEnd"/>
            <w:r w:rsidRPr="00E14C17">
              <w:rPr>
                <w:rFonts w:ascii="Aptos Narrow" w:eastAsia="Times New Roman" w:hAnsi="Aptos Narrow" w:cs="Times New Roman"/>
                <w:b/>
                <w:bCs/>
                <w:color w:val="FFFFFF"/>
                <w:kern w:val="0"/>
                <w:lang w:eastAsia="es-AR"/>
                <w14:ligatures w14:val="none"/>
              </w:rPr>
              <w:t>)</w:t>
            </w:r>
          </w:p>
        </w:tc>
        <w:tc>
          <w:tcPr>
            <w:tcW w:w="1820" w:type="dxa"/>
            <w:tcBorders>
              <w:top w:val="single" w:sz="4" w:space="0" w:color="44B3E1"/>
              <w:left w:val="nil"/>
              <w:bottom w:val="single" w:sz="4" w:space="0" w:color="44B3E1"/>
              <w:right w:val="single" w:sz="4" w:space="0" w:color="44B3E1"/>
            </w:tcBorders>
            <w:shd w:val="clear" w:color="156082" w:fill="156082"/>
            <w:vAlign w:val="bottom"/>
            <w:hideMark/>
          </w:tcPr>
          <w:p w14:paraId="7F102A53" w14:textId="77777777" w:rsidR="00E14C17" w:rsidRPr="00E14C17" w:rsidRDefault="00E14C17" w:rsidP="00E14C17">
            <w:pPr>
              <w:spacing w:after="0" w:line="240" w:lineRule="auto"/>
              <w:rPr>
                <w:rFonts w:ascii="Aptos Narrow" w:eastAsia="Times New Roman" w:hAnsi="Aptos Narrow" w:cs="Times New Roman"/>
                <w:b/>
                <w:bCs/>
                <w:color w:val="FFFFFF"/>
                <w:kern w:val="0"/>
                <w:lang w:eastAsia="es-AR"/>
                <w14:ligatures w14:val="none"/>
              </w:rPr>
            </w:pPr>
            <w:r w:rsidRPr="00E14C17">
              <w:rPr>
                <w:rFonts w:ascii="Aptos Narrow" w:eastAsia="Times New Roman" w:hAnsi="Aptos Narrow" w:cs="Times New Roman"/>
                <w:b/>
                <w:bCs/>
                <w:color w:val="FFFFFF"/>
                <w:kern w:val="0"/>
                <w:lang w:eastAsia="es-AR"/>
                <w14:ligatures w14:val="none"/>
              </w:rPr>
              <w:t>Probabilidad total P(D/</w:t>
            </w:r>
            <w:proofErr w:type="spellStart"/>
            <w:proofErr w:type="gramStart"/>
            <w:r w:rsidRPr="00E14C17">
              <w:rPr>
                <w:rFonts w:ascii="Aptos Narrow" w:eastAsia="Times New Roman" w:hAnsi="Aptos Narrow" w:cs="Times New Roman"/>
                <w:b/>
                <w:bCs/>
                <w:color w:val="FFFFFF"/>
                <w:kern w:val="0"/>
                <w:lang w:eastAsia="es-AR"/>
                <w14:ligatures w14:val="none"/>
              </w:rPr>
              <w:t>Ai</w:t>
            </w:r>
            <w:proofErr w:type="spellEnd"/>
            <w:r w:rsidRPr="00E14C17">
              <w:rPr>
                <w:rFonts w:ascii="Aptos Narrow" w:eastAsia="Times New Roman" w:hAnsi="Aptos Narrow" w:cs="Times New Roman"/>
                <w:b/>
                <w:bCs/>
                <w:color w:val="FFFFFF"/>
                <w:kern w:val="0"/>
                <w:lang w:eastAsia="es-AR"/>
                <w14:ligatures w14:val="none"/>
              </w:rPr>
              <w:t>)P</w:t>
            </w:r>
            <w:proofErr w:type="gramEnd"/>
            <w:r w:rsidRPr="00E14C17">
              <w:rPr>
                <w:rFonts w:ascii="Aptos Narrow" w:eastAsia="Times New Roman" w:hAnsi="Aptos Narrow" w:cs="Times New Roman"/>
                <w:b/>
                <w:bCs/>
                <w:color w:val="FFFFFF"/>
                <w:kern w:val="0"/>
                <w:lang w:eastAsia="es-AR"/>
                <w14:ligatures w14:val="none"/>
              </w:rPr>
              <w:t>(</w:t>
            </w:r>
            <w:proofErr w:type="spellStart"/>
            <w:r w:rsidRPr="00E14C17">
              <w:rPr>
                <w:rFonts w:ascii="Aptos Narrow" w:eastAsia="Times New Roman" w:hAnsi="Aptos Narrow" w:cs="Times New Roman"/>
                <w:b/>
                <w:bCs/>
                <w:color w:val="FFFFFF"/>
                <w:kern w:val="0"/>
                <w:lang w:eastAsia="es-AR"/>
                <w14:ligatures w14:val="none"/>
              </w:rPr>
              <w:t>Ai</w:t>
            </w:r>
            <w:proofErr w:type="spellEnd"/>
            <w:r w:rsidRPr="00E14C17">
              <w:rPr>
                <w:rFonts w:ascii="Aptos Narrow" w:eastAsia="Times New Roman" w:hAnsi="Aptos Narrow" w:cs="Times New Roman"/>
                <w:b/>
                <w:bCs/>
                <w:color w:val="FFFFFF"/>
                <w:kern w:val="0"/>
                <w:lang w:eastAsia="es-AR"/>
                <w14:ligatures w14:val="none"/>
              </w:rPr>
              <w:t>)</w:t>
            </w:r>
          </w:p>
        </w:tc>
      </w:tr>
      <w:tr w:rsidR="00E14C17" w:rsidRPr="00E14C17" w14:paraId="390B818B" w14:textId="77777777" w:rsidTr="00E14C17">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420FE5CA" w14:textId="77777777" w:rsidR="00E14C17" w:rsidRPr="00E14C17" w:rsidRDefault="00E14C17" w:rsidP="00E14C17">
            <w:pPr>
              <w:spacing w:after="0" w:line="240" w:lineRule="auto"/>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A1</w:t>
            </w:r>
          </w:p>
        </w:tc>
        <w:tc>
          <w:tcPr>
            <w:tcW w:w="2320" w:type="dxa"/>
            <w:tcBorders>
              <w:top w:val="single" w:sz="4" w:space="0" w:color="44B3E1"/>
              <w:left w:val="nil"/>
              <w:bottom w:val="single" w:sz="4" w:space="0" w:color="44B3E1"/>
              <w:right w:val="nil"/>
            </w:tcBorders>
            <w:shd w:val="clear" w:color="C0E6F5" w:fill="C0E6F5"/>
            <w:noWrap/>
            <w:vAlign w:val="bottom"/>
            <w:hideMark/>
          </w:tcPr>
          <w:p w14:paraId="76EF4F18"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0,35</w:t>
            </w:r>
          </w:p>
        </w:tc>
        <w:tc>
          <w:tcPr>
            <w:tcW w:w="1760" w:type="dxa"/>
            <w:tcBorders>
              <w:top w:val="single" w:sz="4" w:space="0" w:color="44B3E1"/>
              <w:left w:val="nil"/>
              <w:bottom w:val="single" w:sz="4" w:space="0" w:color="44B3E1"/>
              <w:right w:val="nil"/>
            </w:tcBorders>
            <w:shd w:val="clear" w:color="C0E6F5" w:fill="C0E6F5"/>
            <w:noWrap/>
            <w:vAlign w:val="bottom"/>
            <w:hideMark/>
          </w:tcPr>
          <w:p w14:paraId="55BA4E51"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0,01</w:t>
            </w:r>
          </w:p>
        </w:tc>
        <w:tc>
          <w:tcPr>
            <w:tcW w:w="1820" w:type="dxa"/>
            <w:tcBorders>
              <w:top w:val="single" w:sz="4" w:space="0" w:color="44B3E1"/>
              <w:left w:val="nil"/>
              <w:bottom w:val="single" w:sz="4" w:space="0" w:color="44B3E1"/>
              <w:right w:val="single" w:sz="4" w:space="0" w:color="44B3E1"/>
            </w:tcBorders>
            <w:shd w:val="clear" w:color="C0E6F5" w:fill="C0E6F5"/>
            <w:noWrap/>
            <w:vAlign w:val="bottom"/>
            <w:hideMark/>
          </w:tcPr>
          <w:p w14:paraId="675B6A57"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0,0035</w:t>
            </w:r>
          </w:p>
        </w:tc>
      </w:tr>
      <w:tr w:rsidR="00E14C17" w:rsidRPr="00E14C17" w14:paraId="7EB37953" w14:textId="77777777" w:rsidTr="00E14C17">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09758798" w14:textId="77777777" w:rsidR="00E14C17" w:rsidRPr="00E14C17" w:rsidRDefault="00E14C17" w:rsidP="00E14C17">
            <w:pPr>
              <w:spacing w:after="0" w:line="240" w:lineRule="auto"/>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A2</w:t>
            </w:r>
          </w:p>
        </w:tc>
        <w:tc>
          <w:tcPr>
            <w:tcW w:w="2320" w:type="dxa"/>
            <w:tcBorders>
              <w:top w:val="single" w:sz="4" w:space="0" w:color="44B3E1"/>
              <w:left w:val="nil"/>
              <w:bottom w:val="single" w:sz="4" w:space="0" w:color="44B3E1"/>
              <w:right w:val="nil"/>
            </w:tcBorders>
            <w:noWrap/>
            <w:vAlign w:val="bottom"/>
            <w:hideMark/>
          </w:tcPr>
          <w:p w14:paraId="7CDF7A60"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0,2</w:t>
            </w:r>
          </w:p>
        </w:tc>
        <w:tc>
          <w:tcPr>
            <w:tcW w:w="1760" w:type="dxa"/>
            <w:tcBorders>
              <w:top w:val="single" w:sz="4" w:space="0" w:color="44B3E1"/>
              <w:left w:val="nil"/>
              <w:bottom w:val="single" w:sz="4" w:space="0" w:color="44B3E1"/>
              <w:right w:val="nil"/>
            </w:tcBorders>
            <w:noWrap/>
            <w:vAlign w:val="bottom"/>
            <w:hideMark/>
          </w:tcPr>
          <w:p w14:paraId="2466C2DE"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0,03</w:t>
            </w:r>
          </w:p>
        </w:tc>
        <w:tc>
          <w:tcPr>
            <w:tcW w:w="1820" w:type="dxa"/>
            <w:tcBorders>
              <w:top w:val="single" w:sz="4" w:space="0" w:color="44B3E1"/>
              <w:left w:val="nil"/>
              <w:bottom w:val="single" w:sz="4" w:space="0" w:color="44B3E1"/>
              <w:right w:val="single" w:sz="4" w:space="0" w:color="44B3E1"/>
            </w:tcBorders>
            <w:noWrap/>
            <w:vAlign w:val="bottom"/>
            <w:hideMark/>
          </w:tcPr>
          <w:p w14:paraId="154E7A38"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0,006</w:t>
            </w:r>
          </w:p>
        </w:tc>
      </w:tr>
      <w:tr w:rsidR="00E14C17" w:rsidRPr="00E14C17" w14:paraId="37E38E41" w14:textId="77777777" w:rsidTr="00E14C17">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46427431" w14:textId="77777777" w:rsidR="00E14C17" w:rsidRPr="00E14C17" w:rsidRDefault="00E14C17" w:rsidP="00E14C17">
            <w:pPr>
              <w:spacing w:after="0" w:line="240" w:lineRule="auto"/>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A3</w:t>
            </w:r>
          </w:p>
        </w:tc>
        <w:tc>
          <w:tcPr>
            <w:tcW w:w="2320" w:type="dxa"/>
            <w:tcBorders>
              <w:top w:val="single" w:sz="4" w:space="0" w:color="44B3E1"/>
              <w:left w:val="nil"/>
              <w:bottom w:val="single" w:sz="4" w:space="0" w:color="44B3E1"/>
              <w:right w:val="nil"/>
            </w:tcBorders>
            <w:shd w:val="clear" w:color="C0E6F5" w:fill="C0E6F5"/>
            <w:noWrap/>
            <w:vAlign w:val="bottom"/>
            <w:hideMark/>
          </w:tcPr>
          <w:p w14:paraId="7E704C32"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0,24</w:t>
            </w:r>
          </w:p>
        </w:tc>
        <w:tc>
          <w:tcPr>
            <w:tcW w:w="1760" w:type="dxa"/>
            <w:tcBorders>
              <w:top w:val="single" w:sz="4" w:space="0" w:color="44B3E1"/>
              <w:left w:val="nil"/>
              <w:bottom w:val="single" w:sz="4" w:space="0" w:color="44B3E1"/>
              <w:right w:val="nil"/>
            </w:tcBorders>
            <w:shd w:val="clear" w:color="C0E6F5" w:fill="C0E6F5"/>
            <w:noWrap/>
            <w:vAlign w:val="bottom"/>
            <w:hideMark/>
          </w:tcPr>
          <w:p w14:paraId="3528168C"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0,025</w:t>
            </w:r>
          </w:p>
        </w:tc>
        <w:tc>
          <w:tcPr>
            <w:tcW w:w="1820" w:type="dxa"/>
            <w:tcBorders>
              <w:top w:val="single" w:sz="4" w:space="0" w:color="44B3E1"/>
              <w:left w:val="nil"/>
              <w:bottom w:val="single" w:sz="4" w:space="0" w:color="44B3E1"/>
              <w:right w:val="single" w:sz="4" w:space="0" w:color="44B3E1"/>
            </w:tcBorders>
            <w:shd w:val="clear" w:color="C0E6F5" w:fill="C0E6F5"/>
            <w:noWrap/>
            <w:vAlign w:val="bottom"/>
            <w:hideMark/>
          </w:tcPr>
          <w:p w14:paraId="5DF5C06A"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0,006</w:t>
            </w:r>
          </w:p>
        </w:tc>
      </w:tr>
      <w:tr w:rsidR="00E14C17" w:rsidRPr="00E14C17" w14:paraId="5F3DE609" w14:textId="77777777" w:rsidTr="00E14C17">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2FD53519" w14:textId="77777777" w:rsidR="00E14C17" w:rsidRPr="00E14C17" w:rsidRDefault="00E14C17" w:rsidP="00E14C17">
            <w:pPr>
              <w:spacing w:after="0" w:line="240" w:lineRule="auto"/>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A4</w:t>
            </w:r>
          </w:p>
        </w:tc>
        <w:tc>
          <w:tcPr>
            <w:tcW w:w="2320" w:type="dxa"/>
            <w:tcBorders>
              <w:top w:val="single" w:sz="4" w:space="0" w:color="44B3E1"/>
              <w:left w:val="nil"/>
              <w:bottom w:val="single" w:sz="4" w:space="0" w:color="44B3E1"/>
              <w:right w:val="nil"/>
            </w:tcBorders>
            <w:noWrap/>
            <w:vAlign w:val="bottom"/>
            <w:hideMark/>
          </w:tcPr>
          <w:p w14:paraId="2162BFA0"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0,21</w:t>
            </w:r>
          </w:p>
        </w:tc>
        <w:tc>
          <w:tcPr>
            <w:tcW w:w="1760" w:type="dxa"/>
            <w:tcBorders>
              <w:top w:val="single" w:sz="4" w:space="0" w:color="44B3E1"/>
              <w:left w:val="nil"/>
              <w:bottom w:val="single" w:sz="4" w:space="0" w:color="44B3E1"/>
              <w:right w:val="nil"/>
            </w:tcBorders>
            <w:noWrap/>
            <w:vAlign w:val="bottom"/>
            <w:hideMark/>
          </w:tcPr>
          <w:p w14:paraId="645E11CC"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0,02</w:t>
            </w:r>
          </w:p>
        </w:tc>
        <w:tc>
          <w:tcPr>
            <w:tcW w:w="1820" w:type="dxa"/>
            <w:tcBorders>
              <w:top w:val="single" w:sz="4" w:space="0" w:color="44B3E1"/>
              <w:left w:val="nil"/>
              <w:bottom w:val="single" w:sz="4" w:space="0" w:color="44B3E1"/>
              <w:right w:val="single" w:sz="4" w:space="0" w:color="44B3E1"/>
            </w:tcBorders>
            <w:noWrap/>
            <w:vAlign w:val="bottom"/>
            <w:hideMark/>
          </w:tcPr>
          <w:p w14:paraId="07DDB38D"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0,0042</w:t>
            </w:r>
          </w:p>
        </w:tc>
      </w:tr>
      <w:tr w:rsidR="00E14C17" w:rsidRPr="00E14C17" w14:paraId="44C1DECF" w14:textId="77777777" w:rsidTr="00E14C17">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64AEE1DA" w14:textId="77777777" w:rsidR="00E14C17" w:rsidRPr="00E14C17" w:rsidRDefault="00E14C17" w:rsidP="00E14C17">
            <w:pPr>
              <w:spacing w:after="0" w:line="240" w:lineRule="auto"/>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Total</w:t>
            </w:r>
          </w:p>
        </w:tc>
        <w:tc>
          <w:tcPr>
            <w:tcW w:w="2320" w:type="dxa"/>
            <w:tcBorders>
              <w:top w:val="single" w:sz="4" w:space="0" w:color="44B3E1"/>
              <w:left w:val="nil"/>
              <w:bottom w:val="single" w:sz="4" w:space="0" w:color="44B3E1"/>
              <w:right w:val="nil"/>
            </w:tcBorders>
            <w:shd w:val="clear" w:color="C0E6F5" w:fill="C0E6F5"/>
            <w:noWrap/>
            <w:vAlign w:val="bottom"/>
            <w:hideMark/>
          </w:tcPr>
          <w:p w14:paraId="241B4855"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1</w:t>
            </w:r>
          </w:p>
        </w:tc>
        <w:tc>
          <w:tcPr>
            <w:tcW w:w="1760" w:type="dxa"/>
            <w:tcBorders>
              <w:top w:val="single" w:sz="4" w:space="0" w:color="44B3E1"/>
              <w:left w:val="nil"/>
              <w:bottom w:val="single" w:sz="4" w:space="0" w:color="44B3E1"/>
              <w:right w:val="nil"/>
            </w:tcBorders>
            <w:shd w:val="clear" w:color="C0E6F5" w:fill="C0E6F5"/>
            <w:noWrap/>
            <w:vAlign w:val="bottom"/>
            <w:hideMark/>
          </w:tcPr>
          <w:p w14:paraId="45B29A14"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p>
        </w:tc>
        <w:tc>
          <w:tcPr>
            <w:tcW w:w="1820" w:type="dxa"/>
            <w:tcBorders>
              <w:top w:val="single" w:sz="4" w:space="0" w:color="44B3E1"/>
              <w:left w:val="nil"/>
              <w:bottom w:val="single" w:sz="4" w:space="0" w:color="44B3E1"/>
              <w:right w:val="single" w:sz="4" w:space="0" w:color="44B3E1"/>
            </w:tcBorders>
            <w:shd w:val="clear" w:color="C0E6F5" w:fill="C0E6F5"/>
            <w:noWrap/>
            <w:vAlign w:val="bottom"/>
            <w:hideMark/>
          </w:tcPr>
          <w:p w14:paraId="6FCDC9C1" w14:textId="77777777" w:rsidR="00E14C17" w:rsidRPr="00E14C17" w:rsidRDefault="00E14C17" w:rsidP="00E14C17">
            <w:pPr>
              <w:spacing w:after="0" w:line="240" w:lineRule="auto"/>
              <w:jc w:val="right"/>
              <w:rPr>
                <w:rFonts w:ascii="Aptos Narrow" w:eastAsia="Times New Roman" w:hAnsi="Aptos Narrow" w:cs="Times New Roman"/>
                <w:color w:val="000000"/>
                <w:kern w:val="0"/>
                <w:lang w:eastAsia="es-AR"/>
                <w14:ligatures w14:val="none"/>
              </w:rPr>
            </w:pPr>
            <w:r w:rsidRPr="00E14C17">
              <w:rPr>
                <w:rFonts w:ascii="Aptos Narrow" w:eastAsia="Times New Roman" w:hAnsi="Aptos Narrow" w:cs="Times New Roman"/>
                <w:color w:val="000000"/>
                <w:kern w:val="0"/>
                <w:lang w:eastAsia="es-AR"/>
                <w14:ligatures w14:val="none"/>
              </w:rPr>
              <w:t>0,0197</w:t>
            </w:r>
          </w:p>
        </w:tc>
      </w:tr>
    </w:tbl>
    <w:p w14:paraId="166F23DE" w14:textId="4F56AB6F" w:rsidR="00454162" w:rsidRDefault="00E14C17" w:rsidP="00454162">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Entonces la P(D)=0,0197</w:t>
      </w:r>
    </w:p>
    <w:p w14:paraId="1FB43F1E" w14:textId="1925636B" w:rsidR="0065090F" w:rsidRDefault="0065090F" w:rsidP="0065090F">
      <w:pPr>
        <w:pStyle w:val="font-claude-response-body"/>
        <w:rPr>
          <w:rFonts w:asciiTheme="minorHAnsi" w:eastAsiaTheme="minorEastAsia" w:hAnsiTheme="minorHAnsi" w:cstheme="minorBidi"/>
          <w:kern w:val="2"/>
          <w:sz w:val="22"/>
          <w:szCs w:val="22"/>
          <w:lang w:eastAsia="en-US"/>
          <w14:ligatures w14:val="standardContextual"/>
        </w:rPr>
      </w:pPr>
      <w:r w:rsidRPr="0065090F">
        <w:rPr>
          <w:rFonts w:asciiTheme="minorHAnsi" w:eastAsiaTheme="minorEastAsia" w:hAnsiTheme="minorHAnsi" w:cstheme="minorBidi"/>
          <w:kern w:val="2"/>
          <w:sz w:val="22"/>
          <w:szCs w:val="22"/>
          <w:lang w:eastAsia="en-US"/>
          <w14:ligatures w14:val="standardContextual"/>
        </w:rPr>
        <w:t xml:space="preserve">Existe una probabilidad del 1,97% de que una caja elegida al azar de la producción total sea defectuosa. </w:t>
      </w:r>
    </w:p>
    <w:p w14:paraId="36C092EB" w14:textId="64D11051" w:rsidR="0065090F" w:rsidRPr="0065090F" w:rsidRDefault="008C5865" w:rsidP="008C5865">
      <w:pPr>
        <w:pStyle w:val="font-claude-response-body"/>
        <w:rPr>
          <w:rFonts w:asciiTheme="minorHAnsi" w:eastAsiaTheme="minorEastAsia" w:hAnsiTheme="minorHAnsi" w:cstheme="minorBidi"/>
          <w:kern w:val="2"/>
          <w:sz w:val="22"/>
          <w:szCs w:val="22"/>
          <w:lang w:eastAsia="en-US"/>
          <w14:ligatures w14:val="standardContextual"/>
        </w:rPr>
      </w:pPr>
      <w:r w:rsidRPr="008C5865">
        <w:rPr>
          <w:rFonts w:eastAsiaTheme="minorEastAsia"/>
          <w:b/>
          <w:bCs/>
        </w:rPr>
        <w:t xml:space="preserve">Problema 21. </w:t>
      </w:r>
      <w:r w:rsidRPr="009B3CD6">
        <w:rPr>
          <w:rFonts w:asciiTheme="minorHAnsi" w:eastAsiaTheme="minorEastAsia" w:hAnsiTheme="minorHAnsi" w:cstheme="minorBidi"/>
          <w:kern w:val="2"/>
          <w:sz w:val="22"/>
          <w:szCs w:val="22"/>
          <w:lang w:eastAsia="en-US"/>
          <w14:ligatures w14:val="standardContextual"/>
        </w:rPr>
        <w:t>El Departamento de Estadística del municipio de una ciudad recopiló datos sobre</w:t>
      </w:r>
      <w:r w:rsidRPr="009B3CD6">
        <w:rPr>
          <w:rFonts w:asciiTheme="minorHAnsi" w:eastAsiaTheme="minorEastAsia" w:hAnsiTheme="minorHAnsi" w:cstheme="minorBidi"/>
          <w:kern w:val="2"/>
          <w:sz w:val="22"/>
          <w:szCs w:val="22"/>
          <w:lang w:eastAsia="en-US"/>
          <w14:ligatures w14:val="standardContextual"/>
        </w:rPr>
        <w:t xml:space="preserve"> </w:t>
      </w:r>
      <w:r w:rsidRPr="009B3CD6">
        <w:rPr>
          <w:rFonts w:asciiTheme="minorHAnsi" w:eastAsiaTheme="minorEastAsia" w:hAnsiTheme="minorHAnsi" w:cstheme="minorBidi"/>
          <w:kern w:val="2"/>
          <w:sz w:val="22"/>
          <w:szCs w:val="22"/>
          <w:lang w:eastAsia="en-US"/>
          <w14:ligatures w14:val="standardContextual"/>
        </w:rPr>
        <w:t>las ocupaciones de las personas entre 25 y 64 años. La tabla siguiente presenta el número de</w:t>
      </w:r>
      <w:r w:rsidRPr="009B3CD6">
        <w:rPr>
          <w:rFonts w:asciiTheme="minorHAnsi" w:eastAsiaTheme="minorEastAsia" w:hAnsiTheme="minorHAnsi" w:cstheme="minorBidi"/>
          <w:kern w:val="2"/>
          <w:sz w:val="22"/>
          <w:szCs w:val="22"/>
          <w:lang w:eastAsia="en-US"/>
          <w14:ligatures w14:val="standardContextual"/>
        </w:rPr>
        <w:t xml:space="preserve"> </w:t>
      </w:r>
      <w:r w:rsidRPr="008C5865">
        <w:rPr>
          <w:rFonts w:asciiTheme="minorHAnsi" w:eastAsiaTheme="minorEastAsia" w:hAnsiTheme="minorHAnsi" w:cstheme="minorBidi"/>
          <w:kern w:val="2"/>
          <w:sz w:val="22"/>
          <w:szCs w:val="22"/>
          <w:lang w:eastAsia="en-US"/>
          <w14:ligatures w14:val="standardContextual"/>
        </w:rPr>
        <w:t>hombres y mujeres en cada una de las categorías ocupacionales.</w:t>
      </w:r>
    </w:p>
    <w:p w14:paraId="34312CC3" w14:textId="0F605AF7" w:rsidR="00E14C17" w:rsidRDefault="009B3CD6" w:rsidP="00454162">
      <w:pPr>
        <w:pStyle w:val="font-claude-response-body"/>
        <w:rPr>
          <w:rFonts w:asciiTheme="minorHAnsi" w:eastAsiaTheme="minorEastAsia" w:hAnsiTheme="minorHAnsi" w:cstheme="minorBidi"/>
          <w:kern w:val="2"/>
          <w:sz w:val="22"/>
          <w:szCs w:val="22"/>
          <w:lang w:eastAsia="en-US"/>
          <w14:ligatures w14:val="standardContextual"/>
        </w:rPr>
      </w:pPr>
      <w:r w:rsidRPr="009B3CD6">
        <w:rPr>
          <w:rFonts w:asciiTheme="minorHAnsi" w:eastAsiaTheme="minorEastAsia" w:hAnsiTheme="minorHAnsi" w:cstheme="minorBidi"/>
          <w:kern w:val="2"/>
          <w:sz w:val="22"/>
          <w:szCs w:val="22"/>
          <w:lang w:eastAsia="en-US"/>
          <w14:ligatures w14:val="standardContextual"/>
        </w:rPr>
        <w:drawing>
          <wp:inline distT="0" distB="0" distL="0" distR="0" wp14:anchorId="7E8E6801" wp14:editId="3838E9FF">
            <wp:extent cx="4925112" cy="1514686"/>
            <wp:effectExtent l="0" t="0" r="8890" b="9525"/>
            <wp:docPr id="301694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94982" name=""/>
                    <pic:cNvPicPr/>
                  </pic:nvPicPr>
                  <pic:blipFill>
                    <a:blip r:embed="rId36"/>
                    <a:stretch>
                      <a:fillRect/>
                    </a:stretch>
                  </pic:blipFill>
                  <pic:spPr>
                    <a:xfrm>
                      <a:off x="0" y="0"/>
                      <a:ext cx="4925112" cy="1514686"/>
                    </a:xfrm>
                    <a:prstGeom prst="rect">
                      <a:avLst/>
                    </a:prstGeom>
                  </pic:spPr>
                </pic:pic>
              </a:graphicData>
            </a:graphic>
          </wp:inline>
        </w:drawing>
      </w:r>
    </w:p>
    <w:p w14:paraId="7845D288" w14:textId="400BBE72" w:rsidR="009B3CD6" w:rsidRDefault="009B3CD6" w:rsidP="00552EC5">
      <w:pPr>
        <w:pStyle w:val="font-claude-response-body"/>
        <w:numPr>
          <w:ilvl w:val="0"/>
          <w:numId w:val="16"/>
        </w:numPr>
        <w:rPr>
          <w:rFonts w:asciiTheme="minorHAnsi" w:eastAsiaTheme="minorEastAsia" w:hAnsiTheme="minorHAnsi" w:cstheme="minorBidi"/>
          <w:kern w:val="2"/>
          <w:sz w:val="22"/>
          <w:szCs w:val="22"/>
          <w:lang w:eastAsia="en-US"/>
          <w14:ligatures w14:val="standardContextual"/>
        </w:rPr>
      </w:pPr>
      <w:r w:rsidRPr="009B3CD6">
        <w:rPr>
          <w:rFonts w:asciiTheme="minorHAnsi" w:eastAsiaTheme="minorEastAsia" w:hAnsiTheme="minorHAnsi" w:cstheme="minorBidi"/>
          <w:kern w:val="2"/>
          <w:sz w:val="22"/>
          <w:szCs w:val="22"/>
          <w:lang w:eastAsia="en-US"/>
          <w14:ligatures w14:val="standardContextual"/>
        </w:rPr>
        <w:t>Realiza una tabla de probabilidades conjuntas y marginales</w:t>
      </w:r>
    </w:p>
    <w:tbl>
      <w:tblPr>
        <w:tblW w:w="6785" w:type="dxa"/>
        <w:tblInd w:w="-5" w:type="dxa"/>
        <w:tblCellMar>
          <w:left w:w="70" w:type="dxa"/>
          <w:right w:w="70" w:type="dxa"/>
        </w:tblCellMar>
        <w:tblLook w:val="04A0" w:firstRow="1" w:lastRow="0" w:firstColumn="1" w:lastColumn="0" w:noHBand="0" w:noVBand="1"/>
      </w:tblPr>
      <w:tblGrid>
        <w:gridCol w:w="3282"/>
        <w:gridCol w:w="193"/>
        <w:gridCol w:w="1008"/>
        <w:gridCol w:w="1101"/>
        <w:gridCol w:w="1201"/>
      </w:tblGrid>
      <w:tr w:rsidR="007E195F" w:rsidRPr="008B5850" w14:paraId="5C327801" w14:textId="77777777" w:rsidTr="007E195F">
        <w:trPr>
          <w:trHeight w:val="300"/>
        </w:trPr>
        <w:tc>
          <w:tcPr>
            <w:tcW w:w="3282" w:type="dxa"/>
            <w:tcBorders>
              <w:top w:val="single" w:sz="4" w:space="0" w:color="44B3E1"/>
              <w:left w:val="single" w:sz="4" w:space="0" w:color="44B3E1"/>
              <w:bottom w:val="single" w:sz="4" w:space="0" w:color="44B3E1"/>
              <w:right w:val="nil"/>
            </w:tcBorders>
            <w:shd w:val="clear" w:color="156082" w:fill="156082"/>
            <w:noWrap/>
            <w:vAlign w:val="bottom"/>
            <w:hideMark/>
          </w:tcPr>
          <w:p w14:paraId="6A7BC943" w14:textId="77777777" w:rsidR="007E195F" w:rsidRPr="008B5850" w:rsidRDefault="007E195F" w:rsidP="008B5850">
            <w:pPr>
              <w:spacing w:after="0" w:line="240" w:lineRule="auto"/>
              <w:rPr>
                <w:rFonts w:ascii="Aptos Narrow" w:eastAsia="Times New Roman" w:hAnsi="Aptos Narrow" w:cs="Times New Roman"/>
                <w:b/>
                <w:bCs/>
                <w:color w:val="FFFFFF"/>
                <w:kern w:val="0"/>
                <w:lang w:eastAsia="es-AR"/>
                <w14:ligatures w14:val="none"/>
              </w:rPr>
            </w:pPr>
            <w:r w:rsidRPr="008B5850">
              <w:rPr>
                <w:rFonts w:ascii="Aptos Narrow" w:eastAsia="Times New Roman" w:hAnsi="Aptos Narrow" w:cs="Times New Roman"/>
                <w:b/>
                <w:bCs/>
                <w:color w:val="FFFFFF"/>
                <w:kern w:val="0"/>
                <w:lang w:eastAsia="es-AR"/>
                <w14:ligatures w14:val="none"/>
              </w:rPr>
              <w:t>Ocupación</w:t>
            </w:r>
          </w:p>
        </w:tc>
        <w:tc>
          <w:tcPr>
            <w:tcW w:w="1201" w:type="dxa"/>
            <w:gridSpan w:val="2"/>
            <w:tcBorders>
              <w:top w:val="single" w:sz="4" w:space="0" w:color="44B3E1"/>
              <w:left w:val="nil"/>
              <w:bottom w:val="single" w:sz="4" w:space="0" w:color="44B3E1"/>
              <w:right w:val="nil"/>
            </w:tcBorders>
            <w:shd w:val="clear" w:color="156082" w:fill="156082"/>
            <w:noWrap/>
            <w:vAlign w:val="bottom"/>
            <w:hideMark/>
          </w:tcPr>
          <w:p w14:paraId="29E51204" w14:textId="77777777" w:rsidR="007E195F" w:rsidRPr="008B5850" w:rsidRDefault="007E195F" w:rsidP="008B5850">
            <w:pPr>
              <w:spacing w:after="0" w:line="240" w:lineRule="auto"/>
              <w:rPr>
                <w:rFonts w:ascii="Aptos Narrow" w:eastAsia="Times New Roman" w:hAnsi="Aptos Narrow" w:cs="Times New Roman"/>
                <w:b/>
                <w:bCs/>
                <w:color w:val="FFFFFF"/>
                <w:kern w:val="0"/>
                <w:lang w:eastAsia="es-AR"/>
                <w14:ligatures w14:val="none"/>
              </w:rPr>
            </w:pPr>
            <w:r w:rsidRPr="008B5850">
              <w:rPr>
                <w:rFonts w:ascii="Aptos Narrow" w:eastAsia="Times New Roman" w:hAnsi="Aptos Narrow" w:cs="Times New Roman"/>
                <w:b/>
                <w:bCs/>
                <w:color w:val="FFFFFF"/>
                <w:kern w:val="0"/>
                <w:lang w:eastAsia="es-AR"/>
                <w14:ligatures w14:val="none"/>
              </w:rPr>
              <w:t>Hombres</w:t>
            </w:r>
          </w:p>
        </w:tc>
        <w:tc>
          <w:tcPr>
            <w:tcW w:w="1101" w:type="dxa"/>
            <w:tcBorders>
              <w:top w:val="single" w:sz="4" w:space="0" w:color="44B3E1"/>
              <w:left w:val="nil"/>
              <w:bottom w:val="single" w:sz="4" w:space="0" w:color="44B3E1"/>
              <w:right w:val="nil"/>
            </w:tcBorders>
            <w:shd w:val="clear" w:color="156082" w:fill="156082"/>
            <w:noWrap/>
            <w:vAlign w:val="bottom"/>
            <w:hideMark/>
          </w:tcPr>
          <w:p w14:paraId="53F0F4E6" w14:textId="77777777" w:rsidR="007E195F" w:rsidRPr="008B5850" w:rsidRDefault="007E195F" w:rsidP="008B5850">
            <w:pPr>
              <w:spacing w:after="0" w:line="240" w:lineRule="auto"/>
              <w:rPr>
                <w:rFonts w:ascii="Aptos Narrow" w:eastAsia="Times New Roman" w:hAnsi="Aptos Narrow" w:cs="Times New Roman"/>
                <w:b/>
                <w:bCs/>
                <w:color w:val="FFFFFF"/>
                <w:kern w:val="0"/>
                <w:lang w:eastAsia="es-AR"/>
                <w14:ligatures w14:val="none"/>
              </w:rPr>
            </w:pPr>
            <w:r w:rsidRPr="008B5850">
              <w:rPr>
                <w:rFonts w:ascii="Aptos Narrow" w:eastAsia="Times New Roman" w:hAnsi="Aptos Narrow" w:cs="Times New Roman"/>
                <w:b/>
                <w:bCs/>
                <w:color w:val="FFFFFF"/>
                <w:kern w:val="0"/>
                <w:lang w:eastAsia="es-AR"/>
                <w14:ligatures w14:val="none"/>
              </w:rPr>
              <w:t>Mujeres</w:t>
            </w:r>
          </w:p>
        </w:tc>
        <w:tc>
          <w:tcPr>
            <w:tcW w:w="1201" w:type="dxa"/>
            <w:tcBorders>
              <w:top w:val="single" w:sz="4" w:space="0" w:color="44B3E1"/>
              <w:left w:val="nil"/>
              <w:bottom w:val="single" w:sz="4" w:space="0" w:color="44B3E1"/>
              <w:right w:val="single" w:sz="4" w:space="0" w:color="44B3E1"/>
            </w:tcBorders>
            <w:shd w:val="clear" w:color="156082" w:fill="156082"/>
            <w:noWrap/>
            <w:vAlign w:val="bottom"/>
            <w:hideMark/>
          </w:tcPr>
          <w:p w14:paraId="5DF00667" w14:textId="77777777" w:rsidR="007E195F" w:rsidRPr="008B5850" w:rsidRDefault="007E195F" w:rsidP="008B5850">
            <w:pPr>
              <w:spacing w:after="0" w:line="240" w:lineRule="auto"/>
              <w:rPr>
                <w:rFonts w:ascii="Aptos Narrow" w:eastAsia="Times New Roman" w:hAnsi="Aptos Narrow" w:cs="Times New Roman"/>
                <w:b/>
                <w:bCs/>
                <w:color w:val="FFFFFF"/>
                <w:kern w:val="0"/>
                <w:lang w:eastAsia="es-AR"/>
                <w14:ligatures w14:val="none"/>
              </w:rPr>
            </w:pPr>
            <w:r w:rsidRPr="008B5850">
              <w:rPr>
                <w:rFonts w:ascii="Aptos Narrow" w:eastAsia="Times New Roman" w:hAnsi="Aptos Narrow" w:cs="Times New Roman"/>
                <w:b/>
                <w:bCs/>
                <w:color w:val="FFFFFF"/>
                <w:kern w:val="0"/>
                <w:lang w:eastAsia="es-AR"/>
                <w14:ligatures w14:val="none"/>
              </w:rPr>
              <w:t>Total</w:t>
            </w:r>
          </w:p>
        </w:tc>
      </w:tr>
      <w:tr w:rsidR="007E195F" w:rsidRPr="008B5850" w14:paraId="6C83722B" w14:textId="77777777" w:rsidTr="007E195F">
        <w:trPr>
          <w:trHeight w:val="300"/>
        </w:trPr>
        <w:tc>
          <w:tcPr>
            <w:tcW w:w="3282" w:type="dxa"/>
            <w:tcBorders>
              <w:top w:val="single" w:sz="4" w:space="0" w:color="44B3E1"/>
              <w:left w:val="single" w:sz="4" w:space="0" w:color="44B3E1"/>
              <w:bottom w:val="single" w:sz="4" w:space="0" w:color="44B3E1"/>
              <w:right w:val="nil"/>
            </w:tcBorders>
            <w:shd w:val="clear" w:color="C0E6F5" w:fill="C0E6F5"/>
            <w:noWrap/>
            <w:vAlign w:val="bottom"/>
            <w:hideMark/>
          </w:tcPr>
          <w:p w14:paraId="1732AF5C" w14:textId="77777777" w:rsidR="007E195F" w:rsidRPr="008B5850" w:rsidRDefault="007E195F" w:rsidP="008B5850">
            <w:pPr>
              <w:spacing w:after="0" w:line="240" w:lineRule="auto"/>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Directivo/Profesional</w:t>
            </w:r>
          </w:p>
        </w:tc>
        <w:tc>
          <w:tcPr>
            <w:tcW w:w="1201" w:type="dxa"/>
            <w:gridSpan w:val="2"/>
            <w:tcBorders>
              <w:top w:val="single" w:sz="4" w:space="0" w:color="44B3E1"/>
              <w:left w:val="nil"/>
              <w:bottom w:val="single" w:sz="4" w:space="0" w:color="44B3E1"/>
              <w:right w:val="nil"/>
            </w:tcBorders>
            <w:shd w:val="clear" w:color="C0E6F5" w:fill="C0E6F5"/>
            <w:noWrap/>
            <w:vAlign w:val="bottom"/>
            <w:hideMark/>
          </w:tcPr>
          <w:p w14:paraId="0E7E0C9B"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19079</w:t>
            </w:r>
          </w:p>
        </w:tc>
        <w:tc>
          <w:tcPr>
            <w:tcW w:w="1101" w:type="dxa"/>
            <w:tcBorders>
              <w:top w:val="single" w:sz="4" w:space="0" w:color="44B3E1"/>
              <w:left w:val="nil"/>
              <w:bottom w:val="single" w:sz="4" w:space="0" w:color="44B3E1"/>
              <w:right w:val="nil"/>
            </w:tcBorders>
            <w:shd w:val="clear" w:color="C0E6F5" w:fill="C0E6F5"/>
            <w:noWrap/>
            <w:vAlign w:val="bottom"/>
            <w:hideMark/>
          </w:tcPr>
          <w:p w14:paraId="14B641EB"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19021</w:t>
            </w:r>
          </w:p>
        </w:tc>
        <w:tc>
          <w:tcPr>
            <w:tcW w:w="1201" w:type="dxa"/>
            <w:tcBorders>
              <w:top w:val="single" w:sz="4" w:space="0" w:color="44B3E1"/>
              <w:left w:val="nil"/>
              <w:bottom w:val="single" w:sz="4" w:space="0" w:color="44B3E1"/>
              <w:right w:val="single" w:sz="4" w:space="0" w:color="44B3E1"/>
            </w:tcBorders>
            <w:shd w:val="clear" w:color="C0E6F5" w:fill="C0E6F5"/>
            <w:noWrap/>
            <w:vAlign w:val="bottom"/>
            <w:hideMark/>
          </w:tcPr>
          <w:p w14:paraId="2F0BA346"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38100</w:t>
            </w:r>
          </w:p>
        </w:tc>
      </w:tr>
      <w:tr w:rsidR="007E195F" w:rsidRPr="008B5850" w14:paraId="1D07A52C" w14:textId="77777777" w:rsidTr="007E195F">
        <w:trPr>
          <w:trHeight w:val="300"/>
        </w:trPr>
        <w:tc>
          <w:tcPr>
            <w:tcW w:w="3282" w:type="dxa"/>
            <w:tcBorders>
              <w:top w:val="single" w:sz="4" w:space="0" w:color="44B3E1"/>
              <w:left w:val="single" w:sz="4" w:space="0" w:color="44B3E1"/>
              <w:bottom w:val="single" w:sz="4" w:space="0" w:color="44B3E1"/>
              <w:right w:val="nil"/>
            </w:tcBorders>
            <w:noWrap/>
            <w:vAlign w:val="bottom"/>
            <w:hideMark/>
          </w:tcPr>
          <w:p w14:paraId="09BFCF3D" w14:textId="77777777" w:rsidR="007E195F" w:rsidRPr="008B5850" w:rsidRDefault="007E195F" w:rsidP="008B5850">
            <w:pPr>
              <w:spacing w:after="0" w:line="240" w:lineRule="auto"/>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Enseñanza/Ventas/Administrativo</w:t>
            </w:r>
          </w:p>
        </w:tc>
        <w:tc>
          <w:tcPr>
            <w:tcW w:w="1201" w:type="dxa"/>
            <w:gridSpan w:val="2"/>
            <w:tcBorders>
              <w:top w:val="single" w:sz="4" w:space="0" w:color="44B3E1"/>
              <w:left w:val="nil"/>
              <w:bottom w:val="single" w:sz="4" w:space="0" w:color="44B3E1"/>
              <w:right w:val="nil"/>
            </w:tcBorders>
            <w:noWrap/>
            <w:vAlign w:val="bottom"/>
            <w:hideMark/>
          </w:tcPr>
          <w:p w14:paraId="1E7E1521"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11079</w:t>
            </w:r>
          </w:p>
        </w:tc>
        <w:tc>
          <w:tcPr>
            <w:tcW w:w="1101" w:type="dxa"/>
            <w:tcBorders>
              <w:top w:val="single" w:sz="4" w:space="0" w:color="44B3E1"/>
              <w:left w:val="nil"/>
              <w:bottom w:val="single" w:sz="4" w:space="0" w:color="44B3E1"/>
              <w:right w:val="nil"/>
            </w:tcBorders>
            <w:noWrap/>
            <w:vAlign w:val="bottom"/>
            <w:hideMark/>
          </w:tcPr>
          <w:p w14:paraId="65FD4EC7"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19315</w:t>
            </w:r>
          </w:p>
        </w:tc>
        <w:tc>
          <w:tcPr>
            <w:tcW w:w="1201" w:type="dxa"/>
            <w:tcBorders>
              <w:top w:val="single" w:sz="4" w:space="0" w:color="44B3E1"/>
              <w:left w:val="nil"/>
              <w:bottom w:val="single" w:sz="4" w:space="0" w:color="44B3E1"/>
              <w:right w:val="single" w:sz="4" w:space="0" w:color="44B3E1"/>
            </w:tcBorders>
            <w:noWrap/>
            <w:vAlign w:val="bottom"/>
            <w:hideMark/>
          </w:tcPr>
          <w:p w14:paraId="41C4268C"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30394</w:t>
            </w:r>
          </w:p>
        </w:tc>
      </w:tr>
      <w:tr w:rsidR="007E195F" w:rsidRPr="008B5850" w14:paraId="36C1A8A2" w14:textId="77777777" w:rsidTr="007E195F">
        <w:trPr>
          <w:trHeight w:val="300"/>
        </w:trPr>
        <w:tc>
          <w:tcPr>
            <w:tcW w:w="3282" w:type="dxa"/>
            <w:tcBorders>
              <w:top w:val="single" w:sz="4" w:space="0" w:color="44B3E1"/>
              <w:left w:val="single" w:sz="4" w:space="0" w:color="44B3E1"/>
              <w:bottom w:val="single" w:sz="4" w:space="0" w:color="44B3E1"/>
              <w:right w:val="nil"/>
            </w:tcBorders>
            <w:shd w:val="clear" w:color="C0E6F5" w:fill="C0E6F5"/>
            <w:noWrap/>
            <w:vAlign w:val="bottom"/>
            <w:hideMark/>
          </w:tcPr>
          <w:p w14:paraId="49585A6E" w14:textId="77777777" w:rsidR="007E195F" w:rsidRPr="008B5850" w:rsidRDefault="007E195F" w:rsidP="008B5850">
            <w:pPr>
              <w:spacing w:after="0" w:line="240" w:lineRule="auto"/>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Servicio</w:t>
            </w:r>
          </w:p>
        </w:tc>
        <w:tc>
          <w:tcPr>
            <w:tcW w:w="1201" w:type="dxa"/>
            <w:gridSpan w:val="2"/>
            <w:tcBorders>
              <w:top w:val="single" w:sz="4" w:space="0" w:color="44B3E1"/>
              <w:left w:val="nil"/>
              <w:bottom w:val="single" w:sz="4" w:space="0" w:color="44B3E1"/>
              <w:right w:val="nil"/>
            </w:tcBorders>
            <w:shd w:val="clear" w:color="C0E6F5" w:fill="C0E6F5"/>
            <w:noWrap/>
            <w:vAlign w:val="bottom"/>
            <w:hideMark/>
          </w:tcPr>
          <w:p w14:paraId="5D9218CF"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4977</w:t>
            </w:r>
          </w:p>
        </w:tc>
        <w:tc>
          <w:tcPr>
            <w:tcW w:w="1101" w:type="dxa"/>
            <w:tcBorders>
              <w:top w:val="single" w:sz="4" w:space="0" w:color="44B3E1"/>
              <w:left w:val="nil"/>
              <w:bottom w:val="single" w:sz="4" w:space="0" w:color="44B3E1"/>
              <w:right w:val="nil"/>
            </w:tcBorders>
            <w:shd w:val="clear" w:color="C0E6F5" w:fill="C0E6F5"/>
            <w:noWrap/>
            <w:vAlign w:val="bottom"/>
            <w:hideMark/>
          </w:tcPr>
          <w:p w14:paraId="48CE97CA"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7947</w:t>
            </w:r>
          </w:p>
        </w:tc>
        <w:tc>
          <w:tcPr>
            <w:tcW w:w="1201" w:type="dxa"/>
            <w:tcBorders>
              <w:top w:val="single" w:sz="4" w:space="0" w:color="44B3E1"/>
              <w:left w:val="nil"/>
              <w:bottom w:val="single" w:sz="4" w:space="0" w:color="44B3E1"/>
              <w:right w:val="single" w:sz="4" w:space="0" w:color="44B3E1"/>
            </w:tcBorders>
            <w:shd w:val="clear" w:color="C0E6F5" w:fill="C0E6F5"/>
            <w:noWrap/>
            <w:vAlign w:val="bottom"/>
            <w:hideMark/>
          </w:tcPr>
          <w:p w14:paraId="38A1EB03"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12924</w:t>
            </w:r>
          </w:p>
        </w:tc>
      </w:tr>
      <w:tr w:rsidR="007E195F" w:rsidRPr="008B5850" w14:paraId="211B6876" w14:textId="77777777" w:rsidTr="007E195F">
        <w:trPr>
          <w:trHeight w:val="300"/>
        </w:trPr>
        <w:tc>
          <w:tcPr>
            <w:tcW w:w="3282" w:type="dxa"/>
            <w:tcBorders>
              <w:top w:val="single" w:sz="4" w:space="0" w:color="44B3E1"/>
              <w:left w:val="single" w:sz="4" w:space="0" w:color="44B3E1"/>
              <w:bottom w:val="single" w:sz="4" w:space="0" w:color="44B3E1"/>
              <w:right w:val="nil"/>
            </w:tcBorders>
            <w:noWrap/>
            <w:vAlign w:val="bottom"/>
            <w:hideMark/>
          </w:tcPr>
          <w:p w14:paraId="3E6F20D3" w14:textId="77777777" w:rsidR="007E195F" w:rsidRPr="008B5850" w:rsidRDefault="007E195F" w:rsidP="008B5850">
            <w:pPr>
              <w:spacing w:after="0" w:line="240" w:lineRule="auto"/>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lastRenderedPageBreak/>
              <w:t>Producción con precisión</w:t>
            </w:r>
          </w:p>
        </w:tc>
        <w:tc>
          <w:tcPr>
            <w:tcW w:w="1201" w:type="dxa"/>
            <w:gridSpan w:val="2"/>
            <w:tcBorders>
              <w:top w:val="single" w:sz="4" w:space="0" w:color="44B3E1"/>
              <w:left w:val="nil"/>
              <w:bottom w:val="single" w:sz="4" w:space="0" w:color="44B3E1"/>
              <w:right w:val="nil"/>
            </w:tcBorders>
            <w:noWrap/>
            <w:vAlign w:val="bottom"/>
            <w:hideMark/>
          </w:tcPr>
          <w:p w14:paraId="484B0D8D"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11682</w:t>
            </w:r>
          </w:p>
        </w:tc>
        <w:tc>
          <w:tcPr>
            <w:tcW w:w="1101" w:type="dxa"/>
            <w:tcBorders>
              <w:top w:val="single" w:sz="4" w:space="0" w:color="44B3E1"/>
              <w:left w:val="nil"/>
              <w:bottom w:val="single" w:sz="4" w:space="0" w:color="44B3E1"/>
              <w:right w:val="nil"/>
            </w:tcBorders>
            <w:noWrap/>
            <w:vAlign w:val="bottom"/>
            <w:hideMark/>
          </w:tcPr>
          <w:p w14:paraId="0253BE55"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1138</w:t>
            </w:r>
          </w:p>
        </w:tc>
        <w:tc>
          <w:tcPr>
            <w:tcW w:w="1201" w:type="dxa"/>
            <w:tcBorders>
              <w:top w:val="single" w:sz="4" w:space="0" w:color="44B3E1"/>
              <w:left w:val="nil"/>
              <w:bottom w:val="single" w:sz="4" w:space="0" w:color="44B3E1"/>
              <w:right w:val="single" w:sz="4" w:space="0" w:color="44B3E1"/>
            </w:tcBorders>
            <w:noWrap/>
            <w:vAlign w:val="bottom"/>
            <w:hideMark/>
          </w:tcPr>
          <w:p w14:paraId="61B969C4"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12820</w:t>
            </w:r>
          </w:p>
        </w:tc>
      </w:tr>
      <w:tr w:rsidR="007E195F" w:rsidRPr="008B5850" w14:paraId="15A4B38B" w14:textId="77777777" w:rsidTr="007E195F">
        <w:trPr>
          <w:trHeight w:val="300"/>
        </w:trPr>
        <w:tc>
          <w:tcPr>
            <w:tcW w:w="3282" w:type="dxa"/>
            <w:tcBorders>
              <w:top w:val="single" w:sz="4" w:space="0" w:color="44B3E1"/>
              <w:left w:val="single" w:sz="4" w:space="0" w:color="44B3E1"/>
              <w:bottom w:val="single" w:sz="4" w:space="0" w:color="44B3E1"/>
              <w:right w:val="nil"/>
            </w:tcBorders>
            <w:shd w:val="clear" w:color="C0E6F5" w:fill="C0E6F5"/>
            <w:noWrap/>
            <w:vAlign w:val="bottom"/>
            <w:hideMark/>
          </w:tcPr>
          <w:p w14:paraId="338342B2" w14:textId="77777777" w:rsidR="007E195F" w:rsidRPr="008B5850" w:rsidRDefault="007E195F" w:rsidP="008B5850">
            <w:pPr>
              <w:spacing w:after="0" w:line="240" w:lineRule="auto"/>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Operadores/0breros</w:t>
            </w:r>
          </w:p>
        </w:tc>
        <w:tc>
          <w:tcPr>
            <w:tcW w:w="1201" w:type="dxa"/>
            <w:gridSpan w:val="2"/>
            <w:tcBorders>
              <w:top w:val="single" w:sz="4" w:space="0" w:color="44B3E1"/>
              <w:left w:val="nil"/>
              <w:bottom w:val="single" w:sz="4" w:space="0" w:color="44B3E1"/>
              <w:right w:val="nil"/>
            </w:tcBorders>
            <w:shd w:val="clear" w:color="C0E6F5" w:fill="C0E6F5"/>
            <w:noWrap/>
            <w:vAlign w:val="bottom"/>
            <w:hideMark/>
          </w:tcPr>
          <w:p w14:paraId="4DA2799C"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10576</w:t>
            </w:r>
          </w:p>
        </w:tc>
        <w:tc>
          <w:tcPr>
            <w:tcW w:w="1101" w:type="dxa"/>
            <w:tcBorders>
              <w:top w:val="single" w:sz="4" w:space="0" w:color="44B3E1"/>
              <w:left w:val="nil"/>
              <w:bottom w:val="single" w:sz="4" w:space="0" w:color="44B3E1"/>
              <w:right w:val="nil"/>
            </w:tcBorders>
            <w:shd w:val="clear" w:color="C0E6F5" w:fill="C0E6F5"/>
            <w:noWrap/>
            <w:vAlign w:val="bottom"/>
            <w:hideMark/>
          </w:tcPr>
          <w:p w14:paraId="6D20326E"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3482</w:t>
            </w:r>
          </w:p>
        </w:tc>
        <w:tc>
          <w:tcPr>
            <w:tcW w:w="1201" w:type="dxa"/>
            <w:tcBorders>
              <w:top w:val="single" w:sz="4" w:space="0" w:color="44B3E1"/>
              <w:left w:val="nil"/>
              <w:bottom w:val="single" w:sz="4" w:space="0" w:color="44B3E1"/>
              <w:right w:val="single" w:sz="4" w:space="0" w:color="44B3E1"/>
            </w:tcBorders>
            <w:shd w:val="clear" w:color="C0E6F5" w:fill="C0E6F5"/>
            <w:noWrap/>
            <w:vAlign w:val="bottom"/>
            <w:hideMark/>
          </w:tcPr>
          <w:p w14:paraId="073BA139"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14058</w:t>
            </w:r>
          </w:p>
        </w:tc>
      </w:tr>
      <w:tr w:rsidR="007E195F" w:rsidRPr="008B5850" w14:paraId="30871B10" w14:textId="77777777" w:rsidTr="007E195F">
        <w:trPr>
          <w:trHeight w:val="300"/>
        </w:trPr>
        <w:tc>
          <w:tcPr>
            <w:tcW w:w="3282" w:type="dxa"/>
            <w:tcBorders>
              <w:top w:val="single" w:sz="4" w:space="0" w:color="44B3E1"/>
              <w:left w:val="single" w:sz="4" w:space="0" w:color="44B3E1"/>
              <w:bottom w:val="single" w:sz="4" w:space="0" w:color="44B3E1"/>
              <w:right w:val="nil"/>
            </w:tcBorders>
            <w:noWrap/>
            <w:vAlign w:val="bottom"/>
            <w:hideMark/>
          </w:tcPr>
          <w:p w14:paraId="6A8898EF" w14:textId="77777777" w:rsidR="007E195F" w:rsidRPr="008B5850" w:rsidRDefault="007E195F" w:rsidP="008B5850">
            <w:pPr>
              <w:spacing w:after="0" w:line="240" w:lineRule="auto"/>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Agricultura/Ganadería/Pesca</w:t>
            </w:r>
          </w:p>
        </w:tc>
        <w:tc>
          <w:tcPr>
            <w:tcW w:w="1201" w:type="dxa"/>
            <w:gridSpan w:val="2"/>
            <w:tcBorders>
              <w:top w:val="single" w:sz="4" w:space="0" w:color="44B3E1"/>
              <w:left w:val="nil"/>
              <w:bottom w:val="single" w:sz="4" w:space="0" w:color="44B3E1"/>
              <w:right w:val="nil"/>
            </w:tcBorders>
            <w:noWrap/>
            <w:vAlign w:val="bottom"/>
            <w:hideMark/>
          </w:tcPr>
          <w:p w14:paraId="156006EE"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1838</w:t>
            </w:r>
          </w:p>
        </w:tc>
        <w:tc>
          <w:tcPr>
            <w:tcW w:w="1101" w:type="dxa"/>
            <w:tcBorders>
              <w:top w:val="single" w:sz="4" w:space="0" w:color="44B3E1"/>
              <w:left w:val="nil"/>
              <w:bottom w:val="single" w:sz="4" w:space="0" w:color="44B3E1"/>
              <w:right w:val="nil"/>
            </w:tcBorders>
            <w:noWrap/>
            <w:vAlign w:val="bottom"/>
            <w:hideMark/>
          </w:tcPr>
          <w:p w14:paraId="1FF6A6D7"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514</w:t>
            </w:r>
          </w:p>
        </w:tc>
        <w:tc>
          <w:tcPr>
            <w:tcW w:w="1201" w:type="dxa"/>
            <w:tcBorders>
              <w:top w:val="single" w:sz="4" w:space="0" w:color="44B3E1"/>
              <w:left w:val="nil"/>
              <w:bottom w:val="single" w:sz="4" w:space="0" w:color="44B3E1"/>
              <w:right w:val="single" w:sz="4" w:space="0" w:color="44B3E1"/>
            </w:tcBorders>
            <w:noWrap/>
            <w:vAlign w:val="bottom"/>
            <w:hideMark/>
          </w:tcPr>
          <w:p w14:paraId="546B396E"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2352</w:t>
            </w:r>
          </w:p>
        </w:tc>
      </w:tr>
      <w:tr w:rsidR="007E195F" w:rsidRPr="008B5850" w14:paraId="3954377D" w14:textId="77777777" w:rsidTr="007E195F">
        <w:trPr>
          <w:trHeight w:val="300"/>
        </w:trPr>
        <w:tc>
          <w:tcPr>
            <w:tcW w:w="3282" w:type="dxa"/>
            <w:tcBorders>
              <w:top w:val="single" w:sz="4" w:space="0" w:color="44B3E1"/>
              <w:left w:val="single" w:sz="4" w:space="0" w:color="44B3E1"/>
              <w:bottom w:val="single" w:sz="4" w:space="0" w:color="44B3E1"/>
              <w:right w:val="nil"/>
            </w:tcBorders>
            <w:shd w:val="clear" w:color="C0E6F5" w:fill="C0E6F5"/>
            <w:noWrap/>
            <w:vAlign w:val="bottom"/>
            <w:hideMark/>
          </w:tcPr>
          <w:p w14:paraId="4A25F015" w14:textId="77777777" w:rsidR="007E195F" w:rsidRPr="008B5850" w:rsidRDefault="007E195F" w:rsidP="008B5850">
            <w:pPr>
              <w:spacing w:after="0" w:line="240" w:lineRule="auto"/>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Total</w:t>
            </w:r>
          </w:p>
        </w:tc>
        <w:tc>
          <w:tcPr>
            <w:tcW w:w="1201" w:type="dxa"/>
            <w:gridSpan w:val="2"/>
            <w:tcBorders>
              <w:top w:val="single" w:sz="4" w:space="0" w:color="44B3E1"/>
              <w:left w:val="nil"/>
              <w:bottom w:val="single" w:sz="4" w:space="0" w:color="44B3E1"/>
              <w:right w:val="nil"/>
            </w:tcBorders>
            <w:shd w:val="clear" w:color="C0E6F5" w:fill="C0E6F5"/>
            <w:noWrap/>
            <w:vAlign w:val="bottom"/>
            <w:hideMark/>
          </w:tcPr>
          <w:p w14:paraId="2C78231B"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59231</w:t>
            </w:r>
          </w:p>
        </w:tc>
        <w:tc>
          <w:tcPr>
            <w:tcW w:w="1101" w:type="dxa"/>
            <w:tcBorders>
              <w:top w:val="single" w:sz="4" w:space="0" w:color="44B3E1"/>
              <w:left w:val="nil"/>
              <w:bottom w:val="single" w:sz="4" w:space="0" w:color="44B3E1"/>
              <w:right w:val="nil"/>
            </w:tcBorders>
            <w:shd w:val="clear" w:color="C0E6F5" w:fill="C0E6F5"/>
            <w:noWrap/>
            <w:vAlign w:val="bottom"/>
            <w:hideMark/>
          </w:tcPr>
          <w:p w14:paraId="17E7959B"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51417</w:t>
            </w:r>
          </w:p>
        </w:tc>
        <w:tc>
          <w:tcPr>
            <w:tcW w:w="1201" w:type="dxa"/>
            <w:tcBorders>
              <w:top w:val="single" w:sz="4" w:space="0" w:color="44B3E1"/>
              <w:left w:val="nil"/>
              <w:bottom w:val="single" w:sz="4" w:space="0" w:color="44B3E1"/>
              <w:right w:val="single" w:sz="4" w:space="0" w:color="44B3E1"/>
            </w:tcBorders>
            <w:shd w:val="clear" w:color="C0E6F5" w:fill="C0E6F5"/>
            <w:noWrap/>
            <w:vAlign w:val="bottom"/>
            <w:hideMark/>
          </w:tcPr>
          <w:p w14:paraId="2A632A23" w14:textId="77777777" w:rsidR="007E195F" w:rsidRPr="008B5850" w:rsidRDefault="007E195F" w:rsidP="008B5850">
            <w:pPr>
              <w:spacing w:after="0" w:line="240" w:lineRule="auto"/>
              <w:jc w:val="right"/>
              <w:rPr>
                <w:rFonts w:ascii="Aptos Narrow" w:eastAsia="Times New Roman" w:hAnsi="Aptos Narrow" w:cs="Times New Roman"/>
                <w:color w:val="000000"/>
                <w:kern w:val="0"/>
                <w:lang w:eastAsia="es-AR"/>
                <w14:ligatures w14:val="none"/>
              </w:rPr>
            </w:pPr>
            <w:r w:rsidRPr="008B5850">
              <w:rPr>
                <w:rFonts w:ascii="Aptos Narrow" w:eastAsia="Times New Roman" w:hAnsi="Aptos Narrow" w:cs="Times New Roman"/>
                <w:color w:val="000000"/>
                <w:kern w:val="0"/>
                <w:lang w:eastAsia="es-AR"/>
                <w14:ligatures w14:val="none"/>
              </w:rPr>
              <w:t>110648</w:t>
            </w:r>
          </w:p>
        </w:tc>
      </w:tr>
      <w:tr w:rsidR="007E195F" w14:paraId="7F51C496" w14:textId="77777777" w:rsidTr="007E195F">
        <w:trPr>
          <w:trHeight w:val="300"/>
        </w:trPr>
        <w:tc>
          <w:tcPr>
            <w:tcW w:w="4483" w:type="dxa"/>
            <w:gridSpan w:val="3"/>
            <w:tcBorders>
              <w:top w:val="nil"/>
              <w:left w:val="nil"/>
              <w:bottom w:val="nil"/>
              <w:right w:val="nil"/>
            </w:tcBorders>
            <w:noWrap/>
            <w:vAlign w:val="bottom"/>
            <w:hideMark/>
          </w:tcPr>
          <w:p w14:paraId="3ED5D88D" w14:textId="77777777" w:rsidR="007E195F" w:rsidRDefault="007E195F">
            <w:pPr>
              <w:rPr>
                <w:rFonts w:ascii="Aptos Narrow" w:hAnsi="Aptos Narrow"/>
                <w:color w:val="000000"/>
              </w:rPr>
            </w:pPr>
            <w:r>
              <w:rPr>
                <w:rFonts w:ascii="Aptos Narrow" w:hAnsi="Aptos Narrow"/>
                <w:color w:val="000000"/>
              </w:rPr>
              <w:t>Tabla de Probabilidad Conjunta y Marginales</w:t>
            </w:r>
          </w:p>
        </w:tc>
        <w:tc>
          <w:tcPr>
            <w:tcW w:w="1101" w:type="dxa"/>
            <w:tcBorders>
              <w:top w:val="nil"/>
              <w:left w:val="nil"/>
              <w:bottom w:val="nil"/>
              <w:right w:val="nil"/>
            </w:tcBorders>
            <w:noWrap/>
            <w:vAlign w:val="bottom"/>
            <w:hideMark/>
          </w:tcPr>
          <w:p w14:paraId="2CE164E7" w14:textId="77777777" w:rsidR="007E195F" w:rsidRDefault="007E195F">
            <w:pPr>
              <w:rPr>
                <w:rFonts w:ascii="Aptos Narrow" w:hAnsi="Aptos Narrow"/>
                <w:color w:val="000000"/>
              </w:rPr>
            </w:pPr>
          </w:p>
        </w:tc>
        <w:tc>
          <w:tcPr>
            <w:tcW w:w="1201" w:type="dxa"/>
            <w:tcBorders>
              <w:top w:val="nil"/>
              <w:left w:val="nil"/>
              <w:bottom w:val="nil"/>
              <w:right w:val="nil"/>
            </w:tcBorders>
            <w:noWrap/>
            <w:vAlign w:val="bottom"/>
            <w:hideMark/>
          </w:tcPr>
          <w:p w14:paraId="5DE8B6ED" w14:textId="77777777" w:rsidR="007E195F" w:rsidRDefault="007E195F">
            <w:pPr>
              <w:rPr>
                <w:sz w:val="20"/>
                <w:szCs w:val="20"/>
              </w:rPr>
            </w:pPr>
          </w:p>
        </w:tc>
      </w:tr>
      <w:tr w:rsidR="007E195F" w14:paraId="597D0C93" w14:textId="77777777" w:rsidTr="007E195F">
        <w:trPr>
          <w:trHeight w:val="300"/>
        </w:trPr>
        <w:tc>
          <w:tcPr>
            <w:tcW w:w="3475" w:type="dxa"/>
            <w:gridSpan w:val="2"/>
            <w:tcBorders>
              <w:top w:val="single" w:sz="4" w:space="0" w:color="44B3E1"/>
              <w:left w:val="single" w:sz="4" w:space="0" w:color="44B3E1"/>
              <w:bottom w:val="single" w:sz="4" w:space="0" w:color="44B3E1"/>
              <w:right w:val="nil"/>
            </w:tcBorders>
            <w:shd w:val="clear" w:color="156082" w:fill="156082"/>
            <w:noWrap/>
            <w:vAlign w:val="bottom"/>
            <w:hideMark/>
          </w:tcPr>
          <w:p w14:paraId="7EEFAE04" w14:textId="77777777" w:rsidR="007E195F" w:rsidRDefault="007E195F">
            <w:pPr>
              <w:rPr>
                <w:rFonts w:ascii="Aptos Narrow" w:hAnsi="Aptos Narrow"/>
                <w:b/>
                <w:bCs/>
                <w:color w:val="FFFFFF"/>
              </w:rPr>
            </w:pPr>
            <w:r>
              <w:rPr>
                <w:rFonts w:ascii="Aptos Narrow" w:hAnsi="Aptos Narrow"/>
                <w:b/>
                <w:bCs/>
                <w:color w:val="FFFFFF"/>
              </w:rPr>
              <w:t>Ocupación</w:t>
            </w:r>
          </w:p>
        </w:tc>
        <w:tc>
          <w:tcPr>
            <w:tcW w:w="1008" w:type="dxa"/>
            <w:tcBorders>
              <w:top w:val="single" w:sz="4" w:space="0" w:color="44B3E1"/>
              <w:left w:val="nil"/>
              <w:bottom w:val="single" w:sz="4" w:space="0" w:color="44B3E1"/>
              <w:right w:val="nil"/>
            </w:tcBorders>
            <w:shd w:val="clear" w:color="156082" w:fill="156082"/>
            <w:noWrap/>
            <w:vAlign w:val="bottom"/>
            <w:hideMark/>
          </w:tcPr>
          <w:p w14:paraId="4BF3D5A6" w14:textId="77777777" w:rsidR="007E195F" w:rsidRDefault="007E195F">
            <w:pPr>
              <w:rPr>
                <w:rFonts w:ascii="Aptos Narrow" w:hAnsi="Aptos Narrow"/>
                <w:b/>
                <w:bCs/>
                <w:color w:val="FFFFFF"/>
              </w:rPr>
            </w:pPr>
            <w:r>
              <w:rPr>
                <w:rFonts w:ascii="Aptos Narrow" w:hAnsi="Aptos Narrow"/>
                <w:b/>
                <w:bCs/>
                <w:color w:val="FFFFFF"/>
              </w:rPr>
              <w:t>Hombres</w:t>
            </w:r>
          </w:p>
        </w:tc>
        <w:tc>
          <w:tcPr>
            <w:tcW w:w="1101" w:type="dxa"/>
            <w:tcBorders>
              <w:top w:val="single" w:sz="4" w:space="0" w:color="44B3E1"/>
              <w:left w:val="nil"/>
              <w:bottom w:val="single" w:sz="4" w:space="0" w:color="44B3E1"/>
              <w:right w:val="nil"/>
            </w:tcBorders>
            <w:shd w:val="clear" w:color="156082" w:fill="156082"/>
            <w:noWrap/>
            <w:vAlign w:val="bottom"/>
            <w:hideMark/>
          </w:tcPr>
          <w:p w14:paraId="6458276E" w14:textId="77777777" w:rsidR="007E195F" w:rsidRDefault="007E195F">
            <w:pPr>
              <w:rPr>
                <w:rFonts w:ascii="Aptos Narrow" w:hAnsi="Aptos Narrow"/>
                <w:b/>
                <w:bCs/>
                <w:color w:val="FFFFFF"/>
              </w:rPr>
            </w:pPr>
            <w:r>
              <w:rPr>
                <w:rFonts w:ascii="Aptos Narrow" w:hAnsi="Aptos Narrow"/>
                <w:b/>
                <w:bCs/>
                <w:color w:val="FFFFFF"/>
              </w:rPr>
              <w:t>Mujeres</w:t>
            </w:r>
          </w:p>
        </w:tc>
        <w:tc>
          <w:tcPr>
            <w:tcW w:w="1201" w:type="dxa"/>
            <w:tcBorders>
              <w:top w:val="single" w:sz="4" w:space="0" w:color="44B3E1"/>
              <w:left w:val="nil"/>
              <w:bottom w:val="single" w:sz="4" w:space="0" w:color="44B3E1"/>
              <w:right w:val="nil"/>
            </w:tcBorders>
            <w:shd w:val="clear" w:color="156082" w:fill="156082"/>
            <w:noWrap/>
            <w:vAlign w:val="bottom"/>
            <w:hideMark/>
          </w:tcPr>
          <w:p w14:paraId="24ED96E8" w14:textId="77777777" w:rsidR="007E195F" w:rsidRDefault="007E195F">
            <w:pPr>
              <w:rPr>
                <w:rFonts w:ascii="Aptos Narrow" w:hAnsi="Aptos Narrow"/>
                <w:b/>
                <w:bCs/>
                <w:color w:val="FFFFFF"/>
              </w:rPr>
            </w:pPr>
            <w:r>
              <w:rPr>
                <w:rFonts w:ascii="Aptos Narrow" w:hAnsi="Aptos Narrow"/>
                <w:b/>
                <w:bCs/>
                <w:color w:val="FFFFFF"/>
              </w:rPr>
              <w:t>Total</w:t>
            </w:r>
          </w:p>
        </w:tc>
      </w:tr>
      <w:tr w:rsidR="007E195F" w14:paraId="39678BB6" w14:textId="77777777" w:rsidTr="007E195F">
        <w:trPr>
          <w:trHeight w:val="300"/>
        </w:trPr>
        <w:tc>
          <w:tcPr>
            <w:tcW w:w="3475" w:type="dxa"/>
            <w:gridSpan w:val="2"/>
            <w:tcBorders>
              <w:top w:val="single" w:sz="4" w:space="0" w:color="44B3E1"/>
              <w:left w:val="single" w:sz="4" w:space="0" w:color="44B3E1"/>
              <w:bottom w:val="single" w:sz="4" w:space="0" w:color="44B3E1"/>
              <w:right w:val="nil"/>
            </w:tcBorders>
            <w:shd w:val="clear" w:color="C0E6F5" w:fill="C0E6F5"/>
            <w:noWrap/>
            <w:vAlign w:val="bottom"/>
            <w:hideMark/>
          </w:tcPr>
          <w:p w14:paraId="2D58536C" w14:textId="77777777" w:rsidR="007E195F" w:rsidRDefault="007E195F">
            <w:pPr>
              <w:rPr>
                <w:rFonts w:ascii="Aptos Narrow" w:hAnsi="Aptos Narrow"/>
                <w:color w:val="000000"/>
              </w:rPr>
            </w:pPr>
            <w:r>
              <w:rPr>
                <w:rFonts w:ascii="Aptos Narrow" w:hAnsi="Aptos Narrow"/>
                <w:color w:val="000000"/>
              </w:rPr>
              <w:t>Directivo/Profesional</w:t>
            </w:r>
          </w:p>
        </w:tc>
        <w:tc>
          <w:tcPr>
            <w:tcW w:w="1008" w:type="dxa"/>
            <w:tcBorders>
              <w:top w:val="single" w:sz="4" w:space="0" w:color="44B3E1"/>
              <w:left w:val="nil"/>
              <w:bottom w:val="single" w:sz="4" w:space="0" w:color="44B3E1"/>
              <w:right w:val="nil"/>
            </w:tcBorders>
            <w:shd w:val="clear" w:color="C0E6F5" w:fill="C0E6F5"/>
            <w:noWrap/>
            <w:vAlign w:val="bottom"/>
            <w:hideMark/>
          </w:tcPr>
          <w:p w14:paraId="30851EEB" w14:textId="77777777" w:rsidR="007E195F" w:rsidRDefault="007E195F">
            <w:pPr>
              <w:jc w:val="right"/>
              <w:rPr>
                <w:rFonts w:ascii="Aptos Narrow" w:hAnsi="Aptos Narrow"/>
                <w:color w:val="000000"/>
              </w:rPr>
            </w:pPr>
            <w:r>
              <w:rPr>
                <w:rFonts w:ascii="Aptos Narrow" w:hAnsi="Aptos Narrow"/>
                <w:color w:val="000000"/>
              </w:rPr>
              <w:t>0,172</w:t>
            </w:r>
          </w:p>
        </w:tc>
        <w:tc>
          <w:tcPr>
            <w:tcW w:w="1101" w:type="dxa"/>
            <w:tcBorders>
              <w:top w:val="single" w:sz="4" w:space="0" w:color="44B3E1"/>
              <w:left w:val="nil"/>
              <w:bottom w:val="single" w:sz="4" w:space="0" w:color="44B3E1"/>
              <w:right w:val="nil"/>
            </w:tcBorders>
            <w:shd w:val="clear" w:color="C0E6F5" w:fill="C0E6F5"/>
            <w:noWrap/>
            <w:vAlign w:val="bottom"/>
            <w:hideMark/>
          </w:tcPr>
          <w:p w14:paraId="7DFFD830" w14:textId="77777777" w:rsidR="007E195F" w:rsidRDefault="007E195F">
            <w:pPr>
              <w:jc w:val="right"/>
              <w:rPr>
                <w:rFonts w:ascii="Aptos Narrow" w:hAnsi="Aptos Narrow"/>
                <w:color w:val="000000"/>
              </w:rPr>
            </w:pPr>
            <w:r>
              <w:rPr>
                <w:rFonts w:ascii="Aptos Narrow" w:hAnsi="Aptos Narrow"/>
                <w:color w:val="000000"/>
              </w:rPr>
              <w:t>0,172</w:t>
            </w:r>
          </w:p>
        </w:tc>
        <w:tc>
          <w:tcPr>
            <w:tcW w:w="1201" w:type="dxa"/>
            <w:tcBorders>
              <w:top w:val="single" w:sz="4" w:space="0" w:color="44B3E1"/>
              <w:left w:val="nil"/>
              <w:bottom w:val="single" w:sz="4" w:space="0" w:color="44B3E1"/>
              <w:right w:val="nil"/>
            </w:tcBorders>
            <w:shd w:val="clear" w:color="C0E6F5" w:fill="C0E6F5"/>
            <w:noWrap/>
            <w:vAlign w:val="bottom"/>
            <w:hideMark/>
          </w:tcPr>
          <w:p w14:paraId="5B1599D4" w14:textId="77777777" w:rsidR="007E195F" w:rsidRDefault="007E195F">
            <w:pPr>
              <w:jc w:val="right"/>
              <w:rPr>
                <w:rFonts w:ascii="Aptos Narrow" w:hAnsi="Aptos Narrow"/>
                <w:color w:val="000000"/>
              </w:rPr>
            </w:pPr>
            <w:r>
              <w:rPr>
                <w:rFonts w:ascii="Aptos Narrow" w:hAnsi="Aptos Narrow"/>
                <w:color w:val="000000"/>
              </w:rPr>
              <w:t>0,344</w:t>
            </w:r>
          </w:p>
        </w:tc>
      </w:tr>
      <w:tr w:rsidR="007E195F" w14:paraId="3F3F6D39" w14:textId="77777777" w:rsidTr="007E195F">
        <w:trPr>
          <w:trHeight w:val="300"/>
        </w:trPr>
        <w:tc>
          <w:tcPr>
            <w:tcW w:w="3475" w:type="dxa"/>
            <w:gridSpan w:val="2"/>
            <w:tcBorders>
              <w:top w:val="single" w:sz="4" w:space="0" w:color="44B3E1"/>
              <w:left w:val="single" w:sz="4" w:space="0" w:color="44B3E1"/>
              <w:bottom w:val="single" w:sz="4" w:space="0" w:color="44B3E1"/>
              <w:right w:val="nil"/>
            </w:tcBorders>
            <w:noWrap/>
            <w:vAlign w:val="bottom"/>
            <w:hideMark/>
          </w:tcPr>
          <w:p w14:paraId="54679105" w14:textId="77777777" w:rsidR="007E195F" w:rsidRDefault="007E195F">
            <w:pPr>
              <w:rPr>
                <w:rFonts w:ascii="Aptos Narrow" w:hAnsi="Aptos Narrow"/>
                <w:color w:val="000000"/>
              </w:rPr>
            </w:pPr>
            <w:r>
              <w:rPr>
                <w:rFonts w:ascii="Aptos Narrow" w:hAnsi="Aptos Narrow"/>
                <w:color w:val="000000"/>
              </w:rPr>
              <w:t>Enseñanza/Ventas/Administrativo</w:t>
            </w:r>
          </w:p>
        </w:tc>
        <w:tc>
          <w:tcPr>
            <w:tcW w:w="1008" w:type="dxa"/>
            <w:tcBorders>
              <w:top w:val="single" w:sz="4" w:space="0" w:color="44B3E1"/>
              <w:left w:val="nil"/>
              <w:bottom w:val="single" w:sz="4" w:space="0" w:color="44B3E1"/>
              <w:right w:val="nil"/>
            </w:tcBorders>
            <w:noWrap/>
            <w:vAlign w:val="bottom"/>
            <w:hideMark/>
          </w:tcPr>
          <w:p w14:paraId="243346BB" w14:textId="77777777" w:rsidR="007E195F" w:rsidRDefault="007E195F">
            <w:pPr>
              <w:jc w:val="right"/>
              <w:rPr>
                <w:rFonts w:ascii="Aptos Narrow" w:hAnsi="Aptos Narrow"/>
                <w:color w:val="000000"/>
              </w:rPr>
            </w:pPr>
            <w:r>
              <w:rPr>
                <w:rFonts w:ascii="Aptos Narrow" w:hAnsi="Aptos Narrow"/>
                <w:color w:val="000000"/>
              </w:rPr>
              <w:t>0,100</w:t>
            </w:r>
          </w:p>
        </w:tc>
        <w:tc>
          <w:tcPr>
            <w:tcW w:w="1101" w:type="dxa"/>
            <w:tcBorders>
              <w:top w:val="single" w:sz="4" w:space="0" w:color="44B3E1"/>
              <w:left w:val="nil"/>
              <w:bottom w:val="single" w:sz="4" w:space="0" w:color="44B3E1"/>
              <w:right w:val="nil"/>
            </w:tcBorders>
            <w:noWrap/>
            <w:vAlign w:val="bottom"/>
            <w:hideMark/>
          </w:tcPr>
          <w:p w14:paraId="5E2D4C92" w14:textId="77777777" w:rsidR="007E195F" w:rsidRDefault="007E195F">
            <w:pPr>
              <w:jc w:val="right"/>
              <w:rPr>
                <w:rFonts w:ascii="Aptos Narrow" w:hAnsi="Aptos Narrow"/>
                <w:color w:val="000000"/>
              </w:rPr>
            </w:pPr>
            <w:r>
              <w:rPr>
                <w:rFonts w:ascii="Aptos Narrow" w:hAnsi="Aptos Narrow"/>
                <w:color w:val="000000"/>
              </w:rPr>
              <w:t>0,175</w:t>
            </w:r>
          </w:p>
        </w:tc>
        <w:tc>
          <w:tcPr>
            <w:tcW w:w="1201" w:type="dxa"/>
            <w:tcBorders>
              <w:top w:val="single" w:sz="4" w:space="0" w:color="44B3E1"/>
              <w:left w:val="nil"/>
              <w:bottom w:val="single" w:sz="4" w:space="0" w:color="44B3E1"/>
              <w:right w:val="nil"/>
            </w:tcBorders>
            <w:noWrap/>
            <w:vAlign w:val="bottom"/>
            <w:hideMark/>
          </w:tcPr>
          <w:p w14:paraId="0ADF78AD" w14:textId="77777777" w:rsidR="007E195F" w:rsidRDefault="007E195F">
            <w:pPr>
              <w:jc w:val="right"/>
              <w:rPr>
                <w:rFonts w:ascii="Aptos Narrow" w:hAnsi="Aptos Narrow"/>
                <w:color w:val="000000"/>
              </w:rPr>
            </w:pPr>
            <w:r>
              <w:rPr>
                <w:rFonts w:ascii="Aptos Narrow" w:hAnsi="Aptos Narrow"/>
                <w:color w:val="000000"/>
              </w:rPr>
              <w:t>0,275</w:t>
            </w:r>
          </w:p>
        </w:tc>
      </w:tr>
      <w:tr w:rsidR="007E195F" w14:paraId="098F2133" w14:textId="77777777" w:rsidTr="007E195F">
        <w:trPr>
          <w:trHeight w:val="300"/>
        </w:trPr>
        <w:tc>
          <w:tcPr>
            <w:tcW w:w="3475" w:type="dxa"/>
            <w:gridSpan w:val="2"/>
            <w:tcBorders>
              <w:top w:val="single" w:sz="4" w:space="0" w:color="44B3E1"/>
              <w:left w:val="single" w:sz="4" w:space="0" w:color="44B3E1"/>
              <w:bottom w:val="single" w:sz="4" w:space="0" w:color="44B3E1"/>
              <w:right w:val="nil"/>
            </w:tcBorders>
            <w:shd w:val="clear" w:color="C0E6F5" w:fill="C0E6F5"/>
            <w:noWrap/>
            <w:vAlign w:val="bottom"/>
            <w:hideMark/>
          </w:tcPr>
          <w:p w14:paraId="7F4E0170" w14:textId="77777777" w:rsidR="007E195F" w:rsidRDefault="007E195F">
            <w:pPr>
              <w:rPr>
                <w:rFonts w:ascii="Aptos Narrow" w:hAnsi="Aptos Narrow"/>
                <w:color w:val="000000"/>
              </w:rPr>
            </w:pPr>
            <w:r>
              <w:rPr>
                <w:rFonts w:ascii="Aptos Narrow" w:hAnsi="Aptos Narrow"/>
                <w:color w:val="000000"/>
              </w:rPr>
              <w:t>Servicio</w:t>
            </w:r>
          </w:p>
        </w:tc>
        <w:tc>
          <w:tcPr>
            <w:tcW w:w="1008" w:type="dxa"/>
            <w:tcBorders>
              <w:top w:val="single" w:sz="4" w:space="0" w:color="44B3E1"/>
              <w:left w:val="nil"/>
              <w:bottom w:val="single" w:sz="4" w:space="0" w:color="44B3E1"/>
              <w:right w:val="nil"/>
            </w:tcBorders>
            <w:shd w:val="clear" w:color="C0E6F5" w:fill="C0E6F5"/>
            <w:noWrap/>
            <w:vAlign w:val="bottom"/>
            <w:hideMark/>
          </w:tcPr>
          <w:p w14:paraId="6E9A2ECE" w14:textId="77777777" w:rsidR="007E195F" w:rsidRDefault="007E195F">
            <w:pPr>
              <w:jc w:val="right"/>
              <w:rPr>
                <w:rFonts w:ascii="Aptos Narrow" w:hAnsi="Aptos Narrow"/>
                <w:color w:val="000000"/>
              </w:rPr>
            </w:pPr>
            <w:r>
              <w:rPr>
                <w:rFonts w:ascii="Aptos Narrow" w:hAnsi="Aptos Narrow"/>
                <w:color w:val="000000"/>
              </w:rPr>
              <w:t>0,045</w:t>
            </w:r>
          </w:p>
        </w:tc>
        <w:tc>
          <w:tcPr>
            <w:tcW w:w="1101" w:type="dxa"/>
            <w:tcBorders>
              <w:top w:val="single" w:sz="4" w:space="0" w:color="44B3E1"/>
              <w:left w:val="nil"/>
              <w:bottom w:val="single" w:sz="4" w:space="0" w:color="44B3E1"/>
              <w:right w:val="nil"/>
            </w:tcBorders>
            <w:shd w:val="clear" w:color="C0E6F5" w:fill="C0E6F5"/>
            <w:noWrap/>
            <w:vAlign w:val="bottom"/>
            <w:hideMark/>
          </w:tcPr>
          <w:p w14:paraId="2C027E43" w14:textId="77777777" w:rsidR="007E195F" w:rsidRDefault="007E195F">
            <w:pPr>
              <w:jc w:val="right"/>
              <w:rPr>
                <w:rFonts w:ascii="Aptos Narrow" w:hAnsi="Aptos Narrow"/>
                <w:color w:val="000000"/>
              </w:rPr>
            </w:pPr>
            <w:r>
              <w:rPr>
                <w:rFonts w:ascii="Aptos Narrow" w:hAnsi="Aptos Narrow"/>
                <w:color w:val="000000"/>
              </w:rPr>
              <w:t>0,072</w:t>
            </w:r>
          </w:p>
        </w:tc>
        <w:tc>
          <w:tcPr>
            <w:tcW w:w="1201" w:type="dxa"/>
            <w:tcBorders>
              <w:top w:val="single" w:sz="4" w:space="0" w:color="44B3E1"/>
              <w:left w:val="nil"/>
              <w:bottom w:val="single" w:sz="4" w:space="0" w:color="44B3E1"/>
              <w:right w:val="nil"/>
            </w:tcBorders>
            <w:shd w:val="clear" w:color="C0E6F5" w:fill="C0E6F5"/>
            <w:noWrap/>
            <w:vAlign w:val="bottom"/>
            <w:hideMark/>
          </w:tcPr>
          <w:p w14:paraId="76B299B1" w14:textId="77777777" w:rsidR="007E195F" w:rsidRDefault="007E195F">
            <w:pPr>
              <w:jc w:val="right"/>
              <w:rPr>
                <w:rFonts w:ascii="Aptos Narrow" w:hAnsi="Aptos Narrow"/>
                <w:color w:val="000000"/>
              </w:rPr>
            </w:pPr>
            <w:r>
              <w:rPr>
                <w:rFonts w:ascii="Aptos Narrow" w:hAnsi="Aptos Narrow"/>
                <w:color w:val="000000"/>
              </w:rPr>
              <w:t>0,117</w:t>
            </w:r>
          </w:p>
        </w:tc>
      </w:tr>
      <w:tr w:rsidR="007E195F" w14:paraId="1650A025" w14:textId="77777777" w:rsidTr="007E195F">
        <w:trPr>
          <w:trHeight w:val="300"/>
        </w:trPr>
        <w:tc>
          <w:tcPr>
            <w:tcW w:w="3475" w:type="dxa"/>
            <w:gridSpan w:val="2"/>
            <w:tcBorders>
              <w:top w:val="single" w:sz="4" w:space="0" w:color="44B3E1"/>
              <w:left w:val="single" w:sz="4" w:space="0" w:color="44B3E1"/>
              <w:bottom w:val="single" w:sz="4" w:space="0" w:color="44B3E1"/>
              <w:right w:val="nil"/>
            </w:tcBorders>
            <w:noWrap/>
            <w:vAlign w:val="bottom"/>
            <w:hideMark/>
          </w:tcPr>
          <w:p w14:paraId="52F951A1" w14:textId="77777777" w:rsidR="007E195F" w:rsidRDefault="007E195F">
            <w:pPr>
              <w:rPr>
                <w:rFonts w:ascii="Aptos Narrow" w:hAnsi="Aptos Narrow"/>
                <w:color w:val="000000"/>
              </w:rPr>
            </w:pPr>
            <w:r>
              <w:rPr>
                <w:rFonts w:ascii="Aptos Narrow" w:hAnsi="Aptos Narrow"/>
                <w:color w:val="000000"/>
              </w:rPr>
              <w:t>Producción con precisión</w:t>
            </w:r>
          </w:p>
        </w:tc>
        <w:tc>
          <w:tcPr>
            <w:tcW w:w="1008" w:type="dxa"/>
            <w:tcBorders>
              <w:top w:val="single" w:sz="4" w:space="0" w:color="44B3E1"/>
              <w:left w:val="nil"/>
              <w:bottom w:val="single" w:sz="4" w:space="0" w:color="44B3E1"/>
              <w:right w:val="nil"/>
            </w:tcBorders>
            <w:noWrap/>
            <w:vAlign w:val="bottom"/>
            <w:hideMark/>
          </w:tcPr>
          <w:p w14:paraId="41BD7EDB" w14:textId="77777777" w:rsidR="007E195F" w:rsidRDefault="007E195F">
            <w:pPr>
              <w:jc w:val="right"/>
              <w:rPr>
                <w:rFonts w:ascii="Aptos Narrow" w:hAnsi="Aptos Narrow"/>
                <w:color w:val="000000"/>
              </w:rPr>
            </w:pPr>
            <w:r>
              <w:rPr>
                <w:rFonts w:ascii="Aptos Narrow" w:hAnsi="Aptos Narrow"/>
                <w:color w:val="000000"/>
              </w:rPr>
              <w:t>0,106</w:t>
            </w:r>
          </w:p>
        </w:tc>
        <w:tc>
          <w:tcPr>
            <w:tcW w:w="1101" w:type="dxa"/>
            <w:tcBorders>
              <w:top w:val="single" w:sz="4" w:space="0" w:color="44B3E1"/>
              <w:left w:val="nil"/>
              <w:bottom w:val="single" w:sz="4" w:space="0" w:color="44B3E1"/>
              <w:right w:val="nil"/>
            </w:tcBorders>
            <w:noWrap/>
            <w:vAlign w:val="bottom"/>
            <w:hideMark/>
          </w:tcPr>
          <w:p w14:paraId="1DB86A95" w14:textId="77777777" w:rsidR="007E195F" w:rsidRDefault="007E195F">
            <w:pPr>
              <w:jc w:val="right"/>
              <w:rPr>
                <w:rFonts w:ascii="Aptos Narrow" w:hAnsi="Aptos Narrow"/>
                <w:color w:val="000000"/>
              </w:rPr>
            </w:pPr>
            <w:r>
              <w:rPr>
                <w:rFonts w:ascii="Aptos Narrow" w:hAnsi="Aptos Narrow"/>
                <w:color w:val="000000"/>
              </w:rPr>
              <w:t>0,010</w:t>
            </w:r>
          </w:p>
        </w:tc>
        <w:tc>
          <w:tcPr>
            <w:tcW w:w="1201" w:type="dxa"/>
            <w:tcBorders>
              <w:top w:val="single" w:sz="4" w:space="0" w:color="44B3E1"/>
              <w:left w:val="nil"/>
              <w:bottom w:val="single" w:sz="4" w:space="0" w:color="44B3E1"/>
              <w:right w:val="nil"/>
            </w:tcBorders>
            <w:noWrap/>
            <w:vAlign w:val="bottom"/>
            <w:hideMark/>
          </w:tcPr>
          <w:p w14:paraId="46DD937F" w14:textId="77777777" w:rsidR="007E195F" w:rsidRDefault="007E195F">
            <w:pPr>
              <w:jc w:val="right"/>
              <w:rPr>
                <w:rFonts w:ascii="Aptos Narrow" w:hAnsi="Aptos Narrow"/>
                <w:color w:val="000000"/>
              </w:rPr>
            </w:pPr>
            <w:r>
              <w:rPr>
                <w:rFonts w:ascii="Aptos Narrow" w:hAnsi="Aptos Narrow"/>
                <w:color w:val="000000"/>
              </w:rPr>
              <w:t>0,116</w:t>
            </w:r>
          </w:p>
        </w:tc>
      </w:tr>
      <w:tr w:rsidR="007E195F" w14:paraId="17429439" w14:textId="77777777" w:rsidTr="007E195F">
        <w:trPr>
          <w:trHeight w:val="300"/>
        </w:trPr>
        <w:tc>
          <w:tcPr>
            <w:tcW w:w="3475" w:type="dxa"/>
            <w:gridSpan w:val="2"/>
            <w:tcBorders>
              <w:top w:val="single" w:sz="4" w:space="0" w:color="44B3E1"/>
              <w:left w:val="single" w:sz="4" w:space="0" w:color="44B3E1"/>
              <w:bottom w:val="single" w:sz="4" w:space="0" w:color="44B3E1"/>
              <w:right w:val="nil"/>
            </w:tcBorders>
            <w:shd w:val="clear" w:color="C0E6F5" w:fill="C0E6F5"/>
            <w:noWrap/>
            <w:vAlign w:val="bottom"/>
            <w:hideMark/>
          </w:tcPr>
          <w:p w14:paraId="2E1C5E65" w14:textId="77777777" w:rsidR="007E195F" w:rsidRDefault="007E195F">
            <w:pPr>
              <w:rPr>
                <w:rFonts w:ascii="Aptos Narrow" w:hAnsi="Aptos Narrow"/>
                <w:color w:val="000000"/>
              </w:rPr>
            </w:pPr>
            <w:r>
              <w:rPr>
                <w:rFonts w:ascii="Aptos Narrow" w:hAnsi="Aptos Narrow"/>
                <w:color w:val="000000"/>
              </w:rPr>
              <w:t>Operadores/0breros</w:t>
            </w:r>
          </w:p>
        </w:tc>
        <w:tc>
          <w:tcPr>
            <w:tcW w:w="1008" w:type="dxa"/>
            <w:tcBorders>
              <w:top w:val="single" w:sz="4" w:space="0" w:color="44B3E1"/>
              <w:left w:val="nil"/>
              <w:bottom w:val="single" w:sz="4" w:space="0" w:color="44B3E1"/>
              <w:right w:val="nil"/>
            </w:tcBorders>
            <w:shd w:val="clear" w:color="C0E6F5" w:fill="C0E6F5"/>
            <w:noWrap/>
            <w:vAlign w:val="bottom"/>
            <w:hideMark/>
          </w:tcPr>
          <w:p w14:paraId="115E0FF4" w14:textId="77777777" w:rsidR="007E195F" w:rsidRDefault="007E195F">
            <w:pPr>
              <w:jc w:val="right"/>
              <w:rPr>
                <w:rFonts w:ascii="Aptos Narrow" w:hAnsi="Aptos Narrow"/>
                <w:color w:val="000000"/>
              </w:rPr>
            </w:pPr>
            <w:r>
              <w:rPr>
                <w:rFonts w:ascii="Aptos Narrow" w:hAnsi="Aptos Narrow"/>
                <w:color w:val="000000"/>
              </w:rPr>
              <w:t>0,096</w:t>
            </w:r>
          </w:p>
        </w:tc>
        <w:tc>
          <w:tcPr>
            <w:tcW w:w="1101" w:type="dxa"/>
            <w:tcBorders>
              <w:top w:val="single" w:sz="4" w:space="0" w:color="44B3E1"/>
              <w:left w:val="nil"/>
              <w:bottom w:val="single" w:sz="4" w:space="0" w:color="44B3E1"/>
              <w:right w:val="nil"/>
            </w:tcBorders>
            <w:shd w:val="clear" w:color="C0E6F5" w:fill="C0E6F5"/>
            <w:noWrap/>
            <w:vAlign w:val="bottom"/>
            <w:hideMark/>
          </w:tcPr>
          <w:p w14:paraId="6096AD26" w14:textId="77777777" w:rsidR="007E195F" w:rsidRDefault="007E195F">
            <w:pPr>
              <w:jc w:val="right"/>
              <w:rPr>
                <w:rFonts w:ascii="Aptos Narrow" w:hAnsi="Aptos Narrow"/>
                <w:color w:val="000000"/>
              </w:rPr>
            </w:pPr>
            <w:r>
              <w:rPr>
                <w:rFonts w:ascii="Aptos Narrow" w:hAnsi="Aptos Narrow"/>
                <w:color w:val="000000"/>
              </w:rPr>
              <w:t>0,031</w:t>
            </w:r>
          </w:p>
        </w:tc>
        <w:tc>
          <w:tcPr>
            <w:tcW w:w="1201" w:type="dxa"/>
            <w:tcBorders>
              <w:top w:val="single" w:sz="4" w:space="0" w:color="44B3E1"/>
              <w:left w:val="nil"/>
              <w:bottom w:val="single" w:sz="4" w:space="0" w:color="44B3E1"/>
              <w:right w:val="nil"/>
            </w:tcBorders>
            <w:shd w:val="clear" w:color="C0E6F5" w:fill="C0E6F5"/>
            <w:noWrap/>
            <w:vAlign w:val="bottom"/>
            <w:hideMark/>
          </w:tcPr>
          <w:p w14:paraId="0F7D7CC6" w14:textId="77777777" w:rsidR="007E195F" w:rsidRDefault="007E195F">
            <w:pPr>
              <w:jc w:val="right"/>
              <w:rPr>
                <w:rFonts w:ascii="Aptos Narrow" w:hAnsi="Aptos Narrow"/>
                <w:color w:val="000000"/>
              </w:rPr>
            </w:pPr>
            <w:r>
              <w:rPr>
                <w:rFonts w:ascii="Aptos Narrow" w:hAnsi="Aptos Narrow"/>
                <w:color w:val="000000"/>
              </w:rPr>
              <w:t>0,127</w:t>
            </w:r>
          </w:p>
        </w:tc>
      </w:tr>
      <w:tr w:rsidR="007E195F" w14:paraId="079B0D31" w14:textId="77777777" w:rsidTr="007E195F">
        <w:trPr>
          <w:trHeight w:val="300"/>
        </w:trPr>
        <w:tc>
          <w:tcPr>
            <w:tcW w:w="3475" w:type="dxa"/>
            <w:gridSpan w:val="2"/>
            <w:tcBorders>
              <w:top w:val="single" w:sz="4" w:space="0" w:color="44B3E1"/>
              <w:left w:val="single" w:sz="4" w:space="0" w:color="44B3E1"/>
              <w:bottom w:val="single" w:sz="4" w:space="0" w:color="44B3E1"/>
              <w:right w:val="nil"/>
            </w:tcBorders>
            <w:noWrap/>
            <w:vAlign w:val="bottom"/>
            <w:hideMark/>
          </w:tcPr>
          <w:p w14:paraId="703CFC1C" w14:textId="77777777" w:rsidR="007E195F" w:rsidRDefault="007E195F">
            <w:pPr>
              <w:rPr>
                <w:rFonts w:ascii="Aptos Narrow" w:hAnsi="Aptos Narrow"/>
                <w:color w:val="000000"/>
              </w:rPr>
            </w:pPr>
            <w:r>
              <w:rPr>
                <w:rFonts w:ascii="Aptos Narrow" w:hAnsi="Aptos Narrow"/>
                <w:color w:val="000000"/>
              </w:rPr>
              <w:t>Agricultura/Ganadería/Pesca</w:t>
            </w:r>
          </w:p>
        </w:tc>
        <w:tc>
          <w:tcPr>
            <w:tcW w:w="1008" w:type="dxa"/>
            <w:tcBorders>
              <w:top w:val="single" w:sz="4" w:space="0" w:color="44B3E1"/>
              <w:left w:val="nil"/>
              <w:bottom w:val="single" w:sz="4" w:space="0" w:color="44B3E1"/>
              <w:right w:val="nil"/>
            </w:tcBorders>
            <w:noWrap/>
            <w:vAlign w:val="bottom"/>
            <w:hideMark/>
          </w:tcPr>
          <w:p w14:paraId="6EA0C138" w14:textId="77777777" w:rsidR="007E195F" w:rsidRDefault="007E195F">
            <w:pPr>
              <w:jc w:val="right"/>
              <w:rPr>
                <w:rFonts w:ascii="Aptos Narrow" w:hAnsi="Aptos Narrow"/>
                <w:color w:val="000000"/>
              </w:rPr>
            </w:pPr>
            <w:r>
              <w:rPr>
                <w:rFonts w:ascii="Aptos Narrow" w:hAnsi="Aptos Narrow"/>
                <w:color w:val="000000"/>
              </w:rPr>
              <w:t>0,017</w:t>
            </w:r>
          </w:p>
        </w:tc>
        <w:tc>
          <w:tcPr>
            <w:tcW w:w="1101" w:type="dxa"/>
            <w:tcBorders>
              <w:top w:val="single" w:sz="4" w:space="0" w:color="44B3E1"/>
              <w:left w:val="nil"/>
              <w:bottom w:val="single" w:sz="4" w:space="0" w:color="44B3E1"/>
              <w:right w:val="nil"/>
            </w:tcBorders>
            <w:noWrap/>
            <w:vAlign w:val="bottom"/>
            <w:hideMark/>
          </w:tcPr>
          <w:p w14:paraId="282175B6" w14:textId="77777777" w:rsidR="007E195F" w:rsidRDefault="007E195F">
            <w:pPr>
              <w:jc w:val="right"/>
              <w:rPr>
                <w:rFonts w:ascii="Aptos Narrow" w:hAnsi="Aptos Narrow"/>
                <w:color w:val="000000"/>
              </w:rPr>
            </w:pPr>
            <w:r>
              <w:rPr>
                <w:rFonts w:ascii="Aptos Narrow" w:hAnsi="Aptos Narrow"/>
                <w:color w:val="000000"/>
              </w:rPr>
              <w:t>0,005</w:t>
            </w:r>
          </w:p>
        </w:tc>
        <w:tc>
          <w:tcPr>
            <w:tcW w:w="1201" w:type="dxa"/>
            <w:tcBorders>
              <w:top w:val="single" w:sz="4" w:space="0" w:color="44B3E1"/>
              <w:left w:val="nil"/>
              <w:bottom w:val="single" w:sz="4" w:space="0" w:color="44B3E1"/>
              <w:right w:val="nil"/>
            </w:tcBorders>
            <w:noWrap/>
            <w:vAlign w:val="bottom"/>
            <w:hideMark/>
          </w:tcPr>
          <w:p w14:paraId="26AD7E0B" w14:textId="77777777" w:rsidR="007E195F" w:rsidRDefault="007E195F">
            <w:pPr>
              <w:jc w:val="right"/>
              <w:rPr>
                <w:rFonts w:ascii="Aptos Narrow" w:hAnsi="Aptos Narrow"/>
                <w:color w:val="000000"/>
              </w:rPr>
            </w:pPr>
            <w:r>
              <w:rPr>
                <w:rFonts w:ascii="Aptos Narrow" w:hAnsi="Aptos Narrow"/>
                <w:color w:val="000000"/>
              </w:rPr>
              <w:t>0,021</w:t>
            </w:r>
          </w:p>
        </w:tc>
      </w:tr>
      <w:tr w:rsidR="007E195F" w14:paraId="08214898" w14:textId="77777777" w:rsidTr="007E195F">
        <w:trPr>
          <w:trHeight w:val="300"/>
        </w:trPr>
        <w:tc>
          <w:tcPr>
            <w:tcW w:w="3475" w:type="dxa"/>
            <w:gridSpan w:val="2"/>
            <w:tcBorders>
              <w:top w:val="single" w:sz="4" w:space="0" w:color="44B3E1"/>
              <w:left w:val="single" w:sz="4" w:space="0" w:color="44B3E1"/>
              <w:bottom w:val="single" w:sz="4" w:space="0" w:color="44B3E1"/>
              <w:right w:val="nil"/>
            </w:tcBorders>
            <w:shd w:val="clear" w:color="C0E6F5" w:fill="C0E6F5"/>
            <w:noWrap/>
            <w:vAlign w:val="bottom"/>
            <w:hideMark/>
          </w:tcPr>
          <w:p w14:paraId="6255C9E5" w14:textId="77777777" w:rsidR="007E195F" w:rsidRDefault="007E195F">
            <w:pPr>
              <w:rPr>
                <w:rFonts w:ascii="Aptos Narrow" w:hAnsi="Aptos Narrow"/>
                <w:color w:val="000000"/>
              </w:rPr>
            </w:pPr>
            <w:r>
              <w:rPr>
                <w:rFonts w:ascii="Aptos Narrow" w:hAnsi="Aptos Narrow"/>
                <w:color w:val="000000"/>
              </w:rPr>
              <w:t>Total</w:t>
            </w:r>
          </w:p>
        </w:tc>
        <w:tc>
          <w:tcPr>
            <w:tcW w:w="1008" w:type="dxa"/>
            <w:tcBorders>
              <w:top w:val="single" w:sz="4" w:space="0" w:color="44B3E1"/>
              <w:left w:val="nil"/>
              <w:bottom w:val="single" w:sz="4" w:space="0" w:color="44B3E1"/>
              <w:right w:val="nil"/>
            </w:tcBorders>
            <w:shd w:val="clear" w:color="C0E6F5" w:fill="C0E6F5"/>
            <w:noWrap/>
            <w:vAlign w:val="bottom"/>
            <w:hideMark/>
          </w:tcPr>
          <w:p w14:paraId="102F3FC5" w14:textId="77777777" w:rsidR="007E195F" w:rsidRDefault="007E195F">
            <w:pPr>
              <w:jc w:val="right"/>
              <w:rPr>
                <w:rFonts w:ascii="Aptos Narrow" w:hAnsi="Aptos Narrow"/>
                <w:color w:val="000000"/>
              </w:rPr>
            </w:pPr>
            <w:r>
              <w:rPr>
                <w:rFonts w:ascii="Aptos Narrow" w:hAnsi="Aptos Narrow"/>
                <w:color w:val="000000"/>
              </w:rPr>
              <w:t>0,535</w:t>
            </w:r>
          </w:p>
        </w:tc>
        <w:tc>
          <w:tcPr>
            <w:tcW w:w="1101" w:type="dxa"/>
            <w:tcBorders>
              <w:top w:val="single" w:sz="4" w:space="0" w:color="44B3E1"/>
              <w:left w:val="nil"/>
              <w:bottom w:val="single" w:sz="4" w:space="0" w:color="44B3E1"/>
              <w:right w:val="nil"/>
            </w:tcBorders>
            <w:shd w:val="clear" w:color="C0E6F5" w:fill="C0E6F5"/>
            <w:noWrap/>
            <w:vAlign w:val="bottom"/>
            <w:hideMark/>
          </w:tcPr>
          <w:p w14:paraId="7FAE196B" w14:textId="77777777" w:rsidR="007E195F" w:rsidRDefault="007E195F">
            <w:pPr>
              <w:jc w:val="right"/>
              <w:rPr>
                <w:rFonts w:ascii="Aptos Narrow" w:hAnsi="Aptos Narrow"/>
                <w:color w:val="000000"/>
              </w:rPr>
            </w:pPr>
            <w:r>
              <w:rPr>
                <w:rFonts w:ascii="Aptos Narrow" w:hAnsi="Aptos Narrow"/>
                <w:color w:val="000000"/>
              </w:rPr>
              <w:t>0,465</w:t>
            </w:r>
          </w:p>
        </w:tc>
        <w:tc>
          <w:tcPr>
            <w:tcW w:w="1201" w:type="dxa"/>
            <w:tcBorders>
              <w:top w:val="single" w:sz="4" w:space="0" w:color="44B3E1"/>
              <w:left w:val="nil"/>
              <w:bottom w:val="single" w:sz="4" w:space="0" w:color="44B3E1"/>
              <w:right w:val="nil"/>
            </w:tcBorders>
            <w:shd w:val="clear" w:color="C0E6F5" w:fill="C0E6F5"/>
            <w:noWrap/>
            <w:vAlign w:val="bottom"/>
            <w:hideMark/>
          </w:tcPr>
          <w:p w14:paraId="55120832" w14:textId="77777777" w:rsidR="007E195F" w:rsidRDefault="007E195F">
            <w:pPr>
              <w:jc w:val="right"/>
              <w:rPr>
                <w:rFonts w:ascii="Aptos Narrow" w:hAnsi="Aptos Narrow"/>
                <w:color w:val="000000"/>
              </w:rPr>
            </w:pPr>
            <w:r>
              <w:rPr>
                <w:rFonts w:ascii="Aptos Narrow" w:hAnsi="Aptos Narrow"/>
                <w:color w:val="000000"/>
              </w:rPr>
              <w:t>1,000</w:t>
            </w:r>
          </w:p>
        </w:tc>
      </w:tr>
    </w:tbl>
    <w:p w14:paraId="29AAB26E" w14:textId="26D23013" w:rsidR="009B3CD6" w:rsidRPr="009B3CD6" w:rsidRDefault="009B3CD6" w:rsidP="00552EC5">
      <w:pPr>
        <w:pStyle w:val="font-claude-response-body"/>
        <w:numPr>
          <w:ilvl w:val="0"/>
          <w:numId w:val="16"/>
        </w:numPr>
        <w:rPr>
          <w:rFonts w:asciiTheme="minorHAnsi" w:eastAsiaTheme="minorEastAsia" w:hAnsiTheme="minorHAnsi" w:cstheme="minorBidi"/>
          <w:kern w:val="2"/>
          <w:sz w:val="22"/>
          <w:szCs w:val="22"/>
          <w:lang w:eastAsia="en-US"/>
          <w14:ligatures w14:val="standardContextual"/>
        </w:rPr>
      </w:pPr>
      <w:r w:rsidRPr="009B3CD6">
        <w:rPr>
          <w:rFonts w:asciiTheme="minorHAnsi" w:eastAsiaTheme="minorEastAsia" w:hAnsiTheme="minorHAnsi" w:cstheme="minorBidi"/>
          <w:kern w:val="2"/>
          <w:sz w:val="22"/>
          <w:szCs w:val="22"/>
          <w:lang w:eastAsia="en-US"/>
          <w14:ligatures w14:val="standardContextual"/>
        </w:rPr>
        <w:t xml:space="preserve"> Interpreta la información que arroja la tabla anterior.</w:t>
      </w:r>
    </w:p>
    <w:p w14:paraId="5C493A45" w14:textId="54D84449" w:rsidR="008D4B75" w:rsidRPr="00552EC5" w:rsidRDefault="008960EB" w:rsidP="008D4B75">
      <w:pPr>
        <w:pStyle w:val="font-claude-response-body"/>
        <w:rPr>
          <w:rFonts w:asciiTheme="minorHAnsi" w:eastAsiaTheme="minorEastAsia" w:hAnsiTheme="minorHAnsi" w:cstheme="minorBidi"/>
          <w:kern w:val="2"/>
          <w:sz w:val="22"/>
          <w:szCs w:val="22"/>
          <w:lang w:eastAsia="en-US"/>
          <w14:ligatures w14:val="standardContextual"/>
        </w:rPr>
      </w:pPr>
      <w:r w:rsidRPr="00552EC5">
        <w:rPr>
          <w:rFonts w:asciiTheme="minorHAnsi" w:eastAsiaTheme="minorEastAsia" w:hAnsiTheme="minorHAnsi" w:cstheme="minorBidi"/>
          <w:kern w:val="2"/>
          <w:sz w:val="22"/>
          <w:szCs w:val="22"/>
          <w:lang w:eastAsia="en-US"/>
          <w14:ligatures w14:val="standardContextual"/>
        </w:rPr>
        <w:t>Interpretación p</w:t>
      </w:r>
      <w:r w:rsidR="008D4B75" w:rsidRPr="00552EC5">
        <w:rPr>
          <w:rFonts w:asciiTheme="minorHAnsi" w:eastAsiaTheme="minorEastAsia" w:hAnsiTheme="minorHAnsi" w:cstheme="minorBidi"/>
          <w:kern w:val="2"/>
          <w:sz w:val="22"/>
          <w:szCs w:val="22"/>
          <w:lang w:eastAsia="en-US"/>
          <w14:ligatures w14:val="standardContextual"/>
        </w:rPr>
        <w:t>or género: el 53,5</w:t>
      </w:r>
      <w:r w:rsidR="008D4B75" w:rsidRPr="00552EC5">
        <w:rPr>
          <w:rFonts w:asciiTheme="minorHAnsi" w:eastAsiaTheme="minorEastAsia" w:hAnsiTheme="minorHAnsi" w:cstheme="minorBidi"/>
          <w:kern w:val="2"/>
          <w:sz w:val="22"/>
          <w:szCs w:val="22"/>
          <w:lang w:eastAsia="en-US"/>
          <w14:ligatures w14:val="standardContextual"/>
        </w:rPr>
        <w:t>4</w:t>
      </w:r>
      <w:r w:rsidR="008D4B75" w:rsidRPr="00552EC5">
        <w:rPr>
          <w:rFonts w:asciiTheme="minorHAnsi" w:eastAsiaTheme="minorEastAsia" w:hAnsiTheme="minorHAnsi" w:cstheme="minorBidi"/>
          <w:kern w:val="2"/>
          <w:sz w:val="22"/>
          <w:szCs w:val="22"/>
          <w:lang w:eastAsia="en-US"/>
          <w14:ligatures w14:val="standardContextual"/>
        </w:rPr>
        <w:t>% de las personas relevadas son hombres y el 46,47% son mujeres. La distribución es relativamente equilibrada a nivel general.</w:t>
      </w:r>
    </w:p>
    <w:p w14:paraId="004D580A" w14:textId="6DB97937" w:rsidR="008D4B75" w:rsidRPr="00552EC5" w:rsidRDefault="008960EB" w:rsidP="008D4B75">
      <w:pPr>
        <w:pStyle w:val="font-claude-response-body"/>
        <w:rPr>
          <w:rFonts w:asciiTheme="minorHAnsi" w:eastAsiaTheme="minorEastAsia" w:hAnsiTheme="minorHAnsi" w:cstheme="minorBidi"/>
          <w:kern w:val="2"/>
          <w:sz w:val="22"/>
          <w:szCs w:val="22"/>
          <w:lang w:eastAsia="en-US"/>
          <w14:ligatures w14:val="standardContextual"/>
        </w:rPr>
      </w:pPr>
      <w:r w:rsidRPr="00552EC5">
        <w:rPr>
          <w:rFonts w:asciiTheme="minorHAnsi" w:eastAsiaTheme="minorEastAsia" w:hAnsiTheme="minorHAnsi" w:cstheme="minorBidi"/>
          <w:kern w:val="2"/>
          <w:sz w:val="22"/>
          <w:szCs w:val="22"/>
          <w:lang w:eastAsia="en-US"/>
          <w14:ligatures w14:val="standardContextual"/>
        </w:rPr>
        <w:t>Interpretación por</w:t>
      </w:r>
      <w:r w:rsidR="008D4B75" w:rsidRPr="00552EC5">
        <w:rPr>
          <w:rFonts w:asciiTheme="minorHAnsi" w:eastAsiaTheme="minorEastAsia" w:hAnsiTheme="minorHAnsi" w:cstheme="minorBidi"/>
          <w:kern w:val="2"/>
          <w:sz w:val="22"/>
          <w:szCs w:val="22"/>
          <w:lang w:eastAsia="en-US"/>
          <w14:ligatures w14:val="standardContextual"/>
        </w:rPr>
        <w:t xml:space="preserve"> ocupación: las categorías más frecuentes son Directivo/Profesional (34,43%) y Enseñanza/Ventas/Administrativo (27,</w:t>
      </w:r>
      <w:r w:rsidR="003D6D33" w:rsidRPr="00552EC5">
        <w:rPr>
          <w:rFonts w:asciiTheme="minorHAnsi" w:eastAsiaTheme="minorEastAsia" w:hAnsiTheme="minorHAnsi" w:cstheme="minorBidi"/>
          <w:kern w:val="2"/>
          <w:sz w:val="22"/>
          <w:szCs w:val="22"/>
          <w:lang w:eastAsia="en-US"/>
          <w14:ligatures w14:val="standardContextual"/>
        </w:rPr>
        <w:t>5</w:t>
      </w:r>
      <w:r w:rsidR="008D4B75" w:rsidRPr="00552EC5">
        <w:rPr>
          <w:rFonts w:asciiTheme="minorHAnsi" w:eastAsiaTheme="minorEastAsia" w:hAnsiTheme="minorHAnsi" w:cstheme="minorBidi"/>
          <w:kern w:val="2"/>
          <w:sz w:val="22"/>
          <w:szCs w:val="22"/>
          <w:lang w:eastAsia="en-US"/>
          <w14:ligatures w14:val="standardContextual"/>
        </w:rPr>
        <w:t>%), que juntas concentran el 61,9% de la población ocupada. Agricultura/Ganadería/Pesca es la categoría más pequeña (2,1%).</w:t>
      </w:r>
    </w:p>
    <w:p w14:paraId="214540EA" w14:textId="77777777" w:rsidR="00552EC5" w:rsidRDefault="008D4B75" w:rsidP="00552EC5">
      <w:pPr>
        <w:pStyle w:val="font-claude-response-body"/>
        <w:rPr>
          <w:rFonts w:asciiTheme="minorHAnsi" w:eastAsiaTheme="minorEastAsia" w:hAnsiTheme="minorHAnsi" w:cstheme="minorBidi"/>
          <w:kern w:val="2"/>
          <w:sz w:val="22"/>
          <w:szCs w:val="22"/>
          <w:lang w:eastAsia="en-US"/>
          <w14:ligatures w14:val="standardContextual"/>
        </w:rPr>
      </w:pPr>
      <w:r w:rsidRPr="00552EC5">
        <w:rPr>
          <w:rFonts w:asciiTheme="minorHAnsi" w:eastAsiaTheme="minorEastAsia" w:hAnsiTheme="minorHAnsi" w:cstheme="minorBidi"/>
          <w:kern w:val="2"/>
          <w:sz w:val="22"/>
          <w:szCs w:val="22"/>
          <w:lang w:eastAsia="en-US"/>
          <w14:ligatures w14:val="standardContextual"/>
        </w:rPr>
        <w:t>Por probabilidades conjuntas: se observan diferencias notorias entre géneros según la ocupación. Enseñanza/Ventas/</w:t>
      </w:r>
      <w:proofErr w:type="spellStart"/>
      <w:r w:rsidRPr="00552EC5">
        <w:rPr>
          <w:rFonts w:asciiTheme="minorHAnsi" w:eastAsiaTheme="minorEastAsia" w:hAnsiTheme="minorHAnsi" w:cstheme="minorBidi"/>
          <w:kern w:val="2"/>
          <w:sz w:val="22"/>
          <w:szCs w:val="22"/>
          <w:lang w:eastAsia="en-US"/>
          <w14:ligatures w14:val="standardContextual"/>
        </w:rPr>
        <w:t>Adm</w:t>
      </w:r>
      <w:proofErr w:type="spellEnd"/>
      <w:r w:rsidRPr="00552EC5">
        <w:rPr>
          <w:rFonts w:asciiTheme="minorHAnsi" w:eastAsiaTheme="minorEastAsia" w:hAnsiTheme="minorHAnsi" w:cstheme="minorBidi"/>
          <w:kern w:val="2"/>
          <w:sz w:val="22"/>
          <w:szCs w:val="22"/>
          <w:lang w:eastAsia="en-US"/>
          <w14:ligatures w14:val="standardContextual"/>
        </w:rPr>
        <w:t xml:space="preserve"> muestra mayor presencia femenina (0,1746 vs 0,1001), mientras que Producción con precisión y Operadores/Obreros tienen predominio masculino marcado (0,1056 vs 0,0103 y 0,0956 vs 0,0315 respectivamente). Directivo/Profesional es la única categoría donde las probabilidades conjuntas son casi idénticas entre géneros (0,1724 y 0,1719).</w:t>
      </w:r>
    </w:p>
    <w:p w14:paraId="55F8DA26" w14:textId="40431BBF" w:rsidR="009B3CD6" w:rsidRDefault="009B3CD6" w:rsidP="00552EC5">
      <w:pPr>
        <w:pStyle w:val="font-claude-response-body"/>
        <w:numPr>
          <w:ilvl w:val="0"/>
          <w:numId w:val="16"/>
        </w:numPr>
        <w:rPr>
          <w:rFonts w:asciiTheme="minorHAnsi" w:eastAsiaTheme="minorEastAsia" w:hAnsiTheme="minorHAnsi" w:cstheme="minorBidi"/>
          <w:kern w:val="2"/>
          <w:sz w:val="22"/>
          <w:szCs w:val="22"/>
          <w:lang w:eastAsia="en-US"/>
          <w14:ligatures w14:val="standardContextual"/>
        </w:rPr>
      </w:pPr>
      <w:r w:rsidRPr="009B3CD6">
        <w:rPr>
          <w:rFonts w:asciiTheme="minorHAnsi" w:eastAsiaTheme="minorEastAsia" w:hAnsiTheme="minorHAnsi" w:cstheme="minorBidi"/>
          <w:kern w:val="2"/>
          <w:sz w:val="22"/>
          <w:szCs w:val="22"/>
          <w:lang w:eastAsia="en-US"/>
          <w14:ligatures w14:val="standardContextual"/>
        </w:rPr>
        <w:t>¿La ocupación es independiente del género? Fundamenta tu respuesta</w:t>
      </w:r>
      <w:r w:rsidR="00552EC5">
        <w:rPr>
          <w:rFonts w:asciiTheme="minorHAnsi" w:eastAsiaTheme="minorEastAsia" w:hAnsiTheme="minorHAnsi" w:cstheme="minorBidi"/>
          <w:kern w:val="2"/>
          <w:sz w:val="22"/>
          <w:szCs w:val="22"/>
          <w:lang w:eastAsia="en-US"/>
          <w14:ligatures w14:val="standardContextual"/>
        </w:rPr>
        <w:t xml:space="preserve"> </w:t>
      </w:r>
      <w:r w:rsidRPr="009B3CD6">
        <w:rPr>
          <w:rFonts w:asciiTheme="minorHAnsi" w:eastAsiaTheme="minorEastAsia" w:hAnsiTheme="minorHAnsi" w:cstheme="minorBidi"/>
          <w:kern w:val="2"/>
          <w:sz w:val="22"/>
          <w:szCs w:val="22"/>
          <w:lang w:eastAsia="en-US"/>
          <w14:ligatures w14:val="standardContextual"/>
        </w:rPr>
        <w:t xml:space="preserve">mediante </w:t>
      </w:r>
      <w:r w:rsidR="00552EC5" w:rsidRPr="009B3CD6">
        <w:rPr>
          <w:rFonts w:asciiTheme="minorHAnsi" w:eastAsiaTheme="minorEastAsia" w:hAnsiTheme="minorHAnsi" w:cstheme="minorBidi"/>
          <w:kern w:val="2"/>
          <w:sz w:val="22"/>
          <w:szCs w:val="22"/>
          <w:lang w:eastAsia="en-US"/>
          <w14:ligatures w14:val="standardContextual"/>
        </w:rPr>
        <w:t>el cálculo</w:t>
      </w:r>
      <w:r w:rsidRPr="009B3CD6">
        <w:rPr>
          <w:rFonts w:asciiTheme="minorHAnsi" w:eastAsiaTheme="minorEastAsia" w:hAnsiTheme="minorHAnsi" w:cstheme="minorBidi"/>
          <w:kern w:val="2"/>
          <w:sz w:val="22"/>
          <w:szCs w:val="22"/>
          <w:lang w:eastAsia="en-US"/>
          <w14:ligatures w14:val="standardContextual"/>
        </w:rPr>
        <w:t xml:space="preserve"> de probabilidades y no apelando al “sentido común”.</w:t>
      </w:r>
    </w:p>
    <w:p w14:paraId="4E0F692F" w14:textId="096BDF0A" w:rsidR="00552EC5" w:rsidRPr="00925BFB" w:rsidRDefault="00D83639" w:rsidP="00552EC5">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Para que dos eventos sean independientes debe cumplirse que. </w:t>
      </w:r>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ocupación∩genero</m:t>
            </m:r>
          </m:e>
        </m:d>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ocupación</m:t>
            </m:r>
          </m:e>
        </m:d>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género</m:t>
            </m:r>
          </m:e>
        </m:d>
      </m:oMath>
    </w:p>
    <w:p w14:paraId="035E25AB" w14:textId="72AA7509" w:rsidR="00925BFB" w:rsidRDefault="005118AF" w:rsidP="00552EC5">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Ejemplo:</w:t>
      </w:r>
    </w:p>
    <w:p w14:paraId="3866AC4C" w14:textId="4AC649B1" w:rsidR="005118AF" w:rsidRDefault="005118AF" w:rsidP="00552EC5">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El hombre y </w:t>
      </w:r>
      <w:r w:rsidR="002A1191">
        <w:rPr>
          <w:rFonts w:asciiTheme="minorHAnsi" w:eastAsiaTheme="minorEastAsia" w:hAnsiTheme="minorHAnsi" w:cstheme="minorBidi"/>
          <w:kern w:val="2"/>
          <w:sz w:val="22"/>
          <w:szCs w:val="22"/>
          <w:lang w:eastAsia="en-US"/>
          <w14:ligatures w14:val="standardContextual"/>
        </w:rPr>
        <w:t>operador/obrero.</w:t>
      </w:r>
    </w:p>
    <w:p w14:paraId="602633E8" w14:textId="00179F72" w:rsidR="002A1191" w:rsidRPr="00DD4D99" w:rsidRDefault="00DD4D99" w:rsidP="00552EC5">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H</m:t>
              </m:r>
            </m:e>
          </m:d>
          <m:r>
            <w:rPr>
              <w:rFonts w:ascii="Cambria Math" w:eastAsiaTheme="minorEastAsia" w:hAnsi="Cambria Math" w:cs="Cambria Math"/>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O</m:t>
              </m:r>
            </m:e>
          </m:d>
          <m:r>
            <w:rPr>
              <w:rFonts w:ascii="Cambria Math" w:eastAsiaTheme="minorEastAsia" w:hAnsi="Cambria Math" w:cstheme="minorBidi"/>
              <w:kern w:val="2"/>
              <w:sz w:val="22"/>
              <w:szCs w:val="22"/>
              <w:lang w:eastAsia="en-US"/>
              <w14:ligatures w14:val="standardContextual"/>
            </w:rPr>
            <m:t>=0,535</m:t>
          </m:r>
          <m:r>
            <w:rPr>
              <w:rFonts w:ascii="Cambria Math" w:eastAsiaTheme="minorEastAsia" w:hAnsi="Cambria Math" w:cs="Aptos"/>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0,127=0,068</m:t>
          </m:r>
        </m:oMath>
      </m:oMathPara>
    </w:p>
    <w:p w14:paraId="384B37BB" w14:textId="1763F7A4" w:rsidR="00DD4D99" w:rsidRPr="001323FE" w:rsidRDefault="00DD4D99" w:rsidP="00552EC5">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P(H∩O)=</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10576</m:t>
              </m:r>
            </m:num>
            <m:den>
              <m:r>
                <w:rPr>
                  <w:rFonts w:ascii="Cambria Math" w:eastAsiaTheme="minorEastAsia" w:hAnsi="Cambria Math" w:cstheme="minorBidi"/>
                  <w:kern w:val="2"/>
                  <w:sz w:val="22"/>
                  <w:szCs w:val="22"/>
                  <w:lang w:eastAsia="en-US"/>
                  <w14:ligatures w14:val="standardContextual"/>
                </w:rPr>
                <m:t>110648</m:t>
              </m:r>
            </m:den>
          </m:f>
          <m:r>
            <w:rPr>
              <w:rFonts w:ascii="Cambria Math" w:eastAsiaTheme="minorEastAsia" w:hAnsi="Cambria Math" w:cs="Arial"/>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=0,09</m:t>
          </m:r>
          <m:r>
            <w:rPr>
              <w:rFonts w:ascii="Cambria Math" w:eastAsiaTheme="minorEastAsia" w:hAnsi="Cambria Math" w:cstheme="minorBidi"/>
              <w:kern w:val="2"/>
              <w:sz w:val="22"/>
              <w:szCs w:val="22"/>
              <w:lang w:eastAsia="en-US"/>
              <w14:ligatures w14:val="standardContextual"/>
            </w:rPr>
            <m:t>6</m:t>
          </m:r>
        </m:oMath>
      </m:oMathPara>
    </w:p>
    <w:p w14:paraId="0D0584B1" w14:textId="56E8DF36" w:rsidR="001323FE" w:rsidRDefault="001323FE" w:rsidP="00552EC5">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lastRenderedPageBreak/>
        <w:t>Como son distintas los eventos no son independientes</w:t>
      </w:r>
    </w:p>
    <w:p w14:paraId="076DB1F5" w14:textId="6486470F" w:rsidR="004C76A7" w:rsidRPr="00DD4D99" w:rsidRDefault="004C76A7" w:rsidP="00552EC5">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Como hay un evento que refuta la hipótesis, se puede concluir que, </w:t>
      </w:r>
      <w:r w:rsidRPr="004C76A7">
        <w:rPr>
          <w:rFonts w:asciiTheme="minorHAnsi" w:eastAsiaTheme="minorEastAsia" w:hAnsiTheme="minorHAnsi" w:cstheme="minorBidi"/>
          <w:kern w:val="2"/>
          <w:sz w:val="22"/>
          <w:szCs w:val="22"/>
          <w:lang w:eastAsia="en-US"/>
          <w14:ligatures w14:val="standardContextual"/>
        </w:rPr>
        <w:t xml:space="preserve">la ocupación no es independiente del género. Los datos demuestran matemáticamente que el género influye en la distribución ocupacional. </w:t>
      </w:r>
    </w:p>
    <w:p w14:paraId="46D5CBE1" w14:textId="1D808463" w:rsidR="009B3CD6" w:rsidRDefault="009B3CD6" w:rsidP="004C76A7">
      <w:pPr>
        <w:pStyle w:val="font-claude-response-body"/>
        <w:numPr>
          <w:ilvl w:val="0"/>
          <w:numId w:val="16"/>
        </w:numPr>
        <w:rPr>
          <w:rFonts w:asciiTheme="minorHAnsi" w:eastAsiaTheme="minorEastAsia" w:hAnsiTheme="minorHAnsi" w:cstheme="minorBidi"/>
          <w:kern w:val="2"/>
          <w:sz w:val="22"/>
          <w:szCs w:val="22"/>
          <w:lang w:eastAsia="en-US"/>
          <w14:ligatures w14:val="standardContextual"/>
        </w:rPr>
      </w:pPr>
      <w:r w:rsidRPr="009B3CD6">
        <w:rPr>
          <w:rFonts w:asciiTheme="minorHAnsi" w:eastAsiaTheme="minorEastAsia" w:hAnsiTheme="minorHAnsi" w:cstheme="minorBidi"/>
          <w:kern w:val="2"/>
          <w:sz w:val="22"/>
          <w:szCs w:val="22"/>
          <w:lang w:eastAsia="en-US"/>
          <w14:ligatures w14:val="standardContextual"/>
        </w:rPr>
        <w:t>¿Cuál es la probabilidad de que siendo hombre la ocupación sea operador u obrero?</w:t>
      </w:r>
    </w:p>
    <w:p w14:paraId="3CE0F76A" w14:textId="4358F98A" w:rsidR="004C76A7" w:rsidRDefault="008D0806" w:rsidP="004C76A7">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Sabiendo que es hombre, la probabilidad de que sea Operador/Obrero</w:t>
      </w:r>
    </w:p>
    <w:p w14:paraId="4A6513BF" w14:textId="7CA86E4A" w:rsidR="008D0806" w:rsidRDefault="0042443B" w:rsidP="004C76A7">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Probabilidad condicional </w:t>
      </w:r>
      <m:oMath>
        <m:r>
          <w:rPr>
            <w:rFonts w:ascii="Cambria Math" w:eastAsiaTheme="minorEastAsia" w:hAnsi="Cambria Math" w:cstheme="minorBidi"/>
            <w:kern w:val="2"/>
            <w:sz w:val="22"/>
            <w:szCs w:val="22"/>
            <w:lang w:eastAsia="en-US"/>
            <w14:ligatures w14:val="standardContextual"/>
          </w:rPr>
          <m:t>P(O</m:t>
        </m:r>
        <m:r>
          <w:rPr>
            <w:rFonts w:ascii="Cambria Math" w:eastAsiaTheme="minorEastAsia" w:hAnsi="Cambria Math" w:cs="Cambria Math"/>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H)=</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10576</m:t>
            </m:r>
          </m:num>
          <m:den>
            <m:r>
              <w:rPr>
                <w:rFonts w:ascii="Cambria Math" w:eastAsiaTheme="minorEastAsia" w:hAnsi="Cambria Math" w:cstheme="minorBidi"/>
                <w:kern w:val="2"/>
                <w:sz w:val="22"/>
                <w:szCs w:val="22"/>
                <w:lang w:eastAsia="en-US"/>
                <w14:ligatures w14:val="standardContextual"/>
              </w:rPr>
              <m:t>59231</m:t>
            </m:r>
          </m:den>
        </m:f>
        <m:r>
          <w:rPr>
            <w:rFonts w:ascii="Cambria Math" w:eastAsiaTheme="minorEastAsia" w:hAnsi="Cambria Math" w:cs="Arial"/>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=0,17</m:t>
        </m:r>
        <m:r>
          <w:rPr>
            <w:rFonts w:ascii="Cambria Math" w:eastAsiaTheme="minorEastAsia" w:hAnsi="Cambria Math" w:cstheme="minorBidi"/>
            <w:kern w:val="2"/>
            <w:sz w:val="22"/>
            <w:szCs w:val="22"/>
            <w:lang w:eastAsia="en-US"/>
            <w14:ligatures w14:val="standardContextual"/>
          </w:rPr>
          <m:t>9</m:t>
        </m:r>
      </m:oMath>
    </w:p>
    <w:p w14:paraId="70C185A6" w14:textId="182F24FC" w:rsidR="0042443B" w:rsidRPr="009B3CD6" w:rsidRDefault="00CF6257" w:rsidP="004C76A7">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w:t>
      </w:r>
      <w:r w:rsidRPr="00CF6257">
        <w:rPr>
          <w:rFonts w:asciiTheme="minorHAnsi" w:eastAsiaTheme="minorEastAsia" w:hAnsiTheme="minorHAnsi" w:cstheme="minorBidi"/>
          <w:kern w:val="2"/>
          <w:sz w:val="22"/>
          <w:szCs w:val="22"/>
          <w:lang w:eastAsia="en-US"/>
          <w14:ligatures w14:val="standardContextual"/>
        </w:rPr>
        <w:t>ntre los hombres relevados, el 17,</w:t>
      </w:r>
      <w:r>
        <w:rPr>
          <w:rFonts w:asciiTheme="minorHAnsi" w:eastAsiaTheme="minorEastAsia" w:hAnsiTheme="minorHAnsi" w:cstheme="minorBidi"/>
          <w:kern w:val="2"/>
          <w:sz w:val="22"/>
          <w:szCs w:val="22"/>
          <w:lang w:eastAsia="en-US"/>
          <w14:ligatures w14:val="standardContextual"/>
        </w:rPr>
        <w:t>9</w:t>
      </w:r>
      <w:r w:rsidRPr="00CF6257">
        <w:rPr>
          <w:rFonts w:asciiTheme="minorHAnsi" w:eastAsiaTheme="minorEastAsia" w:hAnsiTheme="minorHAnsi" w:cstheme="minorBidi"/>
          <w:kern w:val="2"/>
          <w:sz w:val="22"/>
          <w:szCs w:val="22"/>
          <w:lang w:eastAsia="en-US"/>
          <w14:ligatures w14:val="standardContextual"/>
        </w:rPr>
        <w:t>% se desempeña como Operador</w:t>
      </w:r>
      <w:r>
        <w:rPr>
          <w:rFonts w:asciiTheme="minorHAnsi" w:eastAsiaTheme="minorEastAsia" w:hAnsiTheme="minorHAnsi" w:cstheme="minorBidi"/>
          <w:kern w:val="2"/>
          <w:sz w:val="22"/>
          <w:szCs w:val="22"/>
          <w:lang w:eastAsia="en-US"/>
          <w14:ligatures w14:val="standardContextual"/>
        </w:rPr>
        <w:t>/</w:t>
      </w:r>
      <w:r w:rsidRPr="00CF6257">
        <w:rPr>
          <w:rFonts w:asciiTheme="minorHAnsi" w:eastAsiaTheme="minorEastAsia" w:hAnsiTheme="minorHAnsi" w:cstheme="minorBidi"/>
          <w:kern w:val="2"/>
          <w:sz w:val="22"/>
          <w:szCs w:val="22"/>
          <w:lang w:eastAsia="en-US"/>
          <w14:ligatures w14:val="standardContextual"/>
        </w:rPr>
        <w:t xml:space="preserve">Obrero. </w:t>
      </w:r>
    </w:p>
    <w:p w14:paraId="12FB5C0B" w14:textId="1E94CA45" w:rsidR="009B3CD6" w:rsidRDefault="009B3CD6" w:rsidP="000207EA">
      <w:pPr>
        <w:pStyle w:val="font-claude-response-body"/>
        <w:numPr>
          <w:ilvl w:val="0"/>
          <w:numId w:val="16"/>
        </w:numPr>
        <w:rPr>
          <w:rFonts w:asciiTheme="minorHAnsi" w:eastAsiaTheme="minorEastAsia" w:hAnsiTheme="minorHAnsi" w:cstheme="minorBidi"/>
          <w:kern w:val="2"/>
          <w:sz w:val="22"/>
          <w:szCs w:val="22"/>
          <w:lang w:eastAsia="en-US"/>
          <w14:ligatures w14:val="standardContextual"/>
        </w:rPr>
      </w:pPr>
      <w:r w:rsidRPr="009B3CD6">
        <w:rPr>
          <w:rFonts w:asciiTheme="minorHAnsi" w:eastAsiaTheme="minorEastAsia" w:hAnsiTheme="minorHAnsi" w:cstheme="minorBidi"/>
          <w:kern w:val="2"/>
          <w:sz w:val="22"/>
          <w:szCs w:val="22"/>
          <w:lang w:eastAsia="en-US"/>
          <w14:ligatures w14:val="standardContextual"/>
        </w:rPr>
        <w:t>¿Cuál es la probabilidad que entre los directivos o profesionales se tenga a una mujer?</w:t>
      </w:r>
    </w:p>
    <w:p w14:paraId="67F78ACD" w14:textId="576C29B7" w:rsidR="000207EA" w:rsidRPr="00580261" w:rsidRDefault="000207EA" w:rsidP="000207EA">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Sabiendo que es </w:t>
      </w:r>
      <w:r w:rsidRPr="00580261">
        <w:rPr>
          <w:rFonts w:asciiTheme="minorHAnsi" w:eastAsiaTheme="minorEastAsia" w:hAnsiTheme="minorHAnsi" w:cstheme="minorBidi"/>
          <w:kern w:val="2"/>
          <w:sz w:val="22"/>
          <w:szCs w:val="22"/>
          <w:lang w:eastAsia="en-US"/>
          <w14:ligatures w14:val="standardContextual"/>
        </w:rPr>
        <w:t>Directivo/Profesional</w:t>
      </w:r>
      <w:r w:rsidR="003617A2" w:rsidRPr="00580261">
        <w:rPr>
          <w:rFonts w:asciiTheme="minorHAnsi" w:eastAsiaTheme="minorEastAsia" w:hAnsiTheme="minorHAnsi" w:cstheme="minorBidi"/>
          <w:kern w:val="2"/>
          <w:sz w:val="22"/>
          <w:szCs w:val="22"/>
          <w:lang w:eastAsia="en-US"/>
          <w14:ligatures w14:val="standardContextual"/>
        </w:rPr>
        <w:t>, la probabilidad de que sea mujer.</w:t>
      </w:r>
    </w:p>
    <w:p w14:paraId="0B0D1AE9" w14:textId="19024871" w:rsidR="003617A2" w:rsidRPr="00580261" w:rsidRDefault="003617A2" w:rsidP="000207EA">
      <w:pPr>
        <w:pStyle w:val="font-claude-response-body"/>
        <w:rPr>
          <w:rFonts w:asciiTheme="minorHAnsi" w:eastAsiaTheme="minorEastAsia" w:hAnsiTheme="minorHAnsi" w:cstheme="minorBidi"/>
          <w:kern w:val="2"/>
          <w:sz w:val="22"/>
          <w:szCs w:val="22"/>
          <w:lang w:eastAsia="en-US"/>
          <w14:ligatures w14:val="standardContextual"/>
        </w:rPr>
      </w:pPr>
      <w:r w:rsidRPr="00580261">
        <w:rPr>
          <w:rFonts w:asciiTheme="minorHAnsi" w:eastAsiaTheme="minorEastAsia" w:hAnsiTheme="minorHAnsi" w:cstheme="minorBidi"/>
          <w:kern w:val="2"/>
          <w:sz w:val="22"/>
          <w:szCs w:val="22"/>
          <w:lang w:eastAsia="en-US"/>
          <w14:ligatures w14:val="standardContextual"/>
        </w:rPr>
        <w:t xml:space="preserve">Probabilidad condicional: </w:t>
      </w:r>
      <m:oMath>
        <m:r>
          <w:rPr>
            <w:rFonts w:ascii="Cambria Math" w:eastAsiaTheme="minorEastAsia" w:hAnsi="Cambria Math" w:cstheme="minorBidi"/>
            <w:kern w:val="2"/>
            <w:sz w:val="22"/>
            <w:szCs w:val="22"/>
            <w:lang w:eastAsia="en-US"/>
            <w14:ligatures w14:val="standardContextual"/>
          </w:rPr>
          <m:t>P</m:t>
        </m:r>
        <m:d>
          <m:dPr>
            <m:sepChr m:val="∣"/>
            <m:ctrlPr>
              <w:rPr>
                <w:rFonts w:ascii="Cambria Math" w:eastAsiaTheme="minorEastAsia" w:hAnsi="Cambria Math" w:cstheme="minorBid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M</m:t>
            </m:r>
            <m:ctrlPr>
              <w:rPr>
                <w:rFonts w:ascii="Cambria Math" w:eastAsiaTheme="minorEastAsia" w:hAnsi="Cambria Math" w:cs="Cambria Math"/>
                <w:kern w:val="2"/>
                <w:sz w:val="22"/>
                <w:szCs w:val="22"/>
                <w:lang w:eastAsia="en-US"/>
                <w14:ligatures w14:val="standardContextual"/>
              </w:rPr>
            </m:ctrlPr>
          </m:e>
          <m:e>
            <m:r>
              <w:rPr>
                <w:rFonts w:ascii="Cambria Math" w:eastAsiaTheme="minorEastAsia" w:hAnsi="Cambria Math" w:cstheme="minorBidi"/>
                <w:kern w:val="2"/>
                <w:sz w:val="22"/>
                <w:szCs w:val="22"/>
                <w:lang w:eastAsia="en-US"/>
                <w14:ligatures w14:val="standardContextual"/>
              </w:rPr>
              <m:t>Di</m:t>
            </m:r>
          </m:e>
        </m:d>
        <m:r>
          <m:rPr>
            <m:sty m:val="p"/>
          </m:rP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M</m:t>
                </m:r>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Di</m:t>
                </m:r>
              </m:e>
            </m:d>
          </m:num>
          <m:den>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Di</m:t>
                </m:r>
              </m:e>
            </m:d>
          </m:den>
        </m:f>
        <m:r>
          <m:rPr>
            <m:sty m:val="p"/>
          </m:rP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kern w:val="2"/>
                <w:sz w:val="22"/>
                <w:szCs w:val="22"/>
                <w:lang w:eastAsia="en-US"/>
                <w14:ligatures w14:val="standardContextual"/>
              </w:rPr>
            </m:ctrlPr>
          </m:fPr>
          <m:num>
            <m:r>
              <m:rPr>
                <m:sty m:val="p"/>
              </m:rPr>
              <w:rPr>
                <w:rFonts w:ascii="Cambria Math" w:eastAsiaTheme="minorEastAsia" w:hAnsi="Cambria Math" w:cstheme="minorBidi"/>
                <w:kern w:val="2"/>
                <w:sz w:val="22"/>
                <w:szCs w:val="22"/>
                <w:lang w:eastAsia="en-US"/>
                <w14:ligatures w14:val="standardContextual"/>
              </w:rPr>
              <m:t>0.172</m:t>
            </m:r>
          </m:num>
          <m:den>
            <m:r>
              <m:rPr>
                <m:sty m:val="p"/>
              </m:rPr>
              <w:rPr>
                <w:rFonts w:ascii="Cambria Math" w:eastAsiaTheme="minorEastAsia" w:hAnsi="Cambria Math" w:cstheme="minorBidi"/>
                <w:kern w:val="2"/>
                <w:sz w:val="22"/>
                <w:szCs w:val="22"/>
                <w:lang w:eastAsia="en-US"/>
                <w14:ligatures w14:val="standardContextual"/>
              </w:rPr>
              <m:t>0.344</m:t>
            </m:r>
          </m:den>
        </m:f>
        <m:r>
          <m:rPr>
            <m:sty m:val="p"/>
          </m:rPr>
          <w:rPr>
            <w:rFonts w:ascii="Cambria Math" w:eastAsiaTheme="minorEastAsia" w:hAnsi="Cambria Math" w:cstheme="minorBidi"/>
            <w:kern w:val="2"/>
            <w:sz w:val="22"/>
            <w:szCs w:val="22"/>
            <w:lang w:eastAsia="en-US"/>
            <w14:ligatures w14:val="standardContextual"/>
          </w:rPr>
          <m:t>=0,</m:t>
        </m:r>
        <m:r>
          <m:rPr>
            <m:sty m:val="p"/>
          </m:rPr>
          <w:rPr>
            <w:rFonts w:ascii="Cambria Math" w:eastAsiaTheme="minorEastAsia" w:hAnsi="Cambria Math" w:cstheme="minorBidi"/>
            <w:kern w:val="2"/>
            <w:sz w:val="22"/>
            <w:szCs w:val="22"/>
            <w:lang w:eastAsia="en-US"/>
            <w14:ligatures w14:val="standardContextual"/>
          </w:rPr>
          <m:t>5</m:t>
        </m:r>
      </m:oMath>
    </w:p>
    <w:p w14:paraId="78113AD7" w14:textId="745B5FDE" w:rsidR="00A92469" w:rsidRPr="00580261" w:rsidRDefault="00A92469" w:rsidP="000207EA">
      <w:pPr>
        <w:pStyle w:val="font-claude-response-body"/>
        <w:rPr>
          <w:rFonts w:asciiTheme="minorHAnsi" w:eastAsiaTheme="minorEastAsia" w:hAnsiTheme="minorHAnsi" w:cstheme="minorBidi"/>
          <w:kern w:val="2"/>
          <w:sz w:val="22"/>
          <w:szCs w:val="22"/>
          <w:lang w:eastAsia="en-US"/>
          <w14:ligatures w14:val="standardContextual"/>
        </w:rPr>
      </w:pPr>
      <w:r w:rsidRPr="00580261">
        <w:rPr>
          <w:rFonts w:asciiTheme="minorHAnsi" w:eastAsiaTheme="minorEastAsia" w:hAnsiTheme="minorHAnsi" w:cstheme="minorBidi"/>
          <w:kern w:val="2"/>
          <w:sz w:val="22"/>
          <w:szCs w:val="22"/>
          <w:lang w:eastAsia="en-US"/>
          <w14:ligatures w14:val="standardContextual"/>
        </w:rPr>
        <w:t>E</w:t>
      </w:r>
      <w:r w:rsidRPr="00580261">
        <w:rPr>
          <w:rFonts w:asciiTheme="minorHAnsi" w:eastAsiaTheme="minorEastAsia" w:hAnsiTheme="minorHAnsi" w:cstheme="minorBidi"/>
          <w:kern w:val="2"/>
          <w:sz w:val="22"/>
          <w:szCs w:val="22"/>
          <w:lang w:eastAsia="en-US"/>
          <w14:ligatures w14:val="standardContextual"/>
        </w:rPr>
        <w:t xml:space="preserve">ntre los Directivos/Profesionales, el </w:t>
      </w:r>
      <w:r w:rsidRPr="00580261">
        <w:rPr>
          <w:rFonts w:asciiTheme="minorHAnsi" w:eastAsiaTheme="minorEastAsia" w:hAnsiTheme="minorHAnsi" w:cstheme="minorBidi"/>
          <w:kern w:val="2"/>
          <w:sz w:val="22"/>
          <w:szCs w:val="22"/>
          <w:lang w:eastAsia="en-US"/>
          <w14:ligatures w14:val="standardContextual"/>
        </w:rPr>
        <w:t>50</w:t>
      </w:r>
      <w:r w:rsidRPr="00580261">
        <w:rPr>
          <w:rFonts w:asciiTheme="minorHAnsi" w:eastAsiaTheme="minorEastAsia" w:hAnsiTheme="minorHAnsi" w:cstheme="minorBidi"/>
          <w:kern w:val="2"/>
          <w:sz w:val="22"/>
          <w:szCs w:val="22"/>
          <w:lang w:eastAsia="en-US"/>
          <w14:ligatures w14:val="standardContextual"/>
        </w:rPr>
        <w:t>% son mujeres</w:t>
      </w:r>
      <w:r w:rsidRPr="00580261">
        <w:rPr>
          <w:rFonts w:asciiTheme="minorHAnsi" w:eastAsiaTheme="minorEastAsia" w:hAnsiTheme="minorHAnsi" w:cstheme="minorBidi"/>
          <w:kern w:val="2"/>
          <w:sz w:val="22"/>
          <w:szCs w:val="22"/>
          <w:lang w:eastAsia="en-US"/>
          <w14:ligatures w14:val="standardContextual"/>
        </w:rPr>
        <w:t>.</w:t>
      </w:r>
    </w:p>
    <w:p w14:paraId="0F166E23" w14:textId="13DA1655" w:rsidR="009B3CD6" w:rsidRDefault="009B3CD6" w:rsidP="00B260D6">
      <w:pPr>
        <w:pStyle w:val="font-claude-response-body"/>
        <w:numPr>
          <w:ilvl w:val="0"/>
          <w:numId w:val="16"/>
        </w:numPr>
        <w:rPr>
          <w:rFonts w:asciiTheme="minorHAnsi" w:eastAsiaTheme="minorEastAsia" w:hAnsiTheme="minorHAnsi" w:cstheme="minorBidi"/>
          <w:kern w:val="2"/>
          <w:sz w:val="22"/>
          <w:szCs w:val="22"/>
          <w:lang w:eastAsia="en-US"/>
          <w14:ligatures w14:val="standardContextual"/>
        </w:rPr>
      </w:pPr>
      <w:r w:rsidRPr="009B3CD6">
        <w:rPr>
          <w:rFonts w:asciiTheme="minorHAnsi" w:eastAsiaTheme="minorEastAsia" w:hAnsiTheme="minorHAnsi" w:cstheme="minorBidi"/>
          <w:kern w:val="2"/>
          <w:sz w:val="22"/>
          <w:szCs w:val="22"/>
          <w:lang w:eastAsia="en-US"/>
          <w14:ligatures w14:val="standardContextual"/>
        </w:rPr>
        <w:t>¿Cuál es la probabilidad de que en el rubro agricultura, ganadería o pesca se encuentre</w:t>
      </w:r>
      <w:r>
        <w:rPr>
          <w:rFonts w:asciiTheme="minorHAnsi" w:eastAsiaTheme="minorEastAsia" w:hAnsiTheme="minorHAnsi" w:cstheme="minorBidi"/>
          <w:kern w:val="2"/>
          <w:sz w:val="22"/>
          <w:szCs w:val="22"/>
          <w:lang w:eastAsia="en-US"/>
          <w14:ligatures w14:val="standardContextual"/>
        </w:rPr>
        <w:t xml:space="preserve"> </w:t>
      </w:r>
      <w:r w:rsidRPr="009B3CD6">
        <w:rPr>
          <w:rFonts w:asciiTheme="minorHAnsi" w:eastAsiaTheme="minorEastAsia" w:hAnsiTheme="minorHAnsi" w:cstheme="minorBidi"/>
          <w:kern w:val="2"/>
          <w:sz w:val="22"/>
          <w:szCs w:val="22"/>
          <w:lang w:eastAsia="en-US"/>
          <w14:ligatures w14:val="standardContextual"/>
        </w:rPr>
        <w:t>una mujer?, ¿cuál es la probabilidad de que una mujer escoja el rubro agricultura,</w:t>
      </w:r>
      <w:r>
        <w:rPr>
          <w:rFonts w:asciiTheme="minorHAnsi" w:eastAsiaTheme="minorEastAsia" w:hAnsiTheme="minorHAnsi" w:cstheme="minorBidi"/>
          <w:kern w:val="2"/>
          <w:sz w:val="22"/>
          <w:szCs w:val="22"/>
          <w:lang w:eastAsia="en-US"/>
          <w14:ligatures w14:val="standardContextual"/>
        </w:rPr>
        <w:t xml:space="preserve"> </w:t>
      </w:r>
      <w:r w:rsidRPr="009B3CD6">
        <w:rPr>
          <w:rFonts w:asciiTheme="minorHAnsi" w:eastAsiaTheme="minorEastAsia" w:hAnsiTheme="minorHAnsi" w:cstheme="minorBidi"/>
          <w:kern w:val="2"/>
          <w:sz w:val="22"/>
          <w:szCs w:val="22"/>
          <w:lang w:eastAsia="en-US"/>
          <w14:ligatures w14:val="standardContextual"/>
        </w:rPr>
        <w:t>ganadería o pesca?, ¿son equivalentes las dos últimas preguntas?</w:t>
      </w:r>
    </w:p>
    <w:p w14:paraId="38E5C3B1" w14:textId="4F40213D" w:rsidR="000957B0" w:rsidRPr="00580261" w:rsidRDefault="00164A16" w:rsidP="00D70B5A">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Sabiendo que el rubro es </w:t>
      </w:r>
      <w:r w:rsidRPr="00580261">
        <w:rPr>
          <w:rFonts w:asciiTheme="minorHAnsi" w:eastAsiaTheme="minorEastAsia" w:hAnsiTheme="minorHAnsi" w:cstheme="minorBidi"/>
          <w:kern w:val="2"/>
          <w:sz w:val="22"/>
          <w:szCs w:val="22"/>
          <w:lang w:eastAsia="en-US"/>
          <w14:ligatures w14:val="standardContextual"/>
        </w:rPr>
        <w:t>Agricultura/Ganadería/Pesca</w:t>
      </w:r>
      <w:r w:rsidRPr="00580261">
        <w:rPr>
          <w:rFonts w:asciiTheme="minorHAnsi" w:eastAsiaTheme="minorEastAsia" w:hAnsiTheme="minorHAnsi" w:cstheme="minorBidi"/>
          <w:kern w:val="2"/>
          <w:sz w:val="22"/>
          <w:szCs w:val="22"/>
          <w:lang w:eastAsia="en-US"/>
          <w14:ligatures w14:val="standardContextual"/>
        </w:rPr>
        <w:t>, la probabilidad que sea mujer.</w:t>
      </w:r>
    </w:p>
    <w:p w14:paraId="69E49919" w14:textId="5381F275" w:rsidR="00164A16" w:rsidRPr="00580261" w:rsidRDefault="009850C7" w:rsidP="00D70B5A">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Probabilidad condicional: </w:t>
      </w:r>
      <m:oMath>
        <m:r>
          <w:rPr>
            <w:rFonts w:ascii="Cambria Math" w:eastAsiaTheme="minorEastAsia" w:hAnsi="Cambria Math" w:cstheme="minorBidi"/>
            <w:kern w:val="2"/>
            <w:sz w:val="22"/>
            <w:szCs w:val="22"/>
            <w:lang w:eastAsia="en-US"/>
            <w14:ligatures w14:val="standardContextual"/>
          </w:rPr>
          <m:t>P</m:t>
        </m:r>
        <m:d>
          <m:dPr>
            <m:sepChr m:val="∣"/>
            <m:ctrlPr>
              <w:rPr>
                <w:rFonts w:ascii="Cambria Math" w:eastAsiaTheme="minorEastAsia" w:hAnsi="Cambria Math" w:cstheme="minorBid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M</m:t>
            </m:r>
            <m:ctrlPr>
              <w:rPr>
                <w:rFonts w:ascii="Cambria Math" w:eastAsiaTheme="minorEastAsia" w:hAnsi="Cambria Math" w:cs="Cambria Math"/>
                <w:kern w:val="2"/>
                <w:sz w:val="22"/>
                <w:szCs w:val="22"/>
                <w:lang w:eastAsia="en-US"/>
                <w14:ligatures w14:val="standardContextual"/>
              </w:rPr>
            </m:ctrlPr>
          </m:e>
          <m:e>
            <m:r>
              <w:rPr>
                <w:rFonts w:ascii="Cambria Math" w:eastAsiaTheme="minorEastAsia" w:hAnsi="Cambria Math" w:cstheme="minorBidi"/>
                <w:kern w:val="2"/>
                <w:sz w:val="22"/>
                <w:szCs w:val="22"/>
                <w:lang w:eastAsia="en-US"/>
                <w14:ligatures w14:val="standardContextual"/>
              </w:rPr>
              <m:t>Ag</m:t>
            </m:r>
          </m:e>
        </m:d>
        <m:r>
          <m:rPr>
            <m:sty m:val="p"/>
          </m:rP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M</m:t>
                </m:r>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Ag</m:t>
                </m:r>
              </m:e>
            </m:d>
          </m:num>
          <m:den>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Ag</m:t>
                </m:r>
              </m:e>
            </m:d>
          </m:den>
        </m:f>
        <m:r>
          <m:rPr>
            <m:sty m:val="p"/>
          </m:rP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Theme="minorHAnsi" w:cstheme="minorBidi"/>
                <w:kern w:val="2"/>
                <w:sz w:val="22"/>
                <w:szCs w:val="22"/>
                <w:lang w:eastAsia="en-US"/>
                <w14:ligatures w14:val="standardContextual"/>
              </w:rPr>
            </m:ctrlPr>
          </m:fPr>
          <m:num>
            <m:r>
              <m:rPr>
                <m:sty m:val="p"/>
              </m:rPr>
              <w:rPr>
                <w:rFonts w:ascii="Cambria Math" w:eastAsiaTheme="minorEastAsia" w:hAnsi="Cambria Math" w:cstheme="minorBidi"/>
                <w:kern w:val="2"/>
                <w:sz w:val="22"/>
                <w:szCs w:val="22"/>
                <w:lang w:eastAsia="en-US"/>
                <w14:ligatures w14:val="standardContextual"/>
              </w:rPr>
              <m:t>0,005</m:t>
            </m:r>
            <m:ctrlPr>
              <w:rPr>
                <w:rFonts w:ascii="Cambria Math" w:eastAsiaTheme="minorEastAsia" w:hAnsi="Cambria Math" w:cstheme="minorBidi"/>
                <w:kern w:val="2"/>
                <w:sz w:val="22"/>
                <w:szCs w:val="22"/>
                <w:lang w:eastAsia="en-US"/>
                <w14:ligatures w14:val="standardContextual"/>
              </w:rPr>
            </m:ctrlPr>
          </m:num>
          <m:den>
            <m:r>
              <m:rPr>
                <m:sty m:val="p"/>
              </m:rPr>
              <w:rPr>
                <w:rFonts w:ascii="Cambria Math" w:eastAsiaTheme="minorEastAsia" w:hAnsi="Cambria Math" w:cstheme="minorBidi"/>
                <w:kern w:val="2"/>
                <w:sz w:val="22"/>
                <w:szCs w:val="22"/>
                <w:lang w:eastAsia="en-US"/>
                <w14:ligatures w14:val="standardContextual"/>
              </w:rPr>
              <m:t>0.021</m:t>
            </m:r>
          </m:den>
        </m:f>
        <m:r>
          <m:rPr>
            <m:sty m:val="p"/>
          </m:rPr>
          <w:rPr>
            <w:rFonts w:ascii="Cambria Math" w:eastAsiaTheme="minorEastAsia" w:hAnsiTheme="minorHAnsi" w:cstheme="minorBidi"/>
            <w:kern w:val="2"/>
            <w:sz w:val="22"/>
            <w:szCs w:val="22"/>
            <w:lang w:eastAsia="en-US"/>
            <w14:ligatures w14:val="standardContextual"/>
          </w:rPr>
          <m:t>=</m:t>
        </m:r>
        <m:r>
          <m:rPr>
            <m:sty m:val="p"/>
          </m:rPr>
          <w:rPr>
            <w:rFonts w:ascii="Cambria Math" w:eastAsiaTheme="minorEastAsia" w:hAnsiTheme="minorHAnsi" w:cstheme="minorBidi"/>
            <w:kern w:val="2"/>
            <w:sz w:val="22"/>
            <w:szCs w:val="22"/>
            <w:lang w:eastAsia="en-US"/>
            <w14:ligatures w14:val="standardContextual"/>
          </w:rPr>
          <m:t>0.219</m:t>
        </m:r>
      </m:oMath>
    </w:p>
    <w:p w14:paraId="37621301" w14:textId="5007D43B" w:rsidR="00163D97" w:rsidRDefault="002E59C5" w:rsidP="00D70B5A">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D</w:t>
      </w:r>
      <w:r w:rsidRPr="002E59C5">
        <w:rPr>
          <w:rFonts w:asciiTheme="minorHAnsi" w:eastAsiaTheme="minorEastAsia" w:hAnsiTheme="minorHAnsi" w:cstheme="minorBidi"/>
          <w:kern w:val="2"/>
          <w:sz w:val="22"/>
          <w:szCs w:val="22"/>
          <w:lang w:eastAsia="en-US"/>
          <w14:ligatures w14:val="standardContextual"/>
        </w:rPr>
        <w:t xml:space="preserve">entro del rubro </w:t>
      </w:r>
      <w:r w:rsidRPr="00580261">
        <w:rPr>
          <w:rFonts w:asciiTheme="minorHAnsi" w:eastAsiaTheme="minorEastAsia" w:hAnsiTheme="minorHAnsi" w:cstheme="minorBidi"/>
          <w:kern w:val="2"/>
          <w:sz w:val="22"/>
          <w:szCs w:val="22"/>
          <w:lang w:eastAsia="en-US"/>
          <w14:ligatures w14:val="standardContextual"/>
        </w:rPr>
        <w:t>Agricultura/Ganadería/Pesca</w:t>
      </w:r>
      <w:r w:rsidRPr="002E59C5">
        <w:rPr>
          <w:rFonts w:asciiTheme="minorHAnsi" w:eastAsiaTheme="minorEastAsia" w:hAnsiTheme="minorHAnsi" w:cstheme="minorBidi"/>
          <w:kern w:val="2"/>
          <w:sz w:val="22"/>
          <w:szCs w:val="22"/>
          <w:lang w:eastAsia="en-US"/>
          <w14:ligatures w14:val="standardContextual"/>
        </w:rPr>
        <w:t>, el 21,</w:t>
      </w:r>
      <w:r>
        <w:rPr>
          <w:rFonts w:asciiTheme="minorHAnsi" w:eastAsiaTheme="minorEastAsia" w:hAnsiTheme="minorHAnsi" w:cstheme="minorBidi"/>
          <w:kern w:val="2"/>
          <w:sz w:val="22"/>
          <w:szCs w:val="22"/>
          <w:lang w:eastAsia="en-US"/>
          <w14:ligatures w14:val="standardContextual"/>
        </w:rPr>
        <w:t>9</w:t>
      </w:r>
      <w:r w:rsidRPr="002E59C5">
        <w:rPr>
          <w:rFonts w:asciiTheme="minorHAnsi" w:eastAsiaTheme="minorEastAsia" w:hAnsiTheme="minorHAnsi" w:cstheme="minorBidi"/>
          <w:kern w:val="2"/>
          <w:sz w:val="22"/>
          <w:szCs w:val="22"/>
          <w:lang w:eastAsia="en-US"/>
          <w14:ligatures w14:val="standardContextual"/>
        </w:rPr>
        <w:t>% son mujeres. Es un sector con fuerte predominio masculino.</w:t>
      </w:r>
    </w:p>
    <w:p w14:paraId="76F30D0D" w14:textId="5F3EF134" w:rsidR="002E59C5" w:rsidRDefault="003F3263" w:rsidP="00D70B5A">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Sabiendo que es mujer, la probabilidad de que escoja el rubro</w:t>
      </w:r>
      <w:r w:rsidRPr="00580261">
        <w:rPr>
          <w:rFonts w:asciiTheme="minorHAnsi" w:eastAsiaTheme="minorEastAsia" w:hAnsiTheme="minorHAnsi" w:cstheme="minorBidi"/>
          <w:kern w:val="2"/>
          <w:sz w:val="22"/>
          <w:szCs w:val="22"/>
          <w:lang w:eastAsia="en-US"/>
          <w14:ligatures w14:val="standardContextual"/>
        </w:rPr>
        <w:t xml:space="preserve"> </w:t>
      </w:r>
      <w:r w:rsidRPr="00580261">
        <w:rPr>
          <w:rFonts w:asciiTheme="minorHAnsi" w:eastAsiaTheme="minorEastAsia" w:hAnsiTheme="minorHAnsi" w:cstheme="minorBidi"/>
          <w:kern w:val="2"/>
          <w:sz w:val="22"/>
          <w:szCs w:val="22"/>
          <w:lang w:eastAsia="en-US"/>
          <w14:ligatures w14:val="standardContextual"/>
        </w:rPr>
        <w:t>Agricultura/Ganadería/Pesca</w:t>
      </w:r>
      <w:r w:rsidR="00580261">
        <w:rPr>
          <w:rFonts w:asciiTheme="minorHAnsi" w:eastAsiaTheme="minorEastAsia" w:hAnsiTheme="minorHAnsi" w:cstheme="minorBidi"/>
          <w:kern w:val="2"/>
          <w:sz w:val="22"/>
          <w:szCs w:val="22"/>
          <w:lang w:eastAsia="en-US"/>
          <w14:ligatures w14:val="standardContextual"/>
        </w:rPr>
        <w:t xml:space="preserve"> </w:t>
      </w:r>
    </w:p>
    <w:p w14:paraId="57CDD335" w14:textId="77777777" w:rsidR="0016668B" w:rsidRPr="0016668B" w:rsidRDefault="00580261" w:rsidP="00D70B5A">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Probabilidad condicional: </w:t>
      </w:r>
      <m:oMath>
        <m:d>
          <m:dPr>
            <m:sepChr m:val="∣"/>
            <m:ctrlPr>
              <w:rPr>
                <w:rFonts w:ascii="Cambria Math" w:eastAsiaTheme="minorEastAsia" w:hAnsi="Cambria Math" w:cstheme="minorBid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Ag</m:t>
            </m:r>
            <m:ctrlPr>
              <w:rPr>
                <w:rFonts w:ascii="Cambria Math" w:eastAsiaTheme="minorEastAsia" w:hAnsi="Cambria Math" w:cs="Cambria Math"/>
                <w:kern w:val="2"/>
                <w:sz w:val="22"/>
                <w:szCs w:val="22"/>
                <w:lang w:eastAsia="en-US"/>
                <w14:ligatures w14:val="standardContextual"/>
              </w:rPr>
            </m:ctrlPr>
          </m:e>
          <m:e>
            <m:r>
              <w:rPr>
                <w:rFonts w:ascii="Cambria Math" w:eastAsiaTheme="minorEastAsia" w:hAnsi="Cambria Math" w:cstheme="minorBidi"/>
                <w:kern w:val="2"/>
                <w:sz w:val="22"/>
                <w:szCs w:val="22"/>
                <w:lang w:eastAsia="en-US"/>
                <w14:ligatures w14:val="standardContextual"/>
              </w:rPr>
              <m:t>M</m:t>
            </m:r>
          </m:e>
        </m:d>
        <m:r>
          <m:rPr>
            <m:sty m:val="p"/>
          </m:rP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Af</m:t>
                </m:r>
                <m:r>
                  <m:rPr>
                    <m:sty m:val="p"/>
                  </m:rPr>
                  <w:rPr>
                    <w:rFonts w:ascii="Cambria Math" w:eastAsiaTheme="minorEastAsia" w:hAnsi="Cambria Math" w:cstheme="minorBidi"/>
                    <w:kern w:val="2"/>
                    <w:sz w:val="22"/>
                    <w:szCs w:val="22"/>
                    <w:lang w:eastAsia="en-US"/>
                    <w14:ligatures w14:val="standardContextual"/>
                  </w:rPr>
                  <m:t>∩</m:t>
                </m:r>
                <m:r>
                  <m:rPr>
                    <m:sty m:val="p"/>
                  </m:rPr>
                  <w:rPr>
                    <w:rFonts w:ascii="Cambria Math" w:eastAsiaTheme="minorEastAsia" w:hAnsi="Cambria Math" w:cstheme="minorBidi"/>
                    <w:kern w:val="2"/>
                    <w:sz w:val="22"/>
                    <w:szCs w:val="22"/>
                    <w:lang w:eastAsia="en-US"/>
                    <w14:ligatures w14:val="standardContextual"/>
                  </w:rPr>
                  <m:t>M</m:t>
                </m:r>
              </m:e>
            </m:d>
          </m:num>
          <m:den>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M</m:t>
                </m:r>
              </m:e>
            </m:d>
          </m:den>
        </m:f>
        <m:r>
          <m:rPr>
            <m:sty m:val="p"/>
          </m:rP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0.005</m:t>
            </m:r>
          </m:num>
          <m:den>
            <m:r>
              <w:rPr>
                <w:rFonts w:ascii="Cambria Math" w:eastAsiaTheme="minorEastAsia" w:hAnsi="Cambria Math" w:cstheme="minorBidi"/>
                <w:kern w:val="2"/>
                <w:sz w:val="22"/>
                <w:szCs w:val="22"/>
                <w:lang w:eastAsia="en-US"/>
                <w14:ligatures w14:val="standardContextual"/>
              </w:rPr>
              <m:t>0.465</m:t>
            </m:r>
          </m:den>
        </m:f>
        <m:r>
          <w:rPr>
            <w:rFonts w:ascii="Cambria Math" w:eastAsiaTheme="minorEastAsia" w:hAnsi="Cambria Math" w:cstheme="minorBidi"/>
            <w:kern w:val="2"/>
            <w:sz w:val="22"/>
            <w:szCs w:val="22"/>
            <w:lang w:eastAsia="en-US"/>
            <w14:ligatures w14:val="standardContextual"/>
          </w:rPr>
          <m:t>=0,01</m:t>
        </m:r>
      </m:oMath>
    </w:p>
    <w:p w14:paraId="7B9F211F" w14:textId="77777777" w:rsidR="00862384" w:rsidRDefault="00862384" w:rsidP="00D70B5A">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S</w:t>
      </w:r>
      <w:r w:rsidRPr="00862384">
        <w:rPr>
          <w:rFonts w:asciiTheme="minorHAnsi" w:eastAsiaTheme="minorEastAsia" w:hAnsiTheme="minorHAnsi" w:cstheme="minorBidi"/>
          <w:kern w:val="2"/>
          <w:sz w:val="22"/>
          <w:szCs w:val="22"/>
          <w:lang w:eastAsia="en-US"/>
          <w14:ligatures w14:val="standardContextual"/>
        </w:rPr>
        <w:t>olo el 1% de las mujeres relevadas trabaja en el sector</w:t>
      </w:r>
      <w:r>
        <w:rPr>
          <w:rFonts w:asciiTheme="minorHAnsi" w:eastAsiaTheme="minorEastAsia" w:hAnsiTheme="minorHAnsi" w:cstheme="minorBidi"/>
          <w:kern w:val="2"/>
          <w:sz w:val="22"/>
          <w:szCs w:val="22"/>
          <w:lang w:eastAsia="en-US"/>
          <w14:ligatures w14:val="standardContextual"/>
        </w:rPr>
        <w:t>.</w:t>
      </w:r>
    </w:p>
    <w:p w14:paraId="38CE2768" w14:textId="77777777" w:rsidR="00752E61" w:rsidRDefault="00862384" w:rsidP="00D70B5A">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No son equivalentes las preguntas. Una apunta a saber</w:t>
      </w:r>
      <w:r w:rsidR="00784C16">
        <w:rPr>
          <w:rFonts w:asciiTheme="minorHAnsi" w:eastAsiaTheme="minorEastAsia" w:hAnsiTheme="minorHAnsi" w:cstheme="minorBidi"/>
          <w:kern w:val="2"/>
          <w:sz w:val="22"/>
          <w:szCs w:val="22"/>
          <w:lang w:eastAsia="en-US"/>
          <w14:ligatures w14:val="standardContextual"/>
        </w:rPr>
        <w:t xml:space="preserve"> del rubro agropecuario que fracción son mujeres, y la otra de las mujeres, que fracción trabaja en el sector </w:t>
      </w:r>
      <w:r w:rsidR="00752E61">
        <w:rPr>
          <w:rFonts w:asciiTheme="minorHAnsi" w:eastAsiaTheme="minorEastAsia" w:hAnsiTheme="minorHAnsi" w:cstheme="minorBidi"/>
          <w:kern w:val="2"/>
          <w:sz w:val="22"/>
          <w:szCs w:val="22"/>
          <w:lang w:eastAsia="en-US"/>
          <w14:ligatures w14:val="standardContextual"/>
        </w:rPr>
        <w:t>agropecuario.</w:t>
      </w:r>
    </w:p>
    <w:p w14:paraId="11F99D5E" w14:textId="133613FF" w:rsidR="00580261" w:rsidRDefault="00752E61" w:rsidP="00D710BB">
      <w:pPr>
        <w:pStyle w:val="font-claude-response-body"/>
        <w:rPr>
          <w:rFonts w:asciiTheme="minorHAnsi" w:eastAsiaTheme="minorEastAsia" w:hAnsiTheme="minorHAnsi" w:cstheme="minorBidi"/>
          <w:kern w:val="2"/>
          <w:sz w:val="22"/>
          <w:szCs w:val="22"/>
          <w:lang w:eastAsia="en-US"/>
          <w14:ligatures w14:val="standardContextual"/>
        </w:rPr>
      </w:pPr>
      <w:r w:rsidRPr="00752E61">
        <w:rPr>
          <w:rFonts w:eastAsiaTheme="minorEastAsia"/>
          <w:b/>
          <w:bCs/>
        </w:rPr>
        <w:t>Problema 22</w:t>
      </w:r>
      <w:r w:rsidRPr="00752E61">
        <w:rPr>
          <w:rFonts w:eastAsiaTheme="minorEastAsia"/>
        </w:rPr>
        <w:t xml:space="preserve">. </w:t>
      </w:r>
      <w:r w:rsidRPr="00D710BB">
        <w:rPr>
          <w:rFonts w:asciiTheme="minorHAnsi" w:eastAsiaTheme="minorEastAsia" w:hAnsiTheme="minorHAnsi" w:cstheme="minorBidi"/>
          <w:kern w:val="2"/>
          <w:sz w:val="22"/>
          <w:szCs w:val="22"/>
          <w:lang w:eastAsia="en-US"/>
          <w14:ligatures w14:val="standardContextual"/>
        </w:rPr>
        <w:t>En la evaluación de un programa de capacitación de ventas, una empresa descubrió</w:t>
      </w:r>
      <w:r w:rsidRPr="00D710BB">
        <w:rPr>
          <w:rFonts w:asciiTheme="minorHAnsi" w:eastAsiaTheme="minorEastAsia" w:hAnsiTheme="minorHAnsi" w:cstheme="minorBidi"/>
          <w:kern w:val="2"/>
          <w:sz w:val="22"/>
          <w:szCs w:val="22"/>
          <w:lang w:eastAsia="en-US"/>
          <w14:ligatures w14:val="standardContextual"/>
        </w:rPr>
        <w:t xml:space="preserve"> </w:t>
      </w:r>
      <w:r w:rsidRPr="00D710BB">
        <w:rPr>
          <w:rFonts w:asciiTheme="minorHAnsi" w:eastAsiaTheme="minorEastAsia" w:hAnsiTheme="minorHAnsi" w:cstheme="minorBidi"/>
          <w:kern w:val="2"/>
          <w:sz w:val="22"/>
          <w:szCs w:val="22"/>
          <w:lang w:eastAsia="en-US"/>
          <w14:ligatures w14:val="standardContextual"/>
        </w:rPr>
        <w:t xml:space="preserve">que de los 50 vendedores que recibieron un bono el año anterior, 20 habían </w:t>
      </w:r>
      <w:r w:rsidRPr="00D710BB">
        <w:rPr>
          <w:rFonts w:asciiTheme="minorHAnsi" w:eastAsiaTheme="minorEastAsia" w:hAnsiTheme="minorHAnsi" w:cstheme="minorBidi"/>
          <w:kern w:val="2"/>
          <w:sz w:val="22"/>
          <w:szCs w:val="22"/>
          <w:lang w:eastAsia="en-US"/>
          <w14:ligatures w14:val="standardContextual"/>
        </w:rPr>
        <w:lastRenderedPageBreak/>
        <w:t>acudido a un programa</w:t>
      </w:r>
      <w:r w:rsidRPr="00D710BB">
        <w:rPr>
          <w:rFonts w:asciiTheme="minorHAnsi" w:eastAsiaTheme="minorEastAsia" w:hAnsiTheme="minorHAnsi" w:cstheme="minorBidi"/>
          <w:kern w:val="2"/>
          <w:sz w:val="22"/>
          <w:szCs w:val="22"/>
          <w:lang w:eastAsia="en-US"/>
          <w14:ligatures w14:val="standardContextual"/>
        </w:rPr>
        <w:t xml:space="preserve"> </w:t>
      </w:r>
      <w:r w:rsidRPr="00D710BB">
        <w:rPr>
          <w:rFonts w:asciiTheme="minorHAnsi" w:eastAsiaTheme="minorEastAsia" w:hAnsiTheme="minorHAnsi" w:cstheme="minorBidi"/>
          <w:kern w:val="2"/>
          <w:sz w:val="22"/>
          <w:szCs w:val="22"/>
          <w:lang w:eastAsia="en-US"/>
          <w14:ligatures w14:val="standardContextual"/>
        </w:rPr>
        <w:t>especial de capacitación en ventas. La empresa tiene 200 empleados. Si designamos con B el</w:t>
      </w:r>
      <w:r w:rsidRPr="00D710BB">
        <w:rPr>
          <w:rFonts w:asciiTheme="minorHAnsi" w:eastAsiaTheme="minorEastAsia" w:hAnsiTheme="minorHAnsi" w:cstheme="minorBidi"/>
          <w:kern w:val="2"/>
          <w:sz w:val="22"/>
          <w:szCs w:val="22"/>
          <w:lang w:eastAsia="en-US"/>
          <w14:ligatures w14:val="standardContextual"/>
        </w:rPr>
        <w:t xml:space="preserve"> </w:t>
      </w:r>
      <w:r w:rsidRPr="00752E61">
        <w:rPr>
          <w:rFonts w:asciiTheme="minorHAnsi" w:eastAsiaTheme="minorEastAsia" w:hAnsiTheme="minorHAnsi" w:cstheme="minorBidi"/>
          <w:kern w:val="2"/>
          <w:sz w:val="22"/>
          <w:szCs w:val="22"/>
          <w:lang w:eastAsia="en-US"/>
          <w14:ligatures w14:val="standardContextual"/>
        </w:rPr>
        <w:t>suceso de que un vendedor recibiera un bono y S el suceso de que acudieron al programa</w:t>
      </w:r>
      <w:r w:rsidR="00580261">
        <w:rPr>
          <w:rFonts w:asciiTheme="minorHAnsi" w:eastAsiaTheme="minorEastAsia" w:hAnsiTheme="minorHAnsi" w:cstheme="minorBidi"/>
          <w:kern w:val="2"/>
          <w:sz w:val="22"/>
          <w:szCs w:val="22"/>
          <w:lang w:eastAsia="en-US"/>
          <w14:ligatures w14:val="standardContextual"/>
        </w:rPr>
        <w:t xml:space="preserve"> </w:t>
      </w:r>
      <w:r w:rsidR="00D710BB" w:rsidRPr="00D710BB">
        <w:rPr>
          <w:rFonts w:asciiTheme="minorHAnsi" w:eastAsiaTheme="minorEastAsia" w:hAnsiTheme="minorHAnsi" w:cstheme="minorBidi"/>
          <w:kern w:val="2"/>
          <w:sz w:val="22"/>
          <w:szCs w:val="22"/>
          <w:lang w:eastAsia="en-US"/>
          <w14:ligatures w14:val="standardContextual"/>
        </w:rPr>
        <w:t xml:space="preserve">especial. Calcula y explique qué información arroja las siguientes probabilidades: </w:t>
      </w:r>
      <w:r w:rsidR="00D710BB" w:rsidRPr="00D710BB">
        <w:rPr>
          <w:rFonts w:ascii="Cambria Math" w:eastAsiaTheme="minorEastAsia" w:hAnsi="Cambria Math" w:cs="Cambria Math"/>
          <w:kern w:val="2"/>
          <w:sz w:val="22"/>
          <w:szCs w:val="22"/>
          <w:lang w:eastAsia="en-US"/>
          <w14:ligatures w14:val="standardContextual"/>
        </w:rPr>
        <w:t>𝑃</w:t>
      </w:r>
      <w:r w:rsidR="00D710BB" w:rsidRPr="00D710BB">
        <w:rPr>
          <w:rFonts w:asciiTheme="minorHAnsi" w:eastAsiaTheme="minorEastAsia" w:hAnsiTheme="minorHAnsi" w:cstheme="minorBidi"/>
          <w:kern w:val="2"/>
          <w:sz w:val="22"/>
          <w:szCs w:val="22"/>
          <w:lang w:eastAsia="en-US"/>
          <w14:ligatures w14:val="standardContextual"/>
        </w:rPr>
        <w:t>(</w:t>
      </w:r>
      <w:r w:rsidR="00D710BB" w:rsidRPr="00D710BB">
        <w:rPr>
          <w:rFonts w:ascii="Cambria Math" w:eastAsiaTheme="minorEastAsia" w:hAnsi="Cambria Math" w:cs="Cambria Math"/>
          <w:kern w:val="2"/>
          <w:sz w:val="22"/>
          <w:szCs w:val="22"/>
          <w:lang w:eastAsia="en-US"/>
          <w14:ligatures w14:val="standardContextual"/>
        </w:rPr>
        <w:t>𝐵</w:t>
      </w:r>
      <w:r w:rsidR="00D710BB" w:rsidRPr="00D710BB">
        <w:rPr>
          <w:rFonts w:asciiTheme="minorHAnsi" w:eastAsiaTheme="minorEastAsia" w:hAnsiTheme="minorHAnsi" w:cstheme="minorBidi"/>
          <w:kern w:val="2"/>
          <w:sz w:val="22"/>
          <w:szCs w:val="22"/>
          <w:lang w:eastAsia="en-US"/>
          <w14:ligatures w14:val="standardContextual"/>
        </w:rPr>
        <w:t xml:space="preserve">), </w:t>
      </w:r>
      <w:r w:rsidR="00D710BB" w:rsidRPr="00D710BB">
        <w:rPr>
          <w:rFonts w:ascii="Cambria Math" w:eastAsiaTheme="minorEastAsia" w:hAnsi="Cambria Math" w:cs="Cambria Math"/>
          <w:kern w:val="2"/>
          <w:sz w:val="22"/>
          <w:szCs w:val="22"/>
          <w:lang w:eastAsia="en-US"/>
          <w14:ligatures w14:val="standardContextual"/>
        </w:rPr>
        <w:t>𝑃</w:t>
      </w:r>
      <w:r w:rsidR="00D710BB" w:rsidRPr="00D710BB">
        <w:rPr>
          <w:rFonts w:asciiTheme="minorHAnsi" w:eastAsiaTheme="minorEastAsia" w:hAnsiTheme="minorHAnsi" w:cstheme="minorBidi"/>
          <w:kern w:val="2"/>
          <w:sz w:val="22"/>
          <w:szCs w:val="22"/>
          <w:lang w:eastAsia="en-US"/>
          <w14:ligatures w14:val="standardContextual"/>
        </w:rPr>
        <w:t>(</w:t>
      </w:r>
      <w:r w:rsidR="00D710BB" w:rsidRPr="00D710BB">
        <w:rPr>
          <w:rFonts w:ascii="Cambria Math" w:eastAsiaTheme="minorEastAsia" w:hAnsi="Cambria Math" w:cs="Cambria Math"/>
          <w:kern w:val="2"/>
          <w:sz w:val="22"/>
          <w:szCs w:val="22"/>
          <w:lang w:eastAsia="en-US"/>
          <w14:ligatures w14:val="standardContextual"/>
        </w:rPr>
        <w:t>𝐵</w:t>
      </w:r>
      <w:r w:rsidR="00D710BB" w:rsidRPr="00D710BB">
        <w:rPr>
          <w:rFonts w:asciiTheme="minorHAnsi" w:eastAsiaTheme="minorEastAsia" w:hAnsiTheme="minorHAnsi" w:cstheme="minorBidi"/>
          <w:kern w:val="2"/>
          <w:sz w:val="22"/>
          <w:szCs w:val="22"/>
          <w:lang w:eastAsia="en-US"/>
          <w14:ligatures w14:val="standardContextual"/>
        </w:rPr>
        <w:t>|</w:t>
      </w:r>
      <w:r w:rsidR="00D710BB" w:rsidRPr="00D710BB">
        <w:rPr>
          <w:rFonts w:ascii="Cambria Math" w:eastAsiaTheme="minorEastAsia" w:hAnsi="Cambria Math" w:cs="Cambria Math"/>
          <w:kern w:val="2"/>
          <w:sz w:val="22"/>
          <w:szCs w:val="22"/>
          <w:lang w:eastAsia="en-US"/>
          <w14:ligatures w14:val="standardContextual"/>
        </w:rPr>
        <w:t>𝑆</w:t>
      </w:r>
      <w:r w:rsidR="00D710BB" w:rsidRPr="00D710BB">
        <w:rPr>
          <w:rFonts w:asciiTheme="minorHAnsi" w:eastAsiaTheme="minorEastAsia" w:hAnsiTheme="minorHAnsi" w:cstheme="minorBidi"/>
          <w:kern w:val="2"/>
          <w:sz w:val="22"/>
          <w:szCs w:val="22"/>
          <w:lang w:eastAsia="en-US"/>
          <w14:ligatures w14:val="standardContextual"/>
        </w:rPr>
        <w:t>)</w:t>
      </w:r>
      <w:r w:rsidR="00D710BB" w:rsidRPr="00D710BB">
        <w:rPr>
          <w:rFonts w:asciiTheme="minorHAnsi" w:eastAsiaTheme="minorEastAsia" w:hAnsiTheme="minorHAnsi" w:cstheme="minorBidi"/>
          <w:kern w:val="2"/>
          <w:sz w:val="22"/>
          <w:szCs w:val="22"/>
          <w:lang w:eastAsia="en-US"/>
          <w14:ligatures w14:val="standardContextual"/>
        </w:rPr>
        <w:t xml:space="preserve"> </w:t>
      </w:r>
      <w:r w:rsidR="00D710BB" w:rsidRPr="00D710BB">
        <w:rPr>
          <w:rFonts w:asciiTheme="minorHAnsi" w:eastAsiaTheme="minorEastAsia" w:hAnsiTheme="minorHAnsi" w:cstheme="minorBidi"/>
          <w:kern w:val="2"/>
          <w:sz w:val="22"/>
          <w:szCs w:val="22"/>
          <w:lang w:eastAsia="en-US"/>
          <w14:ligatures w14:val="standardContextual"/>
        </w:rPr>
        <w:t xml:space="preserve">y </w:t>
      </w:r>
      <w:r w:rsidR="00D710BB" w:rsidRPr="00D710BB">
        <w:rPr>
          <w:rFonts w:ascii="Cambria Math" w:eastAsiaTheme="minorEastAsia" w:hAnsi="Cambria Math" w:cs="Cambria Math"/>
          <w:kern w:val="2"/>
          <w:sz w:val="22"/>
          <w:szCs w:val="22"/>
          <w:lang w:eastAsia="en-US"/>
          <w14:ligatures w14:val="standardContextual"/>
        </w:rPr>
        <w:t>𝑃</w:t>
      </w:r>
      <w:r w:rsidR="00D710BB" w:rsidRPr="00D710BB">
        <w:rPr>
          <w:rFonts w:asciiTheme="minorHAnsi" w:eastAsiaTheme="minorEastAsia" w:hAnsiTheme="minorHAnsi" w:cstheme="minorBidi"/>
          <w:kern w:val="2"/>
          <w:sz w:val="22"/>
          <w:szCs w:val="22"/>
          <w:lang w:eastAsia="en-US"/>
          <w14:ligatures w14:val="standardContextual"/>
        </w:rPr>
        <w:t>(</w:t>
      </w:r>
      <w:r w:rsidR="00D710BB" w:rsidRPr="00D710BB">
        <w:rPr>
          <w:rFonts w:ascii="Cambria Math" w:eastAsiaTheme="minorEastAsia" w:hAnsi="Cambria Math" w:cs="Cambria Math"/>
          <w:kern w:val="2"/>
          <w:sz w:val="22"/>
          <w:szCs w:val="22"/>
          <w:lang w:eastAsia="en-US"/>
          <w14:ligatures w14:val="standardContextual"/>
        </w:rPr>
        <w:t>𝐵⋂𝑆</w:t>
      </w:r>
      <w:r w:rsidR="00D710BB" w:rsidRPr="00D710BB">
        <w:rPr>
          <w:rFonts w:asciiTheme="minorHAnsi" w:eastAsiaTheme="minorEastAsia" w:hAnsiTheme="minorHAnsi" w:cstheme="minorBidi"/>
          <w:kern w:val="2"/>
          <w:sz w:val="22"/>
          <w:szCs w:val="22"/>
          <w:lang w:eastAsia="en-US"/>
          <w14:ligatures w14:val="standardContextual"/>
        </w:rPr>
        <w:t>).</w:t>
      </w:r>
    </w:p>
    <w:p w14:paraId="02B04843" w14:textId="4F66EA59" w:rsidR="008C1933" w:rsidRDefault="008C1933" w:rsidP="00D710BB">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B: un vendedor reciba un bono.</w:t>
      </w:r>
    </w:p>
    <w:p w14:paraId="3E0D58C2" w14:textId="3C6CD2A5" w:rsidR="008C1933" w:rsidRDefault="008C1933" w:rsidP="00D710BB">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S: </w:t>
      </w:r>
      <w:r w:rsidR="00AC3706">
        <w:rPr>
          <w:rFonts w:asciiTheme="minorHAnsi" w:eastAsiaTheme="minorEastAsia" w:hAnsiTheme="minorHAnsi" w:cstheme="minorBidi"/>
          <w:kern w:val="2"/>
          <w:sz w:val="22"/>
          <w:szCs w:val="22"/>
          <w:lang w:eastAsia="en-US"/>
          <w14:ligatures w14:val="standardContextual"/>
        </w:rPr>
        <w:t xml:space="preserve"> </w:t>
      </w:r>
      <w:r w:rsidR="00247649">
        <w:rPr>
          <w:rFonts w:asciiTheme="minorHAnsi" w:eastAsiaTheme="minorEastAsia" w:hAnsiTheme="minorHAnsi" w:cstheme="minorBidi"/>
          <w:kern w:val="2"/>
          <w:sz w:val="22"/>
          <w:szCs w:val="22"/>
          <w:lang w:eastAsia="en-US"/>
          <w14:ligatures w14:val="standardContextual"/>
        </w:rPr>
        <w:t>acudieron al programa especial</w:t>
      </w:r>
    </w:p>
    <w:p w14:paraId="7BD9C3B6" w14:textId="7A8D8A8C" w:rsidR="009178F7" w:rsidRDefault="00475754" w:rsidP="00D710BB">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P(B)</w:t>
      </w:r>
      <w:r w:rsidR="00247649">
        <w:rPr>
          <w:rFonts w:asciiTheme="minorHAnsi" w:eastAsiaTheme="minorEastAsia" w:hAnsiTheme="minorHAnsi" w:cstheme="minorBidi"/>
          <w:kern w:val="2"/>
          <w:sz w:val="22"/>
          <w:szCs w:val="22"/>
          <w:lang w:eastAsia="en-US"/>
          <w14:ligatures w14:val="standardContextual"/>
        </w:rPr>
        <w:t>=</w:t>
      </w:r>
      <w:r w:rsidR="00C86804">
        <w:rPr>
          <w:rFonts w:asciiTheme="minorHAnsi" w:eastAsiaTheme="minorEastAsia" w:hAnsiTheme="minorHAnsi" w:cstheme="minorBidi"/>
          <w:kern w:val="2"/>
          <w:sz w:val="22"/>
          <w:szCs w:val="22"/>
          <w:lang w:eastAsia="en-US"/>
          <w14:ligatures w14:val="standardContextual"/>
        </w:rPr>
        <w:t>50/200=0,25</w:t>
      </w:r>
    </w:p>
    <w:p w14:paraId="79F5A8B1" w14:textId="12DE5D5C" w:rsidR="00507C3C" w:rsidRDefault="00507C3C" w:rsidP="00507C3C">
      <w:pPr>
        <w:pStyle w:val="font-claude-response-body"/>
        <w:rPr>
          <w:rFonts w:asciiTheme="minorHAnsi" w:eastAsiaTheme="minorEastAsia" w:hAnsiTheme="minorHAnsi" w:cstheme="minorBidi"/>
          <w:kern w:val="2"/>
          <w:sz w:val="22"/>
          <w:szCs w:val="22"/>
          <w:lang w:eastAsia="en-US"/>
          <w14:ligatures w14:val="standardContextual"/>
        </w:rPr>
      </w:pPr>
      <w:r w:rsidRPr="00507C3C">
        <w:rPr>
          <w:rFonts w:asciiTheme="minorHAnsi" w:eastAsiaTheme="minorEastAsia" w:hAnsiTheme="minorHAnsi" w:cstheme="minorBidi"/>
          <w:kern w:val="2"/>
          <w:sz w:val="22"/>
          <w:szCs w:val="22"/>
          <w:lang w:eastAsia="en-US"/>
          <w14:ligatures w14:val="standardContextual"/>
        </w:rPr>
        <w:t>E</w:t>
      </w:r>
      <w:r w:rsidRPr="00507C3C">
        <w:rPr>
          <w:rFonts w:asciiTheme="minorHAnsi" w:eastAsiaTheme="minorEastAsia" w:hAnsiTheme="minorHAnsi" w:cstheme="minorBidi"/>
          <w:kern w:val="2"/>
          <w:sz w:val="22"/>
          <w:szCs w:val="22"/>
          <w:lang w:eastAsia="en-US"/>
          <w14:ligatures w14:val="standardContextual"/>
        </w:rPr>
        <w:t>xiste un 25% de probabilidad de que un empleado seleccionado al azar haya recibido un bono el año anterior. Es decir, 1 de cada 4 empleados fue bonificado.</w:t>
      </w:r>
    </w:p>
    <w:p w14:paraId="1E01BD84" w14:textId="019E9F64" w:rsidR="00507C3C" w:rsidRPr="00F025B1" w:rsidRDefault="00507C3C" w:rsidP="00507C3C">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B</m:t>
              </m:r>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S</m:t>
              </m:r>
            </m:e>
          </m:d>
          <m:r>
            <m:rPr>
              <m:sty m:val="p"/>
            </m:rP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kern w:val="2"/>
                  <w:sz w:val="22"/>
                  <w:szCs w:val="22"/>
                  <w:lang w:eastAsia="en-US"/>
                  <w14:ligatures w14:val="standardContextual"/>
                </w:rPr>
              </m:ctrlPr>
            </m:fPr>
            <m:num>
              <m:r>
                <m:rPr>
                  <m:sty m:val="p"/>
                </m:rPr>
                <w:rPr>
                  <w:rFonts w:ascii="Cambria Math" w:eastAsiaTheme="minorEastAsia" w:hAnsi="Cambria Math" w:cstheme="minorBidi"/>
                  <w:kern w:val="2"/>
                  <w:sz w:val="22"/>
                  <w:szCs w:val="22"/>
                  <w:lang w:eastAsia="en-US"/>
                  <w14:ligatures w14:val="standardContextual"/>
                </w:rPr>
                <m:t>20</m:t>
              </m:r>
            </m:num>
            <m:den>
              <m:r>
                <m:rPr>
                  <m:sty m:val="p"/>
                </m:rPr>
                <w:rPr>
                  <w:rFonts w:ascii="Cambria Math" w:eastAsiaTheme="minorEastAsia" w:hAnsi="Cambria Math" w:cstheme="minorBidi"/>
                  <w:kern w:val="2"/>
                  <w:sz w:val="22"/>
                  <w:szCs w:val="22"/>
                  <w:lang w:eastAsia="en-US"/>
                  <w14:ligatures w14:val="standardContextual"/>
                </w:rPr>
                <m:t>200</m:t>
              </m:r>
            </m:den>
          </m:f>
          <m:r>
            <m:rPr>
              <m:sty m:val="p"/>
            </m:rPr>
            <w:rPr>
              <w:rFonts w:ascii="Cambria Math" w:eastAsiaTheme="minorEastAsia" w:hAnsi="Cambria Math" w:cstheme="minorBidi"/>
              <w:kern w:val="2"/>
              <w:sz w:val="22"/>
              <w:szCs w:val="22"/>
              <w:lang w:eastAsia="en-US"/>
              <w14:ligatures w14:val="standardContextual"/>
            </w:rPr>
            <m:t>=</m:t>
          </m:r>
          <m:r>
            <m:rPr>
              <m:sty m:val="p"/>
            </m:rPr>
            <w:rPr>
              <w:rFonts w:ascii="Cambria Math" w:eastAsiaTheme="minorEastAsia" w:hAnsi="Cambria Math" w:cstheme="minorBidi"/>
              <w:kern w:val="2"/>
              <w:sz w:val="22"/>
              <w:szCs w:val="22"/>
              <w:lang w:eastAsia="en-US"/>
              <w14:ligatures w14:val="standardContextual"/>
            </w:rPr>
            <m:t>0.1</m:t>
          </m:r>
        </m:oMath>
      </m:oMathPara>
    </w:p>
    <w:p w14:paraId="32F8383C" w14:textId="538A3249" w:rsidR="00F025B1" w:rsidRDefault="00F025B1" w:rsidP="00507C3C">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S</w:t>
      </w:r>
      <w:r w:rsidRPr="00F025B1">
        <w:rPr>
          <w:rFonts w:asciiTheme="minorHAnsi" w:eastAsiaTheme="minorEastAsia" w:hAnsiTheme="minorHAnsi" w:cstheme="minorBidi"/>
          <w:kern w:val="2"/>
          <w:sz w:val="22"/>
          <w:szCs w:val="22"/>
          <w:lang w:eastAsia="en-US"/>
          <w14:ligatures w14:val="standardContextual"/>
        </w:rPr>
        <w:t>olo el 10% de los empleados cumple ambas condiciones: asistió al programa y recibió el bono.</w:t>
      </w:r>
    </w:p>
    <w:p w14:paraId="17A78EC3" w14:textId="604359A5" w:rsidR="00F025B1" w:rsidRDefault="00FD59DC" w:rsidP="00507C3C">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No se puede resolver la probabilidad condicional porque falta el dato de cuantos </w:t>
      </w:r>
      <w:r w:rsidR="00441501">
        <w:rPr>
          <w:rFonts w:asciiTheme="minorHAnsi" w:eastAsiaTheme="minorEastAsia" w:hAnsiTheme="minorHAnsi" w:cstheme="minorBidi"/>
          <w:kern w:val="2"/>
          <w:sz w:val="22"/>
          <w:szCs w:val="22"/>
          <w:lang w:eastAsia="en-US"/>
          <w14:ligatures w14:val="standardContextual"/>
        </w:rPr>
        <w:t>acudieron al programa especial.</w:t>
      </w:r>
    </w:p>
    <w:p w14:paraId="44D0BD6F" w14:textId="688B5AF1" w:rsidR="00441501" w:rsidRDefault="004E2910" w:rsidP="004E2910">
      <w:pPr>
        <w:pStyle w:val="font-claude-response-body"/>
        <w:rPr>
          <w:rFonts w:asciiTheme="minorHAnsi" w:eastAsiaTheme="minorEastAsia" w:hAnsiTheme="minorHAnsi" w:cstheme="minorBidi"/>
          <w:kern w:val="2"/>
          <w:sz w:val="22"/>
          <w:szCs w:val="22"/>
          <w:lang w:eastAsia="en-US"/>
          <w14:ligatures w14:val="standardContextual"/>
        </w:rPr>
      </w:pPr>
      <w:r w:rsidRPr="004E2910">
        <w:rPr>
          <w:rFonts w:eastAsiaTheme="minorEastAsia"/>
          <w:b/>
          <w:bCs/>
        </w:rPr>
        <w:t xml:space="preserve">Problema 23. </w:t>
      </w:r>
      <w:r w:rsidRPr="004E2910">
        <w:rPr>
          <w:rFonts w:asciiTheme="minorHAnsi" w:eastAsiaTheme="minorEastAsia" w:hAnsiTheme="minorHAnsi" w:cstheme="minorBidi"/>
          <w:kern w:val="2"/>
          <w:sz w:val="22"/>
          <w:szCs w:val="22"/>
          <w:lang w:eastAsia="en-US"/>
          <w14:ligatures w14:val="standardContextual"/>
        </w:rPr>
        <w:t>En una ciudad el 40% de la población trabaja en la Administración Pública, el 35%</w:t>
      </w:r>
      <w:r w:rsidRPr="004E2910">
        <w:rPr>
          <w:rFonts w:asciiTheme="minorHAnsi" w:eastAsiaTheme="minorEastAsia" w:hAnsiTheme="minorHAnsi" w:cstheme="minorBidi"/>
          <w:kern w:val="2"/>
          <w:sz w:val="22"/>
          <w:szCs w:val="22"/>
          <w:lang w:eastAsia="en-US"/>
          <w14:ligatures w14:val="standardContextual"/>
        </w:rPr>
        <w:t xml:space="preserve"> </w:t>
      </w:r>
      <w:r w:rsidRPr="004E2910">
        <w:rPr>
          <w:rFonts w:asciiTheme="minorHAnsi" w:eastAsiaTheme="minorEastAsia" w:hAnsiTheme="minorHAnsi" w:cstheme="minorBidi"/>
          <w:kern w:val="2"/>
          <w:sz w:val="22"/>
          <w:szCs w:val="22"/>
          <w:lang w:eastAsia="en-US"/>
          <w14:ligatures w14:val="standardContextual"/>
        </w:rPr>
        <w:t>en el sector de Salud y el resto en otros sectores. El 30% de los trabajadores de la Administración</w:t>
      </w:r>
      <w:r w:rsidRPr="004E2910">
        <w:rPr>
          <w:rFonts w:asciiTheme="minorHAnsi" w:eastAsiaTheme="minorEastAsia" w:hAnsiTheme="minorHAnsi" w:cstheme="minorBidi"/>
          <w:kern w:val="2"/>
          <w:sz w:val="22"/>
          <w:szCs w:val="22"/>
          <w:lang w:eastAsia="en-US"/>
          <w14:ligatures w14:val="standardContextual"/>
        </w:rPr>
        <w:t xml:space="preserve"> </w:t>
      </w:r>
      <w:r w:rsidRPr="004E2910">
        <w:rPr>
          <w:rFonts w:asciiTheme="minorHAnsi" w:eastAsiaTheme="minorEastAsia" w:hAnsiTheme="minorHAnsi" w:cstheme="minorBidi"/>
          <w:kern w:val="2"/>
          <w:sz w:val="22"/>
          <w:szCs w:val="22"/>
          <w:lang w:eastAsia="en-US"/>
          <w14:ligatures w14:val="standardContextual"/>
        </w:rPr>
        <w:t>Pública son mujeres, el 60% en el sector de Salud y el 45% en otros sectores. Si es elegida una</w:t>
      </w:r>
      <w:r w:rsidRPr="004E2910">
        <w:rPr>
          <w:rFonts w:asciiTheme="minorHAnsi" w:eastAsiaTheme="minorEastAsia" w:hAnsiTheme="minorHAnsi" w:cstheme="minorBidi"/>
          <w:kern w:val="2"/>
          <w:sz w:val="22"/>
          <w:szCs w:val="22"/>
          <w:lang w:eastAsia="en-US"/>
          <w14:ligatures w14:val="standardContextual"/>
        </w:rPr>
        <w:t xml:space="preserve"> </w:t>
      </w:r>
      <w:r w:rsidRPr="004E2910">
        <w:rPr>
          <w:rFonts w:asciiTheme="minorHAnsi" w:eastAsiaTheme="minorEastAsia" w:hAnsiTheme="minorHAnsi" w:cstheme="minorBidi"/>
          <w:kern w:val="2"/>
          <w:sz w:val="22"/>
          <w:szCs w:val="22"/>
          <w:lang w:eastAsia="en-US"/>
          <w14:ligatures w14:val="standardContextual"/>
        </w:rPr>
        <w:t>persona al azar, ésta es un hombre, ¿qué probabilidad habrá de que trabaje en el sector de salud?</w:t>
      </w:r>
    </w:p>
    <w:tbl>
      <w:tblPr>
        <w:tblW w:w="9180" w:type="dxa"/>
        <w:tblCellMar>
          <w:left w:w="70" w:type="dxa"/>
          <w:right w:w="70" w:type="dxa"/>
        </w:tblCellMar>
        <w:tblLook w:val="04A0" w:firstRow="1" w:lastRow="0" w:firstColumn="1" w:lastColumn="0" w:noHBand="0" w:noVBand="1"/>
      </w:tblPr>
      <w:tblGrid>
        <w:gridCol w:w="1540"/>
        <w:gridCol w:w="1200"/>
        <w:gridCol w:w="2060"/>
        <w:gridCol w:w="2060"/>
        <w:gridCol w:w="2320"/>
      </w:tblGrid>
      <w:tr w:rsidR="007943AC" w:rsidRPr="007943AC" w14:paraId="55054DC4" w14:textId="77777777" w:rsidTr="007943AC">
        <w:trPr>
          <w:trHeight w:val="300"/>
        </w:trPr>
        <w:tc>
          <w:tcPr>
            <w:tcW w:w="1540" w:type="dxa"/>
            <w:tcBorders>
              <w:top w:val="single" w:sz="4" w:space="0" w:color="44B3E1"/>
              <w:left w:val="single" w:sz="4" w:space="0" w:color="44B3E1"/>
              <w:bottom w:val="single" w:sz="4" w:space="0" w:color="44B3E1"/>
              <w:right w:val="nil"/>
            </w:tcBorders>
            <w:shd w:val="clear" w:color="156082" w:fill="156082"/>
            <w:noWrap/>
            <w:vAlign w:val="bottom"/>
            <w:hideMark/>
          </w:tcPr>
          <w:p w14:paraId="2EE09FA1" w14:textId="77777777" w:rsidR="007943AC" w:rsidRPr="007943AC" w:rsidRDefault="007943AC" w:rsidP="007943AC">
            <w:pPr>
              <w:spacing w:after="0" w:line="240" w:lineRule="auto"/>
              <w:rPr>
                <w:rFonts w:ascii="Aptos Narrow" w:eastAsia="Times New Roman" w:hAnsi="Aptos Narrow" w:cs="Times New Roman"/>
                <w:b/>
                <w:bCs/>
                <w:color w:val="FFFFFF"/>
                <w:kern w:val="0"/>
                <w:lang w:eastAsia="es-AR"/>
                <w14:ligatures w14:val="none"/>
              </w:rPr>
            </w:pPr>
            <w:r w:rsidRPr="007943AC">
              <w:rPr>
                <w:rFonts w:ascii="Aptos Narrow" w:eastAsia="Times New Roman" w:hAnsi="Aptos Narrow" w:cs="Times New Roman"/>
                <w:b/>
                <w:bCs/>
                <w:color w:val="FFFFFF"/>
                <w:kern w:val="0"/>
                <w:lang w:eastAsia="es-AR"/>
                <w14:ligatures w14:val="none"/>
              </w:rPr>
              <w:t>Sector</w:t>
            </w:r>
          </w:p>
        </w:tc>
        <w:tc>
          <w:tcPr>
            <w:tcW w:w="1200" w:type="dxa"/>
            <w:tcBorders>
              <w:top w:val="single" w:sz="4" w:space="0" w:color="44B3E1"/>
              <w:left w:val="nil"/>
              <w:bottom w:val="single" w:sz="4" w:space="0" w:color="44B3E1"/>
              <w:right w:val="nil"/>
            </w:tcBorders>
            <w:shd w:val="clear" w:color="156082" w:fill="156082"/>
            <w:noWrap/>
            <w:vAlign w:val="bottom"/>
            <w:hideMark/>
          </w:tcPr>
          <w:p w14:paraId="7A58A4AC" w14:textId="77777777" w:rsidR="007943AC" w:rsidRPr="007943AC" w:rsidRDefault="007943AC" w:rsidP="007943AC">
            <w:pPr>
              <w:spacing w:after="0" w:line="240" w:lineRule="auto"/>
              <w:rPr>
                <w:rFonts w:ascii="Aptos Narrow" w:eastAsia="Times New Roman" w:hAnsi="Aptos Narrow" w:cs="Times New Roman"/>
                <w:b/>
                <w:bCs/>
                <w:color w:val="FFFFFF"/>
                <w:kern w:val="0"/>
                <w:lang w:eastAsia="es-AR"/>
                <w14:ligatures w14:val="none"/>
              </w:rPr>
            </w:pPr>
            <w:r w:rsidRPr="007943AC">
              <w:rPr>
                <w:rFonts w:ascii="Aptos Narrow" w:eastAsia="Times New Roman" w:hAnsi="Aptos Narrow" w:cs="Times New Roman"/>
                <w:b/>
                <w:bCs/>
                <w:color w:val="FFFFFF"/>
                <w:kern w:val="0"/>
                <w:lang w:eastAsia="es-AR"/>
                <w14:ligatures w14:val="none"/>
              </w:rPr>
              <w:t>P(sector)</w:t>
            </w:r>
          </w:p>
        </w:tc>
        <w:tc>
          <w:tcPr>
            <w:tcW w:w="2060" w:type="dxa"/>
            <w:tcBorders>
              <w:top w:val="single" w:sz="4" w:space="0" w:color="44B3E1"/>
              <w:left w:val="nil"/>
              <w:bottom w:val="single" w:sz="4" w:space="0" w:color="44B3E1"/>
              <w:right w:val="nil"/>
            </w:tcBorders>
            <w:shd w:val="clear" w:color="156082" w:fill="156082"/>
            <w:noWrap/>
            <w:vAlign w:val="bottom"/>
            <w:hideMark/>
          </w:tcPr>
          <w:p w14:paraId="35B25BBD" w14:textId="77777777" w:rsidR="007943AC" w:rsidRPr="007943AC" w:rsidRDefault="007943AC" w:rsidP="007943AC">
            <w:pPr>
              <w:spacing w:after="0" w:line="240" w:lineRule="auto"/>
              <w:rPr>
                <w:rFonts w:ascii="Aptos Narrow" w:eastAsia="Times New Roman" w:hAnsi="Aptos Narrow" w:cs="Times New Roman"/>
                <w:b/>
                <w:bCs/>
                <w:color w:val="FFFFFF"/>
                <w:kern w:val="0"/>
                <w:lang w:eastAsia="es-AR"/>
                <w14:ligatures w14:val="none"/>
              </w:rPr>
            </w:pPr>
            <w:r w:rsidRPr="007943AC">
              <w:rPr>
                <w:rFonts w:ascii="Aptos Narrow" w:eastAsia="Times New Roman" w:hAnsi="Aptos Narrow" w:cs="Times New Roman"/>
                <w:b/>
                <w:bCs/>
                <w:color w:val="FFFFFF"/>
                <w:kern w:val="0"/>
                <w:lang w:eastAsia="es-AR"/>
                <w14:ligatures w14:val="none"/>
              </w:rPr>
              <w:t>P(Mujeres/Sector)</w:t>
            </w:r>
          </w:p>
        </w:tc>
        <w:tc>
          <w:tcPr>
            <w:tcW w:w="2060" w:type="dxa"/>
            <w:tcBorders>
              <w:top w:val="single" w:sz="4" w:space="0" w:color="44B3E1"/>
              <w:left w:val="nil"/>
              <w:bottom w:val="single" w:sz="4" w:space="0" w:color="44B3E1"/>
              <w:right w:val="nil"/>
            </w:tcBorders>
            <w:shd w:val="clear" w:color="156082" w:fill="156082"/>
            <w:noWrap/>
            <w:vAlign w:val="bottom"/>
            <w:hideMark/>
          </w:tcPr>
          <w:p w14:paraId="167621E0" w14:textId="77777777" w:rsidR="007943AC" w:rsidRPr="007943AC" w:rsidRDefault="007943AC" w:rsidP="007943AC">
            <w:pPr>
              <w:spacing w:after="0" w:line="240" w:lineRule="auto"/>
              <w:rPr>
                <w:rFonts w:ascii="Aptos Narrow" w:eastAsia="Times New Roman" w:hAnsi="Aptos Narrow" w:cs="Times New Roman"/>
                <w:b/>
                <w:bCs/>
                <w:color w:val="FFFFFF"/>
                <w:kern w:val="0"/>
                <w:lang w:eastAsia="es-AR"/>
                <w14:ligatures w14:val="none"/>
              </w:rPr>
            </w:pPr>
            <w:r w:rsidRPr="007943AC">
              <w:rPr>
                <w:rFonts w:ascii="Aptos Narrow" w:eastAsia="Times New Roman" w:hAnsi="Aptos Narrow" w:cs="Times New Roman"/>
                <w:b/>
                <w:bCs/>
                <w:color w:val="FFFFFF"/>
                <w:kern w:val="0"/>
                <w:lang w:eastAsia="es-AR"/>
                <w14:ligatures w14:val="none"/>
              </w:rPr>
              <w:t>P(Hombre/Sector)</w:t>
            </w:r>
          </w:p>
        </w:tc>
        <w:tc>
          <w:tcPr>
            <w:tcW w:w="2320" w:type="dxa"/>
            <w:tcBorders>
              <w:top w:val="single" w:sz="4" w:space="0" w:color="44B3E1"/>
              <w:left w:val="nil"/>
              <w:bottom w:val="single" w:sz="4" w:space="0" w:color="44B3E1"/>
              <w:right w:val="single" w:sz="4" w:space="0" w:color="44B3E1"/>
            </w:tcBorders>
            <w:shd w:val="clear" w:color="156082" w:fill="156082"/>
            <w:noWrap/>
            <w:vAlign w:val="bottom"/>
            <w:hideMark/>
          </w:tcPr>
          <w:p w14:paraId="4CFE5B67" w14:textId="77777777" w:rsidR="007943AC" w:rsidRPr="007943AC" w:rsidRDefault="007943AC" w:rsidP="007943AC">
            <w:pPr>
              <w:spacing w:after="0" w:line="240" w:lineRule="auto"/>
              <w:rPr>
                <w:rFonts w:ascii="Aptos Narrow" w:eastAsia="Times New Roman" w:hAnsi="Aptos Narrow" w:cs="Times New Roman"/>
                <w:b/>
                <w:bCs/>
                <w:color w:val="FFFFFF"/>
                <w:kern w:val="0"/>
                <w:lang w:eastAsia="es-AR"/>
                <w14:ligatures w14:val="none"/>
              </w:rPr>
            </w:pPr>
            <w:r w:rsidRPr="007943AC">
              <w:rPr>
                <w:rFonts w:ascii="Aptos Narrow" w:eastAsia="Times New Roman" w:hAnsi="Aptos Narrow" w:cs="Times New Roman"/>
                <w:b/>
                <w:bCs/>
                <w:color w:val="FFFFFF"/>
                <w:kern w:val="0"/>
                <w:lang w:eastAsia="es-AR"/>
                <w14:ligatures w14:val="none"/>
              </w:rPr>
              <w:t>P(H/</w:t>
            </w:r>
            <w:proofErr w:type="gramStart"/>
            <w:r w:rsidRPr="007943AC">
              <w:rPr>
                <w:rFonts w:ascii="Aptos Narrow" w:eastAsia="Times New Roman" w:hAnsi="Aptos Narrow" w:cs="Times New Roman"/>
                <w:b/>
                <w:bCs/>
                <w:color w:val="FFFFFF"/>
                <w:kern w:val="0"/>
                <w:lang w:eastAsia="es-AR"/>
                <w14:ligatures w14:val="none"/>
              </w:rPr>
              <w:t>Sector)P</w:t>
            </w:r>
            <w:proofErr w:type="gramEnd"/>
            <w:r w:rsidRPr="007943AC">
              <w:rPr>
                <w:rFonts w:ascii="Aptos Narrow" w:eastAsia="Times New Roman" w:hAnsi="Aptos Narrow" w:cs="Times New Roman"/>
                <w:b/>
                <w:bCs/>
                <w:color w:val="FFFFFF"/>
                <w:kern w:val="0"/>
                <w:lang w:eastAsia="es-AR"/>
                <w14:ligatures w14:val="none"/>
              </w:rPr>
              <w:t>(Sector)</w:t>
            </w:r>
          </w:p>
        </w:tc>
      </w:tr>
      <w:tr w:rsidR="007943AC" w:rsidRPr="007943AC" w14:paraId="73FF3110" w14:textId="77777777" w:rsidTr="007943AC">
        <w:trPr>
          <w:trHeight w:val="300"/>
        </w:trPr>
        <w:tc>
          <w:tcPr>
            <w:tcW w:w="1540" w:type="dxa"/>
            <w:tcBorders>
              <w:top w:val="single" w:sz="4" w:space="0" w:color="44B3E1"/>
              <w:left w:val="single" w:sz="4" w:space="0" w:color="44B3E1"/>
              <w:bottom w:val="single" w:sz="4" w:space="0" w:color="44B3E1"/>
              <w:right w:val="nil"/>
            </w:tcBorders>
            <w:shd w:val="clear" w:color="C0E6F5" w:fill="C0E6F5"/>
            <w:noWrap/>
            <w:vAlign w:val="bottom"/>
            <w:hideMark/>
          </w:tcPr>
          <w:p w14:paraId="47853FC1" w14:textId="77777777" w:rsidR="007943AC" w:rsidRPr="007943AC" w:rsidRDefault="007943AC" w:rsidP="007943AC">
            <w:pPr>
              <w:spacing w:after="0" w:line="240" w:lineRule="auto"/>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Administración</w:t>
            </w:r>
          </w:p>
        </w:tc>
        <w:tc>
          <w:tcPr>
            <w:tcW w:w="1200" w:type="dxa"/>
            <w:tcBorders>
              <w:top w:val="single" w:sz="4" w:space="0" w:color="44B3E1"/>
              <w:left w:val="nil"/>
              <w:bottom w:val="single" w:sz="4" w:space="0" w:color="44B3E1"/>
              <w:right w:val="nil"/>
            </w:tcBorders>
            <w:shd w:val="clear" w:color="C0E6F5" w:fill="C0E6F5"/>
            <w:noWrap/>
            <w:vAlign w:val="bottom"/>
            <w:hideMark/>
          </w:tcPr>
          <w:p w14:paraId="5DEBAA00"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0,4</w:t>
            </w:r>
          </w:p>
        </w:tc>
        <w:tc>
          <w:tcPr>
            <w:tcW w:w="2060" w:type="dxa"/>
            <w:tcBorders>
              <w:top w:val="single" w:sz="4" w:space="0" w:color="44B3E1"/>
              <w:left w:val="nil"/>
              <w:bottom w:val="single" w:sz="4" w:space="0" w:color="44B3E1"/>
              <w:right w:val="nil"/>
            </w:tcBorders>
            <w:shd w:val="clear" w:color="C0E6F5" w:fill="C0E6F5"/>
            <w:noWrap/>
            <w:vAlign w:val="bottom"/>
            <w:hideMark/>
          </w:tcPr>
          <w:p w14:paraId="34E5A881"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0,3</w:t>
            </w:r>
          </w:p>
        </w:tc>
        <w:tc>
          <w:tcPr>
            <w:tcW w:w="2060" w:type="dxa"/>
            <w:tcBorders>
              <w:top w:val="single" w:sz="4" w:space="0" w:color="44B3E1"/>
              <w:left w:val="nil"/>
              <w:bottom w:val="single" w:sz="4" w:space="0" w:color="44B3E1"/>
              <w:right w:val="nil"/>
            </w:tcBorders>
            <w:shd w:val="clear" w:color="C0E6F5" w:fill="C0E6F5"/>
            <w:noWrap/>
            <w:vAlign w:val="bottom"/>
            <w:hideMark/>
          </w:tcPr>
          <w:p w14:paraId="697E22EB"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0,7</w:t>
            </w:r>
          </w:p>
        </w:tc>
        <w:tc>
          <w:tcPr>
            <w:tcW w:w="2320" w:type="dxa"/>
            <w:tcBorders>
              <w:top w:val="single" w:sz="4" w:space="0" w:color="44B3E1"/>
              <w:left w:val="nil"/>
              <w:bottom w:val="single" w:sz="4" w:space="0" w:color="44B3E1"/>
              <w:right w:val="single" w:sz="4" w:space="0" w:color="44B3E1"/>
            </w:tcBorders>
            <w:shd w:val="clear" w:color="C0E6F5" w:fill="C0E6F5"/>
            <w:noWrap/>
            <w:vAlign w:val="bottom"/>
            <w:hideMark/>
          </w:tcPr>
          <w:p w14:paraId="270E8B35"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0,28</w:t>
            </w:r>
          </w:p>
        </w:tc>
      </w:tr>
      <w:tr w:rsidR="007943AC" w:rsidRPr="007943AC" w14:paraId="755CF0F1" w14:textId="77777777" w:rsidTr="007943AC">
        <w:trPr>
          <w:trHeight w:val="300"/>
        </w:trPr>
        <w:tc>
          <w:tcPr>
            <w:tcW w:w="1540" w:type="dxa"/>
            <w:tcBorders>
              <w:top w:val="single" w:sz="4" w:space="0" w:color="44B3E1"/>
              <w:left w:val="single" w:sz="4" w:space="0" w:color="44B3E1"/>
              <w:bottom w:val="single" w:sz="4" w:space="0" w:color="44B3E1"/>
              <w:right w:val="nil"/>
            </w:tcBorders>
            <w:noWrap/>
            <w:vAlign w:val="bottom"/>
            <w:hideMark/>
          </w:tcPr>
          <w:p w14:paraId="200A3796" w14:textId="77777777" w:rsidR="007943AC" w:rsidRPr="007943AC" w:rsidRDefault="007943AC" w:rsidP="007943AC">
            <w:pPr>
              <w:spacing w:after="0" w:line="240" w:lineRule="auto"/>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Salud</w:t>
            </w:r>
          </w:p>
        </w:tc>
        <w:tc>
          <w:tcPr>
            <w:tcW w:w="1200" w:type="dxa"/>
            <w:tcBorders>
              <w:top w:val="single" w:sz="4" w:space="0" w:color="44B3E1"/>
              <w:left w:val="nil"/>
              <w:bottom w:val="single" w:sz="4" w:space="0" w:color="44B3E1"/>
              <w:right w:val="nil"/>
            </w:tcBorders>
            <w:noWrap/>
            <w:vAlign w:val="bottom"/>
            <w:hideMark/>
          </w:tcPr>
          <w:p w14:paraId="43034A3C"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0,35</w:t>
            </w:r>
          </w:p>
        </w:tc>
        <w:tc>
          <w:tcPr>
            <w:tcW w:w="2060" w:type="dxa"/>
            <w:tcBorders>
              <w:top w:val="single" w:sz="4" w:space="0" w:color="44B3E1"/>
              <w:left w:val="nil"/>
              <w:bottom w:val="single" w:sz="4" w:space="0" w:color="44B3E1"/>
              <w:right w:val="nil"/>
            </w:tcBorders>
            <w:noWrap/>
            <w:vAlign w:val="bottom"/>
            <w:hideMark/>
          </w:tcPr>
          <w:p w14:paraId="7043CA58"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0,6</w:t>
            </w:r>
          </w:p>
        </w:tc>
        <w:tc>
          <w:tcPr>
            <w:tcW w:w="2060" w:type="dxa"/>
            <w:tcBorders>
              <w:top w:val="single" w:sz="4" w:space="0" w:color="44B3E1"/>
              <w:left w:val="nil"/>
              <w:bottom w:val="single" w:sz="4" w:space="0" w:color="44B3E1"/>
              <w:right w:val="nil"/>
            </w:tcBorders>
            <w:noWrap/>
            <w:vAlign w:val="bottom"/>
            <w:hideMark/>
          </w:tcPr>
          <w:p w14:paraId="73B6770B"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0,4</w:t>
            </w:r>
          </w:p>
        </w:tc>
        <w:tc>
          <w:tcPr>
            <w:tcW w:w="2320" w:type="dxa"/>
            <w:tcBorders>
              <w:top w:val="single" w:sz="4" w:space="0" w:color="44B3E1"/>
              <w:left w:val="nil"/>
              <w:bottom w:val="single" w:sz="4" w:space="0" w:color="44B3E1"/>
              <w:right w:val="single" w:sz="4" w:space="0" w:color="44B3E1"/>
            </w:tcBorders>
            <w:noWrap/>
            <w:vAlign w:val="bottom"/>
            <w:hideMark/>
          </w:tcPr>
          <w:p w14:paraId="3A01E28C"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0,14</w:t>
            </w:r>
          </w:p>
        </w:tc>
      </w:tr>
      <w:tr w:rsidR="007943AC" w:rsidRPr="007943AC" w14:paraId="37454C5C" w14:textId="77777777" w:rsidTr="007943AC">
        <w:trPr>
          <w:trHeight w:val="300"/>
        </w:trPr>
        <w:tc>
          <w:tcPr>
            <w:tcW w:w="1540" w:type="dxa"/>
            <w:tcBorders>
              <w:top w:val="single" w:sz="4" w:space="0" w:color="44B3E1"/>
              <w:left w:val="single" w:sz="4" w:space="0" w:color="44B3E1"/>
              <w:bottom w:val="single" w:sz="4" w:space="0" w:color="44B3E1"/>
              <w:right w:val="nil"/>
            </w:tcBorders>
            <w:shd w:val="clear" w:color="C0E6F5" w:fill="C0E6F5"/>
            <w:noWrap/>
            <w:vAlign w:val="bottom"/>
            <w:hideMark/>
          </w:tcPr>
          <w:p w14:paraId="099456D3" w14:textId="77777777" w:rsidR="007943AC" w:rsidRPr="007943AC" w:rsidRDefault="007943AC" w:rsidP="007943AC">
            <w:pPr>
              <w:spacing w:after="0" w:line="240" w:lineRule="auto"/>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Otros</w:t>
            </w:r>
          </w:p>
        </w:tc>
        <w:tc>
          <w:tcPr>
            <w:tcW w:w="1200" w:type="dxa"/>
            <w:tcBorders>
              <w:top w:val="single" w:sz="4" w:space="0" w:color="44B3E1"/>
              <w:left w:val="nil"/>
              <w:bottom w:val="single" w:sz="4" w:space="0" w:color="44B3E1"/>
              <w:right w:val="nil"/>
            </w:tcBorders>
            <w:shd w:val="clear" w:color="C0E6F5" w:fill="C0E6F5"/>
            <w:noWrap/>
            <w:vAlign w:val="bottom"/>
            <w:hideMark/>
          </w:tcPr>
          <w:p w14:paraId="1AD38724"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0,25</w:t>
            </w:r>
          </w:p>
        </w:tc>
        <w:tc>
          <w:tcPr>
            <w:tcW w:w="2060" w:type="dxa"/>
            <w:tcBorders>
              <w:top w:val="single" w:sz="4" w:space="0" w:color="44B3E1"/>
              <w:left w:val="nil"/>
              <w:bottom w:val="single" w:sz="4" w:space="0" w:color="44B3E1"/>
              <w:right w:val="nil"/>
            </w:tcBorders>
            <w:shd w:val="clear" w:color="C0E6F5" w:fill="C0E6F5"/>
            <w:noWrap/>
            <w:vAlign w:val="bottom"/>
            <w:hideMark/>
          </w:tcPr>
          <w:p w14:paraId="3FF4232E"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0,45</w:t>
            </w:r>
          </w:p>
        </w:tc>
        <w:tc>
          <w:tcPr>
            <w:tcW w:w="2060" w:type="dxa"/>
            <w:tcBorders>
              <w:top w:val="single" w:sz="4" w:space="0" w:color="44B3E1"/>
              <w:left w:val="nil"/>
              <w:bottom w:val="single" w:sz="4" w:space="0" w:color="44B3E1"/>
              <w:right w:val="nil"/>
            </w:tcBorders>
            <w:shd w:val="clear" w:color="C0E6F5" w:fill="C0E6F5"/>
            <w:noWrap/>
            <w:vAlign w:val="bottom"/>
            <w:hideMark/>
          </w:tcPr>
          <w:p w14:paraId="13F670E8"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0,55</w:t>
            </w:r>
          </w:p>
        </w:tc>
        <w:tc>
          <w:tcPr>
            <w:tcW w:w="2320" w:type="dxa"/>
            <w:tcBorders>
              <w:top w:val="single" w:sz="4" w:space="0" w:color="44B3E1"/>
              <w:left w:val="nil"/>
              <w:bottom w:val="single" w:sz="4" w:space="0" w:color="44B3E1"/>
              <w:right w:val="single" w:sz="4" w:space="0" w:color="44B3E1"/>
            </w:tcBorders>
            <w:shd w:val="clear" w:color="C0E6F5" w:fill="C0E6F5"/>
            <w:noWrap/>
            <w:vAlign w:val="bottom"/>
            <w:hideMark/>
          </w:tcPr>
          <w:p w14:paraId="70563BE9"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0,1375</w:t>
            </w:r>
          </w:p>
        </w:tc>
      </w:tr>
      <w:tr w:rsidR="007943AC" w:rsidRPr="007943AC" w14:paraId="48C3A5B0" w14:textId="77777777" w:rsidTr="007943AC">
        <w:trPr>
          <w:trHeight w:val="300"/>
        </w:trPr>
        <w:tc>
          <w:tcPr>
            <w:tcW w:w="1540" w:type="dxa"/>
            <w:tcBorders>
              <w:top w:val="single" w:sz="4" w:space="0" w:color="44B3E1"/>
              <w:left w:val="single" w:sz="4" w:space="0" w:color="44B3E1"/>
              <w:bottom w:val="single" w:sz="4" w:space="0" w:color="44B3E1"/>
              <w:right w:val="nil"/>
            </w:tcBorders>
            <w:noWrap/>
            <w:vAlign w:val="bottom"/>
            <w:hideMark/>
          </w:tcPr>
          <w:p w14:paraId="788F42DB" w14:textId="77777777" w:rsidR="007943AC" w:rsidRPr="007943AC" w:rsidRDefault="007943AC" w:rsidP="007943AC">
            <w:pPr>
              <w:spacing w:after="0" w:line="240" w:lineRule="auto"/>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Total</w:t>
            </w:r>
          </w:p>
        </w:tc>
        <w:tc>
          <w:tcPr>
            <w:tcW w:w="1200" w:type="dxa"/>
            <w:tcBorders>
              <w:top w:val="single" w:sz="4" w:space="0" w:color="44B3E1"/>
              <w:left w:val="nil"/>
              <w:bottom w:val="single" w:sz="4" w:space="0" w:color="44B3E1"/>
              <w:right w:val="nil"/>
            </w:tcBorders>
            <w:noWrap/>
            <w:vAlign w:val="bottom"/>
            <w:hideMark/>
          </w:tcPr>
          <w:p w14:paraId="2B04B8CE"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1</w:t>
            </w:r>
          </w:p>
        </w:tc>
        <w:tc>
          <w:tcPr>
            <w:tcW w:w="2060" w:type="dxa"/>
            <w:tcBorders>
              <w:top w:val="single" w:sz="4" w:space="0" w:color="44B3E1"/>
              <w:left w:val="nil"/>
              <w:bottom w:val="single" w:sz="4" w:space="0" w:color="44B3E1"/>
              <w:right w:val="nil"/>
            </w:tcBorders>
            <w:noWrap/>
            <w:vAlign w:val="bottom"/>
            <w:hideMark/>
          </w:tcPr>
          <w:p w14:paraId="6F328A61"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1,35</w:t>
            </w:r>
          </w:p>
        </w:tc>
        <w:tc>
          <w:tcPr>
            <w:tcW w:w="2060" w:type="dxa"/>
            <w:tcBorders>
              <w:top w:val="single" w:sz="4" w:space="0" w:color="44B3E1"/>
              <w:left w:val="nil"/>
              <w:bottom w:val="single" w:sz="4" w:space="0" w:color="44B3E1"/>
              <w:right w:val="nil"/>
            </w:tcBorders>
            <w:noWrap/>
            <w:vAlign w:val="bottom"/>
            <w:hideMark/>
          </w:tcPr>
          <w:p w14:paraId="00F39963"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1,65</w:t>
            </w:r>
          </w:p>
        </w:tc>
        <w:tc>
          <w:tcPr>
            <w:tcW w:w="2320" w:type="dxa"/>
            <w:tcBorders>
              <w:top w:val="single" w:sz="4" w:space="0" w:color="44B3E1"/>
              <w:left w:val="nil"/>
              <w:bottom w:val="single" w:sz="4" w:space="0" w:color="44B3E1"/>
              <w:right w:val="single" w:sz="4" w:space="0" w:color="44B3E1"/>
            </w:tcBorders>
            <w:noWrap/>
            <w:vAlign w:val="bottom"/>
            <w:hideMark/>
          </w:tcPr>
          <w:p w14:paraId="1C501F0B" w14:textId="77777777" w:rsidR="007943AC" w:rsidRPr="007943AC" w:rsidRDefault="007943AC" w:rsidP="007943AC">
            <w:pPr>
              <w:spacing w:after="0" w:line="240" w:lineRule="auto"/>
              <w:jc w:val="right"/>
              <w:rPr>
                <w:rFonts w:ascii="Aptos Narrow" w:eastAsia="Times New Roman" w:hAnsi="Aptos Narrow" w:cs="Times New Roman"/>
                <w:color w:val="000000"/>
                <w:kern w:val="0"/>
                <w:lang w:eastAsia="es-AR"/>
                <w14:ligatures w14:val="none"/>
              </w:rPr>
            </w:pPr>
            <w:r w:rsidRPr="007943AC">
              <w:rPr>
                <w:rFonts w:ascii="Aptos Narrow" w:eastAsia="Times New Roman" w:hAnsi="Aptos Narrow" w:cs="Times New Roman"/>
                <w:color w:val="000000"/>
                <w:kern w:val="0"/>
                <w:lang w:eastAsia="es-AR"/>
                <w14:ligatures w14:val="none"/>
              </w:rPr>
              <w:t>0,5575</w:t>
            </w:r>
          </w:p>
        </w:tc>
      </w:tr>
    </w:tbl>
    <w:p w14:paraId="48F44EE6" w14:textId="171562A0" w:rsidR="00710C6C" w:rsidRDefault="00065F75" w:rsidP="004E2910">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Si es hombre, probabilidad de que trabaje en el sector salud.</w:t>
      </w:r>
    </w:p>
    <w:p w14:paraId="1F055BDA" w14:textId="60BBF826" w:rsidR="00A12F52" w:rsidRDefault="00A12F52" w:rsidP="004E2910">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Pero de los datos tenemos </w:t>
      </w:r>
      <w:r w:rsidR="001020F9">
        <w:rPr>
          <w:rFonts w:asciiTheme="minorHAnsi" w:eastAsiaTheme="minorEastAsia" w:hAnsiTheme="minorHAnsi" w:cstheme="minorBidi"/>
          <w:kern w:val="2"/>
          <w:sz w:val="22"/>
          <w:szCs w:val="22"/>
          <w:lang w:eastAsia="en-US"/>
          <w14:ligatures w14:val="standardContextual"/>
        </w:rPr>
        <w:t>si trabaja en salud, probabilidad de que sea hombre.</w:t>
      </w:r>
    </w:p>
    <w:p w14:paraId="74B8B106" w14:textId="4A9CB22E" w:rsidR="001020F9" w:rsidRDefault="001020F9" w:rsidP="004E2910">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H: </w:t>
      </w:r>
      <w:r w:rsidR="00141249">
        <w:rPr>
          <w:rFonts w:asciiTheme="minorHAnsi" w:eastAsiaTheme="minorEastAsia" w:hAnsiTheme="minorHAnsi" w:cstheme="minorBidi"/>
          <w:kern w:val="2"/>
          <w:sz w:val="22"/>
          <w:szCs w:val="22"/>
          <w:lang w:eastAsia="en-US"/>
          <w14:ligatures w14:val="standardContextual"/>
        </w:rPr>
        <w:t>hombre</w:t>
      </w:r>
    </w:p>
    <w:p w14:paraId="6FF6F1C8" w14:textId="446D1DD7" w:rsidR="00141249" w:rsidRDefault="00141249" w:rsidP="004E2910">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S: trabaje en sector salud</w:t>
      </w:r>
    </w:p>
    <w:p w14:paraId="72821271" w14:textId="1685EF59" w:rsidR="00141249" w:rsidRDefault="001E2232" w:rsidP="004E2910">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S</m:t>
                  </m:r>
                </m:e>
              </m:d>
              <m:r>
                <w:rPr>
                  <w:rFonts w:ascii="Cambria Math" w:eastAsiaTheme="minorEastAsia" w:hAnsi="Cambria Math" w:cstheme="minorBidi"/>
                  <w:kern w:val="2"/>
                  <w:sz w:val="22"/>
                  <w:szCs w:val="22"/>
                  <w:lang w:eastAsia="en-US"/>
                  <w14:ligatures w14:val="standardContextual"/>
                </w:rPr>
                <m:t>H</m:t>
              </m:r>
            </m:e>
          </m:d>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P(S∩H)</m:t>
              </m:r>
            </m:num>
            <m:den>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H</m:t>
                  </m:r>
                </m:e>
              </m:d>
            </m:den>
          </m:f>
        </m:oMath>
      </m:oMathPara>
    </w:p>
    <w:p w14:paraId="09968E12" w14:textId="051111D5" w:rsidR="00065F75" w:rsidRPr="00A16D57" w:rsidRDefault="001E2232" w:rsidP="004E2910">
      <w:pPr>
        <w:pStyle w:val="font-claude-response-body"/>
        <w:rPr>
          <w:rFonts w:asciiTheme="minorHAnsi" w:eastAsiaTheme="minorEastAsia" w:hAnsiTheme="minorHAnsi" w:cstheme="minorBidi"/>
          <w:kern w:val="2"/>
          <w:sz w:val="22"/>
          <w:szCs w:val="22"/>
          <w:u w:val="single"/>
          <w:lang w:eastAsia="en-US"/>
          <w14:ligatures w14:val="standardContextual"/>
        </w:rPr>
      </w:pPr>
      <w:r w:rsidRPr="00A16D57">
        <w:rPr>
          <w:rFonts w:asciiTheme="minorHAnsi" w:eastAsiaTheme="minorEastAsia" w:hAnsiTheme="minorHAnsi" w:cstheme="minorBidi"/>
          <w:kern w:val="2"/>
          <w:sz w:val="22"/>
          <w:szCs w:val="22"/>
          <w:u w:val="single"/>
          <w:lang w:eastAsia="en-US"/>
          <w14:ligatures w14:val="standardContextual"/>
        </w:rPr>
        <w:t>P(H)=</w:t>
      </w:r>
      <w:r w:rsidR="00BE4D9A" w:rsidRPr="00A16D57">
        <w:rPr>
          <w:rFonts w:asciiTheme="minorHAnsi" w:eastAsiaTheme="minorEastAsia" w:hAnsiTheme="minorHAnsi" w:cstheme="minorBidi"/>
          <w:kern w:val="2"/>
          <w:sz w:val="22"/>
          <w:szCs w:val="22"/>
          <w:u w:val="single"/>
          <w:lang w:eastAsia="en-US"/>
          <w14:ligatures w14:val="standardContextual"/>
        </w:rPr>
        <w:t>0.5575</w:t>
      </w:r>
    </w:p>
    <w:p w14:paraId="5B8FA064" w14:textId="45C13A7C" w:rsidR="00BE4D9A" w:rsidRDefault="00351168" w:rsidP="004E2910">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Como no tenemos </w:t>
      </w:r>
      <m:oMath>
        <m:r>
          <w:rPr>
            <w:rFonts w:ascii="Cambria Math" w:eastAsiaTheme="minorEastAsia" w:hAnsi="Cambria Math" w:cstheme="minorBidi"/>
            <w:kern w:val="2"/>
            <w:sz w:val="22"/>
            <w:szCs w:val="22"/>
            <w:lang w:eastAsia="en-US"/>
            <w14:ligatures w14:val="standardContextual"/>
          </w:rPr>
          <m:t>P(S∩H</m:t>
        </m:r>
        <m:r>
          <w:rPr>
            <w:rFonts w:ascii="Cambria Math" w:eastAsiaTheme="minorEastAsia" w:hAnsi="Cambria Math" w:cstheme="minorBidi"/>
            <w:kern w:val="2"/>
            <w:sz w:val="22"/>
            <w:szCs w:val="22"/>
            <w:lang w:eastAsia="en-US"/>
            <w14:ligatures w14:val="standardContextual"/>
          </w:rPr>
          <m:t>)</m:t>
        </m:r>
      </m:oMath>
      <w:r>
        <w:rPr>
          <w:rFonts w:asciiTheme="minorHAnsi" w:eastAsiaTheme="minorEastAsia" w:hAnsiTheme="minorHAnsi" w:cstheme="minorBidi"/>
          <w:kern w:val="2"/>
          <w:sz w:val="22"/>
          <w:szCs w:val="22"/>
          <w:lang w:eastAsia="en-US"/>
          <w14:ligatures w14:val="standardContextual"/>
        </w:rPr>
        <w:t xml:space="preserve"> vamos a utilizar el teorema de Bayes</w:t>
      </w:r>
    </w:p>
    <w:p w14:paraId="553F3610" w14:textId="29C7B295" w:rsidR="00351168" w:rsidRDefault="00764C6E" w:rsidP="004E2910">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w:lastRenderedPageBreak/>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S</m:t>
                  </m:r>
                </m:e>
              </m:d>
              <m:r>
                <w:rPr>
                  <w:rFonts w:ascii="Cambria Math" w:eastAsiaTheme="minorEastAsia" w:hAnsi="Cambria Math" w:cstheme="minorBidi"/>
                  <w:kern w:val="2"/>
                  <w:sz w:val="22"/>
                  <w:szCs w:val="22"/>
                  <w:lang w:eastAsia="en-US"/>
                  <w14:ligatures w14:val="standardContextual"/>
                </w:rPr>
                <m:t>H</m:t>
              </m:r>
            </m:e>
          </m:d>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H</m:t>
                      </m:r>
                    </m:e>
                  </m:d>
                  <m:r>
                    <w:rPr>
                      <w:rFonts w:ascii="Cambria Math" w:eastAsiaTheme="minorEastAsia" w:hAnsi="Cambria Math" w:cstheme="minorBidi"/>
                      <w:kern w:val="2"/>
                      <w:sz w:val="22"/>
                      <w:szCs w:val="22"/>
                      <w:lang w:eastAsia="en-US"/>
                      <w14:ligatures w14:val="standardContextual"/>
                    </w:rPr>
                    <m:t>S</m:t>
                  </m:r>
                </m:e>
              </m:d>
              <m:r>
                <w:rPr>
                  <w:rFonts w:ascii="Cambria Math" w:eastAsiaTheme="minorEastAsia" w:hAnsi="Cambria Math" w:cstheme="minorBidi"/>
                  <w:kern w:val="2"/>
                  <w:sz w:val="22"/>
                  <w:szCs w:val="22"/>
                  <w:lang w:eastAsia="en-US"/>
                  <w14:ligatures w14:val="standardContextual"/>
                </w:rPr>
                <m:t>P(S)</m:t>
              </m:r>
            </m:num>
            <m:den>
              <m:r>
                <w:rPr>
                  <w:rFonts w:ascii="Cambria Math" w:eastAsiaTheme="minorEastAsia" w:hAnsi="Cambria Math" w:cstheme="minorBidi"/>
                  <w:kern w:val="2"/>
                  <w:sz w:val="22"/>
                  <w:szCs w:val="22"/>
                  <w:lang w:eastAsia="en-US"/>
                  <w14:ligatures w14:val="standardContextual"/>
                </w:rPr>
                <m:t>P(H)</m:t>
              </m:r>
            </m:den>
          </m:f>
        </m:oMath>
      </m:oMathPara>
    </w:p>
    <w:p w14:paraId="58261B6C" w14:textId="3B382A50" w:rsidR="004E2910" w:rsidRPr="00A16D57" w:rsidRDefault="00E90491" w:rsidP="004E2910">
      <w:pPr>
        <w:pStyle w:val="font-claude-response-body"/>
        <w:rPr>
          <w:rFonts w:asciiTheme="minorHAnsi" w:eastAsiaTheme="minorEastAsia" w:hAnsiTheme="minorHAnsi" w:cstheme="minorBidi"/>
          <w:kern w:val="2"/>
          <w:sz w:val="22"/>
          <w:szCs w:val="22"/>
          <w:u w:val="single"/>
          <w:lang w:eastAsia="en-US"/>
          <w14:ligatures w14:val="standardContextual"/>
        </w:rPr>
      </w:pPr>
      <w:r w:rsidRPr="00A16D57">
        <w:rPr>
          <w:rFonts w:asciiTheme="minorHAnsi" w:eastAsiaTheme="minorEastAsia" w:hAnsiTheme="minorHAnsi" w:cstheme="minorBidi"/>
          <w:kern w:val="2"/>
          <w:sz w:val="22"/>
          <w:szCs w:val="22"/>
          <w:u w:val="single"/>
          <w:lang w:eastAsia="en-US"/>
          <w14:ligatures w14:val="standardContextual"/>
        </w:rPr>
        <w:t>P(S)=0.35</w:t>
      </w:r>
    </w:p>
    <w:p w14:paraId="7047B9C0" w14:textId="7E825A61" w:rsidR="00E90491" w:rsidRDefault="00E90491" w:rsidP="004E2910">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Probabilidad condicional: </w:t>
      </w:r>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H</m:t>
                </m:r>
              </m:e>
            </m:d>
            <m:r>
              <w:rPr>
                <w:rFonts w:ascii="Cambria Math" w:eastAsiaTheme="minorEastAsia" w:hAnsi="Cambria Math" w:cstheme="minorBidi"/>
                <w:kern w:val="2"/>
                <w:sz w:val="22"/>
                <w:szCs w:val="22"/>
                <w:lang w:eastAsia="en-US"/>
                <w14:ligatures w14:val="standardContextual"/>
              </w:rPr>
              <m:t>S</m:t>
            </m:r>
          </m:e>
        </m:d>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m:t>
            </m:r>
            <m:r>
              <w:rPr>
                <w:rFonts w:ascii="Cambria Math" w:eastAsiaTheme="minorEastAsia" w:hAnsi="Cambria Math" w:cstheme="minorBidi"/>
                <w:kern w:val="2"/>
                <w:sz w:val="22"/>
                <w:szCs w:val="22"/>
                <w:lang w:eastAsia="en-US"/>
                <w14:ligatures w14:val="standardContextual"/>
              </w:rPr>
              <m:t>H</m:t>
            </m:r>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S</m:t>
            </m:r>
            <m:r>
              <w:rPr>
                <w:rFonts w:ascii="Cambria Math" w:eastAsiaTheme="minorEastAsia" w:hAnsi="Cambria Math" w:cstheme="minorBidi"/>
                <w:kern w:val="2"/>
                <w:sz w:val="22"/>
                <w:szCs w:val="22"/>
                <w:lang w:eastAsia="en-US"/>
                <w14:ligatures w14:val="standardContextual"/>
              </w:rPr>
              <m:t>)</m:t>
            </m:r>
          </m:num>
          <m:den>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S</m:t>
                </m:r>
              </m:e>
            </m:d>
          </m:den>
        </m:f>
      </m:oMath>
    </w:p>
    <w:p w14:paraId="3DDB16DB" w14:textId="23F1850C" w:rsidR="00A16D57" w:rsidRPr="000754DC" w:rsidRDefault="00A16D57" w:rsidP="004E2910">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H∩S</m:t>
              </m:r>
            </m:e>
          </m:d>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H</m:t>
                  </m:r>
                </m:e>
              </m:d>
              <m:r>
                <w:rPr>
                  <w:rFonts w:ascii="Cambria Math" w:eastAsiaTheme="minorEastAsia" w:hAnsi="Cambria Math" w:cstheme="minorBidi"/>
                  <w:kern w:val="2"/>
                  <w:sz w:val="22"/>
                  <w:szCs w:val="22"/>
                  <w:lang w:eastAsia="en-US"/>
                  <w14:ligatures w14:val="standardContextual"/>
                </w:rPr>
                <m:t>S</m:t>
              </m:r>
            </m:e>
          </m:d>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S</m:t>
              </m:r>
            </m:e>
          </m:d>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0.4∙0.35=0.14</m:t>
          </m:r>
        </m:oMath>
      </m:oMathPara>
    </w:p>
    <w:p w14:paraId="47750108" w14:textId="6D54F6B8" w:rsidR="000754DC" w:rsidRPr="00972E2A" w:rsidRDefault="002A2551" w:rsidP="004E2910">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H</m:t>
                  </m:r>
                </m:e>
              </m:d>
              <m:r>
                <w:rPr>
                  <w:rFonts w:ascii="Cambria Math" w:eastAsiaTheme="minorEastAsia" w:hAnsi="Cambria Math" w:cstheme="minorBidi"/>
                  <w:kern w:val="2"/>
                  <w:sz w:val="22"/>
                  <w:szCs w:val="22"/>
                  <w:lang w:eastAsia="en-US"/>
                  <w14:ligatures w14:val="standardContextual"/>
                </w:rPr>
                <m:t>S</m:t>
              </m:r>
            </m:e>
          </m:d>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P(H∩S)</m:t>
              </m:r>
            </m:num>
            <m:den>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S</m:t>
                  </m:r>
                </m:e>
              </m:d>
            </m:den>
          </m:f>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0.14</m:t>
              </m:r>
            </m:num>
            <m:den>
              <m:r>
                <w:rPr>
                  <w:rFonts w:ascii="Cambria Math" w:eastAsiaTheme="minorEastAsia" w:hAnsi="Cambria Math" w:cstheme="minorBidi"/>
                  <w:kern w:val="2"/>
                  <w:sz w:val="22"/>
                  <w:szCs w:val="22"/>
                  <w:lang w:eastAsia="en-US"/>
                  <w14:ligatures w14:val="standardContextual"/>
                </w:rPr>
                <m:t>0.35</m:t>
              </m:r>
            </m:den>
          </m:f>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0.4</m:t>
          </m:r>
        </m:oMath>
      </m:oMathPara>
    </w:p>
    <w:p w14:paraId="34FF54AF" w14:textId="0F2D9EA7" w:rsidR="00972E2A" w:rsidRPr="00597FA2" w:rsidRDefault="00656F11" w:rsidP="004E2910">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S</m:t>
                  </m:r>
                </m:e>
              </m:d>
              <m:r>
                <w:rPr>
                  <w:rFonts w:ascii="Cambria Math" w:eastAsiaTheme="minorEastAsia" w:hAnsi="Cambria Math" w:cstheme="minorBidi"/>
                  <w:kern w:val="2"/>
                  <w:sz w:val="22"/>
                  <w:szCs w:val="22"/>
                  <w:lang w:eastAsia="en-US"/>
                  <w14:ligatures w14:val="standardContextual"/>
                </w:rPr>
                <m:t>H</m:t>
              </m:r>
            </m:e>
          </m:d>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H</m:t>
                      </m:r>
                    </m:e>
                  </m:d>
                  <m:r>
                    <w:rPr>
                      <w:rFonts w:ascii="Cambria Math" w:eastAsiaTheme="minorEastAsia" w:hAnsi="Cambria Math" w:cstheme="minorBidi"/>
                      <w:kern w:val="2"/>
                      <w:sz w:val="22"/>
                      <w:szCs w:val="22"/>
                      <w:lang w:eastAsia="en-US"/>
                      <w14:ligatures w14:val="standardContextual"/>
                    </w:rPr>
                    <m:t>S</m:t>
                  </m:r>
                </m:e>
              </m:d>
              <m:r>
                <w:rPr>
                  <w:rFonts w:ascii="Cambria Math" w:eastAsiaTheme="minorEastAsia" w:hAnsi="Cambria Math" w:cstheme="minorBidi"/>
                  <w:kern w:val="2"/>
                  <w:sz w:val="22"/>
                  <w:szCs w:val="22"/>
                  <w:lang w:eastAsia="en-US"/>
                  <w14:ligatures w14:val="standardContextual"/>
                </w:rPr>
                <m:t>P(S)</m:t>
              </m:r>
            </m:num>
            <m:den>
              <m:r>
                <w:rPr>
                  <w:rFonts w:ascii="Cambria Math" w:eastAsiaTheme="minorEastAsia" w:hAnsi="Cambria Math" w:cstheme="minorBidi"/>
                  <w:kern w:val="2"/>
                  <w:sz w:val="22"/>
                  <w:szCs w:val="22"/>
                  <w:lang w:eastAsia="en-US"/>
                  <w14:ligatures w14:val="standardContextual"/>
                </w:rPr>
                <m:t>P(H)</m:t>
              </m:r>
            </m:den>
          </m:f>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0.4∙0.35</m:t>
              </m:r>
            </m:num>
            <m:den>
              <m:r>
                <w:rPr>
                  <w:rFonts w:ascii="Cambria Math" w:eastAsiaTheme="minorEastAsia" w:hAnsi="Cambria Math" w:cstheme="minorBidi"/>
                  <w:kern w:val="2"/>
                  <w:sz w:val="22"/>
                  <w:szCs w:val="22"/>
                  <w:lang w:eastAsia="en-US"/>
                  <w14:ligatures w14:val="standardContextual"/>
                </w:rPr>
                <m:t>0.5575</m:t>
              </m:r>
            </m:den>
          </m:f>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0.2511</m:t>
          </m:r>
        </m:oMath>
      </m:oMathPara>
    </w:p>
    <w:p w14:paraId="2758427E" w14:textId="3E1AAC57" w:rsidR="00597FA2" w:rsidRDefault="00597FA2" w:rsidP="004E2910">
      <w:pPr>
        <w:pStyle w:val="font-claude-response-body"/>
        <w:rPr>
          <w:rFonts w:asciiTheme="minorHAnsi" w:eastAsiaTheme="minorEastAsia" w:hAnsiTheme="minorHAnsi" w:cstheme="minorBidi"/>
          <w:kern w:val="2"/>
          <w:sz w:val="22"/>
          <w:szCs w:val="22"/>
          <w:lang w:eastAsia="en-US"/>
          <w14:ligatures w14:val="standardContextual"/>
        </w:rPr>
      </w:pPr>
      <w:r w:rsidRPr="00597FA2">
        <w:rPr>
          <w:rFonts w:asciiTheme="minorHAnsi" w:eastAsiaTheme="minorEastAsia" w:hAnsiTheme="minorHAnsi" w:cstheme="minorBidi"/>
          <w:kern w:val="2"/>
          <w:sz w:val="22"/>
          <w:szCs w:val="22"/>
          <w:lang w:eastAsia="en-US"/>
          <w14:ligatures w14:val="standardContextual"/>
        </w:rPr>
        <w:t>Existe un 25,11% de probabilidad de que una persona seleccionada al azar, siendo hombre, trabaje en el sector de Salud.</w:t>
      </w:r>
    </w:p>
    <w:p w14:paraId="31D170F2" w14:textId="7CBF949D" w:rsidR="006D6883" w:rsidRPr="006D6883" w:rsidRDefault="006D6883" w:rsidP="006D6883">
      <w:pPr>
        <w:pStyle w:val="font-claude-response-body"/>
        <w:rPr>
          <w:rFonts w:asciiTheme="minorHAnsi" w:eastAsiaTheme="minorEastAsia" w:hAnsiTheme="minorHAnsi" w:cstheme="minorBidi"/>
          <w:kern w:val="2"/>
          <w:sz w:val="22"/>
          <w:szCs w:val="22"/>
          <w:lang w:eastAsia="en-US"/>
          <w14:ligatures w14:val="standardContextual"/>
        </w:rPr>
      </w:pPr>
      <w:r w:rsidRPr="006D6883">
        <w:rPr>
          <w:rFonts w:eastAsiaTheme="minorEastAsia"/>
          <w:b/>
          <w:bCs/>
        </w:rPr>
        <w:t xml:space="preserve">Problema 24. </w:t>
      </w:r>
      <w:r w:rsidRPr="006D6883">
        <w:rPr>
          <w:rFonts w:asciiTheme="minorHAnsi" w:eastAsiaTheme="minorEastAsia" w:hAnsiTheme="minorHAnsi" w:cstheme="minorBidi"/>
          <w:kern w:val="2"/>
          <w:sz w:val="22"/>
          <w:szCs w:val="22"/>
          <w:lang w:eastAsia="en-US"/>
          <w14:ligatures w14:val="standardContextual"/>
        </w:rPr>
        <w:t>Una fábrica dispone de tres máquinas A, B y C, que producen envases para botellas</w:t>
      </w:r>
      <w:r w:rsidRPr="006D6883">
        <w:rPr>
          <w:rFonts w:asciiTheme="minorHAnsi" w:eastAsiaTheme="minorEastAsia" w:hAnsiTheme="minorHAnsi" w:cstheme="minorBidi"/>
          <w:kern w:val="2"/>
          <w:sz w:val="22"/>
          <w:szCs w:val="22"/>
          <w:lang w:eastAsia="en-US"/>
          <w14:ligatures w14:val="standardContextual"/>
        </w:rPr>
        <w:t xml:space="preserve"> </w:t>
      </w:r>
      <w:r w:rsidRPr="006D6883">
        <w:rPr>
          <w:rFonts w:asciiTheme="minorHAnsi" w:eastAsiaTheme="minorEastAsia" w:hAnsiTheme="minorHAnsi" w:cstheme="minorBidi"/>
          <w:kern w:val="2"/>
          <w:sz w:val="22"/>
          <w:szCs w:val="22"/>
          <w:lang w:eastAsia="en-US"/>
          <w14:ligatures w14:val="standardContextual"/>
        </w:rPr>
        <w:t>de agua. Se sabe que la máquina A produce un 40% de la cantidad total, la máquina B un 30%, y</w:t>
      </w:r>
      <w:r w:rsidRPr="006D6883">
        <w:rPr>
          <w:rFonts w:asciiTheme="minorHAnsi" w:eastAsiaTheme="minorEastAsia" w:hAnsiTheme="minorHAnsi" w:cstheme="minorBidi"/>
          <w:kern w:val="2"/>
          <w:sz w:val="22"/>
          <w:szCs w:val="22"/>
          <w:lang w:eastAsia="en-US"/>
          <w14:ligatures w14:val="standardContextual"/>
        </w:rPr>
        <w:t xml:space="preserve"> </w:t>
      </w:r>
      <w:r w:rsidRPr="006D6883">
        <w:rPr>
          <w:rFonts w:asciiTheme="minorHAnsi" w:eastAsiaTheme="minorEastAsia" w:hAnsiTheme="minorHAnsi" w:cstheme="minorBidi"/>
          <w:kern w:val="2"/>
          <w:sz w:val="22"/>
          <w:szCs w:val="22"/>
          <w:lang w:eastAsia="en-US"/>
          <w14:ligatures w14:val="standardContextual"/>
        </w:rPr>
        <w:t>la máquina C un 30%. También se sabe que cada máquina produce envases defectuosos. De tal</w:t>
      </w:r>
      <w:r w:rsidRPr="006D6883">
        <w:rPr>
          <w:rFonts w:asciiTheme="minorHAnsi" w:eastAsiaTheme="minorEastAsia" w:hAnsiTheme="minorHAnsi" w:cstheme="minorBidi"/>
          <w:kern w:val="2"/>
          <w:sz w:val="22"/>
          <w:szCs w:val="22"/>
          <w:lang w:eastAsia="en-US"/>
          <w14:ligatures w14:val="standardContextual"/>
        </w:rPr>
        <w:t xml:space="preserve"> </w:t>
      </w:r>
      <w:r w:rsidRPr="006D6883">
        <w:rPr>
          <w:rFonts w:asciiTheme="minorHAnsi" w:eastAsiaTheme="minorEastAsia" w:hAnsiTheme="minorHAnsi" w:cstheme="minorBidi"/>
          <w:kern w:val="2"/>
          <w:sz w:val="22"/>
          <w:szCs w:val="22"/>
          <w:lang w:eastAsia="en-US"/>
          <w14:ligatures w14:val="standardContextual"/>
        </w:rPr>
        <w:t>manera que la máquina A produce un 2% de envases defectuosos sobre el total de su producción,</w:t>
      </w:r>
      <w:r w:rsidRPr="006D6883">
        <w:rPr>
          <w:rFonts w:asciiTheme="minorHAnsi" w:eastAsiaTheme="minorEastAsia" w:hAnsiTheme="minorHAnsi" w:cstheme="minorBidi"/>
          <w:kern w:val="2"/>
          <w:sz w:val="22"/>
          <w:szCs w:val="22"/>
          <w:lang w:eastAsia="en-US"/>
          <w14:ligatures w14:val="standardContextual"/>
        </w:rPr>
        <w:t xml:space="preserve"> </w:t>
      </w:r>
      <w:r w:rsidRPr="006D6883">
        <w:rPr>
          <w:rFonts w:asciiTheme="minorHAnsi" w:eastAsiaTheme="minorEastAsia" w:hAnsiTheme="minorHAnsi" w:cstheme="minorBidi"/>
          <w:kern w:val="2"/>
          <w:sz w:val="22"/>
          <w:szCs w:val="22"/>
          <w:lang w:eastAsia="en-US"/>
          <w14:ligatures w14:val="standardContextual"/>
        </w:rPr>
        <w:t>la máquina B un 3%, y la máquina C un 5%. Dicho esto, se plantean dos cuestiones:</w:t>
      </w:r>
    </w:p>
    <w:p w14:paraId="11FA879A" w14:textId="05F6B411" w:rsidR="006D6883" w:rsidRDefault="006D6883" w:rsidP="00455F55">
      <w:pPr>
        <w:pStyle w:val="font-claude-response-body"/>
        <w:numPr>
          <w:ilvl w:val="0"/>
          <w:numId w:val="17"/>
        </w:numPr>
        <w:rPr>
          <w:rFonts w:asciiTheme="minorHAnsi" w:eastAsiaTheme="minorEastAsia" w:hAnsiTheme="minorHAnsi" w:cstheme="minorBidi"/>
          <w:kern w:val="2"/>
          <w:sz w:val="22"/>
          <w:szCs w:val="22"/>
          <w:lang w:eastAsia="en-US"/>
          <w14:ligatures w14:val="standardContextual"/>
        </w:rPr>
      </w:pPr>
      <w:r w:rsidRPr="006D6883">
        <w:rPr>
          <w:rFonts w:asciiTheme="minorHAnsi" w:eastAsiaTheme="minorEastAsia" w:hAnsiTheme="minorHAnsi" w:cstheme="minorBidi"/>
          <w:kern w:val="2"/>
          <w:sz w:val="22"/>
          <w:szCs w:val="22"/>
          <w:lang w:eastAsia="en-US"/>
          <w14:ligatures w14:val="standardContextual"/>
        </w:rPr>
        <w:t>Si un envase ha sido fabricado por la fábrica de esta empresa en Estados Unidos ¿Cuál</w:t>
      </w:r>
      <w:r w:rsidRPr="006D6883">
        <w:rPr>
          <w:rFonts w:asciiTheme="minorHAnsi" w:eastAsiaTheme="minorEastAsia" w:hAnsiTheme="minorHAnsi" w:cstheme="minorBidi"/>
          <w:kern w:val="2"/>
          <w:sz w:val="22"/>
          <w:szCs w:val="22"/>
          <w:lang w:eastAsia="en-US"/>
          <w14:ligatures w14:val="standardContextual"/>
        </w:rPr>
        <w:t xml:space="preserve"> </w:t>
      </w:r>
      <w:r w:rsidRPr="006D6883">
        <w:rPr>
          <w:rFonts w:asciiTheme="minorHAnsi" w:eastAsiaTheme="minorEastAsia" w:hAnsiTheme="minorHAnsi" w:cstheme="minorBidi"/>
          <w:kern w:val="2"/>
          <w:sz w:val="22"/>
          <w:szCs w:val="22"/>
          <w:lang w:eastAsia="en-US"/>
          <w14:ligatures w14:val="standardContextual"/>
        </w:rPr>
        <w:t>es la probabilidad de que sea defectuoso?</w:t>
      </w:r>
    </w:p>
    <w:tbl>
      <w:tblPr>
        <w:tblW w:w="5500" w:type="dxa"/>
        <w:tblCellMar>
          <w:left w:w="70" w:type="dxa"/>
          <w:right w:w="70" w:type="dxa"/>
        </w:tblCellMar>
        <w:tblLook w:val="04A0" w:firstRow="1" w:lastRow="0" w:firstColumn="1" w:lastColumn="0" w:noHBand="0" w:noVBand="1"/>
      </w:tblPr>
      <w:tblGrid>
        <w:gridCol w:w="1200"/>
        <w:gridCol w:w="1200"/>
        <w:gridCol w:w="1220"/>
        <w:gridCol w:w="1880"/>
      </w:tblGrid>
      <w:tr w:rsidR="00FD433A" w:rsidRPr="00FD433A" w14:paraId="5AF7A669" w14:textId="77777777" w:rsidTr="00FD433A">
        <w:trPr>
          <w:trHeight w:val="300"/>
        </w:trPr>
        <w:tc>
          <w:tcPr>
            <w:tcW w:w="1200" w:type="dxa"/>
            <w:tcBorders>
              <w:top w:val="single" w:sz="4" w:space="0" w:color="44B3E1"/>
              <w:left w:val="single" w:sz="4" w:space="0" w:color="44B3E1"/>
              <w:bottom w:val="single" w:sz="4" w:space="0" w:color="44B3E1"/>
              <w:right w:val="nil"/>
            </w:tcBorders>
            <w:shd w:val="clear" w:color="156082" w:fill="156082"/>
            <w:noWrap/>
            <w:vAlign w:val="bottom"/>
            <w:hideMark/>
          </w:tcPr>
          <w:p w14:paraId="4006194E" w14:textId="77777777" w:rsidR="00FD433A" w:rsidRPr="00FD433A" w:rsidRDefault="00FD433A" w:rsidP="00FD433A">
            <w:pPr>
              <w:spacing w:after="0" w:line="240" w:lineRule="auto"/>
              <w:rPr>
                <w:rFonts w:ascii="Aptos Narrow" w:eastAsia="Times New Roman" w:hAnsi="Aptos Narrow" w:cs="Times New Roman"/>
                <w:b/>
                <w:bCs/>
                <w:color w:val="FFFFFF"/>
                <w:kern w:val="0"/>
                <w:lang w:eastAsia="es-AR"/>
                <w14:ligatures w14:val="none"/>
              </w:rPr>
            </w:pPr>
            <w:r w:rsidRPr="00FD433A">
              <w:rPr>
                <w:rFonts w:ascii="Aptos Narrow" w:eastAsia="Times New Roman" w:hAnsi="Aptos Narrow" w:cs="Times New Roman"/>
                <w:b/>
                <w:bCs/>
                <w:color w:val="FFFFFF"/>
                <w:kern w:val="0"/>
                <w:lang w:eastAsia="es-AR"/>
                <w14:ligatures w14:val="none"/>
              </w:rPr>
              <w:t>Máquina</w:t>
            </w:r>
          </w:p>
        </w:tc>
        <w:tc>
          <w:tcPr>
            <w:tcW w:w="1200" w:type="dxa"/>
            <w:tcBorders>
              <w:top w:val="single" w:sz="4" w:space="0" w:color="44B3E1"/>
              <w:left w:val="nil"/>
              <w:bottom w:val="single" w:sz="4" w:space="0" w:color="44B3E1"/>
              <w:right w:val="nil"/>
            </w:tcBorders>
            <w:shd w:val="clear" w:color="156082" w:fill="156082"/>
            <w:noWrap/>
            <w:vAlign w:val="bottom"/>
            <w:hideMark/>
          </w:tcPr>
          <w:p w14:paraId="4505AD90" w14:textId="77777777" w:rsidR="00FD433A" w:rsidRPr="00FD433A" w:rsidRDefault="00FD433A" w:rsidP="00FD433A">
            <w:pPr>
              <w:spacing w:after="0" w:line="240" w:lineRule="auto"/>
              <w:rPr>
                <w:rFonts w:ascii="Aptos Narrow" w:eastAsia="Times New Roman" w:hAnsi="Aptos Narrow" w:cs="Times New Roman"/>
                <w:b/>
                <w:bCs/>
                <w:color w:val="FFFFFF"/>
                <w:kern w:val="0"/>
                <w:lang w:eastAsia="es-AR"/>
                <w14:ligatures w14:val="none"/>
              </w:rPr>
            </w:pPr>
            <w:r w:rsidRPr="00FD433A">
              <w:rPr>
                <w:rFonts w:ascii="Aptos Narrow" w:eastAsia="Times New Roman" w:hAnsi="Aptos Narrow" w:cs="Times New Roman"/>
                <w:b/>
                <w:bCs/>
                <w:color w:val="FFFFFF"/>
                <w:kern w:val="0"/>
                <w:lang w:eastAsia="es-AR"/>
                <w14:ligatures w14:val="none"/>
              </w:rPr>
              <w:t>Produce</w:t>
            </w:r>
          </w:p>
        </w:tc>
        <w:tc>
          <w:tcPr>
            <w:tcW w:w="1220" w:type="dxa"/>
            <w:tcBorders>
              <w:top w:val="single" w:sz="4" w:space="0" w:color="44B3E1"/>
              <w:left w:val="nil"/>
              <w:bottom w:val="single" w:sz="4" w:space="0" w:color="44B3E1"/>
              <w:right w:val="nil"/>
            </w:tcBorders>
            <w:shd w:val="clear" w:color="156082" w:fill="156082"/>
            <w:noWrap/>
            <w:vAlign w:val="bottom"/>
            <w:hideMark/>
          </w:tcPr>
          <w:p w14:paraId="05E03A31" w14:textId="77777777" w:rsidR="00FD433A" w:rsidRPr="00FD433A" w:rsidRDefault="00FD433A" w:rsidP="00FD433A">
            <w:pPr>
              <w:spacing w:after="0" w:line="240" w:lineRule="auto"/>
              <w:rPr>
                <w:rFonts w:ascii="Aptos Narrow" w:eastAsia="Times New Roman" w:hAnsi="Aptos Narrow" w:cs="Times New Roman"/>
                <w:b/>
                <w:bCs/>
                <w:color w:val="FFFFFF"/>
                <w:kern w:val="0"/>
                <w:lang w:eastAsia="es-AR"/>
                <w14:ligatures w14:val="none"/>
              </w:rPr>
            </w:pPr>
            <w:r w:rsidRPr="00FD433A">
              <w:rPr>
                <w:rFonts w:ascii="Aptos Narrow" w:eastAsia="Times New Roman" w:hAnsi="Aptos Narrow" w:cs="Times New Roman"/>
                <w:b/>
                <w:bCs/>
                <w:color w:val="FFFFFF"/>
                <w:kern w:val="0"/>
                <w:lang w:eastAsia="es-AR"/>
                <w14:ligatures w14:val="none"/>
              </w:rPr>
              <w:t>P(D/</w:t>
            </w:r>
            <w:proofErr w:type="spellStart"/>
            <w:r w:rsidRPr="00FD433A">
              <w:rPr>
                <w:rFonts w:ascii="Aptos Narrow" w:eastAsia="Times New Roman" w:hAnsi="Aptos Narrow" w:cs="Times New Roman"/>
                <w:b/>
                <w:bCs/>
                <w:color w:val="FFFFFF"/>
                <w:kern w:val="0"/>
                <w:lang w:eastAsia="es-AR"/>
                <w14:ligatures w14:val="none"/>
              </w:rPr>
              <w:t>Maq</w:t>
            </w:r>
            <w:proofErr w:type="spellEnd"/>
            <w:r w:rsidRPr="00FD433A">
              <w:rPr>
                <w:rFonts w:ascii="Aptos Narrow" w:eastAsia="Times New Roman" w:hAnsi="Aptos Narrow" w:cs="Times New Roman"/>
                <w:b/>
                <w:bCs/>
                <w:color w:val="FFFFFF"/>
                <w:kern w:val="0"/>
                <w:lang w:eastAsia="es-AR"/>
                <w14:ligatures w14:val="none"/>
              </w:rPr>
              <w:t>)</w:t>
            </w:r>
          </w:p>
        </w:tc>
        <w:tc>
          <w:tcPr>
            <w:tcW w:w="1880" w:type="dxa"/>
            <w:tcBorders>
              <w:top w:val="single" w:sz="4" w:space="0" w:color="44B3E1"/>
              <w:left w:val="nil"/>
              <w:bottom w:val="single" w:sz="4" w:space="0" w:color="44B3E1"/>
              <w:right w:val="single" w:sz="4" w:space="0" w:color="44B3E1"/>
            </w:tcBorders>
            <w:shd w:val="clear" w:color="156082" w:fill="156082"/>
            <w:noWrap/>
            <w:vAlign w:val="bottom"/>
            <w:hideMark/>
          </w:tcPr>
          <w:p w14:paraId="06252B38" w14:textId="77777777" w:rsidR="00FD433A" w:rsidRPr="00FD433A" w:rsidRDefault="00FD433A" w:rsidP="00FD433A">
            <w:pPr>
              <w:spacing w:after="0" w:line="240" w:lineRule="auto"/>
              <w:rPr>
                <w:rFonts w:ascii="Aptos Narrow" w:eastAsia="Times New Roman" w:hAnsi="Aptos Narrow" w:cs="Times New Roman"/>
                <w:b/>
                <w:bCs/>
                <w:color w:val="FFFFFF"/>
                <w:kern w:val="0"/>
                <w:lang w:eastAsia="es-AR"/>
                <w14:ligatures w14:val="none"/>
              </w:rPr>
            </w:pPr>
            <w:r w:rsidRPr="00FD433A">
              <w:rPr>
                <w:rFonts w:ascii="Aptos Narrow" w:eastAsia="Times New Roman" w:hAnsi="Aptos Narrow" w:cs="Times New Roman"/>
                <w:b/>
                <w:bCs/>
                <w:color w:val="FFFFFF"/>
                <w:kern w:val="0"/>
                <w:lang w:eastAsia="es-AR"/>
                <w14:ligatures w14:val="none"/>
              </w:rPr>
              <w:t>P(D/</w:t>
            </w:r>
            <w:proofErr w:type="spellStart"/>
            <w:proofErr w:type="gramStart"/>
            <w:r w:rsidRPr="00FD433A">
              <w:rPr>
                <w:rFonts w:ascii="Aptos Narrow" w:eastAsia="Times New Roman" w:hAnsi="Aptos Narrow" w:cs="Times New Roman"/>
                <w:b/>
                <w:bCs/>
                <w:color w:val="FFFFFF"/>
                <w:kern w:val="0"/>
                <w:lang w:eastAsia="es-AR"/>
                <w14:ligatures w14:val="none"/>
              </w:rPr>
              <w:t>Maq</w:t>
            </w:r>
            <w:proofErr w:type="spellEnd"/>
            <w:r w:rsidRPr="00FD433A">
              <w:rPr>
                <w:rFonts w:ascii="Aptos Narrow" w:eastAsia="Times New Roman" w:hAnsi="Aptos Narrow" w:cs="Times New Roman"/>
                <w:b/>
                <w:bCs/>
                <w:color w:val="FFFFFF"/>
                <w:kern w:val="0"/>
                <w:lang w:eastAsia="es-AR"/>
                <w14:ligatures w14:val="none"/>
              </w:rPr>
              <w:t>)P</w:t>
            </w:r>
            <w:proofErr w:type="gramEnd"/>
            <w:r w:rsidRPr="00FD433A">
              <w:rPr>
                <w:rFonts w:ascii="Aptos Narrow" w:eastAsia="Times New Roman" w:hAnsi="Aptos Narrow" w:cs="Times New Roman"/>
                <w:b/>
                <w:bCs/>
                <w:color w:val="FFFFFF"/>
                <w:kern w:val="0"/>
                <w:lang w:eastAsia="es-AR"/>
                <w14:ligatures w14:val="none"/>
              </w:rPr>
              <w:t>(</w:t>
            </w:r>
            <w:proofErr w:type="spellStart"/>
            <w:r w:rsidRPr="00FD433A">
              <w:rPr>
                <w:rFonts w:ascii="Aptos Narrow" w:eastAsia="Times New Roman" w:hAnsi="Aptos Narrow" w:cs="Times New Roman"/>
                <w:b/>
                <w:bCs/>
                <w:color w:val="FFFFFF"/>
                <w:kern w:val="0"/>
                <w:lang w:eastAsia="es-AR"/>
                <w14:ligatures w14:val="none"/>
              </w:rPr>
              <w:t>Maq</w:t>
            </w:r>
            <w:proofErr w:type="spellEnd"/>
            <w:r w:rsidRPr="00FD433A">
              <w:rPr>
                <w:rFonts w:ascii="Aptos Narrow" w:eastAsia="Times New Roman" w:hAnsi="Aptos Narrow" w:cs="Times New Roman"/>
                <w:b/>
                <w:bCs/>
                <w:color w:val="FFFFFF"/>
                <w:kern w:val="0"/>
                <w:lang w:eastAsia="es-AR"/>
                <w14:ligatures w14:val="none"/>
              </w:rPr>
              <w:t>)</w:t>
            </w:r>
          </w:p>
        </w:tc>
      </w:tr>
      <w:tr w:rsidR="00FD433A" w:rsidRPr="00FD433A" w14:paraId="243330E9" w14:textId="77777777" w:rsidTr="00FD433A">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69B7E448" w14:textId="77777777" w:rsidR="00FD433A" w:rsidRPr="00FD433A" w:rsidRDefault="00FD433A" w:rsidP="00FD433A">
            <w:pPr>
              <w:spacing w:after="0" w:line="240" w:lineRule="auto"/>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A</w:t>
            </w:r>
          </w:p>
        </w:tc>
        <w:tc>
          <w:tcPr>
            <w:tcW w:w="1200" w:type="dxa"/>
            <w:tcBorders>
              <w:top w:val="single" w:sz="4" w:space="0" w:color="44B3E1"/>
              <w:left w:val="nil"/>
              <w:bottom w:val="single" w:sz="4" w:space="0" w:color="44B3E1"/>
              <w:right w:val="nil"/>
            </w:tcBorders>
            <w:shd w:val="clear" w:color="C0E6F5" w:fill="C0E6F5"/>
            <w:noWrap/>
            <w:vAlign w:val="bottom"/>
            <w:hideMark/>
          </w:tcPr>
          <w:p w14:paraId="4EBD8BB3" w14:textId="77777777" w:rsidR="00FD433A" w:rsidRPr="00FD433A" w:rsidRDefault="00FD433A" w:rsidP="00FD433A">
            <w:pPr>
              <w:spacing w:after="0" w:line="240" w:lineRule="auto"/>
              <w:jc w:val="right"/>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0,4</w:t>
            </w:r>
          </w:p>
        </w:tc>
        <w:tc>
          <w:tcPr>
            <w:tcW w:w="1220" w:type="dxa"/>
            <w:tcBorders>
              <w:top w:val="single" w:sz="4" w:space="0" w:color="44B3E1"/>
              <w:left w:val="nil"/>
              <w:bottom w:val="single" w:sz="4" w:space="0" w:color="44B3E1"/>
              <w:right w:val="nil"/>
            </w:tcBorders>
            <w:shd w:val="clear" w:color="C0E6F5" w:fill="C0E6F5"/>
            <w:noWrap/>
            <w:vAlign w:val="bottom"/>
            <w:hideMark/>
          </w:tcPr>
          <w:p w14:paraId="58A5414B" w14:textId="77777777" w:rsidR="00FD433A" w:rsidRPr="00FD433A" w:rsidRDefault="00FD433A" w:rsidP="00FD433A">
            <w:pPr>
              <w:spacing w:after="0" w:line="240" w:lineRule="auto"/>
              <w:jc w:val="right"/>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0,02</w:t>
            </w:r>
          </w:p>
        </w:tc>
        <w:tc>
          <w:tcPr>
            <w:tcW w:w="1880" w:type="dxa"/>
            <w:tcBorders>
              <w:top w:val="single" w:sz="4" w:space="0" w:color="44B3E1"/>
              <w:left w:val="nil"/>
              <w:bottom w:val="single" w:sz="4" w:space="0" w:color="44B3E1"/>
              <w:right w:val="single" w:sz="4" w:space="0" w:color="44B3E1"/>
            </w:tcBorders>
            <w:shd w:val="clear" w:color="C0E6F5" w:fill="C0E6F5"/>
            <w:noWrap/>
            <w:vAlign w:val="bottom"/>
            <w:hideMark/>
          </w:tcPr>
          <w:p w14:paraId="56C6D055" w14:textId="77777777" w:rsidR="00FD433A" w:rsidRPr="00FD433A" w:rsidRDefault="00FD433A" w:rsidP="00FD433A">
            <w:pPr>
              <w:spacing w:after="0" w:line="240" w:lineRule="auto"/>
              <w:jc w:val="right"/>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0,008</w:t>
            </w:r>
          </w:p>
        </w:tc>
      </w:tr>
      <w:tr w:rsidR="00FD433A" w:rsidRPr="00FD433A" w14:paraId="7089789F" w14:textId="77777777" w:rsidTr="00FD433A">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5AE820ED" w14:textId="77777777" w:rsidR="00FD433A" w:rsidRPr="00FD433A" w:rsidRDefault="00FD433A" w:rsidP="00FD433A">
            <w:pPr>
              <w:spacing w:after="0" w:line="240" w:lineRule="auto"/>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B</w:t>
            </w:r>
          </w:p>
        </w:tc>
        <w:tc>
          <w:tcPr>
            <w:tcW w:w="1200" w:type="dxa"/>
            <w:tcBorders>
              <w:top w:val="single" w:sz="4" w:space="0" w:color="44B3E1"/>
              <w:left w:val="nil"/>
              <w:bottom w:val="single" w:sz="4" w:space="0" w:color="44B3E1"/>
              <w:right w:val="nil"/>
            </w:tcBorders>
            <w:noWrap/>
            <w:vAlign w:val="bottom"/>
            <w:hideMark/>
          </w:tcPr>
          <w:p w14:paraId="16440C7A" w14:textId="77777777" w:rsidR="00FD433A" w:rsidRPr="00FD433A" w:rsidRDefault="00FD433A" w:rsidP="00FD433A">
            <w:pPr>
              <w:spacing w:after="0" w:line="240" w:lineRule="auto"/>
              <w:jc w:val="right"/>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0,3</w:t>
            </w:r>
          </w:p>
        </w:tc>
        <w:tc>
          <w:tcPr>
            <w:tcW w:w="1220" w:type="dxa"/>
            <w:tcBorders>
              <w:top w:val="single" w:sz="4" w:space="0" w:color="44B3E1"/>
              <w:left w:val="nil"/>
              <w:bottom w:val="single" w:sz="4" w:space="0" w:color="44B3E1"/>
              <w:right w:val="nil"/>
            </w:tcBorders>
            <w:noWrap/>
            <w:vAlign w:val="bottom"/>
            <w:hideMark/>
          </w:tcPr>
          <w:p w14:paraId="4B9F58C5" w14:textId="77777777" w:rsidR="00FD433A" w:rsidRPr="00FD433A" w:rsidRDefault="00FD433A" w:rsidP="00FD433A">
            <w:pPr>
              <w:spacing w:after="0" w:line="240" w:lineRule="auto"/>
              <w:jc w:val="right"/>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0,03</w:t>
            </w:r>
          </w:p>
        </w:tc>
        <w:tc>
          <w:tcPr>
            <w:tcW w:w="1880" w:type="dxa"/>
            <w:tcBorders>
              <w:top w:val="single" w:sz="4" w:space="0" w:color="44B3E1"/>
              <w:left w:val="nil"/>
              <w:bottom w:val="single" w:sz="4" w:space="0" w:color="44B3E1"/>
              <w:right w:val="single" w:sz="4" w:space="0" w:color="44B3E1"/>
            </w:tcBorders>
            <w:noWrap/>
            <w:vAlign w:val="bottom"/>
            <w:hideMark/>
          </w:tcPr>
          <w:p w14:paraId="3B1D5D1A" w14:textId="77777777" w:rsidR="00FD433A" w:rsidRPr="00FD433A" w:rsidRDefault="00FD433A" w:rsidP="00FD433A">
            <w:pPr>
              <w:spacing w:after="0" w:line="240" w:lineRule="auto"/>
              <w:jc w:val="right"/>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0,009</w:t>
            </w:r>
          </w:p>
        </w:tc>
      </w:tr>
      <w:tr w:rsidR="00FD433A" w:rsidRPr="00FD433A" w14:paraId="1F326D58" w14:textId="77777777" w:rsidTr="00FD433A">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64E56538" w14:textId="77777777" w:rsidR="00FD433A" w:rsidRPr="00FD433A" w:rsidRDefault="00FD433A" w:rsidP="00FD433A">
            <w:pPr>
              <w:spacing w:after="0" w:line="240" w:lineRule="auto"/>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C</w:t>
            </w:r>
          </w:p>
        </w:tc>
        <w:tc>
          <w:tcPr>
            <w:tcW w:w="1200" w:type="dxa"/>
            <w:tcBorders>
              <w:top w:val="single" w:sz="4" w:space="0" w:color="44B3E1"/>
              <w:left w:val="nil"/>
              <w:bottom w:val="single" w:sz="4" w:space="0" w:color="44B3E1"/>
              <w:right w:val="nil"/>
            </w:tcBorders>
            <w:shd w:val="clear" w:color="C0E6F5" w:fill="C0E6F5"/>
            <w:noWrap/>
            <w:vAlign w:val="bottom"/>
            <w:hideMark/>
          </w:tcPr>
          <w:p w14:paraId="4F69001E" w14:textId="77777777" w:rsidR="00FD433A" w:rsidRPr="00FD433A" w:rsidRDefault="00FD433A" w:rsidP="00FD433A">
            <w:pPr>
              <w:spacing w:after="0" w:line="240" w:lineRule="auto"/>
              <w:jc w:val="right"/>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0,3</w:t>
            </w:r>
          </w:p>
        </w:tc>
        <w:tc>
          <w:tcPr>
            <w:tcW w:w="1220" w:type="dxa"/>
            <w:tcBorders>
              <w:top w:val="single" w:sz="4" w:space="0" w:color="44B3E1"/>
              <w:left w:val="nil"/>
              <w:bottom w:val="single" w:sz="4" w:space="0" w:color="44B3E1"/>
              <w:right w:val="nil"/>
            </w:tcBorders>
            <w:shd w:val="clear" w:color="C0E6F5" w:fill="C0E6F5"/>
            <w:noWrap/>
            <w:vAlign w:val="bottom"/>
            <w:hideMark/>
          </w:tcPr>
          <w:p w14:paraId="0A365286" w14:textId="77777777" w:rsidR="00FD433A" w:rsidRPr="00FD433A" w:rsidRDefault="00FD433A" w:rsidP="00FD433A">
            <w:pPr>
              <w:spacing w:after="0" w:line="240" w:lineRule="auto"/>
              <w:jc w:val="right"/>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0,05</w:t>
            </w:r>
          </w:p>
        </w:tc>
        <w:tc>
          <w:tcPr>
            <w:tcW w:w="1880" w:type="dxa"/>
            <w:tcBorders>
              <w:top w:val="single" w:sz="4" w:space="0" w:color="44B3E1"/>
              <w:left w:val="nil"/>
              <w:bottom w:val="single" w:sz="4" w:space="0" w:color="44B3E1"/>
              <w:right w:val="single" w:sz="4" w:space="0" w:color="44B3E1"/>
            </w:tcBorders>
            <w:shd w:val="clear" w:color="C0E6F5" w:fill="C0E6F5"/>
            <w:noWrap/>
            <w:vAlign w:val="bottom"/>
            <w:hideMark/>
          </w:tcPr>
          <w:p w14:paraId="61088710" w14:textId="77777777" w:rsidR="00FD433A" w:rsidRPr="00FD433A" w:rsidRDefault="00FD433A" w:rsidP="00FD433A">
            <w:pPr>
              <w:spacing w:after="0" w:line="240" w:lineRule="auto"/>
              <w:jc w:val="right"/>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0,015</w:t>
            </w:r>
          </w:p>
        </w:tc>
      </w:tr>
      <w:tr w:rsidR="00FD433A" w:rsidRPr="00FD433A" w14:paraId="4332B74B" w14:textId="77777777" w:rsidTr="00FD433A">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6C999E76" w14:textId="77777777" w:rsidR="00FD433A" w:rsidRPr="00FD433A" w:rsidRDefault="00FD433A" w:rsidP="00FD433A">
            <w:pPr>
              <w:spacing w:after="0" w:line="240" w:lineRule="auto"/>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Total</w:t>
            </w:r>
          </w:p>
        </w:tc>
        <w:tc>
          <w:tcPr>
            <w:tcW w:w="1200" w:type="dxa"/>
            <w:tcBorders>
              <w:top w:val="single" w:sz="4" w:space="0" w:color="44B3E1"/>
              <w:left w:val="nil"/>
              <w:bottom w:val="single" w:sz="4" w:space="0" w:color="44B3E1"/>
              <w:right w:val="nil"/>
            </w:tcBorders>
            <w:noWrap/>
            <w:vAlign w:val="bottom"/>
            <w:hideMark/>
          </w:tcPr>
          <w:p w14:paraId="5C60F85F" w14:textId="77777777" w:rsidR="00FD433A" w:rsidRPr="00FD433A" w:rsidRDefault="00FD433A" w:rsidP="00FD433A">
            <w:pPr>
              <w:spacing w:after="0" w:line="240" w:lineRule="auto"/>
              <w:jc w:val="right"/>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1</w:t>
            </w:r>
          </w:p>
        </w:tc>
        <w:tc>
          <w:tcPr>
            <w:tcW w:w="1220" w:type="dxa"/>
            <w:tcBorders>
              <w:top w:val="single" w:sz="4" w:space="0" w:color="44B3E1"/>
              <w:left w:val="nil"/>
              <w:bottom w:val="single" w:sz="4" w:space="0" w:color="44B3E1"/>
              <w:right w:val="nil"/>
            </w:tcBorders>
            <w:noWrap/>
            <w:vAlign w:val="bottom"/>
            <w:hideMark/>
          </w:tcPr>
          <w:p w14:paraId="0F2536BF" w14:textId="77777777" w:rsidR="00FD433A" w:rsidRPr="00FD433A" w:rsidRDefault="00FD433A" w:rsidP="00FD433A">
            <w:pPr>
              <w:spacing w:after="0" w:line="240" w:lineRule="auto"/>
              <w:jc w:val="right"/>
              <w:rPr>
                <w:rFonts w:ascii="Aptos Narrow" w:eastAsia="Times New Roman" w:hAnsi="Aptos Narrow" w:cs="Times New Roman"/>
                <w:color w:val="000000"/>
                <w:kern w:val="0"/>
                <w:lang w:eastAsia="es-AR"/>
                <w14:ligatures w14:val="none"/>
              </w:rPr>
            </w:pPr>
          </w:p>
        </w:tc>
        <w:tc>
          <w:tcPr>
            <w:tcW w:w="1880" w:type="dxa"/>
            <w:tcBorders>
              <w:top w:val="single" w:sz="4" w:space="0" w:color="44B3E1"/>
              <w:left w:val="nil"/>
              <w:bottom w:val="single" w:sz="4" w:space="0" w:color="44B3E1"/>
              <w:right w:val="single" w:sz="4" w:space="0" w:color="44B3E1"/>
            </w:tcBorders>
            <w:noWrap/>
            <w:vAlign w:val="bottom"/>
            <w:hideMark/>
          </w:tcPr>
          <w:p w14:paraId="21B1F5E3" w14:textId="77777777" w:rsidR="00FD433A" w:rsidRPr="00FD433A" w:rsidRDefault="00FD433A" w:rsidP="00FD433A">
            <w:pPr>
              <w:spacing w:after="0" w:line="240" w:lineRule="auto"/>
              <w:jc w:val="right"/>
              <w:rPr>
                <w:rFonts w:ascii="Aptos Narrow" w:eastAsia="Times New Roman" w:hAnsi="Aptos Narrow" w:cs="Times New Roman"/>
                <w:color w:val="000000"/>
                <w:kern w:val="0"/>
                <w:lang w:eastAsia="es-AR"/>
                <w14:ligatures w14:val="none"/>
              </w:rPr>
            </w:pPr>
            <w:r w:rsidRPr="00FD433A">
              <w:rPr>
                <w:rFonts w:ascii="Aptos Narrow" w:eastAsia="Times New Roman" w:hAnsi="Aptos Narrow" w:cs="Times New Roman"/>
                <w:color w:val="000000"/>
                <w:kern w:val="0"/>
                <w:lang w:eastAsia="es-AR"/>
                <w14:ligatures w14:val="none"/>
              </w:rPr>
              <w:t>0,032</w:t>
            </w:r>
          </w:p>
        </w:tc>
      </w:tr>
    </w:tbl>
    <w:p w14:paraId="49C75115" w14:textId="73F7C753" w:rsidR="00DE48E2" w:rsidRPr="006D6883" w:rsidRDefault="00455F55" w:rsidP="00455F55">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Probabilidad to</w:t>
      </w:r>
      <w:r w:rsidR="0004124B">
        <w:rPr>
          <w:rFonts w:asciiTheme="minorHAnsi" w:eastAsiaTheme="minorEastAsia" w:hAnsiTheme="minorHAnsi" w:cstheme="minorBidi"/>
          <w:kern w:val="2"/>
          <w:sz w:val="22"/>
          <w:szCs w:val="22"/>
          <w:lang w:eastAsia="en-US"/>
          <w14:ligatures w14:val="standardContextual"/>
        </w:rPr>
        <w:t>tal</w:t>
      </w:r>
      <w:r w:rsidR="001F2ADF">
        <w:rPr>
          <w:rFonts w:asciiTheme="minorHAnsi" w:eastAsiaTheme="minorEastAsia" w:hAnsiTheme="minorHAnsi" w:cstheme="minorBidi"/>
          <w:kern w:val="2"/>
          <w:sz w:val="22"/>
          <w:szCs w:val="22"/>
          <w:lang w:eastAsia="en-US"/>
          <w14:ligatures w14:val="standardContextual"/>
        </w:rPr>
        <w:t xml:space="preserve"> de que una máquina sea defectuosa es </w:t>
      </w:r>
      <w:r w:rsidR="00DE48E2">
        <w:rPr>
          <w:rFonts w:asciiTheme="minorHAnsi" w:eastAsiaTheme="minorEastAsia" w:hAnsiTheme="minorHAnsi" w:cstheme="minorBidi"/>
          <w:kern w:val="2"/>
          <w:sz w:val="22"/>
          <w:szCs w:val="22"/>
          <w:lang w:eastAsia="en-US"/>
          <w14:ligatures w14:val="standardContextual"/>
        </w:rPr>
        <w:t>3.2%.</w:t>
      </w:r>
    </w:p>
    <w:p w14:paraId="1933302C" w14:textId="1AA1A50E" w:rsidR="00597FA2" w:rsidRDefault="006D6883" w:rsidP="00FD433A">
      <w:pPr>
        <w:pStyle w:val="font-claude-response-body"/>
        <w:numPr>
          <w:ilvl w:val="0"/>
          <w:numId w:val="17"/>
        </w:numPr>
        <w:rPr>
          <w:rFonts w:asciiTheme="minorHAnsi" w:eastAsiaTheme="minorEastAsia" w:hAnsiTheme="minorHAnsi" w:cstheme="minorBidi"/>
          <w:kern w:val="2"/>
          <w:sz w:val="22"/>
          <w:szCs w:val="22"/>
          <w:lang w:eastAsia="en-US"/>
          <w14:ligatures w14:val="standardContextual"/>
        </w:rPr>
      </w:pPr>
      <w:r w:rsidRPr="006D6883">
        <w:rPr>
          <w:rFonts w:asciiTheme="minorHAnsi" w:eastAsiaTheme="minorEastAsia" w:hAnsiTheme="minorHAnsi" w:cstheme="minorBidi"/>
          <w:kern w:val="2"/>
          <w:sz w:val="22"/>
          <w:szCs w:val="22"/>
          <w:lang w:eastAsia="en-US"/>
          <w14:ligatures w14:val="standardContextual"/>
        </w:rPr>
        <w:t>Si se adquiere un envase y este es defectuoso ¿Cuáles es la probabilidad de que haya</w:t>
      </w:r>
      <w:r w:rsidRPr="006D6883">
        <w:rPr>
          <w:rFonts w:asciiTheme="minorHAnsi" w:eastAsiaTheme="minorEastAsia" w:hAnsiTheme="minorHAnsi" w:cstheme="minorBidi"/>
          <w:kern w:val="2"/>
          <w:sz w:val="22"/>
          <w:szCs w:val="22"/>
          <w:lang w:eastAsia="en-US"/>
          <w14:ligatures w14:val="standardContextual"/>
        </w:rPr>
        <w:t xml:space="preserve"> </w:t>
      </w:r>
      <w:r w:rsidRPr="006D6883">
        <w:rPr>
          <w:rFonts w:asciiTheme="minorHAnsi" w:eastAsiaTheme="minorEastAsia" w:hAnsiTheme="minorHAnsi" w:cstheme="minorBidi"/>
          <w:kern w:val="2"/>
          <w:sz w:val="22"/>
          <w:szCs w:val="22"/>
          <w:lang w:eastAsia="en-US"/>
          <w14:ligatures w14:val="standardContextual"/>
        </w:rPr>
        <w:t>sido fabricado por la máquina A? ¿Y por la máquina B? ¿Y por la máquina C?</w:t>
      </w:r>
    </w:p>
    <w:p w14:paraId="6CEC67C9" w14:textId="64785390" w:rsidR="006B1410" w:rsidRDefault="006B1410" w:rsidP="006B1410">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Teorema de Bayes</w:t>
      </w:r>
      <w:r w:rsidR="00C0326E">
        <w:rPr>
          <w:rFonts w:asciiTheme="minorHAnsi" w:eastAsiaTheme="minorEastAsia" w:hAnsiTheme="minorHAnsi" w:cstheme="minorBidi"/>
          <w:kern w:val="2"/>
          <w:sz w:val="22"/>
          <w:szCs w:val="22"/>
          <w:lang w:eastAsia="en-US"/>
          <w14:ligatures w14:val="standardContextual"/>
        </w:rPr>
        <w:t xml:space="preserve"> porque se tiene la </w:t>
      </w:r>
      <w:proofErr w:type="gramStart"/>
      <w:r w:rsidR="00C0326E">
        <w:rPr>
          <w:rFonts w:asciiTheme="minorHAnsi" w:eastAsiaTheme="minorEastAsia" w:hAnsiTheme="minorHAnsi" w:cstheme="minorBidi"/>
          <w:kern w:val="2"/>
          <w:sz w:val="22"/>
          <w:szCs w:val="22"/>
          <w:lang w:eastAsia="en-US"/>
          <w14:ligatures w14:val="standardContextual"/>
        </w:rPr>
        <w:t>inversa fabricado</w:t>
      </w:r>
      <w:proofErr w:type="gramEnd"/>
      <w:r w:rsidR="00C0326E">
        <w:rPr>
          <w:rFonts w:asciiTheme="minorHAnsi" w:eastAsiaTheme="minorEastAsia" w:hAnsiTheme="minorHAnsi" w:cstheme="minorBidi"/>
          <w:kern w:val="2"/>
          <w:sz w:val="22"/>
          <w:szCs w:val="22"/>
          <w:lang w:eastAsia="en-US"/>
          <w14:ligatures w14:val="standardContextual"/>
        </w:rPr>
        <w:t xml:space="preserve"> por A probabilidad defectuoso.</w:t>
      </w:r>
    </w:p>
    <w:p w14:paraId="4ABE6239" w14:textId="4BC4B9FB" w:rsidR="004D64B5" w:rsidRDefault="004D64B5" w:rsidP="004D64B5">
      <w:pPr>
        <w:pStyle w:val="font-claude-response-body"/>
        <w:ind w:left="360"/>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Se tiene envase defectuoso, probabilidad de que sea fabricado por A</w:t>
      </w:r>
    </w:p>
    <w:p w14:paraId="0A312694" w14:textId="5D0A0A7E" w:rsidR="00FD433A" w:rsidRPr="004D64B5" w:rsidRDefault="004D64B5" w:rsidP="00FD433A">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MaqA</m:t>
                  </m:r>
                </m:e>
              </m:d>
              <m:r>
                <w:rPr>
                  <w:rFonts w:ascii="Cambria Math" w:eastAsiaTheme="minorEastAsia" w:hAnsi="Cambria Math" w:cstheme="minorBidi"/>
                  <w:kern w:val="2"/>
                  <w:sz w:val="22"/>
                  <w:szCs w:val="22"/>
                  <w:lang w:eastAsia="en-US"/>
                  <w14:ligatures w14:val="standardContextual"/>
                </w:rPr>
                <m:t>D</m:t>
              </m:r>
            </m:e>
          </m:d>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m:t>
              </m:r>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D</m:t>
                  </m:r>
                </m:e>
              </m:d>
              <m:r>
                <w:rPr>
                  <w:rFonts w:ascii="Cambria Math" w:eastAsiaTheme="minorEastAsia" w:hAnsi="Cambria Math" w:cstheme="minorBidi"/>
                  <w:kern w:val="2"/>
                  <w:sz w:val="22"/>
                  <w:szCs w:val="22"/>
                  <w:lang w:eastAsia="en-US"/>
                  <w14:ligatures w14:val="standardContextual"/>
                </w:rPr>
                <m:t>MaqA)P(</m:t>
              </m:r>
              <m:r>
                <w:rPr>
                  <w:rFonts w:ascii="Cambria Math" w:eastAsiaTheme="minorEastAsia" w:hAnsi="Cambria Math" w:cstheme="minorBidi"/>
                  <w:kern w:val="2"/>
                  <w:sz w:val="22"/>
                  <w:szCs w:val="22"/>
                  <w:lang w:eastAsia="en-US"/>
                  <w14:ligatures w14:val="standardContextual"/>
                </w:rPr>
                <m:t>MaqA)</m:t>
              </m:r>
            </m:num>
            <m:den>
              <m:r>
                <w:rPr>
                  <w:rFonts w:ascii="Cambria Math" w:eastAsiaTheme="minorEastAsia" w:hAnsi="Cambria Math" w:cstheme="minorBidi"/>
                  <w:kern w:val="2"/>
                  <w:sz w:val="22"/>
                  <w:szCs w:val="22"/>
                  <w:lang w:eastAsia="en-US"/>
                  <w14:ligatures w14:val="standardContextual"/>
                </w:rPr>
                <m:t>P(D)</m:t>
              </m:r>
            </m:den>
          </m:f>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0.008</m:t>
              </m:r>
            </m:num>
            <m:den>
              <m:r>
                <w:rPr>
                  <w:rFonts w:ascii="Cambria Math" w:eastAsiaTheme="minorEastAsia" w:hAnsi="Cambria Math" w:cstheme="minorBidi"/>
                  <w:kern w:val="2"/>
                  <w:sz w:val="22"/>
                  <w:szCs w:val="22"/>
                  <w:lang w:eastAsia="en-US"/>
                  <w14:ligatures w14:val="standardContextual"/>
                </w:rPr>
                <m:t>0.032</m:t>
              </m:r>
            </m:den>
          </m:f>
          <m:r>
            <w:rPr>
              <w:rFonts w:ascii="Cambria Math" w:eastAsiaTheme="minorEastAsia" w:hAnsi="Cambria Math" w:cstheme="minorBidi"/>
              <w:kern w:val="2"/>
              <w:sz w:val="22"/>
              <w:szCs w:val="22"/>
              <w:lang w:eastAsia="en-US"/>
              <w14:ligatures w14:val="standardContextual"/>
            </w:rPr>
            <m:t>=0.25</m:t>
          </m:r>
        </m:oMath>
      </m:oMathPara>
    </w:p>
    <w:p w14:paraId="3784EABF" w14:textId="0F693D59" w:rsidR="006B1410" w:rsidRDefault="006B1410" w:rsidP="006B1410">
      <w:pPr>
        <w:pStyle w:val="font-claude-response-body"/>
        <w:ind w:left="360"/>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Se tiene envase defectuoso, probabilidad de que sea fabricado por </w:t>
      </w:r>
      <w:r>
        <w:rPr>
          <w:rFonts w:asciiTheme="minorHAnsi" w:eastAsiaTheme="minorEastAsia" w:hAnsiTheme="minorHAnsi" w:cstheme="minorBidi"/>
          <w:kern w:val="2"/>
          <w:sz w:val="22"/>
          <w:szCs w:val="22"/>
          <w:lang w:eastAsia="en-US"/>
          <w14:ligatures w14:val="standardContextual"/>
        </w:rPr>
        <w:t>B</w:t>
      </w:r>
    </w:p>
    <w:p w14:paraId="5E9A941B" w14:textId="22DF0AB2" w:rsidR="00727270" w:rsidRPr="004D64B5" w:rsidRDefault="00727270" w:rsidP="00727270">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w:lastRenderedPageBreak/>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Maq</m:t>
                  </m:r>
                  <m:r>
                    <w:rPr>
                      <w:rFonts w:ascii="Cambria Math" w:eastAsiaTheme="minorEastAsia" w:hAnsi="Cambria Math" w:cstheme="minorBidi"/>
                      <w:kern w:val="2"/>
                      <w:sz w:val="22"/>
                      <w:szCs w:val="22"/>
                      <w:lang w:eastAsia="en-US"/>
                      <w14:ligatures w14:val="standardContextual"/>
                    </w:rPr>
                    <m:t>B</m:t>
                  </m:r>
                </m:e>
              </m:d>
              <m:r>
                <w:rPr>
                  <w:rFonts w:ascii="Cambria Math" w:eastAsiaTheme="minorEastAsia" w:hAnsi="Cambria Math" w:cstheme="minorBidi"/>
                  <w:kern w:val="2"/>
                  <w:sz w:val="22"/>
                  <w:szCs w:val="22"/>
                  <w:lang w:eastAsia="en-US"/>
                  <w14:ligatures w14:val="standardContextual"/>
                </w:rPr>
                <m:t>D</m:t>
              </m:r>
            </m:e>
          </m:d>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m:t>
              </m:r>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D</m:t>
                  </m:r>
                </m:e>
              </m:d>
              <m:r>
                <w:rPr>
                  <w:rFonts w:ascii="Cambria Math" w:eastAsiaTheme="minorEastAsia" w:hAnsi="Cambria Math" w:cstheme="minorBidi"/>
                  <w:kern w:val="2"/>
                  <w:sz w:val="22"/>
                  <w:szCs w:val="22"/>
                  <w:lang w:eastAsia="en-US"/>
                  <w14:ligatures w14:val="standardContextual"/>
                </w:rPr>
                <m:t>Maq</m:t>
              </m:r>
              <m:r>
                <w:rPr>
                  <w:rFonts w:ascii="Cambria Math" w:eastAsiaTheme="minorEastAsia" w:hAnsi="Cambria Math" w:cstheme="minorBidi"/>
                  <w:kern w:val="2"/>
                  <w:sz w:val="22"/>
                  <w:szCs w:val="22"/>
                  <w:lang w:eastAsia="en-US"/>
                  <w14:ligatures w14:val="standardContextual"/>
                </w:rPr>
                <m:t>B</m:t>
              </m:r>
              <m:r>
                <w:rPr>
                  <w:rFonts w:ascii="Cambria Math" w:eastAsiaTheme="minorEastAsia" w:hAnsi="Cambria Math" w:cstheme="minorBidi"/>
                  <w:kern w:val="2"/>
                  <w:sz w:val="22"/>
                  <w:szCs w:val="22"/>
                  <w:lang w:eastAsia="en-US"/>
                  <w14:ligatures w14:val="standardContextual"/>
                </w:rPr>
                <m:t>P(Maq</m:t>
              </m:r>
              <m:r>
                <w:rPr>
                  <w:rFonts w:ascii="Cambria Math" w:eastAsiaTheme="minorEastAsia" w:hAnsi="Cambria Math" w:cstheme="minorBidi"/>
                  <w:kern w:val="2"/>
                  <w:sz w:val="22"/>
                  <w:szCs w:val="22"/>
                  <w:lang w:eastAsia="en-US"/>
                  <w14:ligatures w14:val="standardContextual"/>
                </w:rPr>
                <m:t>B</m:t>
              </m:r>
              <m:r>
                <w:rPr>
                  <w:rFonts w:ascii="Cambria Math" w:eastAsiaTheme="minorEastAsia" w:hAnsi="Cambria Math" w:cstheme="minorBidi"/>
                  <w:kern w:val="2"/>
                  <w:sz w:val="22"/>
                  <w:szCs w:val="22"/>
                  <w:lang w:eastAsia="en-US"/>
                  <w14:ligatures w14:val="standardContextual"/>
                </w:rPr>
                <m:t>)</m:t>
              </m:r>
            </m:num>
            <m:den>
              <m:r>
                <w:rPr>
                  <w:rFonts w:ascii="Cambria Math" w:eastAsiaTheme="minorEastAsia" w:hAnsi="Cambria Math" w:cstheme="minorBidi"/>
                  <w:kern w:val="2"/>
                  <w:sz w:val="22"/>
                  <w:szCs w:val="22"/>
                  <w:lang w:eastAsia="en-US"/>
                  <w14:ligatures w14:val="standardContextual"/>
                </w:rPr>
                <m:t>P(D)</m:t>
              </m:r>
            </m:den>
          </m:f>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0.00</m:t>
              </m:r>
              <m:r>
                <w:rPr>
                  <w:rFonts w:ascii="Cambria Math" w:eastAsiaTheme="minorEastAsia" w:hAnsi="Cambria Math" w:cstheme="minorBidi"/>
                  <w:kern w:val="2"/>
                  <w:sz w:val="22"/>
                  <w:szCs w:val="22"/>
                  <w:lang w:eastAsia="en-US"/>
                  <w14:ligatures w14:val="standardContextual"/>
                </w:rPr>
                <m:t>9</m:t>
              </m:r>
            </m:num>
            <m:den>
              <m:r>
                <w:rPr>
                  <w:rFonts w:ascii="Cambria Math" w:eastAsiaTheme="minorEastAsia" w:hAnsi="Cambria Math" w:cstheme="minorBidi"/>
                  <w:kern w:val="2"/>
                  <w:sz w:val="22"/>
                  <w:szCs w:val="22"/>
                  <w:lang w:eastAsia="en-US"/>
                  <w14:ligatures w14:val="standardContextual"/>
                </w:rPr>
                <m:t>0.032</m:t>
              </m:r>
            </m:den>
          </m:f>
          <m:r>
            <w:rPr>
              <w:rFonts w:ascii="Cambria Math" w:eastAsiaTheme="minorEastAsia" w:hAnsi="Cambria Math" w:cstheme="minorBidi"/>
              <w:kern w:val="2"/>
              <w:sz w:val="22"/>
              <w:szCs w:val="22"/>
              <w:lang w:eastAsia="en-US"/>
              <w14:ligatures w14:val="standardContextual"/>
            </w:rPr>
            <m:t>=0.2</m:t>
          </m:r>
          <m:r>
            <w:rPr>
              <w:rFonts w:ascii="Cambria Math" w:eastAsiaTheme="minorEastAsia" w:hAnsi="Cambria Math" w:cstheme="minorBidi"/>
              <w:kern w:val="2"/>
              <w:sz w:val="22"/>
              <w:szCs w:val="22"/>
              <w:lang w:eastAsia="en-US"/>
              <w14:ligatures w14:val="standardContextual"/>
            </w:rPr>
            <m:t>8</m:t>
          </m:r>
        </m:oMath>
      </m:oMathPara>
    </w:p>
    <w:p w14:paraId="683A6E95" w14:textId="02771E52" w:rsidR="006B1410" w:rsidRDefault="006B1410" w:rsidP="006B1410">
      <w:pPr>
        <w:pStyle w:val="font-claude-response-body"/>
        <w:ind w:left="360"/>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Se tiene envase defectuoso, probabilidad de que sea fabricado por </w:t>
      </w:r>
      <w:r>
        <w:rPr>
          <w:rFonts w:asciiTheme="minorHAnsi" w:eastAsiaTheme="minorEastAsia" w:hAnsiTheme="minorHAnsi" w:cstheme="minorBidi"/>
          <w:kern w:val="2"/>
          <w:sz w:val="22"/>
          <w:szCs w:val="22"/>
          <w:lang w:eastAsia="en-US"/>
          <w14:ligatures w14:val="standardContextual"/>
        </w:rPr>
        <w:t>C</w:t>
      </w:r>
    </w:p>
    <w:p w14:paraId="237FA69E" w14:textId="77777777" w:rsidR="002C0F01" w:rsidRDefault="009C2D71" w:rsidP="002C0F0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Maq</m:t>
                  </m:r>
                  <m:r>
                    <w:rPr>
                      <w:rFonts w:ascii="Cambria Math" w:eastAsiaTheme="minorEastAsia" w:hAnsi="Cambria Math" w:cstheme="minorBidi"/>
                      <w:kern w:val="2"/>
                      <w:sz w:val="22"/>
                      <w:szCs w:val="22"/>
                      <w:lang w:eastAsia="en-US"/>
                      <w14:ligatures w14:val="standardContextual"/>
                    </w:rPr>
                    <m:t>C</m:t>
                  </m:r>
                </m:e>
              </m:d>
              <m:r>
                <w:rPr>
                  <w:rFonts w:ascii="Cambria Math" w:eastAsiaTheme="minorEastAsia" w:hAnsi="Cambria Math" w:cstheme="minorBidi"/>
                  <w:kern w:val="2"/>
                  <w:sz w:val="22"/>
                  <w:szCs w:val="22"/>
                  <w:lang w:eastAsia="en-US"/>
                  <w14:ligatures w14:val="standardContextual"/>
                </w:rPr>
                <m:t>D</m:t>
              </m:r>
            </m:e>
          </m:d>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m:t>
              </m:r>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D</m:t>
                  </m:r>
                </m:e>
              </m:d>
              <m:r>
                <w:rPr>
                  <w:rFonts w:ascii="Cambria Math" w:eastAsiaTheme="minorEastAsia" w:hAnsi="Cambria Math" w:cstheme="minorBidi"/>
                  <w:kern w:val="2"/>
                  <w:sz w:val="22"/>
                  <w:szCs w:val="22"/>
                  <w:lang w:eastAsia="en-US"/>
                  <w14:ligatures w14:val="standardContextual"/>
                </w:rPr>
                <m:t>Maq</m:t>
              </m:r>
              <m:r>
                <w:rPr>
                  <w:rFonts w:ascii="Cambria Math" w:eastAsiaTheme="minorEastAsia" w:hAnsi="Cambria Math" w:cstheme="minorBidi"/>
                  <w:kern w:val="2"/>
                  <w:sz w:val="22"/>
                  <w:szCs w:val="22"/>
                  <w:lang w:eastAsia="en-US"/>
                  <w14:ligatures w14:val="standardContextual"/>
                </w:rPr>
                <m:t>C</m:t>
              </m:r>
              <m:r>
                <w:rPr>
                  <w:rFonts w:ascii="Cambria Math" w:eastAsiaTheme="minorEastAsia" w:hAnsi="Cambria Math" w:cstheme="minorBidi"/>
                  <w:kern w:val="2"/>
                  <w:sz w:val="22"/>
                  <w:szCs w:val="22"/>
                  <w:lang w:eastAsia="en-US"/>
                  <w14:ligatures w14:val="standardContextual"/>
                </w:rPr>
                <m:t>)P(Maq</m:t>
              </m:r>
              <m:r>
                <w:rPr>
                  <w:rFonts w:ascii="Cambria Math" w:eastAsiaTheme="minorEastAsia" w:hAnsi="Cambria Math" w:cstheme="minorBidi"/>
                  <w:kern w:val="2"/>
                  <w:sz w:val="22"/>
                  <w:szCs w:val="22"/>
                  <w:lang w:eastAsia="en-US"/>
                  <w14:ligatures w14:val="standardContextual"/>
                </w:rPr>
                <m:t>C</m:t>
              </m:r>
              <m:r>
                <w:rPr>
                  <w:rFonts w:ascii="Cambria Math" w:eastAsiaTheme="minorEastAsia" w:hAnsi="Cambria Math" w:cstheme="minorBidi"/>
                  <w:kern w:val="2"/>
                  <w:sz w:val="22"/>
                  <w:szCs w:val="22"/>
                  <w:lang w:eastAsia="en-US"/>
                  <w14:ligatures w14:val="standardContextual"/>
                </w:rPr>
                <m:t>)</m:t>
              </m:r>
            </m:num>
            <m:den>
              <m:r>
                <w:rPr>
                  <w:rFonts w:ascii="Cambria Math" w:eastAsiaTheme="minorEastAsia" w:hAnsi="Cambria Math" w:cstheme="minorBidi"/>
                  <w:kern w:val="2"/>
                  <w:sz w:val="22"/>
                  <w:szCs w:val="22"/>
                  <w:lang w:eastAsia="en-US"/>
                  <w14:ligatures w14:val="standardContextual"/>
                </w:rPr>
                <m:t>P(D)</m:t>
              </m:r>
            </m:den>
          </m:f>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0.0</m:t>
              </m:r>
              <m:r>
                <w:rPr>
                  <w:rFonts w:ascii="Cambria Math" w:eastAsiaTheme="minorEastAsia" w:hAnsi="Cambria Math" w:cstheme="minorBidi"/>
                  <w:kern w:val="2"/>
                  <w:sz w:val="22"/>
                  <w:szCs w:val="22"/>
                  <w:lang w:eastAsia="en-US"/>
                  <w14:ligatures w14:val="standardContextual"/>
                </w:rPr>
                <m:t>15</m:t>
              </m:r>
            </m:num>
            <m:den>
              <m:r>
                <w:rPr>
                  <w:rFonts w:ascii="Cambria Math" w:eastAsiaTheme="minorEastAsia" w:hAnsi="Cambria Math" w:cstheme="minorBidi"/>
                  <w:kern w:val="2"/>
                  <w:sz w:val="22"/>
                  <w:szCs w:val="22"/>
                  <w:lang w:eastAsia="en-US"/>
                  <w14:ligatures w14:val="standardContextual"/>
                </w:rPr>
                <m:t>0.032</m:t>
              </m:r>
            </m:den>
          </m:f>
          <m:r>
            <w:rPr>
              <w:rFonts w:ascii="Cambria Math" w:eastAsiaTheme="minorEastAsia" w:hAnsi="Cambria Math" w:cstheme="minorBidi"/>
              <w:kern w:val="2"/>
              <w:sz w:val="22"/>
              <w:szCs w:val="22"/>
              <w:lang w:eastAsia="en-US"/>
              <w14:ligatures w14:val="standardContextual"/>
            </w:rPr>
            <m:t>=0.</m:t>
          </m:r>
          <m:r>
            <w:rPr>
              <w:rFonts w:ascii="Cambria Math" w:eastAsiaTheme="minorEastAsia" w:hAnsi="Cambria Math" w:cstheme="minorBidi"/>
              <w:kern w:val="2"/>
              <w:sz w:val="22"/>
              <w:szCs w:val="22"/>
              <w:lang w:eastAsia="en-US"/>
              <w14:ligatures w14:val="standardContextual"/>
            </w:rPr>
            <m:t>47</m:t>
          </m:r>
        </m:oMath>
      </m:oMathPara>
    </w:p>
    <w:p w14:paraId="762577B5" w14:textId="1AE73C0F" w:rsidR="002C0F01" w:rsidRDefault="002C0F01" w:rsidP="002C0F01">
      <w:pPr>
        <w:pStyle w:val="font-claude-response-body"/>
        <w:rPr>
          <w:rFonts w:asciiTheme="minorHAnsi" w:eastAsiaTheme="minorEastAsia" w:hAnsiTheme="minorHAnsi" w:cstheme="minorBidi"/>
          <w:kern w:val="2"/>
          <w:sz w:val="22"/>
          <w:szCs w:val="22"/>
          <w:lang w:eastAsia="en-US"/>
          <w14:ligatures w14:val="standardContextual"/>
        </w:rPr>
      </w:pPr>
      <w:r w:rsidRPr="006D6883">
        <w:rPr>
          <w:rFonts w:asciiTheme="minorHAnsi" w:eastAsiaTheme="minorEastAsia" w:hAnsiTheme="minorHAnsi" w:cstheme="minorBidi"/>
          <w:kern w:val="2"/>
          <w:sz w:val="22"/>
          <w:szCs w:val="22"/>
          <w:lang w:eastAsia="en-US"/>
          <w14:ligatures w14:val="standardContextual"/>
        </w:rPr>
        <w:t>Si se adquiere un envase y este es defectuoso</w:t>
      </w:r>
      <w:r>
        <w:rPr>
          <w:rFonts w:asciiTheme="minorHAnsi" w:eastAsiaTheme="minorEastAsia" w:hAnsiTheme="minorHAnsi" w:cstheme="minorBidi"/>
          <w:kern w:val="2"/>
          <w:sz w:val="22"/>
          <w:szCs w:val="22"/>
          <w:lang w:eastAsia="en-US"/>
          <w14:ligatures w14:val="standardContextual"/>
        </w:rPr>
        <w:t>,</w:t>
      </w:r>
      <w:r w:rsidRPr="006D6883">
        <w:rPr>
          <w:rFonts w:asciiTheme="minorHAnsi" w:eastAsiaTheme="minorEastAsia" w:hAnsiTheme="minorHAnsi" w:cstheme="minorBidi"/>
          <w:kern w:val="2"/>
          <w:sz w:val="22"/>
          <w:szCs w:val="22"/>
          <w:lang w:eastAsia="en-US"/>
          <w14:ligatures w14:val="standardContextual"/>
        </w:rPr>
        <w:t xml:space="preserve"> la probabilidad de que haya sido fabricado por la máquina A</w:t>
      </w:r>
      <w:r>
        <w:rPr>
          <w:rFonts w:asciiTheme="minorHAnsi" w:eastAsiaTheme="minorEastAsia" w:hAnsiTheme="minorHAnsi" w:cstheme="minorBidi"/>
          <w:kern w:val="2"/>
          <w:sz w:val="22"/>
          <w:szCs w:val="22"/>
          <w:lang w:eastAsia="en-US"/>
          <w14:ligatures w14:val="standardContextual"/>
        </w:rPr>
        <w:t xml:space="preserve"> es del 25%, </w:t>
      </w:r>
      <w:r w:rsidRPr="006D6883">
        <w:rPr>
          <w:rFonts w:asciiTheme="minorHAnsi" w:eastAsiaTheme="minorEastAsia" w:hAnsiTheme="minorHAnsi" w:cstheme="minorBidi"/>
          <w:kern w:val="2"/>
          <w:sz w:val="22"/>
          <w:szCs w:val="22"/>
          <w:lang w:eastAsia="en-US"/>
          <w14:ligatures w14:val="standardContextual"/>
        </w:rPr>
        <w:t>por</w:t>
      </w:r>
      <w:r w:rsidRPr="006D6883">
        <w:rPr>
          <w:rFonts w:asciiTheme="minorHAnsi" w:eastAsiaTheme="minorEastAsia" w:hAnsiTheme="minorHAnsi" w:cstheme="minorBidi"/>
          <w:kern w:val="2"/>
          <w:sz w:val="22"/>
          <w:szCs w:val="22"/>
          <w:lang w:eastAsia="en-US"/>
          <w14:ligatures w14:val="standardContextual"/>
        </w:rPr>
        <w:t xml:space="preserve"> la máquina B</w:t>
      </w:r>
      <w:r>
        <w:rPr>
          <w:rFonts w:asciiTheme="minorHAnsi" w:eastAsiaTheme="minorEastAsia" w:hAnsiTheme="minorHAnsi" w:cstheme="minorBidi"/>
          <w:kern w:val="2"/>
          <w:sz w:val="22"/>
          <w:szCs w:val="22"/>
          <w:lang w:eastAsia="en-US"/>
          <w14:ligatures w14:val="standardContextual"/>
        </w:rPr>
        <w:t xml:space="preserve"> es del 28% y</w:t>
      </w:r>
      <w:r w:rsidRPr="006D6883">
        <w:rPr>
          <w:rFonts w:asciiTheme="minorHAnsi" w:eastAsiaTheme="minorEastAsia" w:hAnsiTheme="minorHAnsi" w:cstheme="minorBidi"/>
          <w:kern w:val="2"/>
          <w:sz w:val="22"/>
          <w:szCs w:val="22"/>
          <w:lang w:eastAsia="en-US"/>
          <w14:ligatures w14:val="standardContextual"/>
        </w:rPr>
        <w:t xml:space="preserve"> por la máquina C</w:t>
      </w:r>
      <w:r>
        <w:rPr>
          <w:rFonts w:asciiTheme="minorHAnsi" w:eastAsiaTheme="minorEastAsia" w:hAnsiTheme="minorHAnsi" w:cstheme="minorBidi"/>
          <w:kern w:val="2"/>
          <w:sz w:val="22"/>
          <w:szCs w:val="22"/>
          <w:lang w:eastAsia="en-US"/>
          <w14:ligatures w14:val="standardContextual"/>
        </w:rPr>
        <w:t xml:space="preserve"> del 47%.</w:t>
      </w:r>
    </w:p>
    <w:p w14:paraId="33D6FCD6" w14:textId="312D2163" w:rsidR="001B0567" w:rsidRDefault="001B0567" w:rsidP="001B0567">
      <w:pPr>
        <w:pStyle w:val="font-claude-response-body"/>
        <w:rPr>
          <w:rFonts w:asciiTheme="minorHAnsi" w:eastAsiaTheme="minorEastAsia" w:hAnsiTheme="minorHAnsi" w:cstheme="minorBidi"/>
          <w:kern w:val="2"/>
          <w:sz w:val="22"/>
          <w:szCs w:val="22"/>
          <w:lang w:eastAsia="en-US"/>
          <w14:ligatures w14:val="standardContextual"/>
        </w:rPr>
      </w:pPr>
      <w:r w:rsidRPr="001B0567">
        <w:rPr>
          <w:rFonts w:eastAsiaTheme="minorEastAsia"/>
          <w:b/>
          <w:bCs/>
        </w:rPr>
        <w:t>Problema 25</w:t>
      </w:r>
      <w:r w:rsidRPr="001B0567">
        <w:rPr>
          <w:rFonts w:eastAsiaTheme="minorEastAsia"/>
        </w:rPr>
        <w:t xml:space="preserve">. </w:t>
      </w:r>
      <w:r w:rsidRPr="001B0567">
        <w:rPr>
          <w:rFonts w:asciiTheme="minorHAnsi" w:eastAsiaTheme="minorEastAsia" w:hAnsiTheme="minorHAnsi" w:cstheme="minorBidi"/>
          <w:kern w:val="2"/>
          <w:sz w:val="22"/>
          <w:szCs w:val="22"/>
          <w:lang w:eastAsia="en-US"/>
          <w14:ligatures w14:val="standardContextual"/>
        </w:rPr>
        <w:t>En un aeropuerto se contabilizaron 220.000 pasajeros que viajan en un período</w:t>
      </w:r>
      <w:r w:rsidRPr="001B0567">
        <w:rPr>
          <w:rFonts w:asciiTheme="minorHAnsi" w:eastAsiaTheme="minorEastAsia" w:hAnsiTheme="minorHAnsi" w:cstheme="minorBidi"/>
          <w:kern w:val="2"/>
          <w:sz w:val="22"/>
          <w:szCs w:val="22"/>
          <w:lang w:eastAsia="en-US"/>
          <w14:ligatures w14:val="standardContextual"/>
        </w:rPr>
        <w:t xml:space="preserve"> </w:t>
      </w:r>
      <w:r w:rsidRPr="001B0567">
        <w:rPr>
          <w:rFonts w:asciiTheme="minorHAnsi" w:eastAsiaTheme="minorEastAsia" w:hAnsiTheme="minorHAnsi" w:cstheme="minorBidi"/>
          <w:kern w:val="2"/>
          <w:sz w:val="22"/>
          <w:szCs w:val="22"/>
          <w:lang w:eastAsia="en-US"/>
          <w14:ligatures w14:val="standardContextual"/>
        </w:rPr>
        <w:t>determinado, entre las 12:00 y las 13:00 horas. Las cifras señalan que el 20% de esta población</w:t>
      </w:r>
      <w:r w:rsidRPr="001B0567">
        <w:rPr>
          <w:rFonts w:asciiTheme="minorHAnsi" w:eastAsiaTheme="minorEastAsia" w:hAnsiTheme="minorHAnsi" w:cstheme="minorBidi"/>
          <w:kern w:val="2"/>
          <w:sz w:val="22"/>
          <w:szCs w:val="22"/>
          <w:lang w:eastAsia="en-US"/>
          <w14:ligatures w14:val="standardContextual"/>
        </w:rPr>
        <w:t xml:space="preserve"> </w:t>
      </w:r>
      <w:r w:rsidRPr="001B0567">
        <w:rPr>
          <w:rFonts w:asciiTheme="minorHAnsi" w:eastAsiaTheme="minorEastAsia" w:hAnsiTheme="minorHAnsi" w:cstheme="minorBidi"/>
          <w:kern w:val="2"/>
          <w:sz w:val="22"/>
          <w:szCs w:val="22"/>
          <w:lang w:eastAsia="en-US"/>
          <w14:ligatures w14:val="standardContextual"/>
        </w:rPr>
        <w:t>se transporta en la línea E1, un 35% se moviliza en la línea E2 y el restante en líneas de bajo</w:t>
      </w:r>
      <w:r w:rsidRPr="001B0567">
        <w:rPr>
          <w:rFonts w:asciiTheme="minorHAnsi" w:eastAsiaTheme="minorEastAsia" w:hAnsiTheme="minorHAnsi" w:cstheme="minorBidi"/>
          <w:kern w:val="2"/>
          <w:sz w:val="22"/>
          <w:szCs w:val="22"/>
          <w:lang w:eastAsia="en-US"/>
          <w14:ligatures w14:val="standardContextual"/>
        </w:rPr>
        <w:t xml:space="preserve"> </w:t>
      </w:r>
      <w:r w:rsidRPr="001B0567">
        <w:rPr>
          <w:rFonts w:asciiTheme="minorHAnsi" w:eastAsiaTheme="minorEastAsia" w:hAnsiTheme="minorHAnsi" w:cstheme="minorBidi"/>
          <w:kern w:val="2"/>
          <w:sz w:val="22"/>
          <w:szCs w:val="22"/>
          <w:lang w:eastAsia="en-US"/>
          <w14:ligatures w14:val="standardContextual"/>
        </w:rPr>
        <w:t>costo, que llamemos E3.</w:t>
      </w:r>
      <w:r w:rsidRPr="001B0567">
        <w:rPr>
          <w:rFonts w:asciiTheme="minorHAnsi" w:eastAsiaTheme="minorEastAsia" w:hAnsiTheme="minorHAnsi" w:cstheme="minorBidi"/>
          <w:kern w:val="2"/>
          <w:sz w:val="22"/>
          <w:szCs w:val="22"/>
          <w:lang w:eastAsia="en-US"/>
          <w14:ligatures w14:val="standardContextual"/>
        </w:rPr>
        <w:t xml:space="preserve"> </w:t>
      </w:r>
      <w:r w:rsidRPr="001B0567">
        <w:rPr>
          <w:rFonts w:asciiTheme="minorHAnsi" w:eastAsiaTheme="minorEastAsia" w:hAnsiTheme="minorHAnsi" w:cstheme="minorBidi"/>
          <w:kern w:val="2"/>
          <w:sz w:val="22"/>
          <w:szCs w:val="22"/>
          <w:lang w:eastAsia="en-US"/>
          <w14:ligatures w14:val="standardContextual"/>
        </w:rPr>
        <w:t>La estadística muestra, además, que el 25% que ocupa la línea E1 son hombres, el 15% de los</w:t>
      </w:r>
      <w:r w:rsidRPr="001B0567">
        <w:rPr>
          <w:rFonts w:asciiTheme="minorHAnsi" w:eastAsiaTheme="minorEastAsia" w:hAnsiTheme="minorHAnsi" w:cstheme="minorBidi"/>
          <w:kern w:val="2"/>
          <w:sz w:val="22"/>
          <w:szCs w:val="22"/>
          <w:lang w:eastAsia="en-US"/>
          <w14:ligatures w14:val="standardContextual"/>
        </w:rPr>
        <w:t xml:space="preserve"> </w:t>
      </w:r>
      <w:r w:rsidRPr="001B0567">
        <w:rPr>
          <w:rFonts w:asciiTheme="minorHAnsi" w:eastAsiaTheme="minorEastAsia" w:hAnsiTheme="minorHAnsi" w:cstheme="minorBidi"/>
          <w:kern w:val="2"/>
          <w:sz w:val="22"/>
          <w:szCs w:val="22"/>
          <w:lang w:eastAsia="en-US"/>
          <w14:ligatures w14:val="standardContextual"/>
        </w:rPr>
        <w:t>hombres la línea E2 y el 60% de las mujeres viaja en las líneas de bajo costo E3. ¿Cuál es la</w:t>
      </w:r>
      <w:r w:rsidRPr="001B0567">
        <w:rPr>
          <w:rFonts w:asciiTheme="minorHAnsi" w:eastAsiaTheme="minorEastAsia" w:hAnsiTheme="minorHAnsi" w:cstheme="minorBidi"/>
          <w:kern w:val="2"/>
          <w:sz w:val="22"/>
          <w:szCs w:val="22"/>
          <w:lang w:eastAsia="en-US"/>
          <w14:ligatures w14:val="standardContextual"/>
        </w:rPr>
        <w:t xml:space="preserve"> </w:t>
      </w:r>
      <w:r w:rsidRPr="001B0567">
        <w:rPr>
          <w:rFonts w:asciiTheme="minorHAnsi" w:eastAsiaTheme="minorEastAsia" w:hAnsiTheme="minorHAnsi" w:cstheme="minorBidi"/>
          <w:kern w:val="2"/>
          <w:sz w:val="22"/>
          <w:szCs w:val="22"/>
          <w:lang w:eastAsia="en-US"/>
          <w14:ligatures w14:val="standardContextual"/>
        </w:rPr>
        <w:t>probabilidad que un hombre haya utilizado la línea de transporte E2? Fundamenta tu respuesta.</w:t>
      </w:r>
    </w:p>
    <w:tbl>
      <w:tblPr>
        <w:tblW w:w="6100" w:type="dxa"/>
        <w:tblCellMar>
          <w:left w:w="70" w:type="dxa"/>
          <w:right w:w="70" w:type="dxa"/>
        </w:tblCellMar>
        <w:tblLook w:val="04A0" w:firstRow="1" w:lastRow="0" w:firstColumn="1" w:lastColumn="0" w:noHBand="0" w:noVBand="1"/>
      </w:tblPr>
      <w:tblGrid>
        <w:gridCol w:w="1200"/>
        <w:gridCol w:w="1200"/>
        <w:gridCol w:w="1200"/>
        <w:gridCol w:w="1200"/>
        <w:gridCol w:w="1300"/>
      </w:tblGrid>
      <w:tr w:rsidR="00F62773" w:rsidRPr="00F62773" w14:paraId="572D20CB" w14:textId="77777777" w:rsidTr="00F62773">
        <w:trPr>
          <w:trHeight w:val="300"/>
        </w:trPr>
        <w:tc>
          <w:tcPr>
            <w:tcW w:w="1200" w:type="dxa"/>
            <w:tcBorders>
              <w:top w:val="single" w:sz="4" w:space="0" w:color="44B3E1"/>
              <w:left w:val="single" w:sz="4" w:space="0" w:color="44B3E1"/>
              <w:bottom w:val="single" w:sz="4" w:space="0" w:color="44B3E1"/>
              <w:right w:val="nil"/>
            </w:tcBorders>
            <w:shd w:val="clear" w:color="156082" w:fill="156082"/>
            <w:noWrap/>
            <w:vAlign w:val="bottom"/>
            <w:hideMark/>
          </w:tcPr>
          <w:p w14:paraId="3267ED67" w14:textId="77777777" w:rsidR="00F62773" w:rsidRPr="00F62773" w:rsidRDefault="00F62773" w:rsidP="00F62773">
            <w:pPr>
              <w:spacing w:after="0" w:line="240" w:lineRule="auto"/>
              <w:rPr>
                <w:rFonts w:ascii="Aptos Narrow" w:eastAsia="Times New Roman" w:hAnsi="Aptos Narrow" w:cs="Times New Roman"/>
                <w:b/>
                <w:bCs/>
                <w:color w:val="FFFFFF"/>
                <w:kern w:val="0"/>
                <w:lang w:eastAsia="es-AR"/>
                <w14:ligatures w14:val="none"/>
              </w:rPr>
            </w:pPr>
            <w:proofErr w:type="spellStart"/>
            <w:r w:rsidRPr="00F62773">
              <w:rPr>
                <w:rFonts w:ascii="Aptos Narrow" w:eastAsia="Times New Roman" w:hAnsi="Aptos Narrow" w:cs="Times New Roman"/>
                <w:b/>
                <w:bCs/>
                <w:color w:val="FFFFFF"/>
                <w:kern w:val="0"/>
                <w:lang w:eastAsia="es-AR"/>
                <w14:ligatures w14:val="none"/>
              </w:rPr>
              <w:t>Linea</w:t>
            </w:r>
            <w:proofErr w:type="spellEnd"/>
          </w:p>
        </w:tc>
        <w:tc>
          <w:tcPr>
            <w:tcW w:w="1200" w:type="dxa"/>
            <w:tcBorders>
              <w:top w:val="single" w:sz="4" w:space="0" w:color="44B3E1"/>
              <w:left w:val="nil"/>
              <w:bottom w:val="single" w:sz="4" w:space="0" w:color="44B3E1"/>
              <w:right w:val="nil"/>
            </w:tcBorders>
            <w:shd w:val="clear" w:color="156082" w:fill="156082"/>
            <w:noWrap/>
            <w:vAlign w:val="bottom"/>
            <w:hideMark/>
          </w:tcPr>
          <w:p w14:paraId="580B62B5" w14:textId="77777777" w:rsidR="00F62773" w:rsidRPr="00F62773" w:rsidRDefault="00F62773" w:rsidP="00F62773">
            <w:pPr>
              <w:spacing w:after="0" w:line="240" w:lineRule="auto"/>
              <w:rPr>
                <w:rFonts w:ascii="Aptos Narrow" w:eastAsia="Times New Roman" w:hAnsi="Aptos Narrow" w:cs="Times New Roman"/>
                <w:b/>
                <w:bCs/>
                <w:color w:val="FFFFFF"/>
                <w:kern w:val="0"/>
                <w:lang w:eastAsia="es-AR"/>
                <w14:ligatures w14:val="none"/>
              </w:rPr>
            </w:pPr>
            <w:r w:rsidRPr="00F62773">
              <w:rPr>
                <w:rFonts w:ascii="Aptos Narrow" w:eastAsia="Times New Roman" w:hAnsi="Aptos Narrow" w:cs="Times New Roman"/>
                <w:b/>
                <w:bCs/>
                <w:color w:val="FFFFFF"/>
                <w:kern w:val="0"/>
                <w:lang w:eastAsia="es-AR"/>
                <w14:ligatures w14:val="none"/>
              </w:rPr>
              <w:t>P(L)</w:t>
            </w:r>
          </w:p>
        </w:tc>
        <w:tc>
          <w:tcPr>
            <w:tcW w:w="1200" w:type="dxa"/>
            <w:tcBorders>
              <w:top w:val="single" w:sz="4" w:space="0" w:color="44B3E1"/>
              <w:left w:val="nil"/>
              <w:bottom w:val="single" w:sz="4" w:space="0" w:color="44B3E1"/>
              <w:right w:val="nil"/>
            </w:tcBorders>
            <w:shd w:val="clear" w:color="156082" w:fill="156082"/>
            <w:noWrap/>
            <w:vAlign w:val="bottom"/>
            <w:hideMark/>
          </w:tcPr>
          <w:p w14:paraId="47D68EDF" w14:textId="77777777" w:rsidR="00F62773" w:rsidRPr="00F62773" w:rsidRDefault="00F62773" w:rsidP="00F62773">
            <w:pPr>
              <w:spacing w:after="0" w:line="240" w:lineRule="auto"/>
              <w:rPr>
                <w:rFonts w:ascii="Aptos Narrow" w:eastAsia="Times New Roman" w:hAnsi="Aptos Narrow" w:cs="Times New Roman"/>
                <w:b/>
                <w:bCs/>
                <w:color w:val="FFFFFF"/>
                <w:kern w:val="0"/>
                <w:lang w:eastAsia="es-AR"/>
                <w14:ligatures w14:val="none"/>
              </w:rPr>
            </w:pPr>
            <w:r w:rsidRPr="00F62773">
              <w:rPr>
                <w:rFonts w:ascii="Aptos Narrow" w:eastAsia="Times New Roman" w:hAnsi="Aptos Narrow" w:cs="Times New Roman"/>
                <w:b/>
                <w:bCs/>
                <w:color w:val="FFFFFF"/>
                <w:kern w:val="0"/>
                <w:lang w:eastAsia="es-AR"/>
                <w14:ligatures w14:val="none"/>
              </w:rPr>
              <w:t>P(H/L)</w:t>
            </w:r>
          </w:p>
        </w:tc>
        <w:tc>
          <w:tcPr>
            <w:tcW w:w="1200" w:type="dxa"/>
            <w:tcBorders>
              <w:top w:val="single" w:sz="4" w:space="0" w:color="44B3E1"/>
              <w:left w:val="nil"/>
              <w:bottom w:val="single" w:sz="4" w:space="0" w:color="44B3E1"/>
              <w:right w:val="nil"/>
            </w:tcBorders>
            <w:shd w:val="clear" w:color="156082" w:fill="156082"/>
            <w:noWrap/>
            <w:vAlign w:val="bottom"/>
            <w:hideMark/>
          </w:tcPr>
          <w:p w14:paraId="0D33E80B" w14:textId="77777777" w:rsidR="00F62773" w:rsidRPr="00F62773" w:rsidRDefault="00F62773" w:rsidP="00F62773">
            <w:pPr>
              <w:spacing w:after="0" w:line="240" w:lineRule="auto"/>
              <w:rPr>
                <w:rFonts w:ascii="Aptos Narrow" w:eastAsia="Times New Roman" w:hAnsi="Aptos Narrow" w:cs="Times New Roman"/>
                <w:b/>
                <w:bCs/>
                <w:color w:val="FFFFFF"/>
                <w:kern w:val="0"/>
                <w:lang w:eastAsia="es-AR"/>
                <w14:ligatures w14:val="none"/>
              </w:rPr>
            </w:pPr>
            <w:r w:rsidRPr="00F62773">
              <w:rPr>
                <w:rFonts w:ascii="Aptos Narrow" w:eastAsia="Times New Roman" w:hAnsi="Aptos Narrow" w:cs="Times New Roman"/>
                <w:b/>
                <w:bCs/>
                <w:color w:val="FFFFFF"/>
                <w:kern w:val="0"/>
                <w:lang w:eastAsia="es-AR"/>
                <w14:ligatures w14:val="none"/>
              </w:rPr>
              <w:t>P(M/L)</w:t>
            </w:r>
          </w:p>
        </w:tc>
        <w:tc>
          <w:tcPr>
            <w:tcW w:w="1300" w:type="dxa"/>
            <w:tcBorders>
              <w:top w:val="single" w:sz="4" w:space="0" w:color="44B3E1"/>
              <w:left w:val="nil"/>
              <w:bottom w:val="single" w:sz="4" w:space="0" w:color="44B3E1"/>
              <w:right w:val="single" w:sz="4" w:space="0" w:color="44B3E1"/>
            </w:tcBorders>
            <w:shd w:val="clear" w:color="156082" w:fill="156082"/>
            <w:noWrap/>
            <w:vAlign w:val="bottom"/>
            <w:hideMark/>
          </w:tcPr>
          <w:p w14:paraId="1B59981C" w14:textId="77777777" w:rsidR="00F62773" w:rsidRPr="00F62773" w:rsidRDefault="00F62773" w:rsidP="00F62773">
            <w:pPr>
              <w:spacing w:after="0" w:line="240" w:lineRule="auto"/>
              <w:rPr>
                <w:rFonts w:ascii="Aptos Narrow" w:eastAsia="Times New Roman" w:hAnsi="Aptos Narrow" w:cs="Times New Roman"/>
                <w:b/>
                <w:bCs/>
                <w:color w:val="FFFFFF"/>
                <w:kern w:val="0"/>
                <w:lang w:eastAsia="es-AR"/>
                <w14:ligatures w14:val="none"/>
              </w:rPr>
            </w:pPr>
            <w:r w:rsidRPr="00F62773">
              <w:rPr>
                <w:rFonts w:ascii="Aptos Narrow" w:eastAsia="Times New Roman" w:hAnsi="Aptos Narrow" w:cs="Times New Roman"/>
                <w:b/>
                <w:bCs/>
                <w:color w:val="FFFFFF"/>
                <w:kern w:val="0"/>
                <w:lang w:eastAsia="es-AR"/>
                <w14:ligatures w14:val="none"/>
              </w:rPr>
              <w:t>P(H/</w:t>
            </w:r>
            <w:proofErr w:type="gramStart"/>
            <w:r w:rsidRPr="00F62773">
              <w:rPr>
                <w:rFonts w:ascii="Aptos Narrow" w:eastAsia="Times New Roman" w:hAnsi="Aptos Narrow" w:cs="Times New Roman"/>
                <w:b/>
                <w:bCs/>
                <w:color w:val="FFFFFF"/>
                <w:kern w:val="0"/>
                <w:lang w:eastAsia="es-AR"/>
                <w14:ligatures w14:val="none"/>
              </w:rPr>
              <w:t>L)P</w:t>
            </w:r>
            <w:proofErr w:type="gramEnd"/>
            <w:r w:rsidRPr="00F62773">
              <w:rPr>
                <w:rFonts w:ascii="Aptos Narrow" w:eastAsia="Times New Roman" w:hAnsi="Aptos Narrow" w:cs="Times New Roman"/>
                <w:b/>
                <w:bCs/>
                <w:color w:val="FFFFFF"/>
                <w:kern w:val="0"/>
                <w:lang w:eastAsia="es-AR"/>
                <w14:ligatures w14:val="none"/>
              </w:rPr>
              <w:t>(L)</w:t>
            </w:r>
          </w:p>
        </w:tc>
      </w:tr>
      <w:tr w:rsidR="00F62773" w:rsidRPr="00F62773" w14:paraId="3B43A426" w14:textId="77777777" w:rsidTr="00F62773">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794FF58B" w14:textId="77777777" w:rsidR="00F62773" w:rsidRPr="00F62773" w:rsidRDefault="00F62773" w:rsidP="00F62773">
            <w:pPr>
              <w:spacing w:after="0" w:line="240" w:lineRule="auto"/>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E1</w:t>
            </w:r>
          </w:p>
        </w:tc>
        <w:tc>
          <w:tcPr>
            <w:tcW w:w="1200" w:type="dxa"/>
            <w:tcBorders>
              <w:top w:val="single" w:sz="4" w:space="0" w:color="44B3E1"/>
              <w:left w:val="nil"/>
              <w:bottom w:val="single" w:sz="4" w:space="0" w:color="44B3E1"/>
              <w:right w:val="nil"/>
            </w:tcBorders>
            <w:shd w:val="clear" w:color="C0E6F5" w:fill="C0E6F5"/>
            <w:noWrap/>
            <w:vAlign w:val="bottom"/>
            <w:hideMark/>
          </w:tcPr>
          <w:p w14:paraId="0B8BC19F"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0,2</w:t>
            </w:r>
          </w:p>
        </w:tc>
        <w:tc>
          <w:tcPr>
            <w:tcW w:w="1200" w:type="dxa"/>
            <w:tcBorders>
              <w:top w:val="single" w:sz="4" w:space="0" w:color="44B3E1"/>
              <w:left w:val="nil"/>
              <w:bottom w:val="single" w:sz="4" w:space="0" w:color="44B3E1"/>
              <w:right w:val="nil"/>
            </w:tcBorders>
            <w:shd w:val="clear" w:color="C0E6F5" w:fill="C0E6F5"/>
            <w:noWrap/>
            <w:vAlign w:val="bottom"/>
            <w:hideMark/>
          </w:tcPr>
          <w:p w14:paraId="0B8FA870"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0,25</w:t>
            </w:r>
          </w:p>
        </w:tc>
        <w:tc>
          <w:tcPr>
            <w:tcW w:w="1200" w:type="dxa"/>
            <w:tcBorders>
              <w:top w:val="single" w:sz="4" w:space="0" w:color="44B3E1"/>
              <w:left w:val="nil"/>
              <w:bottom w:val="single" w:sz="4" w:space="0" w:color="44B3E1"/>
              <w:right w:val="nil"/>
            </w:tcBorders>
            <w:shd w:val="clear" w:color="C0E6F5" w:fill="C0E6F5"/>
            <w:noWrap/>
            <w:vAlign w:val="bottom"/>
            <w:hideMark/>
          </w:tcPr>
          <w:p w14:paraId="213D8298"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p>
        </w:tc>
        <w:tc>
          <w:tcPr>
            <w:tcW w:w="1300" w:type="dxa"/>
            <w:tcBorders>
              <w:top w:val="single" w:sz="4" w:space="0" w:color="44B3E1"/>
              <w:left w:val="nil"/>
              <w:bottom w:val="single" w:sz="4" w:space="0" w:color="44B3E1"/>
              <w:right w:val="single" w:sz="4" w:space="0" w:color="44B3E1"/>
            </w:tcBorders>
            <w:shd w:val="clear" w:color="C0E6F5" w:fill="C0E6F5"/>
            <w:noWrap/>
            <w:vAlign w:val="bottom"/>
            <w:hideMark/>
          </w:tcPr>
          <w:p w14:paraId="4FC7B3A5"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0,05</w:t>
            </w:r>
          </w:p>
        </w:tc>
      </w:tr>
      <w:tr w:rsidR="00F62773" w:rsidRPr="00F62773" w14:paraId="49ABF188" w14:textId="77777777" w:rsidTr="00F62773">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2CFD0C2A" w14:textId="77777777" w:rsidR="00F62773" w:rsidRPr="00F62773" w:rsidRDefault="00F62773" w:rsidP="00F62773">
            <w:pPr>
              <w:spacing w:after="0" w:line="240" w:lineRule="auto"/>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E2</w:t>
            </w:r>
          </w:p>
        </w:tc>
        <w:tc>
          <w:tcPr>
            <w:tcW w:w="1200" w:type="dxa"/>
            <w:tcBorders>
              <w:top w:val="single" w:sz="4" w:space="0" w:color="44B3E1"/>
              <w:left w:val="nil"/>
              <w:bottom w:val="single" w:sz="4" w:space="0" w:color="44B3E1"/>
              <w:right w:val="nil"/>
            </w:tcBorders>
            <w:noWrap/>
            <w:vAlign w:val="bottom"/>
            <w:hideMark/>
          </w:tcPr>
          <w:p w14:paraId="02C8703E"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0,35</w:t>
            </w:r>
          </w:p>
        </w:tc>
        <w:tc>
          <w:tcPr>
            <w:tcW w:w="1200" w:type="dxa"/>
            <w:tcBorders>
              <w:top w:val="single" w:sz="4" w:space="0" w:color="44B3E1"/>
              <w:left w:val="nil"/>
              <w:bottom w:val="single" w:sz="4" w:space="0" w:color="44B3E1"/>
              <w:right w:val="nil"/>
            </w:tcBorders>
            <w:noWrap/>
            <w:vAlign w:val="bottom"/>
            <w:hideMark/>
          </w:tcPr>
          <w:p w14:paraId="5E86AADA"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0,15</w:t>
            </w:r>
          </w:p>
        </w:tc>
        <w:tc>
          <w:tcPr>
            <w:tcW w:w="1200" w:type="dxa"/>
            <w:tcBorders>
              <w:top w:val="single" w:sz="4" w:space="0" w:color="44B3E1"/>
              <w:left w:val="nil"/>
              <w:bottom w:val="single" w:sz="4" w:space="0" w:color="44B3E1"/>
              <w:right w:val="nil"/>
            </w:tcBorders>
            <w:noWrap/>
            <w:vAlign w:val="bottom"/>
            <w:hideMark/>
          </w:tcPr>
          <w:p w14:paraId="6F554D1A"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p>
        </w:tc>
        <w:tc>
          <w:tcPr>
            <w:tcW w:w="1300" w:type="dxa"/>
            <w:tcBorders>
              <w:top w:val="single" w:sz="4" w:space="0" w:color="44B3E1"/>
              <w:left w:val="nil"/>
              <w:bottom w:val="single" w:sz="4" w:space="0" w:color="44B3E1"/>
              <w:right w:val="single" w:sz="4" w:space="0" w:color="44B3E1"/>
            </w:tcBorders>
            <w:noWrap/>
            <w:vAlign w:val="bottom"/>
            <w:hideMark/>
          </w:tcPr>
          <w:p w14:paraId="367BE278"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0,05</w:t>
            </w:r>
          </w:p>
        </w:tc>
      </w:tr>
      <w:tr w:rsidR="00F62773" w:rsidRPr="00F62773" w14:paraId="5F17B569" w14:textId="77777777" w:rsidTr="00F62773">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645DC35F" w14:textId="77777777" w:rsidR="00F62773" w:rsidRPr="00F62773" w:rsidRDefault="00F62773" w:rsidP="00F62773">
            <w:pPr>
              <w:spacing w:after="0" w:line="240" w:lineRule="auto"/>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E3</w:t>
            </w:r>
          </w:p>
        </w:tc>
        <w:tc>
          <w:tcPr>
            <w:tcW w:w="1200" w:type="dxa"/>
            <w:tcBorders>
              <w:top w:val="single" w:sz="4" w:space="0" w:color="44B3E1"/>
              <w:left w:val="nil"/>
              <w:bottom w:val="single" w:sz="4" w:space="0" w:color="44B3E1"/>
              <w:right w:val="nil"/>
            </w:tcBorders>
            <w:shd w:val="clear" w:color="C0E6F5" w:fill="C0E6F5"/>
            <w:noWrap/>
            <w:vAlign w:val="bottom"/>
            <w:hideMark/>
          </w:tcPr>
          <w:p w14:paraId="7C1D12F6"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0,45</w:t>
            </w:r>
          </w:p>
        </w:tc>
        <w:tc>
          <w:tcPr>
            <w:tcW w:w="1200" w:type="dxa"/>
            <w:tcBorders>
              <w:top w:val="single" w:sz="4" w:space="0" w:color="44B3E1"/>
              <w:left w:val="nil"/>
              <w:bottom w:val="single" w:sz="4" w:space="0" w:color="44B3E1"/>
              <w:right w:val="nil"/>
            </w:tcBorders>
            <w:shd w:val="clear" w:color="C0E6F5" w:fill="C0E6F5"/>
            <w:noWrap/>
            <w:vAlign w:val="bottom"/>
            <w:hideMark/>
          </w:tcPr>
          <w:p w14:paraId="026D6673"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0,4</w:t>
            </w:r>
          </w:p>
        </w:tc>
        <w:tc>
          <w:tcPr>
            <w:tcW w:w="1200" w:type="dxa"/>
            <w:tcBorders>
              <w:top w:val="single" w:sz="4" w:space="0" w:color="44B3E1"/>
              <w:left w:val="nil"/>
              <w:bottom w:val="single" w:sz="4" w:space="0" w:color="44B3E1"/>
              <w:right w:val="nil"/>
            </w:tcBorders>
            <w:shd w:val="clear" w:color="C0E6F5" w:fill="C0E6F5"/>
            <w:noWrap/>
            <w:vAlign w:val="bottom"/>
            <w:hideMark/>
          </w:tcPr>
          <w:p w14:paraId="39FFFFA7"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0,6</w:t>
            </w:r>
          </w:p>
        </w:tc>
        <w:tc>
          <w:tcPr>
            <w:tcW w:w="1300" w:type="dxa"/>
            <w:tcBorders>
              <w:top w:val="single" w:sz="4" w:space="0" w:color="44B3E1"/>
              <w:left w:val="nil"/>
              <w:bottom w:val="single" w:sz="4" w:space="0" w:color="44B3E1"/>
              <w:right w:val="single" w:sz="4" w:space="0" w:color="44B3E1"/>
            </w:tcBorders>
            <w:shd w:val="clear" w:color="C0E6F5" w:fill="C0E6F5"/>
            <w:noWrap/>
            <w:vAlign w:val="bottom"/>
            <w:hideMark/>
          </w:tcPr>
          <w:p w14:paraId="2CFF7427"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0,18</w:t>
            </w:r>
          </w:p>
        </w:tc>
      </w:tr>
      <w:tr w:rsidR="00F62773" w:rsidRPr="00F62773" w14:paraId="64167524" w14:textId="77777777" w:rsidTr="00F62773">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2B9774A8" w14:textId="77777777" w:rsidR="00F62773" w:rsidRPr="00F62773" w:rsidRDefault="00F62773" w:rsidP="00F62773">
            <w:pPr>
              <w:spacing w:after="0" w:line="240" w:lineRule="auto"/>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Total</w:t>
            </w:r>
          </w:p>
        </w:tc>
        <w:tc>
          <w:tcPr>
            <w:tcW w:w="1200" w:type="dxa"/>
            <w:tcBorders>
              <w:top w:val="single" w:sz="4" w:space="0" w:color="44B3E1"/>
              <w:left w:val="nil"/>
              <w:bottom w:val="single" w:sz="4" w:space="0" w:color="44B3E1"/>
              <w:right w:val="nil"/>
            </w:tcBorders>
            <w:noWrap/>
            <w:vAlign w:val="bottom"/>
            <w:hideMark/>
          </w:tcPr>
          <w:p w14:paraId="6C632001"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1</w:t>
            </w:r>
          </w:p>
        </w:tc>
        <w:tc>
          <w:tcPr>
            <w:tcW w:w="1200" w:type="dxa"/>
            <w:tcBorders>
              <w:top w:val="single" w:sz="4" w:space="0" w:color="44B3E1"/>
              <w:left w:val="nil"/>
              <w:bottom w:val="single" w:sz="4" w:space="0" w:color="44B3E1"/>
              <w:right w:val="nil"/>
            </w:tcBorders>
            <w:noWrap/>
            <w:vAlign w:val="bottom"/>
            <w:hideMark/>
          </w:tcPr>
          <w:p w14:paraId="31CFB170"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p>
        </w:tc>
        <w:tc>
          <w:tcPr>
            <w:tcW w:w="1200" w:type="dxa"/>
            <w:tcBorders>
              <w:top w:val="single" w:sz="4" w:space="0" w:color="44B3E1"/>
              <w:left w:val="nil"/>
              <w:bottom w:val="single" w:sz="4" w:space="0" w:color="44B3E1"/>
              <w:right w:val="nil"/>
            </w:tcBorders>
            <w:noWrap/>
            <w:vAlign w:val="bottom"/>
            <w:hideMark/>
          </w:tcPr>
          <w:p w14:paraId="07D6DEE5" w14:textId="77777777" w:rsidR="00F62773" w:rsidRPr="00F62773" w:rsidRDefault="00F62773" w:rsidP="00F62773">
            <w:pPr>
              <w:spacing w:after="0" w:line="240" w:lineRule="auto"/>
              <w:rPr>
                <w:rFonts w:ascii="Times New Roman" w:eastAsia="Times New Roman" w:hAnsi="Times New Roman" w:cs="Times New Roman"/>
                <w:kern w:val="0"/>
                <w:sz w:val="20"/>
                <w:szCs w:val="20"/>
                <w:lang w:eastAsia="es-AR"/>
                <w14:ligatures w14:val="none"/>
              </w:rPr>
            </w:pPr>
          </w:p>
        </w:tc>
        <w:tc>
          <w:tcPr>
            <w:tcW w:w="1300" w:type="dxa"/>
            <w:tcBorders>
              <w:top w:val="single" w:sz="4" w:space="0" w:color="44B3E1"/>
              <w:left w:val="nil"/>
              <w:bottom w:val="single" w:sz="4" w:space="0" w:color="44B3E1"/>
              <w:right w:val="single" w:sz="4" w:space="0" w:color="44B3E1"/>
            </w:tcBorders>
            <w:noWrap/>
            <w:vAlign w:val="bottom"/>
            <w:hideMark/>
          </w:tcPr>
          <w:p w14:paraId="5931BC6D"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0,28</w:t>
            </w:r>
          </w:p>
        </w:tc>
      </w:tr>
      <w:tr w:rsidR="00F62773" w:rsidRPr="00F62773" w14:paraId="34B10936" w14:textId="77777777" w:rsidTr="00F62773">
        <w:trPr>
          <w:trHeight w:val="300"/>
        </w:trPr>
        <w:tc>
          <w:tcPr>
            <w:tcW w:w="1200" w:type="dxa"/>
            <w:tcBorders>
              <w:top w:val="nil"/>
              <w:left w:val="nil"/>
              <w:bottom w:val="nil"/>
              <w:right w:val="nil"/>
            </w:tcBorders>
            <w:noWrap/>
            <w:vAlign w:val="bottom"/>
            <w:hideMark/>
          </w:tcPr>
          <w:p w14:paraId="4C98D439" w14:textId="77777777" w:rsidR="00F62773" w:rsidRPr="00F62773" w:rsidRDefault="00F62773" w:rsidP="00F62773">
            <w:pPr>
              <w:spacing w:after="0" w:line="240" w:lineRule="auto"/>
              <w:jc w:val="right"/>
              <w:rPr>
                <w:rFonts w:ascii="Aptos Narrow" w:eastAsia="Times New Roman" w:hAnsi="Aptos Narrow" w:cs="Times New Roman"/>
                <w:color w:val="000000"/>
                <w:kern w:val="0"/>
                <w:lang w:eastAsia="es-AR"/>
                <w14:ligatures w14:val="none"/>
              </w:rPr>
            </w:pPr>
          </w:p>
        </w:tc>
        <w:tc>
          <w:tcPr>
            <w:tcW w:w="1200" w:type="dxa"/>
            <w:tcBorders>
              <w:top w:val="nil"/>
              <w:left w:val="nil"/>
              <w:bottom w:val="nil"/>
              <w:right w:val="nil"/>
            </w:tcBorders>
            <w:noWrap/>
            <w:vAlign w:val="bottom"/>
            <w:hideMark/>
          </w:tcPr>
          <w:p w14:paraId="1E1268FF" w14:textId="77777777" w:rsidR="00F62773" w:rsidRPr="00F62773" w:rsidRDefault="00F62773" w:rsidP="00F62773">
            <w:pPr>
              <w:spacing w:after="0" w:line="240" w:lineRule="auto"/>
              <w:rPr>
                <w:rFonts w:ascii="Times New Roman" w:eastAsia="Times New Roman" w:hAnsi="Times New Roman" w:cs="Times New Roman"/>
                <w:kern w:val="0"/>
                <w:sz w:val="20"/>
                <w:szCs w:val="20"/>
                <w:lang w:eastAsia="es-AR"/>
                <w14:ligatures w14:val="none"/>
              </w:rPr>
            </w:pPr>
          </w:p>
        </w:tc>
        <w:tc>
          <w:tcPr>
            <w:tcW w:w="1200" w:type="dxa"/>
            <w:tcBorders>
              <w:top w:val="nil"/>
              <w:left w:val="nil"/>
              <w:bottom w:val="nil"/>
              <w:right w:val="nil"/>
            </w:tcBorders>
            <w:noWrap/>
            <w:vAlign w:val="bottom"/>
            <w:hideMark/>
          </w:tcPr>
          <w:p w14:paraId="4352D3C1" w14:textId="77777777" w:rsidR="00F62773" w:rsidRPr="00F62773" w:rsidRDefault="00F62773" w:rsidP="00F62773">
            <w:pPr>
              <w:spacing w:after="0" w:line="240" w:lineRule="auto"/>
              <w:rPr>
                <w:rFonts w:ascii="Times New Roman" w:eastAsia="Times New Roman" w:hAnsi="Times New Roman" w:cs="Times New Roman"/>
                <w:kern w:val="0"/>
                <w:sz w:val="20"/>
                <w:szCs w:val="20"/>
                <w:lang w:eastAsia="es-AR"/>
                <w14:ligatures w14:val="none"/>
              </w:rPr>
            </w:pPr>
          </w:p>
        </w:tc>
        <w:tc>
          <w:tcPr>
            <w:tcW w:w="1200" w:type="dxa"/>
            <w:tcBorders>
              <w:top w:val="nil"/>
              <w:left w:val="nil"/>
              <w:bottom w:val="nil"/>
              <w:right w:val="nil"/>
            </w:tcBorders>
            <w:noWrap/>
            <w:vAlign w:val="bottom"/>
            <w:hideMark/>
          </w:tcPr>
          <w:p w14:paraId="5B927A23" w14:textId="77777777" w:rsidR="00F62773" w:rsidRPr="00F62773" w:rsidRDefault="00F62773" w:rsidP="00F62773">
            <w:pPr>
              <w:spacing w:after="0" w:line="240" w:lineRule="auto"/>
              <w:rPr>
                <w:rFonts w:ascii="Times New Roman" w:eastAsia="Times New Roman" w:hAnsi="Times New Roman" w:cs="Times New Roman"/>
                <w:kern w:val="0"/>
                <w:sz w:val="20"/>
                <w:szCs w:val="20"/>
                <w:lang w:eastAsia="es-AR"/>
                <w14:ligatures w14:val="none"/>
              </w:rPr>
            </w:pPr>
          </w:p>
        </w:tc>
        <w:tc>
          <w:tcPr>
            <w:tcW w:w="1300" w:type="dxa"/>
            <w:tcBorders>
              <w:top w:val="nil"/>
              <w:left w:val="nil"/>
              <w:bottom w:val="nil"/>
              <w:right w:val="nil"/>
            </w:tcBorders>
            <w:noWrap/>
            <w:vAlign w:val="bottom"/>
            <w:hideMark/>
          </w:tcPr>
          <w:p w14:paraId="1D64878E" w14:textId="77777777" w:rsidR="00F62773" w:rsidRPr="00F62773" w:rsidRDefault="00F62773" w:rsidP="00F62773">
            <w:pPr>
              <w:spacing w:after="0" w:line="240" w:lineRule="auto"/>
              <w:rPr>
                <w:rFonts w:ascii="Times New Roman" w:eastAsia="Times New Roman" w:hAnsi="Times New Roman" w:cs="Times New Roman"/>
                <w:kern w:val="0"/>
                <w:sz w:val="20"/>
                <w:szCs w:val="20"/>
                <w:lang w:eastAsia="es-AR"/>
                <w14:ligatures w14:val="none"/>
              </w:rPr>
            </w:pPr>
          </w:p>
        </w:tc>
      </w:tr>
      <w:tr w:rsidR="00F62773" w:rsidRPr="00F62773" w14:paraId="7414026D" w14:textId="77777777" w:rsidTr="00F62773">
        <w:trPr>
          <w:trHeight w:val="300"/>
        </w:trPr>
        <w:tc>
          <w:tcPr>
            <w:tcW w:w="4800" w:type="dxa"/>
            <w:gridSpan w:val="4"/>
            <w:tcBorders>
              <w:top w:val="nil"/>
              <w:left w:val="nil"/>
              <w:bottom w:val="nil"/>
              <w:right w:val="nil"/>
            </w:tcBorders>
            <w:noWrap/>
            <w:vAlign w:val="bottom"/>
            <w:hideMark/>
          </w:tcPr>
          <w:p w14:paraId="06BB200E" w14:textId="77777777" w:rsidR="00F62773" w:rsidRPr="00F62773" w:rsidRDefault="00F62773" w:rsidP="00F62773">
            <w:pPr>
              <w:spacing w:after="0" w:line="240" w:lineRule="auto"/>
              <w:rPr>
                <w:rFonts w:ascii="Aptos Narrow" w:eastAsia="Times New Roman" w:hAnsi="Aptos Narrow" w:cs="Times New Roman"/>
                <w:color w:val="000000"/>
                <w:kern w:val="0"/>
                <w:lang w:eastAsia="es-AR"/>
                <w14:ligatures w14:val="none"/>
              </w:rPr>
            </w:pPr>
            <w:r w:rsidRPr="00F62773">
              <w:rPr>
                <w:rFonts w:ascii="Aptos Narrow" w:eastAsia="Times New Roman" w:hAnsi="Aptos Narrow" w:cs="Times New Roman"/>
                <w:color w:val="000000"/>
                <w:kern w:val="0"/>
                <w:lang w:eastAsia="es-AR"/>
                <w14:ligatures w14:val="none"/>
              </w:rPr>
              <w:t>P(H): El 28% del total de pasajeros es hombre</w:t>
            </w:r>
          </w:p>
        </w:tc>
        <w:tc>
          <w:tcPr>
            <w:tcW w:w="1300" w:type="dxa"/>
            <w:tcBorders>
              <w:top w:val="nil"/>
              <w:left w:val="nil"/>
              <w:bottom w:val="nil"/>
              <w:right w:val="nil"/>
            </w:tcBorders>
            <w:noWrap/>
            <w:vAlign w:val="bottom"/>
            <w:hideMark/>
          </w:tcPr>
          <w:p w14:paraId="53C97ED8" w14:textId="77777777" w:rsidR="00F62773" w:rsidRPr="00F62773" w:rsidRDefault="00F62773" w:rsidP="00F62773">
            <w:pPr>
              <w:spacing w:after="0" w:line="240" w:lineRule="auto"/>
              <w:rPr>
                <w:rFonts w:ascii="Aptos Narrow" w:eastAsia="Times New Roman" w:hAnsi="Aptos Narrow" w:cs="Times New Roman"/>
                <w:color w:val="000000"/>
                <w:kern w:val="0"/>
                <w:lang w:eastAsia="es-AR"/>
                <w14:ligatures w14:val="none"/>
              </w:rPr>
            </w:pPr>
          </w:p>
        </w:tc>
      </w:tr>
    </w:tbl>
    <w:p w14:paraId="2C4D809F" w14:textId="37202D56" w:rsidR="001B0567" w:rsidRPr="004B48E9" w:rsidRDefault="00434292" w:rsidP="001B0567">
      <w:pPr>
        <w:pStyle w:val="font-claude-response-body"/>
        <w:rPr>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E2</m:t>
                  </m:r>
                </m:e>
              </m:d>
              <m:r>
                <w:rPr>
                  <w:rFonts w:ascii="Cambria Math" w:eastAsiaTheme="minorEastAsia" w:hAnsi="Cambria Math" w:cstheme="minorBidi"/>
                  <w:kern w:val="2"/>
                  <w:sz w:val="22"/>
                  <w:szCs w:val="22"/>
                  <w:lang w:eastAsia="en-US"/>
                  <w14:ligatures w14:val="standardContextual"/>
                </w:rPr>
                <m:t>H</m:t>
              </m:r>
            </m:e>
          </m:d>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H</m:t>
                      </m:r>
                    </m:e>
                  </m:d>
                  <m:r>
                    <w:rPr>
                      <w:rFonts w:ascii="Cambria Math" w:eastAsiaTheme="minorEastAsia" w:hAnsi="Cambria Math" w:cstheme="minorBidi"/>
                      <w:kern w:val="2"/>
                      <w:sz w:val="22"/>
                      <w:szCs w:val="22"/>
                      <w:lang w:eastAsia="en-US"/>
                      <w14:ligatures w14:val="standardContextual"/>
                    </w:rPr>
                    <m:t>E2</m:t>
                  </m:r>
                </m:e>
              </m:d>
              <m:r>
                <w:rPr>
                  <w:rFonts w:ascii="Cambria Math" w:eastAsiaTheme="minorEastAsia" w:hAnsi="Cambria Math" w:cstheme="minorBidi"/>
                  <w:kern w:val="2"/>
                  <w:sz w:val="22"/>
                  <w:szCs w:val="22"/>
                  <w:lang w:eastAsia="en-US"/>
                  <w14:ligatures w14:val="standardContextual"/>
                </w:rPr>
                <m:t>P(</m:t>
              </m:r>
              <m:r>
                <w:rPr>
                  <w:rFonts w:ascii="Cambria Math" w:eastAsiaTheme="minorEastAsia" w:hAnsi="Cambria Math" w:cstheme="minorBidi"/>
                  <w:kern w:val="2"/>
                  <w:sz w:val="22"/>
                  <w:szCs w:val="22"/>
                  <w:lang w:eastAsia="en-US"/>
                  <w14:ligatures w14:val="standardContextual"/>
                </w:rPr>
                <m:t>E2</m:t>
              </m:r>
              <m:r>
                <w:rPr>
                  <w:rFonts w:ascii="Cambria Math" w:eastAsiaTheme="minorEastAsia" w:hAnsi="Cambria Math" w:cstheme="minorBidi"/>
                  <w:kern w:val="2"/>
                  <w:sz w:val="22"/>
                  <w:szCs w:val="22"/>
                  <w:lang w:eastAsia="en-US"/>
                  <w14:ligatures w14:val="standardContextual"/>
                </w:rPr>
                <m:t>)</m:t>
              </m:r>
            </m:num>
            <m:den>
              <m:r>
                <w:rPr>
                  <w:rFonts w:ascii="Cambria Math" w:eastAsiaTheme="minorEastAsia" w:hAnsi="Cambria Math" w:cstheme="minorBidi"/>
                  <w:kern w:val="2"/>
                  <w:sz w:val="22"/>
                  <w:szCs w:val="22"/>
                  <w:lang w:eastAsia="en-US"/>
                  <w14:ligatures w14:val="standardContextual"/>
                </w:rPr>
                <m:t>P(</m:t>
              </m:r>
              <m:r>
                <w:rPr>
                  <w:rFonts w:ascii="Cambria Math" w:eastAsiaTheme="minorEastAsia" w:hAnsi="Cambria Math" w:cstheme="minorBidi"/>
                  <w:kern w:val="2"/>
                  <w:sz w:val="22"/>
                  <w:szCs w:val="22"/>
                  <w:lang w:eastAsia="en-US"/>
                  <w14:ligatures w14:val="standardContextual"/>
                </w:rPr>
                <m:t>H</m:t>
              </m:r>
              <m:r>
                <w:rPr>
                  <w:rFonts w:ascii="Cambria Math" w:eastAsiaTheme="minorEastAsia" w:hAnsi="Cambria Math" w:cstheme="minorBidi"/>
                  <w:kern w:val="2"/>
                  <w:sz w:val="22"/>
                  <w:szCs w:val="22"/>
                  <w:lang w:eastAsia="en-US"/>
                  <w14:ligatures w14:val="standardContextual"/>
                </w:rPr>
                <m:t>)</m:t>
              </m:r>
            </m:den>
          </m:f>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0.5</m:t>
              </m:r>
            </m:num>
            <m:den>
              <m:r>
                <w:rPr>
                  <w:rFonts w:ascii="Cambria Math" w:eastAsiaTheme="minorEastAsia" w:hAnsi="Cambria Math" w:cstheme="minorBidi"/>
                  <w:kern w:val="2"/>
                  <w:sz w:val="22"/>
                  <w:szCs w:val="22"/>
                  <w:lang w:eastAsia="en-US"/>
                  <w14:ligatures w14:val="standardContextual"/>
                </w:rPr>
                <m:t>0.28</m:t>
              </m:r>
            </m:den>
          </m:f>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0.19</m:t>
          </m:r>
        </m:oMath>
      </m:oMathPara>
    </w:p>
    <w:p w14:paraId="688AC953" w14:textId="62F98A6F" w:rsidR="004B48E9" w:rsidRPr="004B48E9" w:rsidRDefault="004B48E9" w:rsidP="001B0567">
      <w:pPr>
        <w:pStyle w:val="font-claude-response-body"/>
        <w:rPr>
          <w:rFonts w:asciiTheme="minorHAnsi" w:eastAsiaTheme="minorEastAsia" w:hAnsiTheme="minorHAnsi" w:cstheme="minorBidi"/>
          <w:kern w:val="2"/>
          <w:sz w:val="22"/>
          <w:szCs w:val="22"/>
          <w:lang w:eastAsia="en-US"/>
          <w14:ligatures w14:val="standardContextual"/>
        </w:rPr>
      </w:pPr>
      <w:r w:rsidRPr="004B48E9">
        <w:rPr>
          <w:rFonts w:asciiTheme="minorHAnsi" w:eastAsiaTheme="minorEastAsia" w:hAnsiTheme="minorHAnsi" w:cstheme="minorBidi"/>
          <w:kern w:val="2"/>
          <w:sz w:val="22"/>
          <w:szCs w:val="22"/>
          <w:lang w:eastAsia="en-US"/>
          <w14:ligatures w14:val="standardContextual"/>
        </w:rPr>
        <w:t>Se utiliza Teorema de Bayes porque la información disponible es la inversa.</w:t>
      </w:r>
    </w:p>
    <w:p w14:paraId="4116A858" w14:textId="7D5BA3C4" w:rsidR="004B48E9" w:rsidRDefault="004B48E9" w:rsidP="001B0567">
      <w:pPr>
        <w:pStyle w:val="font-claude-response-body"/>
        <w:rPr>
          <w:rFonts w:asciiTheme="minorHAnsi" w:eastAsiaTheme="minorEastAsia" w:hAnsiTheme="minorHAnsi" w:cstheme="minorBidi"/>
          <w:kern w:val="2"/>
          <w:sz w:val="22"/>
          <w:szCs w:val="22"/>
          <w:lang w:eastAsia="en-US"/>
          <w14:ligatures w14:val="standardContextual"/>
        </w:rPr>
      </w:pPr>
      <w:r w:rsidRPr="004B48E9">
        <w:rPr>
          <w:rFonts w:asciiTheme="minorHAnsi" w:eastAsiaTheme="minorEastAsia" w:hAnsiTheme="minorHAnsi" w:cstheme="minorBidi"/>
          <w:kern w:val="2"/>
          <w:sz w:val="22"/>
          <w:szCs w:val="22"/>
          <w:lang w:eastAsia="en-US"/>
          <w14:ligatures w14:val="standardContextual"/>
        </w:rPr>
        <w:t>Existe un 18,58% de probabilidad de que un hombre haya viajado en la línea E2.</w:t>
      </w:r>
    </w:p>
    <w:p w14:paraId="76A2E8F9" w14:textId="0A1F8FBA" w:rsidR="004B48E9" w:rsidRPr="004B48E9" w:rsidRDefault="00AE042D" w:rsidP="00AE042D">
      <w:pPr>
        <w:pStyle w:val="font-claude-response-body"/>
        <w:rPr>
          <w:rFonts w:asciiTheme="minorHAnsi" w:eastAsiaTheme="minorEastAsia" w:hAnsiTheme="minorHAnsi" w:cstheme="minorBidi"/>
          <w:kern w:val="2"/>
          <w:sz w:val="22"/>
          <w:szCs w:val="22"/>
          <w:lang w:eastAsia="en-US"/>
          <w14:ligatures w14:val="standardContextual"/>
        </w:rPr>
      </w:pPr>
      <w:r w:rsidRPr="00AE042D">
        <w:rPr>
          <w:rFonts w:eastAsiaTheme="minorEastAsia"/>
          <w:b/>
          <w:bCs/>
        </w:rPr>
        <w:t>Problema 26</w:t>
      </w:r>
      <w:r w:rsidRPr="00AE042D">
        <w:rPr>
          <w:rFonts w:eastAsiaTheme="minorEastAsia"/>
        </w:rPr>
        <w:t xml:space="preserve">. </w:t>
      </w:r>
      <w:r w:rsidRPr="00AE042D">
        <w:rPr>
          <w:rFonts w:asciiTheme="minorHAnsi" w:eastAsiaTheme="minorEastAsia" w:hAnsiTheme="minorHAnsi" w:cstheme="minorBidi"/>
          <w:kern w:val="2"/>
          <w:sz w:val="22"/>
          <w:szCs w:val="22"/>
          <w:lang w:eastAsia="en-US"/>
          <w14:ligatures w14:val="standardContextual"/>
        </w:rPr>
        <w:t>La probabilidad de que haya un accidente en una fábrica que dispone de alarma es</w:t>
      </w:r>
      <w:r w:rsidRPr="00AE042D">
        <w:rPr>
          <w:rFonts w:asciiTheme="minorHAnsi" w:eastAsiaTheme="minorEastAsia" w:hAnsiTheme="minorHAnsi" w:cstheme="minorBidi"/>
          <w:kern w:val="2"/>
          <w:sz w:val="22"/>
          <w:szCs w:val="22"/>
          <w:lang w:eastAsia="en-US"/>
          <w14:ligatures w14:val="standardContextual"/>
        </w:rPr>
        <w:t xml:space="preserve"> </w:t>
      </w:r>
      <w:r w:rsidRPr="00AE042D">
        <w:rPr>
          <w:rFonts w:asciiTheme="minorHAnsi" w:eastAsiaTheme="minorEastAsia" w:hAnsiTheme="minorHAnsi" w:cstheme="minorBidi"/>
          <w:kern w:val="2"/>
          <w:sz w:val="22"/>
          <w:szCs w:val="22"/>
          <w:lang w:eastAsia="en-US"/>
          <w14:ligatures w14:val="standardContextual"/>
        </w:rPr>
        <w:t>0.1. La probabilidad de que suene, si se ha producido algún accidente, es de 0.97, mientras que</w:t>
      </w:r>
      <w:r w:rsidRPr="00AE042D">
        <w:rPr>
          <w:rFonts w:asciiTheme="minorHAnsi" w:eastAsiaTheme="minorEastAsia" w:hAnsiTheme="minorHAnsi" w:cstheme="minorBidi"/>
          <w:kern w:val="2"/>
          <w:sz w:val="22"/>
          <w:szCs w:val="22"/>
          <w:lang w:eastAsia="en-US"/>
          <w14:ligatures w14:val="standardContextual"/>
        </w:rPr>
        <w:t xml:space="preserve"> </w:t>
      </w:r>
      <w:r w:rsidRPr="00AE042D">
        <w:rPr>
          <w:rFonts w:asciiTheme="minorHAnsi" w:eastAsiaTheme="minorEastAsia" w:hAnsiTheme="minorHAnsi" w:cstheme="minorBidi"/>
          <w:kern w:val="2"/>
          <w:sz w:val="22"/>
          <w:szCs w:val="22"/>
          <w:lang w:eastAsia="en-US"/>
          <w14:ligatures w14:val="standardContextual"/>
        </w:rPr>
        <w:t>la probabilidad de que suene si no ha sucedido ningún accidente es 0.02. En el supuesto de que</w:t>
      </w:r>
      <w:r w:rsidRPr="00AE042D">
        <w:rPr>
          <w:rFonts w:asciiTheme="minorHAnsi" w:eastAsiaTheme="minorEastAsia" w:hAnsiTheme="minorHAnsi" w:cstheme="minorBidi"/>
          <w:kern w:val="2"/>
          <w:sz w:val="22"/>
          <w:szCs w:val="22"/>
          <w:lang w:eastAsia="en-US"/>
          <w14:ligatures w14:val="standardContextual"/>
        </w:rPr>
        <w:t xml:space="preserve"> </w:t>
      </w:r>
      <w:r w:rsidRPr="00AE042D">
        <w:rPr>
          <w:rFonts w:asciiTheme="minorHAnsi" w:eastAsiaTheme="minorEastAsia" w:hAnsiTheme="minorHAnsi" w:cstheme="minorBidi"/>
          <w:kern w:val="2"/>
          <w:sz w:val="22"/>
          <w:szCs w:val="22"/>
          <w:lang w:eastAsia="en-US"/>
          <w14:ligatures w14:val="standardContextual"/>
        </w:rPr>
        <w:t>haya funcionado la alarma, ¿cuál es la probabilidad de que no haya habido ningún incidente?</w:t>
      </w:r>
    </w:p>
    <w:tbl>
      <w:tblPr>
        <w:tblW w:w="7185" w:type="dxa"/>
        <w:tblCellMar>
          <w:left w:w="70" w:type="dxa"/>
          <w:right w:w="70" w:type="dxa"/>
        </w:tblCellMar>
        <w:tblLook w:val="04A0" w:firstRow="1" w:lastRow="0" w:firstColumn="1" w:lastColumn="0" w:noHBand="0" w:noVBand="1"/>
      </w:tblPr>
      <w:tblGrid>
        <w:gridCol w:w="2480"/>
        <w:gridCol w:w="1300"/>
        <w:gridCol w:w="1385"/>
        <w:gridCol w:w="2020"/>
      </w:tblGrid>
      <w:tr w:rsidR="00713741" w:rsidRPr="00713741" w14:paraId="4E9F333B" w14:textId="77777777" w:rsidTr="00545A99">
        <w:trPr>
          <w:trHeight w:val="300"/>
        </w:trPr>
        <w:tc>
          <w:tcPr>
            <w:tcW w:w="2480" w:type="dxa"/>
            <w:tcBorders>
              <w:top w:val="single" w:sz="4" w:space="0" w:color="44B3E1"/>
              <w:left w:val="single" w:sz="4" w:space="0" w:color="44B3E1"/>
              <w:bottom w:val="single" w:sz="4" w:space="0" w:color="44B3E1"/>
              <w:right w:val="nil"/>
            </w:tcBorders>
            <w:shd w:val="clear" w:color="156082" w:fill="156082"/>
            <w:noWrap/>
            <w:vAlign w:val="bottom"/>
            <w:hideMark/>
          </w:tcPr>
          <w:p w14:paraId="064F01BE" w14:textId="77777777" w:rsidR="00713741" w:rsidRPr="00713741" w:rsidRDefault="00713741" w:rsidP="00713741">
            <w:pPr>
              <w:spacing w:after="0" w:line="240" w:lineRule="auto"/>
              <w:rPr>
                <w:rFonts w:ascii="Aptos Narrow" w:eastAsia="Times New Roman" w:hAnsi="Aptos Narrow" w:cs="Times New Roman"/>
                <w:b/>
                <w:bCs/>
                <w:color w:val="FFFFFF"/>
                <w:kern w:val="0"/>
                <w:lang w:eastAsia="es-AR"/>
                <w14:ligatures w14:val="none"/>
              </w:rPr>
            </w:pPr>
            <w:r w:rsidRPr="00713741">
              <w:rPr>
                <w:rFonts w:ascii="Aptos Narrow" w:eastAsia="Times New Roman" w:hAnsi="Aptos Narrow" w:cs="Times New Roman"/>
                <w:b/>
                <w:bCs/>
                <w:color w:val="FFFFFF"/>
                <w:kern w:val="0"/>
                <w:lang w:eastAsia="es-AR"/>
                <w14:ligatures w14:val="none"/>
              </w:rPr>
              <w:t>Columna1</w:t>
            </w:r>
          </w:p>
        </w:tc>
        <w:tc>
          <w:tcPr>
            <w:tcW w:w="1300" w:type="dxa"/>
            <w:tcBorders>
              <w:top w:val="single" w:sz="4" w:space="0" w:color="44B3E1"/>
              <w:left w:val="nil"/>
              <w:bottom w:val="single" w:sz="4" w:space="0" w:color="44B3E1"/>
              <w:right w:val="nil"/>
            </w:tcBorders>
            <w:shd w:val="clear" w:color="156082" w:fill="156082"/>
            <w:noWrap/>
            <w:vAlign w:val="bottom"/>
            <w:hideMark/>
          </w:tcPr>
          <w:p w14:paraId="2002926B" w14:textId="77777777" w:rsidR="00713741" w:rsidRPr="00713741" w:rsidRDefault="00713741" w:rsidP="00713741">
            <w:pPr>
              <w:spacing w:after="0" w:line="240" w:lineRule="auto"/>
              <w:rPr>
                <w:rFonts w:ascii="Aptos Narrow" w:eastAsia="Times New Roman" w:hAnsi="Aptos Narrow" w:cs="Times New Roman"/>
                <w:b/>
                <w:bCs/>
                <w:color w:val="FFFFFF"/>
                <w:kern w:val="0"/>
                <w:lang w:eastAsia="es-AR"/>
                <w14:ligatures w14:val="none"/>
              </w:rPr>
            </w:pPr>
            <w:r w:rsidRPr="00713741">
              <w:rPr>
                <w:rFonts w:ascii="Aptos Narrow" w:eastAsia="Times New Roman" w:hAnsi="Aptos Narrow" w:cs="Times New Roman"/>
                <w:b/>
                <w:bCs/>
                <w:color w:val="FFFFFF"/>
                <w:kern w:val="0"/>
                <w:lang w:eastAsia="es-AR"/>
                <w14:ligatures w14:val="none"/>
              </w:rPr>
              <w:t>Columna2</w:t>
            </w:r>
          </w:p>
        </w:tc>
        <w:tc>
          <w:tcPr>
            <w:tcW w:w="1385" w:type="dxa"/>
            <w:tcBorders>
              <w:top w:val="single" w:sz="4" w:space="0" w:color="44B3E1"/>
              <w:left w:val="nil"/>
              <w:bottom w:val="single" w:sz="4" w:space="0" w:color="44B3E1"/>
              <w:right w:val="nil"/>
            </w:tcBorders>
            <w:shd w:val="clear" w:color="156082" w:fill="156082"/>
            <w:noWrap/>
            <w:vAlign w:val="bottom"/>
            <w:hideMark/>
          </w:tcPr>
          <w:p w14:paraId="1DB7D5C9" w14:textId="77777777" w:rsidR="00713741" w:rsidRPr="00713741" w:rsidRDefault="00713741" w:rsidP="00713741">
            <w:pPr>
              <w:spacing w:after="0" w:line="240" w:lineRule="auto"/>
              <w:rPr>
                <w:rFonts w:ascii="Aptos Narrow" w:eastAsia="Times New Roman" w:hAnsi="Aptos Narrow" w:cs="Times New Roman"/>
                <w:b/>
                <w:bCs/>
                <w:color w:val="FFFFFF"/>
                <w:kern w:val="0"/>
                <w:lang w:eastAsia="es-AR"/>
                <w14:ligatures w14:val="none"/>
              </w:rPr>
            </w:pPr>
            <w:r w:rsidRPr="00713741">
              <w:rPr>
                <w:rFonts w:ascii="Aptos Narrow" w:eastAsia="Times New Roman" w:hAnsi="Aptos Narrow" w:cs="Times New Roman"/>
                <w:b/>
                <w:bCs/>
                <w:color w:val="FFFFFF"/>
                <w:kern w:val="0"/>
                <w:lang w:eastAsia="es-AR"/>
                <w14:ligatures w14:val="none"/>
              </w:rPr>
              <w:t>Columna3</w:t>
            </w:r>
          </w:p>
        </w:tc>
        <w:tc>
          <w:tcPr>
            <w:tcW w:w="2020" w:type="dxa"/>
            <w:tcBorders>
              <w:top w:val="single" w:sz="4" w:space="0" w:color="44B3E1"/>
              <w:left w:val="nil"/>
              <w:bottom w:val="single" w:sz="4" w:space="0" w:color="44B3E1"/>
              <w:right w:val="single" w:sz="4" w:space="0" w:color="44B3E1"/>
            </w:tcBorders>
            <w:shd w:val="clear" w:color="156082" w:fill="156082"/>
            <w:noWrap/>
            <w:vAlign w:val="bottom"/>
            <w:hideMark/>
          </w:tcPr>
          <w:p w14:paraId="30913B5D" w14:textId="77777777" w:rsidR="00713741" w:rsidRPr="00713741" w:rsidRDefault="00713741" w:rsidP="00713741">
            <w:pPr>
              <w:spacing w:after="0" w:line="240" w:lineRule="auto"/>
              <w:rPr>
                <w:rFonts w:ascii="Aptos Narrow" w:eastAsia="Times New Roman" w:hAnsi="Aptos Narrow" w:cs="Times New Roman"/>
                <w:b/>
                <w:bCs/>
                <w:color w:val="FFFFFF"/>
                <w:kern w:val="0"/>
                <w:lang w:eastAsia="es-AR"/>
                <w14:ligatures w14:val="none"/>
              </w:rPr>
            </w:pPr>
            <w:r w:rsidRPr="00713741">
              <w:rPr>
                <w:rFonts w:ascii="Aptos Narrow" w:eastAsia="Times New Roman" w:hAnsi="Aptos Narrow" w:cs="Times New Roman"/>
                <w:b/>
                <w:bCs/>
                <w:color w:val="FFFFFF"/>
                <w:kern w:val="0"/>
                <w:lang w:eastAsia="es-AR"/>
                <w14:ligatures w14:val="none"/>
              </w:rPr>
              <w:t>Columna4</w:t>
            </w:r>
          </w:p>
        </w:tc>
      </w:tr>
      <w:tr w:rsidR="00713741" w:rsidRPr="00713741" w14:paraId="54560FDE" w14:textId="77777777" w:rsidTr="00545A99">
        <w:trPr>
          <w:trHeight w:val="300"/>
        </w:trPr>
        <w:tc>
          <w:tcPr>
            <w:tcW w:w="2480" w:type="dxa"/>
            <w:tcBorders>
              <w:top w:val="single" w:sz="4" w:space="0" w:color="44B3E1"/>
              <w:left w:val="single" w:sz="4" w:space="0" w:color="44B3E1"/>
              <w:bottom w:val="single" w:sz="4" w:space="0" w:color="44B3E1"/>
              <w:right w:val="nil"/>
            </w:tcBorders>
            <w:shd w:val="clear" w:color="C0E6F5" w:fill="C0E6F5"/>
            <w:noWrap/>
            <w:vAlign w:val="bottom"/>
            <w:hideMark/>
          </w:tcPr>
          <w:p w14:paraId="4C7D2D1C" w14:textId="77777777" w:rsidR="00713741" w:rsidRPr="00713741" w:rsidRDefault="00713741" w:rsidP="00713741">
            <w:pPr>
              <w:spacing w:after="0" w:line="240" w:lineRule="auto"/>
              <w:rPr>
                <w:rFonts w:ascii="Aptos Narrow" w:eastAsia="Times New Roman" w:hAnsi="Aptos Narrow" w:cs="Times New Roman"/>
                <w:color w:val="000000"/>
                <w:kern w:val="0"/>
                <w:lang w:eastAsia="es-AR"/>
                <w14:ligatures w14:val="none"/>
              </w:rPr>
            </w:pPr>
            <w:r w:rsidRPr="00713741">
              <w:rPr>
                <w:rFonts w:ascii="Aptos Narrow" w:eastAsia="Times New Roman" w:hAnsi="Aptos Narrow" w:cs="Times New Roman"/>
                <w:color w:val="000000"/>
                <w:kern w:val="0"/>
                <w:lang w:eastAsia="es-AR"/>
                <w14:ligatures w14:val="none"/>
              </w:rPr>
              <w:t>Evento</w:t>
            </w:r>
          </w:p>
        </w:tc>
        <w:tc>
          <w:tcPr>
            <w:tcW w:w="1300" w:type="dxa"/>
            <w:tcBorders>
              <w:top w:val="single" w:sz="4" w:space="0" w:color="44B3E1"/>
              <w:left w:val="nil"/>
              <w:bottom w:val="single" w:sz="4" w:space="0" w:color="44B3E1"/>
              <w:right w:val="nil"/>
            </w:tcBorders>
            <w:shd w:val="clear" w:color="C0E6F5" w:fill="C0E6F5"/>
            <w:noWrap/>
            <w:vAlign w:val="bottom"/>
            <w:hideMark/>
          </w:tcPr>
          <w:p w14:paraId="79385A5E" w14:textId="77777777" w:rsidR="00713741" w:rsidRPr="00713741" w:rsidRDefault="00713741" w:rsidP="00713741">
            <w:pPr>
              <w:spacing w:after="0" w:line="240" w:lineRule="auto"/>
              <w:rPr>
                <w:rFonts w:ascii="Aptos Narrow" w:eastAsia="Times New Roman" w:hAnsi="Aptos Narrow" w:cs="Times New Roman"/>
                <w:color w:val="000000"/>
                <w:kern w:val="0"/>
                <w:lang w:eastAsia="es-AR"/>
                <w14:ligatures w14:val="none"/>
              </w:rPr>
            </w:pPr>
          </w:p>
        </w:tc>
        <w:tc>
          <w:tcPr>
            <w:tcW w:w="1385" w:type="dxa"/>
            <w:tcBorders>
              <w:top w:val="single" w:sz="4" w:space="0" w:color="44B3E1"/>
              <w:left w:val="nil"/>
              <w:bottom w:val="single" w:sz="4" w:space="0" w:color="44B3E1"/>
              <w:right w:val="nil"/>
            </w:tcBorders>
            <w:shd w:val="clear" w:color="C0E6F5" w:fill="C0E6F5"/>
            <w:noWrap/>
            <w:vAlign w:val="bottom"/>
            <w:hideMark/>
          </w:tcPr>
          <w:p w14:paraId="01EFC821" w14:textId="5681B7D9" w:rsidR="00713741" w:rsidRPr="00713741" w:rsidRDefault="00713741" w:rsidP="00713741">
            <w:pPr>
              <w:spacing w:after="0" w:line="240" w:lineRule="auto"/>
              <w:rPr>
                <w:rFonts w:ascii="Aptos Narrow" w:eastAsia="Times New Roman" w:hAnsi="Aptos Narrow" w:cs="Times New Roman"/>
                <w:color w:val="000000"/>
                <w:kern w:val="0"/>
                <w:lang w:eastAsia="es-AR"/>
                <w14:ligatures w14:val="none"/>
              </w:rPr>
            </w:pPr>
            <w:r w:rsidRPr="00713741">
              <w:rPr>
                <w:rFonts w:ascii="Aptos Narrow" w:eastAsia="Times New Roman" w:hAnsi="Aptos Narrow" w:cs="Times New Roman"/>
                <w:color w:val="000000"/>
                <w:kern w:val="0"/>
                <w:lang w:eastAsia="es-AR"/>
                <w14:ligatures w14:val="none"/>
              </w:rPr>
              <w:t>P(Suen</w:t>
            </w:r>
            <w:r w:rsidR="00394A94">
              <w:rPr>
                <w:rFonts w:ascii="Aptos Narrow" w:eastAsia="Times New Roman" w:hAnsi="Aptos Narrow" w:cs="Times New Roman"/>
                <w:color w:val="000000"/>
                <w:kern w:val="0"/>
                <w:lang w:eastAsia="es-AR"/>
                <w14:ligatures w14:val="none"/>
              </w:rPr>
              <w:t>a</w:t>
            </w:r>
            <w:r w:rsidRPr="00713741">
              <w:rPr>
                <w:rFonts w:ascii="Aptos Narrow" w:eastAsia="Times New Roman" w:hAnsi="Aptos Narrow" w:cs="Times New Roman"/>
                <w:color w:val="000000"/>
                <w:kern w:val="0"/>
                <w:lang w:eastAsia="es-AR"/>
                <w14:ligatures w14:val="none"/>
              </w:rPr>
              <w:t>/AC)</w:t>
            </w:r>
          </w:p>
        </w:tc>
        <w:tc>
          <w:tcPr>
            <w:tcW w:w="2020" w:type="dxa"/>
            <w:tcBorders>
              <w:top w:val="single" w:sz="4" w:space="0" w:color="44B3E1"/>
              <w:left w:val="nil"/>
              <w:bottom w:val="single" w:sz="4" w:space="0" w:color="44B3E1"/>
              <w:right w:val="single" w:sz="4" w:space="0" w:color="44B3E1"/>
            </w:tcBorders>
            <w:shd w:val="clear" w:color="C0E6F5" w:fill="C0E6F5"/>
            <w:noWrap/>
            <w:vAlign w:val="bottom"/>
            <w:hideMark/>
          </w:tcPr>
          <w:p w14:paraId="66DD56C1" w14:textId="4976F1B9" w:rsidR="00713741" w:rsidRPr="00713741" w:rsidRDefault="00713741" w:rsidP="00713741">
            <w:pPr>
              <w:spacing w:after="0" w:line="240" w:lineRule="auto"/>
              <w:rPr>
                <w:rFonts w:ascii="Aptos Narrow" w:eastAsia="Times New Roman" w:hAnsi="Aptos Narrow" w:cs="Times New Roman"/>
                <w:color w:val="000000"/>
                <w:kern w:val="0"/>
                <w:lang w:eastAsia="es-AR"/>
                <w14:ligatures w14:val="none"/>
              </w:rPr>
            </w:pPr>
            <w:r w:rsidRPr="00713741">
              <w:rPr>
                <w:rFonts w:ascii="Aptos Narrow" w:eastAsia="Times New Roman" w:hAnsi="Aptos Narrow" w:cs="Times New Roman"/>
                <w:color w:val="000000"/>
                <w:kern w:val="0"/>
                <w:lang w:eastAsia="es-AR"/>
                <w14:ligatures w14:val="none"/>
              </w:rPr>
              <w:t>P(Suen</w:t>
            </w:r>
            <w:r w:rsidR="00394A94">
              <w:rPr>
                <w:rFonts w:ascii="Aptos Narrow" w:eastAsia="Times New Roman" w:hAnsi="Aptos Narrow" w:cs="Times New Roman"/>
                <w:color w:val="000000"/>
                <w:kern w:val="0"/>
                <w:lang w:eastAsia="es-AR"/>
                <w14:ligatures w14:val="none"/>
              </w:rPr>
              <w:t>a</w:t>
            </w:r>
            <w:r w:rsidRPr="00713741">
              <w:rPr>
                <w:rFonts w:ascii="Aptos Narrow" w:eastAsia="Times New Roman" w:hAnsi="Aptos Narrow" w:cs="Times New Roman"/>
                <w:color w:val="000000"/>
                <w:kern w:val="0"/>
                <w:lang w:eastAsia="es-AR"/>
                <w14:ligatures w14:val="none"/>
              </w:rPr>
              <w:t>/</w:t>
            </w:r>
            <w:proofErr w:type="gramStart"/>
            <w:r w:rsidRPr="00713741">
              <w:rPr>
                <w:rFonts w:ascii="Aptos Narrow" w:eastAsia="Times New Roman" w:hAnsi="Aptos Narrow" w:cs="Times New Roman"/>
                <w:color w:val="000000"/>
                <w:kern w:val="0"/>
                <w:lang w:eastAsia="es-AR"/>
                <w14:ligatures w14:val="none"/>
              </w:rPr>
              <w:t>ACA)P</w:t>
            </w:r>
            <w:proofErr w:type="gramEnd"/>
            <w:r w:rsidRPr="00713741">
              <w:rPr>
                <w:rFonts w:ascii="Aptos Narrow" w:eastAsia="Times New Roman" w:hAnsi="Aptos Narrow" w:cs="Times New Roman"/>
                <w:color w:val="000000"/>
                <w:kern w:val="0"/>
                <w:lang w:eastAsia="es-AR"/>
                <w14:ligatures w14:val="none"/>
              </w:rPr>
              <w:t>(AC)</w:t>
            </w:r>
          </w:p>
        </w:tc>
      </w:tr>
      <w:tr w:rsidR="00713741" w:rsidRPr="00713741" w14:paraId="2A22A24D" w14:textId="77777777" w:rsidTr="00545A99">
        <w:trPr>
          <w:trHeight w:val="300"/>
        </w:trPr>
        <w:tc>
          <w:tcPr>
            <w:tcW w:w="2480" w:type="dxa"/>
            <w:tcBorders>
              <w:top w:val="single" w:sz="4" w:space="0" w:color="44B3E1"/>
              <w:left w:val="single" w:sz="4" w:space="0" w:color="44B3E1"/>
              <w:bottom w:val="single" w:sz="4" w:space="0" w:color="44B3E1"/>
              <w:right w:val="nil"/>
            </w:tcBorders>
            <w:noWrap/>
            <w:vAlign w:val="bottom"/>
            <w:hideMark/>
          </w:tcPr>
          <w:p w14:paraId="04AB9BC2" w14:textId="77777777" w:rsidR="00713741" w:rsidRPr="00713741" w:rsidRDefault="00713741" w:rsidP="00713741">
            <w:pPr>
              <w:spacing w:after="0" w:line="240" w:lineRule="auto"/>
              <w:rPr>
                <w:rFonts w:ascii="Aptos Narrow" w:eastAsia="Times New Roman" w:hAnsi="Aptos Narrow" w:cs="Times New Roman"/>
                <w:color w:val="000000"/>
                <w:kern w:val="0"/>
                <w:lang w:eastAsia="es-AR"/>
                <w14:ligatures w14:val="none"/>
              </w:rPr>
            </w:pPr>
            <w:r w:rsidRPr="00713741">
              <w:rPr>
                <w:rFonts w:ascii="Aptos Narrow" w:eastAsia="Times New Roman" w:hAnsi="Aptos Narrow" w:cs="Times New Roman"/>
                <w:color w:val="000000"/>
                <w:kern w:val="0"/>
                <w:lang w:eastAsia="es-AR"/>
                <w14:ligatures w14:val="none"/>
              </w:rPr>
              <w:t>Accidente con alarma</w:t>
            </w:r>
          </w:p>
        </w:tc>
        <w:tc>
          <w:tcPr>
            <w:tcW w:w="1300" w:type="dxa"/>
            <w:tcBorders>
              <w:top w:val="single" w:sz="4" w:space="0" w:color="44B3E1"/>
              <w:left w:val="nil"/>
              <w:bottom w:val="single" w:sz="4" w:space="0" w:color="44B3E1"/>
              <w:right w:val="nil"/>
            </w:tcBorders>
            <w:noWrap/>
            <w:vAlign w:val="bottom"/>
            <w:hideMark/>
          </w:tcPr>
          <w:p w14:paraId="4683085D" w14:textId="77777777" w:rsidR="00713741" w:rsidRPr="00713741" w:rsidRDefault="00713741" w:rsidP="00713741">
            <w:pPr>
              <w:spacing w:after="0" w:line="240" w:lineRule="auto"/>
              <w:jc w:val="right"/>
              <w:rPr>
                <w:rFonts w:ascii="Aptos Narrow" w:eastAsia="Times New Roman" w:hAnsi="Aptos Narrow" w:cs="Times New Roman"/>
                <w:color w:val="000000"/>
                <w:kern w:val="0"/>
                <w:lang w:eastAsia="es-AR"/>
                <w14:ligatures w14:val="none"/>
              </w:rPr>
            </w:pPr>
            <w:r w:rsidRPr="00713741">
              <w:rPr>
                <w:rFonts w:ascii="Aptos Narrow" w:eastAsia="Times New Roman" w:hAnsi="Aptos Narrow" w:cs="Times New Roman"/>
                <w:color w:val="000000"/>
                <w:kern w:val="0"/>
                <w:lang w:eastAsia="es-AR"/>
                <w14:ligatures w14:val="none"/>
              </w:rPr>
              <w:t>0,1</w:t>
            </w:r>
          </w:p>
        </w:tc>
        <w:tc>
          <w:tcPr>
            <w:tcW w:w="1385" w:type="dxa"/>
            <w:tcBorders>
              <w:top w:val="single" w:sz="4" w:space="0" w:color="44B3E1"/>
              <w:left w:val="nil"/>
              <w:bottom w:val="single" w:sz="4" w:space="0" w:color="44B3E1"/>
              <w:right w:val="nil"/>
            </w:tcBorders>
            <w:noWrap/>
            <w:vAlign w:val="bottom"/>
            <w:hideMark/>
          </w:tcPr>
          <w:p w14:paraId="2BE4BC0A" w14:textId="77777777" w:rsidR="00713741" w:rsidRPr="00713741" w:rsidRDefault="00713741" w:rsidP="00713741">
            <w:pPr>
              <w:spacing w:after="0" w:line="240" w:lineRule="auto"/>
              <w:jc w:val="right"/>
              <w:rPr>
                <w:rFonts w:ascii="Aptos Narrow" w:eastAsia="Times New Roman" w:hAnsi="Aptos Narrow" w:cs="Times New Roman"/>
                <w:color w:val="000000"/>
                <w:kern w:val="0"/>
                <w:lang w:eastAsia="es-AR"/>
                <w14:ligatures w14:val="none"/>
              </w:rPr>
            </w:pPr>
            <w:r w:rsidRPr="00713741">
              <w:rPr>
                <w:rFonts w:ascii="Aptos Narrow" w:eastAsia="Times New Roman" w:hAnsi="Aptos Narrow" w:cs="Times New Roman"/>
                <w:color w:val="000000"/>
                <w:kern w:val="0"/>
                <w:lang w:eastAsia="es-AR"/>
                <w14:ligatures w14:val="none"/>
              </w:rPr>
              <w:t>0,97</w:t>
            </w:r>
          </w:p>
        </w:tc>
        <w:tc>
          <w:tcPr>
            <w:tcW w:w="2020" w:type="dxa"/>
            <w:tcBorders>
              <w:top w:val="single" w:sz="4" w:space="0" w:color="44B3E1"/>
              <w:left w:val="nil"/>
              <w:bottom w:val="single" w:sz="4" w:space="0" w:color="44B3E1"/>
              <w:right w:val="single" w:sz="4" w:space="0" w:color="44B3E1"/>
            </w:tcBorders>
            <w:noWrap/>
            <w:vAlign w:val="bottom"/>
            <w:hideMark/>
          </w:tcPr>
          <w:p w14:paraId="010EA6D3" w14:textId="77777777" w:rsidR="00713741" w:rsidRPr="00713741" w:rsidRDefault="00713741" w:rsidP="00713741">
            <w:pPr>
              <w:spacing w:after="0" w:line="240" w:lineRule="auto"/>
              <w:jc w:val="right"/>
              <w:rPr>
                <w:rFonts w:ascii="Aptos Narrow" w:eastAsia="Times New Roman" w:hAnsi="Aptos Narrow" w:cs="Times New Roman"/>
                <w:color w:val="000000"/>
                <w:kern w:val="0"/>
                <w:lang w:eastAsia="es-AR"/>
                <w14:ligatures w14:val="none"/>
              </w:rPr>
            </w:pPr>
            <w:r w:rsidRPr="00713741">
              <w:rPr>
                <w:rFonts w:ascii="Aptos Narrow" w:eastAsia="Times New Roman" w:hAnsi="Aptos Narrow" w:cs="Times New Roman"/>
                <w:color w:val="000000"/>
                <w:kern w:val="0"/>
                <w:lang w:eastAsia="es-AR"/>
                <w14:ligatures w14:val="none"/>
              </w:rPr>
              <w:t>0,097</w:t>
            </w:r>
          </w:p>
        </w:tc>
      </w:tr>
      <w:tr w:rsidR="00713741" w:rsidRPr="00713741" w14:paraId="72481AF7" w14:textId="77777777" w:rsidTr="00545A99">
        <w:trPr>
          <w:trHeight w:val="300"/>
        </w:trPr>
        <w:tc>
          <w:tcPr>
            <w:tcW w:w="2480" w:type="dxa"/>
            <w:tcBorders>
              <w:top w:val="single" w:sz="4" w:space="0" w:color="44B3E1"/>
              <w:left w:val="single" w:sz="4" w:space="0" w:color="44B3E1"/>
              <w:bottom w:val="single" w:sz="4" w:space="0" w:color="44B3E1"/>
              <w:right w:val="nil"/>
            </w:tcBorders>
            <w:shd w:val="clear" w:color="C0E6F5" w:fill="C0E6F5"/>
            <w:noWrap/>
            <w:vAlign w:val="bottom"/>
            <w:hideMark/>
          </w:tcPr>
          <w:p w14:paraId="0DB93FEA" w14:textId="5FBEF063" w:rsidR="00713741" w:rsidRPr="00713741" w:rsidRDefault="00394A94" w:rsidP="00713741">
            <w:pPr>
              <w:spacing w:after="0" w:line="240" w:lineRule="auto"/>
              <w:rPr>
                <w:rFonts w:ascii="Aptos Narrow" w:eastAsia="Times New Roman" w:hAnsi="Aptos Narrow" w:cs="Times New Roman"/>
                <w:color w:val="000000"/>
                <w:kern w:val="0"/>
                <w:lang w:eastAsia="es-AR"/>
                <w14:ligatures w14:val="none"/>
              </w:rPr>
            </w:pPr>
            <w:r>
              <w:rPr>
                <w:rFonts w:ascii="Aptos Narrow" w:eastAsia="Times New Roman" w:hAnsi="Aptos Narrow" w:cs="Times New Roman"/>
                <w:color w:val="000000"/>
                <w:kern w:val="0"/>
                <w:lang w:eastAsia="es-AR"/>
                <w14:ligatures w14:val="none"/>
              </w:rPr>
              <w:t xml:space="preserve">No </w:t>
            </w:r>
            <w:r w:rsidR="00713741" w:rsidRPr="00713741">
              <w:rPr>
                <w:rFonts w:ascii="Aptos Narrow" w:eastAsia="Times New Roman" w:hAnsi="Aptos Narrow" w:cs="Times New Roman"/>
                <w:color w:val="000000"/>
                <w:kern w:val="0"/>
                <w:lang w:eastAsia="es-AR"/>
                <w14:ligatures w14:val="none"/>
              </w:rPr>
              <w:t>accidente con alarma</w:t>
            </w:r>
          </w:p>
        </w:tc>
        <w:tc>
          <w:tcPr>
            <w:tcW w:w="1300" w:type="dxa"/>
            <w:tcBorders>
              <w:top w:val="single" w:sz="4" w:space="0" w:color="44B3E1"/>
              <w:left w:val="nil"/>
              <w:bottom w:val="single" w:sz="4" w:space="0" w:color="44B3E1"/>
              <w:right w:val="nil"/>
            </w:tcBorders>
            <w:shd w:val="clear" w:color="C0E6F5" w:fill="C0E6F5"/>
            <w:noWrap/>
            <w:vAlign w:val="bottom"/>
            <w:hideMark/>
          </w:tcPr>
          <w:p w14:paraId="16D5AE1E" w14:textId="77777777" w:rsidR="00713741" w:rsidRPr="00713741" w:rsidRDefault="00713741" w:rsidP="00713741">
            <w:pPr>
              <w:spacing w:after="0" w:line="240" w:lineRule="auto"/>
              <w:jc w:val="right"/>
              <w:rPr>
                <w:rFonts w:ascii="Aptos Narrow" w:eastAsia="Times New Roman" w:hAnsi="Aptos Narrow" w:cs="Times New Roman"/>
                <w:color w:val="000000"/>
                <w:kern w:val="0"/>
                <w:lang w:eastAsia="es-AR"/>
                <w14:ligatures w14:val="none"/>
              </w:rPr>
            </w:pPr>
            <w:r w:rsidRPr="00713741">
              <w:rPr>
                <w:rFonts w:ascii="Aptos Narrow" w:eastAsia="Times New Roman" w:hAnsi="Aptos Narrow" w:cs="Times New Roman"/>
                <w:color w:val="000000"/>
                <w:kern w:val="0"/>
                <w:lang w:eastAsia="es-AR"/>
                <w14:ligatures w14:val="none"/>
              </w:rPr>
              <w:t>0,9</w:t>
            </w:r>
          </w:p>
        </w:tc>
        <w:tc>
          <w:tcPr>
            <w:tcW w:w="1385" w:type="dxa"/>
            <w:tcBorders>
              <w:top w:val="single" w:sz="4" w:space="0" w:color="44B3E1"/>
              <w:left w:val="nil"/>
              <w:bottom w:val="single" w:sz="4" w:space="0" w:color="44B3E1"/>
              <w:right w:val="nil"/>
            </w:tcBorders>
            <w:shd w:val="clear" w:color="C0E6F5" w:fill="C0E6F5"/>
            <w:noWrap/>
            <w:vAlign w:val="bottom"/>
            <w:hideMark/>
          </w:tcPr>
          <w:p w14:paraId="1E857647" w14:textId="77777777" w:rsidR="00713741" w:rsidRPr="00713741" w:rsidRDefault="00713741" w:rsidP="00713741">
            <w:pPr>
              <w:spacing w:after="0" w:line="240" w:lineRule="auto"/>
              <w:jc w:val="right"/>
              <w:rPr>
                <w:rFonts w:ascii="Aptos Narrow" w:eastAsia="Times New Roman" w:hAnsi="Aptos Narrow" w:cs="Times New Roman"/>
                <w:color w:val="000000"/>
                <w:kern w:val="0"/>
                <w:lang w:eastAsia="es-AR"/>
                <w14:ligatures w14:val="none"/>
              </w:rPr>
            </w:pPr>
            <w:r w:rsidRPr="00713741">
              <w:rPr>
                <w:rFonts w:ascii="Aptos Narrow" w:eastAsia="Times New Roman" w:hAnsi="Aptos Narrow" w:cs="Times New Roman"/>
                <w:color w:val="000000"/>
                <w:kern w:val="0"/>
                <w:lang w:eastAsia="es-AR"/>
                <w14:ligatures w14:val="none"/>
              </w:rPr>
              <w:t>0,02</w:t>
            </w:r>
          </w:p>
        </w:tc>
        <w:tc>
          <w:tcPr>
            <w:tcW w:w="2020" w:type="dxa"/>
            <w:tcBorders>
              <w:top w:val="single" w:sz="4" w:space="0" w:color="44B3E1"/>
              <w:left w:val="nil"/>
              <w:bottom w:val="single" w:sz="4" w:space="0" w:color="44B3E1"/>
              <w:right w:val="single" w:sz="4" w:space="0" w:color="44B3E1"/>
            </w:tcBorders>
            <w:shd w:val="clear" w:color="C0E6F5" w:fill="C0E6F5"/>
            <w:noWrap/>
            <w:vAlign w:val="bottom"/>
            <w:hideMark/>
          </w:tcPr>
          <w:p w14:paraId="01173490" w14:textId="77777777" w:rsidR="00713741" w:rsidRPr="00713741" w:rsidRDefault="00713741" w:rsidP="00713741">
            <w:pPr>
              <w:spacing w:after="0" w:line="240" w:lineRule="auto"/>
              <w:jc w:val="right"/>
              <w:rPr>
                <w:rFonts w:ascii="Aptos Narrow" w:eastAsia="Times New Roman" w:hAnsi="Aptos Narrow" w:cs="Times New Roman"/>
                <w:color w:val="000000"/>
                <w:kern w:val="0"/>
                <w:lang w:eastAsia="es-AR"/>
                <w14:ligatures w14:val="none"/>
              </w:rPr>
            </w:pPr>
            <w:r w:rsidRPr="00713741">
              <w:rPr>
                <w:rFonts w:ascii="Aptos Narrow" w:eastAsia="Times New Roman" w:hAnsi="Aptos Narrow" w:cs="Times New Roman"/>
                <w:color w:val="000000"/>
                <w:kern w:val="0"/>
                <w:lang w:eastAsia="es-AR"/>
                <w14:ligatures w14:val="none"/>
              </w:rPr>
              <w:t>0,018</w:t>
            </w:r>
          </w:p>
        </w:tc>
      </w:tr>
      <w:tr w:rsidR="00713741" w:rsidRPr="00713741" w14:paraId="778191D7" w14:textId="77777777" w:rsidTr="00545A99">
        <w:trPr>
          <w:trHeight w:val="300"/>
        </w:trPr>
        <w:tc>
          <w:tcPr>
            <w:tcW w:w="2480" w:type="dxa"/>
            <w:tcBorders>
              <w:top w:val="single" w:sz="4" w:space="0" w:color="44B3E1"/>
              <w:left w:val="single" w:sz="4" w:space="0" w:color="44B3E1"/>
              <w:bottom w:val="single" w:sz="4" w:space="0" w:color="44B3E1"/>
              <w:right w:val="nil"/>
            </w:tcBorders>
            <w:noWrap/>
            <w:vAlign w:val="bottom"/>
            <w:hideMark/>
          </w:tcPr>
          <w:p w14:paraId="533F6317" w14:textId="77777777" w:rsidR="00713741" w:rsidRPr="00713741" w:rsidRDefault="00713741" w:rsidP="00713741">
            <w:pPr>
              <w:spacing w:after="0" w:line="240" w:lineRule="auto"/>
              <w:rPr>
                <w:rFonts w:ascii="Aptos Narrow" w:eastAsia="Times New Roman" w:hAnsi="Aptos Narrow" w:cs="Times New Roman"/>
                <w:color w:val="000000"/>
                <w:kern w:val="0"/>
                <w:lang w:eastAsia="es-AR"/>
                <w14:ligatures w14:val="none"/>
              </w:rPr>
            </w:pPr>
            <w:r w:rsidRPr="00713741">
              <w:rPr>
                <w:rFonts w:ascii="Aptos Narrow" w:eastAsia="Times New Roman" w:hAnsi="Aptos Narrow" w:cs="Times New Roman"/>
                <w:color w:val="000000"/>
                <w:kern w:val="0"/>
                <w:lang w:eastAsia="es-AR"/>
                <w14:ligatures w14:val="none"/>
              </w:rPr>
              <w:t>Total</w:t>
            </w:r>
          </w:p>
        </w:tc>
        <w:tc>
          <w:tcPr>
            <w:tcW w:w="1300" w:type="dxa"/>
            <w:tcBorders>
              <w:top w:val="single" w:sz="4" w:space="0" w:color="44B3E1"/>
              <w:left w:val="nil"/>
              <w:bottom w:val="single" w:sz="4" w:space="0" w:color="44B3E1"/>
              <w:right w:val="nil"/>
            </w:tcBorders>
            <w:noWrap/>
            <w:vAlign w:val="bottom"/>
            <w:hideMark/>
          </w:tcPr>
          <w:p w14:paraId="41C93F99" w14:textId="77777777" w:rsidR="00713741" w:rsidRPr="00713741" w:rsidRDefault="00713741" w:rsidP="00713741">
            <w:pPr>
              <w:spacing w:after="0" w:line="240" w:lineRule="auto"/>
              <w:jc w:val="right"/>
              <w:rPr>
                <w:rFonts w:ascii="Aptos Narrow" w:eastAsia="Times New Roman" w:hAnsi="Aptos Narrow" w:cs="Times New Roman"/>
                <w:color w:val="000000"/>
                <w:kern w:val="0"/>
                <w:lang w:eastAsia="es-AR"/>
                <w14:ligatures w14:val="none"/>
              </w:rPr>
            </w:pPr>
            <w:r w:rsidRPr="00713741">
              <w:rPr>
                <w:rFonts w:ascii="Aptos Narrow" w:eastAsia="Times New Roman" w:hAnsi="Aptos Narrow" w:cs="Times New Roman"/>
                <w:color w:val="000000"/>
                <w:kern w:val="0"/>
                <w:lang w:eastAsia="es-AR"/>
                <w14:ligatures w14:val="none"/>
              </w:rPr>
              <w:t>1</w:t>
            </w:r>
          </w:p>
        </w:tc>
        <w:tc>
          <w:tcPr>
            <w:tcW w:w="1385" w:type="dxa"/>
            <w:tcBorders>
              <w:top w:val="single" w:sz="4" w:space="0" w:color="44B3E1"/>
              <w:left w:val="nil"/>
              <w:bottom w:val="single" w:sz="4" w:space="0" w:color="44B3E1"/>
              <w:right w:val="nil"/>
            </w:tcBorders>
            <w:noWrap/>
            <w:vAlign w:val="bottom"/>
            <w:hideMark/>
          </w:tcPr>
          <w:p w14:paraId="6099AD0B" w14:textId="77777777" w:rsidR="00713741" w:rsidRPr="00713741" w:rsidRDefault="00713741" w:rsidP="00713741">
            <w:pPr>
              <w:spacing w:after="0" w:line="240" w:lineRule="auto"/>
              <w:jc w:val="right"/>
              <w:rPr>
                <w:rFonts w:ascii="Aptos Narrow" w:eastAsia="Times New Roman" w:hAnsi="Aptos Narrow" w:cs="Times New Roman"/>
                <w:color w:val="000000"/>
                <w:kern w:val="0"/>
                <w:lang w:eastAsia="es-AR"/>
                <w14:ligatures w14:val="none"/>
              </w:rPr>
            </w:pPr>
          </w:p>
        </w:tc>
        <w:tc>
          <w:tcPr>
            <w:tcW w:w="2020" w:type="dxa"/>
            <w:tcBorders>
              <w:top w:val="single" w:sz="4" w:space="0" w:color="44B3E1"/>
              <w:left w:val="nil"/>
              <w:bottom w:val="single" w:sz="4" w:space="0" w:color="44B3E1"/>
              <w:right w:val="single" w:sz="4" w:space="0" w:color="44B3E1"/>
            </w:tcBorders>
            <w:noWrap/>
            <w:vAlign w:val="bottom"/>
            <w:hideMark/>
          </w:tcPr>
          <w:p w14:paraId="02905E62" w14:textId="77777777" w:rsidR="00713741" w:rsidRPr="00713741" w:rsidRDefault="00713741" w:rsidP="00713741">
            <w:pPr>
              <w:spacing w:after="0" w:line="240" w:lineRule="auto"/>
              <w:jc w:val="right"/>
              <w:rPr>
                <w:rFonts w:ascii="Aptos Narrow" w:eastAsia="Times New Roman" w:hAnsi="Aptos Narrow" w:cs="Times New Roman"/>
                <w:color w:val="000000"/>
                <w:kern w:val="0"/>
                <w:lang w:eastAsia="es-AR"/>
                <w14:ligatures w14:val="none"/>
              </w:rPr>
            </w:pPr>
            <w:r w:rsidRPr="00713741">
              <w:rPr>
                <w:rFonts w:ascii="Aptos Narrow" w:eastAsia="Times New Roman" w:hAnsi="Aptos Narrow" w:cs="Times New Roman"/>
                <w:color w:val="000000"/>
                <w:kern w:val="0"/>
                <w:lang w:eastAsia="es-AR"/>
                <w14:ligatures w14:val="none"/>
              </w:rPr>
              <w:t>0,115</w:t>
            </w:r>
          </w:p>
        </w:tc>
      </w:tr>
      <w:tr w:rsidR="00713741" w:rsidRPr="00713741" w14:paraId="6BCB4ED2" w14:textId="77777777" w:rsidTr="00545A99">
        <w:trPr>
          <w:trHeight w:val="300"/>
        </w:trPr>
        <w:tc>
          <w:tcPr>
            <w:tcW w:w="2480" w:type="dxa"/>
            <w:tcBorders>
              <w:top w:val="single" w:sz="4" w:space="0" w:color="44B3E1"/>
              <w:left w:val="single" w:sz="4" w:space="0" w:color="44B3E1"/>
              <w:bottom w:val="single" w:sz="4" w:space="0" w:color="44B3E1"/>
              <w:right w:val="nil"/>
            </w:tcBorders>
            <w:shd w:val="clear" w:color="C0E6F5" w:fill="C0E6F5"/>
            <w:noWrap/>
            <w:vAlign w:val="bottom"/>
            <w:hideMark/>
          </w:tcPr>
          <w:p w14:paraId="40C4E6CF" w14:textId="77777777" w:rsidR="00713741" w:rsidRPr="00713741" w:rsidRDefault="00713741" w:rsidP="00713741">
            <w:pPr>
              <w:spacing w:after="0" w:line="240" w:lineRule="auto"/>
              <w:jc w:val="right"/>
              <w:rPr>
                <w:rFonts w:ascii="Aptos Narrow" w:eastAsia="Times New Roman" w:hAnsi="Aptos Narrow" w:cs="Times New Roman"/>
                <w:color w:val="000000"/>
                <w:kern w:val="0"/>
                <w:lang w:eastAsia="es-AR"/>
                <w14:ligatures w14:val="none"/>
              </w:rPr>
            </w:pPr>
          </w:p>
        </w:tc>
        <w:tc>
          <w:tcPr>
            <w:tcW w:w="1300" w:type="dxa"/>
            <w:tcBorders>
              <w:top w:val="single" w:sz="4" w:space="0" w:color="44B3E1"/>
              <w:left w:val="nil"/>
              <w:bottom w:val="single" w:sz="4" w:space="0" w:color="44B3E1"/>
              <w:right w:val="nil"/>
            </w:tcBorders>
            <w:shd w:val="clear" w:color="C0E6F5" w:fill="C0E6F5"/>
            <w:noWrap/>
            <w:vAlign w:val="bottom"/>
            <w:hideMark/>
          </w:tcPr>
          <w:p w14:paraId="5CD76DC9" w14:textId="77777777" w:rsidR="00713741" w:rsidRPr="00713741" w:rsidRDefault="00713741" w:rsidP="00713741">
            <w:pPr>
              <w:spacing w:after="0" w:line="240" w:lineRule="auto"/>
              <w:rPr>
                <w:rFonts w:ascii="Times New Roman" w:eastAsia="Times New Roman" w:hAnsi="Times New Roman" w:cs="Times New Roman"/>
                <w:kern w:val="0"/>
                <w:sz w:val="20"/>
                <w:szCs w:val="20"/>
                <w:lang w:eastAsia="es-AR"/>
                <w14:ligatures w14:val="none"/>
              </w:rPr>
            </w:pPr>
          </w:p>
        </w:tc>
        <w:tc>
          <w:tcPr>
            <w:tcW w:w="1385" w:type="dxa"/>
            <w:tcBorders>
              <w:top w:val="single" w:sz="4" w:space="0" w:color="44B3E1"/>
              <w:left w:val="nil"/>
              <w:bottom w:val="single" w:sz="4" w:space="0" w:color="44B3E1"/>
              <w:right w:val="nil"/>
            </w:tcBorders>
            <w:shd w:val="clear" w:color="C0E6F5" w:fill="C0E6F5"/>
            <w:noWrap/>
            <w:vAlign w:val="bottom"/>
            <w:hideMark/>
          </w:tcPr>
          <w:p w14:paraId="4F9BA903" w14:textId="77777777" w:rsidR="00713741" w:rsidRPr="00713741" w:rsidRDefault="00713741" w:rsidP="00713741">
            <w:pPr>
              <w:spacing w:after="0" w:line="240" w:lineRule="auto"/>
              <w:rPr>
                <w:rFonts w:ascii="Times New Roman" w:eastAsia="Times New Roman" w:hAnsi="Times New Roman" w:cs="Times New Roman"/>
                <w:kern w:val="0"/>
                <w:sz w:val="20"/>
                <w:szCs w:val="20"/>
                <w:lang w:eastAsia="es-AR"/>
                <w14:ligatures w14:val="none"/>
              </w:rPr>
            </w:pPr>
          </w:p>
        </w:tc>
        <w:tc>
          <w:tcPr>
            <w:tcW w:w="2020" w:type="dxa"/>
            <w:tcBorders>
              <w:top w:val="single" w:sz="4" w:space="0" w:color="44B3E1"/>
              <w:left w:val="nil"/>
              <w:bottom w:val="single" w:sz="4" w:space="0" w:color="44B3E1"/>
              <w:right w:val="single" w:sz="4" w:space="0" w:color="44B3E1"/>
            </w:tcBorders>
            <w:shd w:val="clear" w:color="C0E6F5" w:fill="C0E6F5"/>
            <w:noWrap/>
            <w:vAlign w:val="bottom"/>
            <w:hideMark/>
          </w:tcPr>
          <w:p w14:paraId="21AFAEA2" w14:textId="77777777" w:rsidR="00713741" w:rsidRPr="00713741" w:rsidRDefault="00713741" w:rsidP="00713741">
            <w:pPr>
              <w:spacing w:after="0" w:line="240" w:lineRule="auto"/>
              <w:rPr>
                <w:rFonts w:ascii="Times New Roman" w:eastAsia="Times New Roman" w:hAnsi="Times New Roman" w:cs="Times New Roman"/>
                <w:kern w:val="0"/>
                <w:sz w:val="20"/>
                <w:szCs w:val="20"/>
                <w:lang w:eastAsia="es-AR"/>
                <w14:ligatures w14:val="none"/>
              </w:rPr>
            </w:pPr>
          </w:p>
        </w:tc>
      </w:tr>
      <w:tr w:rsidR="00713741" w:rsidRPr="00713741" w14:paraId="19375BA9" w14:textId="77777777" w:rsidTr="00545A99">
        <w:trPr>
          <w:trHeight w:val="300"/>
        </w:trPr>
        <w:tc>
          <w:tcPr>
            <w:tcW w:w="2480" w:type="dxa"/>
            <w:tcBorders>
              <w:top w:val="single" w:sz="4" w:space="0" w:color="44B3E1"/>
              <w:left w:val="single" w:sz="4" w:space="0" w:color="44B3E1"/>
              <w:bottom w:val="single" w:sz="4" w:space="0" w:color="44B3E1"/>
              <w:right w:val="nil"/>
            </w:tcBorders>
            <w:noWrap/>
            <w:vAlign w:val="bottom"/>
            <w:hideMark/>
          </w:tcPr>
          <w:p w14:paraId="719BC38D" w14:textId="77777777" w:rsidR="00713741" w:rsidRPr="00713741" w:rsidRDefault="00713741" w:rsidP="00713741">
            <w:pPr>
              <w:spacing w:after="0" w:line="240" w:lineRule="auto"/>
              <w:rPr>
                <w:rFonts w:ascii="Aptos Narrow" w:eastAsia="Times New Roman" w:hAnsi="Aptos Narrow" w:cs="Times New Roman"/>
                <w:color w:val="000000"/>
                <w:kern w:val="0"/>
                <w:lang w:eastAsia="es-AR"/>
                <w14:ligatures w14:val="none"/>
              </w:rPr>
            </w:pPr>
            <w:r w:rsidRPr="00713741">
              <w:rPr>
                <w:rFonts w:ascii="Aptos Narrow" w:eastAsia="Times New Roman" w:hAnsi="Aptos Narrow" w:cs="Times New Roman"/>
                <w:color w:val="000000"/>
                <w:kern w:val="0"/>
                <w:lang w:eastAsia="es-AR"/>
                <w14:ligatures w14:val="none"/>
              </w:rPr>
              <w:t>P(ACA)=0,115</w:t>
            </w:r>
          </w:p>
        </w:tc>
        <w:tc>
          <w:tcPr>
            <w:tcW w:w="1300" w:type="dxa"/>
            <w:tcBorders>
              <w:top w:val="single" w:sz="4" w:space="0" w:color="44B3E1"/>
              <w:left w:val="nil"/>
              <w:bottom w:val="single" w:sz="4" w:space="0" w:color="44B3E1"/>
              <w:right w:val="nil"/>
            </w:tcBorders>
            <w:noWrap/>
            <w:vAlign w:val="bottom"/>
            <w:hideMark/>
          </w:tcPr>
          <w:p w14:paraId="7FA9DC66" w14:textId="77777777" w:rsidR="00713741" w:rsidRPr="00713741" w:rsidRDefault="00713741" w:rsidP="00713741">
            <w:pPr>
              <w:spacing w:after="0" w:line="240" w:lineRule="auto"/>
              <w:rPr>
                <w:rFonts w:ascii="Aptos Narrow" w:eastAsia="Times New Roman" w:hAnsi="Aptos Narrow" w:cs="Times New Roman"/>
                <w:color w:val="000000"/>
                <w:kern w:val="0"/>
                <w:lang w:eastAsia="es-AR"/>
                <w14:ligatures w14:val="none"/>
              </w:rPr>
            </w:pPr>
          </w:p>
        </w:tc>
        <w:tc>
          <w:tcPr>
            <w:tcW w:w="1385" w:type="dxa"/>
            <w:tcBorders>
              <w:top w:val="single" w:sz="4" w:space="0" w:color="44B3E1"/>
              <w:left w:val="nil"/>
              <w:bottom w:val="single" w:sz="4" w:space="0" w:color="44B3E1"/>
              <w:right w:val="nil"/>
            </w:tcBorders>
            <w:noWrap/>
            <w:vAlign w:val="bottom"/>
            <w:hideMark/>
          </w:tcPr>
          <w:p w14:paraId="32792FB7" w14:textId="77777777" w:rsidR="00713741" w:rsidRPr="00713741" w:rsidRDefault="00713741" w:rsidP="00713741">
            <w:pPr>
              <w:spacing w:after="0" w:line="240" w:lineRule="auto"/>
              <w:rPr>
                <w:rFonts w:ascii="Times New Roman" w:eastAsia="Times New Roman" w:hAnsi="Times New Roman" w:cs="Times New Roman"/>
                <w:kern w:val="0"/>
                <w:sz w:val="20"/>
                <w:szCs w:val="20"/>
                <w:lang w:eastAsia="es-AR"/>
                <w14:ligatures w14:val="none"/>
              </w:rPr>
            </w:pPr>
          </w:p>
        </w:tc>
        <w:tc>
          <w:tcPr>
            <w:tcW w:w="2020" w:type="dxa"/>
            <w:tcBorders>
              <w:top w:val="single" w:sz="4" w:space="0" w:color="44B3E1"/>
              <w:left w:val="nil"/>
              <w:bottom w:val="single" w:sz="4" w:space="0" w:color="44B3E1"/>
              <w:right w:val="single" w:sz="4" w:space="0" w:color="44B3E1"/>
            </w:tcBorders>
            <w:noWrap/>
            <w:vAlign w:val="bottom"/>
            <w:hideMark/>
          </w:tcPr>
          <w:p w14:paraId="6E28404A" w14:textId="77777777" w:rsidR="00713741" w:rsidRPr="00713741" w:rsidRDefault="00713741" w:rsidP="00713741">
            <w:pPr>
              <w:spacing w:after="0" w:line="240" w:lineRule="auto"/>
              <w:rPr>
                <w:rFonts w:ascii="Times New Roman" w:eastAsia="Times New Roman" w:hAnsi="Times New Roman" w:cs="Times New Roman"/>
                <w:kern w:val="0"/>
                <w:sz w:val="20"/>
                <w:szCs w:val="20"/>
                <w:lang w:eastAsia="es-AR"/>
                <w14:ligatures w14:val="none"/>
              </w:rPr>
            </w:pPr>
          </w:p>
        </w:tc>
      </w:tr>
    </w:tbl>
    <w:p w14:paraId="3C7B1FE2" w14:textId="13C34044" w:rsidR="002C0F01" w:rsidRDefault="00545A99" w:rsidP="002C0F01">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lastRenderedPageBreak/>
        <w:t>E</w:t>
      </w:r>
      <w:r w:rsidRPr="00545A99">
        <w:rPr>
          <w:rFonts w:asciiTheme="minorHAnsi" w:eastAsiaTheme="minorEastAsia" w:hAnsiTheme="minorHAnsi" w:cstheme="minorBidi"/>
          <w:kern w:val="2"/>
          <w:sz w:val="22"/>
          <w:szCs w:val="22"/>
          <w:lang w:eastAsia="en-US"/>
          <w14:ligatures w14:val="standardContextual"/>
        </w:rPr>
        <w:t>xiste un 11,5% de probabilidad de que la alarma suene en cualquier momento</w:t>
      </w:r>
      <w:r>
        <w:rPr>
          <w:rFonts w:asciiTheme="minorHAnsi" w:eastAsiaTheme="minorEastAsia" w:hAnsiTheme="minorHAnsi" w:cstheme="minorBidi"/>
          <w:kern w:val="2"/>
          <w:sz w:val="22"/>
          <w:szCs w:val="22"/>
          <w:lang w:eastAsia="en-US"/>
          <w14:ligatures w14:val="standardContextual"/>
        </w:rPr>
        <w:t>,</w:t>
      </w:r>
      <w:r w:rsidRPr="00545A99">
        <w:rPr>
          <w:rFonts w:asciiTheme="minorHAnsi" w:eastAsiaTheme="minorEastAsia" w:hAnsiTheme="minorHAnsi" w:cstheme="minorBidi"/>
          <w:kern w:val="2"/>
          <w:sz w:val="22"/>
          <w:szCs w:val="22"/>
          <w:lang w:eastAsia="en-US"/>
          <w14:ligatures w14:val="standardContextual"/>
        </w:rPr>
        <w:t xml:space="preserve"> ya sea por un accidente real o por una falsa alarma.</w:t>
      </w:r>
    </w:p>
    <w:p w14:paraId="463C42AE" w14:textId="0BC62142" w:rsidR="00545A99" w:rsidRDefault="00BA0D36" w:rsidP="002C0F01">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La alarma sonó, no haya sido accidente</w:t>
      </w:r>
    </w:p>
    <w:p w14:paraId="70119EAA" w14:textId="6B01543A" w:rsidR="00BA0D36" w:rsidRDefault="00A5562E" w:rsidP="002C0F0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P(AC'</m:t>
          </m:r>
          <m:r>
            <w:rPr>
              <w:rFonts w:ascii="Cambria Math" w:eastAsiaTheme="minorEastAsia" w:hAnsi="Cambria Math" w:cs="Cambria Math"/>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Suena</m:t>
          </m:r>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P</m:t>
              </m:r>
              <m:d>
                <m:dPr>
                  <m:sep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suena</m:t>
                  </m:r>
                  <m:ctrlPr>
                    <w:rPr>
                      <w:rFonts w:ascii="Cambria Math" w:eastAsiaTheme="minorEastAsia" w:hAnsi="Cambria Math" w:cs="Cambria Math"/>
                      <w:i/>
                      <w:kern w:val="2"/>
                      <w:sz w:val="22"/>
                      <w:szCs w:val="22"/>
                      <w:lang w:eastAsia="en-US"/>
                      <w14:ligatures w14:val="standardContextual"/>
                    </w:rPr>
                  </m:ctrlPr>
                </m:e>
                <m:e>
                  <m:r>
                    <w:rPr>
                      <w:rFonts w:ascii="Cambria Math" w:eastAsiaTheme="minorEastAsia" w:hAnsi="Cambria Math" w:cstheme="minorBidi"/>
                      <w:kern w:val="2"/>
                      <w:sz w:val="22"/>
                      <w:szCs w:val="22"/>
                      <w:lang w:eastAsia="en-US"/>
                      <w14:ligatures w14:val="standardContextual"/>
                    </w:rPr>
                    <m:t>A</m:t>
                  </m:r>
                  <m:sSup>
                    <m:sSupPr>
                      <m:ctrlPr>
                        <w:rPr>
                          <w:rFonts w:ascii="Cambria Math" w:eastAsiaTheme="minorEastAsia" w:hAnsi="Cambria Math" w:cs="Aptos"/>
                          <w:i/>
                          <w:kern w:val="2"/>
                          <w:sz w:val="22"/>
                          <w:szCs w:val="22"/>
                          <w:lang w:eastAsia="en-US"/>
                          <w14:ligatures w14:val="standardContextual"/>
                        </w:rPr>
                      </m:ctrlPr>
                    </m:sSupPr>
                    <m:e>
                      <m:r>
                        <w:rPr>
                          <w:rFonts w:ascii="Cambria Math" w:eastAsiaTheme="minorEastAsia" w:hAnsi="Cambria Math" w:cstheme="minorBidi"/>
                          <w:kern w:val="2"/>
                          <w:sz w:val="22"/>
                          <w:szCs w:val="22"/>
                          <w:lang w:eastAsia="en-US"/>
                          <w14:ligatures w14:val="standardContextual"/>
                        </w:rPr>
                        <m:t>C</m:t>
                      </m:r>
                      <m:ctrlPr>
                        <w:rPr>
                          <w:rFonts w:ascii="Cambria Math" w:eastAsiaTheme="minorEastAsia" w:hAnsi="Cambria Math" w:cstheme="minorBidi"/>
                          <w:i/>
                          <w:kern w:val="2"/>
                          <w:sz w:val="22"/>
                          <w:szCs w:val="22"/>
                          <w:lang w:eastAsia="en-US"/>
                          <w14:ligatures w14:val="standardContextual"/>
                        </w:rPr>
                      </m:ctrlPr>
                    </m:e>
                    <m:sup>
                      <m:r>
                        <w:rPr>
                          <w:rFonts w:ascii="Cambria Math" w:eastAsiaTheme="minorEastAsia" w:hAnsi="Cambria Math" w:cs="Aptos"/>
                          <w:kern w:val="2"/>
                          <w:sz w:val="22"/>
                          <w:szCs w:val="22"/>
                          <w:lang w:eastAsia="en-US"/>
                          <w14:ligatures w14:val="standardContextual"/>
                        </w:rPr>
                        <m:t>'</m:t>
                      </m:r>
                    </m:sup>
                  </m:sSup>
                </m:e>
              </m:d>
              <m:r>
                <w:rPr>
                  <w:rFonts w:ascii="Cambria Math" w:eastAsiaTheme="minorEastAsia" w:hAnsi="Cambria Math" w:cs="Cambria Math"/>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A</m:t>
                  </m:r>
                  <m:sSup>
                    <m:sSupPr>
                      <m:ctrlPr>
                        <w:rPr>
                          <w:rFonts w:ascii="Cambria Math" w:eastAsiaTheme="minorEastAsia" w:hAnsi="Cambria Math" w:cs="Aptos"/>
                          <w:i/>
                          <w:kern w:val="2"/>
                          <w:sz w:val="22"/>
                          <w:szCs w:val="22"/>
                          <w:lang w:eastAsia="en-US"/>
                          <w14:ligatures w14:val="standardContextual"/>
                        </w:rPr>
                      </m:ctrlPr>
                    </m:sSupPr>
                    <m:e>
                      <m:r>
                        <w:rPr>
                          <w:rFonts w:ascii="Cambria Math" w:eastAsiaTheme="minorEastAsia" w:hAnsi="Cambria Math" w:cstheme="minorBidi"/>
                          <w:kern w:val="2"/>
                          <w:sz w:val="22"/>
                          <w:szCs w:val="22"/>
                          <w:lang w:eastAsia="en-US"/>
                          <w14:ligatures w14:val="standardContextual"/>
                        </w:rPr>
                        <m:t>C</m:t>
                      </m:r>
                      <m:ctrlPr>
                        <w:rPr>
                          <w:rFonts w:ascii="Cambria Math" w:eastAsiaTheme="minorEastAsia" w:hAnsi="Cambria Math" w:cstheme="minorBidi"/>
                          <w:i/>
                          <w:kern w:val="2"/>
                          <w:sz w:val="22"/>
                          <w:szCs w:val="22"/>
                          <w:lang w:eastAsia="en-US"/>
                          <w14:ligatures w14:val="standardContextual"/>
                        </w:rPr>
                      </m:ctrlPr>
                    </m:e>
                    <m:sup>
                      <m:r>
                        <w:rPr>
                          <w:rFonts w:ascii="Cambria Math" w:eastAsiaTheme="minorEastAsia" w:hAnsi="Cambria Math" w:cs="Aptos"/>
                          <w:kern w:val="2"/>
                          <w:sz w:val="22"/>
                          <w:szCs w:val="22"/>
                          <w:lang w:eastAsia="en-US"/>
                          <w14:ligatures w14:val="standardContextual"/>
                        </w:rPr>
                        <m:t>'</m:t>
                      </m:r>
                    </m:sup>
                  </m:sSup>
                </m:e>
              </m:d>
            </m:num>
            <m:den>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Suena</m:t>
                  </m:r>
                </m:e>
              </m:d>
            </m:den>
          </m:f>
          <m:r>
            <w:rPr>
              <w:rFonts w:ascii="Cambria Math" w:eastAsiaTheme="minorEastAsia" w:hAnsi="Cambria Math" w:cs="Arial"/>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0,018</m:t>
              </m:r>
            </m:num>
            <m:den>
              <m:r>
                <w:rPr>
                  <w:rFonts w:ascii="Cambria Math" w:eastAsiaTheme="minorEastAsia" w:hAnsi="Cambria Math" w:cstheme="minorBidi"/>
                  <w:kern w:val="2"/>
                  <w:sz w:val="22"/>
                  <w:szCs w:val="22"/>
                  <w:lang w:eastAsia="en-US"/>
                  <w14:ligatures w14:val="standardContextual"/>
                </w:rPr>
                <m:t>0.115</m:t>
              </m:r>
            </m:den>
          </m:f>
          <m:r>
            <w:rPr>
              <w:rFonts w:ascii="Cambria Math" w:eastAsiaTheme="minorEastAsia" w:hAnsi="Cambria Math" w:cs="Arial"/>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=0,1565</m:t>
          </m:r>
        </m:oMath>
      </m:oMathPara>
    </w:p>
    <w:p w14:paraId="2BEF8BB4" w14:textId="6FDF3CF4" w:rsidR="00C86804" w:rsidRDefault="00157C74" w:rsidP="00D710BB">
      <w:pPr>
        <w:pStyle w:val="font-claude-response-body"/>
        <w:rPr>
          <w:rFonts w:asciiTheme="minorHAnsi" w:eastAsiaTheme="minorEastAsia" w:hAnsiTheme="minorHAnsi" w:cstheme="minorBidi"/>
          <w:kern w:val="2"/>
          <w:sz w:val="22"/>
          <w:szCs w:val="22"/>
          <w:lang w:eastAsia="en-US"/>
          <w14:ligatures w14:val="standardContextual"/>
        </w:rPr>
      </w:pPr>
      <w:r w:rsidRPr="00157C74">
        <w:rPr>
          <w:rFonts w:asciiTheme="minorHAnsi" w:eastAsiaTheme="minorEastAsia" w:hAnsiTheme="minorHAnsi" w:cstheme="minorBidi"/>
          <w:kern w:val="2"/>
          <w:sz w:val="22"/>
          <w:szCs w:val="22"/>
          <w:lang w:eastAsia="en-US"/>
          <w14:ligatures w14:val="standardContextual"/>
        </w:rPr>
        <w:t>Existe un 15,65% de probabilidad de que, habiendo sonado la alarma, no haya ocurrido ningún accidente</w:t>
      </w:r>
      <w:r w:rsidRPr="00157C74">
        <w:rPr>
          <w:rFonts w:asciiTheme="minorHAnsi" w:eastAsiaTheme="minorEastAsia" w:hAnsiTheme="minorHAnsi" w:cstheme="minorBidi"/>
          <w:kern w:val="2"/>
          <w:sz w:val="22"/>
          <w:szCs w:val="22"/>
          <w:lang w:eastAsia="en-US"/>
          <w14:ligatures w14:val="standardContextual"/>
        </w:rPr>
        <w:t>,</w:t>
      </w:r>
      <w:r w:rsidRPr="00157C74">
        <w:rPr>
          <w:rFonts w:asciiTheme="minorHAnsi" w:eastAsiaTheme="minorEastAsia" w:hAnsiTheme="minorHAnsi" w:cstheme="minorBidi"/>
          <w:kern w:val="2"/>
          <w:sz w:val="22"/>
          <w:szCs w:val="22"/>
          <w:lang w:eastAsia="en-US"/>
          <w14:ligatures w14:val="standardContextual"/>
        </w:rPr>
        <w:t xml:space="preserve"> es decir, que sea una falsa alarma.</w:t>
      </w:r>
    </w:p>
    <w:p w14:paraId="4129D9EA" w14:textId="77777777" w:rsidR="004E4C2C" w:rsidRPr="004E4C2C" w:rsidRDefault="00093855" w:rsidP="004E4C2C">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 </w:t>
      </w:r>
      <w:r w:rsidR="004E4C2C" w:rsidRPr="004E4C2C">
        <w:rPr>
          <w:rFonts w:eastAsiaTheme="minorEastAsia"/>
          <w:b/>
          <w:bCs/>
        </w:rPr>
        <w:t>Problema 27</w:t>
      </w:r>
      <w:r w:rsidR="004E4C2C" w:rsidRPr="004E4C2C">
        <w:rPr>
          <w:rFonts w:eastAsiaTheme="minorEastAsia"/>
        </w:rPr>
        <w:t xml:space="preserve">. </w:t>
      </w:r>
      <w:r w:rsidR="004E4C2C" w:rsidRPr="004E4C2C">
        <w:rPr>
          <w:rFonts w:asciiTheme="minorHAnsi" w:eastAsiaTheme="minorEastAsia" w:hAnsiTheme="minorHAnsi" w:cstheme="minorBidi"/>
          <w:kern w:val="2"/>
          <w:sz w:val="22"/>
          <w:szCs w:val="22"/>
          <w:lang w:eastAsia="en-US"/>
          <w14:ligatures w14:val="standardContextual"/>
        </w:rPr>
        <w:t>Para cada variable definida a continuación, describa el conjunto de posibles valores</w:t>
      </w:r>
      <w:r w:rsidR="004E4C2C" w:rsidRPr="004E4C2C">
        <w:rPr>
          <w:rFonts w:asciiTheme="minorHAnsi" w:eastAsiaTheme="minorEastAsia" w:hAnsiTheme="minorHAnsi" w:cstheme="minorBidi"/>
          <w:kern w:val="2"/>
          <w:sz w:val="22"/>
          <w:szCs w:val="22"/>
          <w:lang w:eastAsia="en-US"/>
          <w14:ligatures w14:val="standardContextual"/>
        </w:rPr>
        <w:t xml:space="preserve"> </w:t>
      </w:r>
      <w:r w:rsidR="004E4C2C" w:rsidRPr="004E4C2C">
        <w:rPr>
          <w:rFonts w:asciiTheme="minorHAnsi" w:eastAsiaTheme="minorEastAsia" w:hAnsiTheme="minorHAnsi" w:cstheme="minorBidi"/>
          <w:kern w:val="2"/>
          <w:sz w:val="22"/>
          <w:szCs w:val="22"/>
          <w:lang w:eastAsia="en-US"/>
          <w14:ligatures w14:val="standardContextual"/>
        </w:rPr>
        <w:t>de la variable y determine si la variable es discreta o continua:</w:t>
      </w:r>
      <w:r w:rsidR="004E4C2C" w:rsidRPr="004E4C2C">
        <w:rPr>
          <w:rFonts w:asciiTheme="minorHAnsi" w:eastAsiaTheme="minorEastAsia" w:hAnsiTheme="minorHAnsi" w:cstheme="minorBidi"/>
          <w:kern w:val="2"/>
          <w:sz w:val="22"/>
          <w:szCs w:val="22"/>
          <w:lang w:eastAsia="en-US"/>
          <w14:ligatures w14:val="standardContextual"/>
        </w:rPr>
        <w:t xml:space="preserve"> </w:t>
      </w:r>
    </w:p>
    <w:p w14:paraId="028A10CD" w14:textId="19477563" w:rsidR="004E4C2C" w:rsidRDefault="004E4C2C" w:rsidP="009A361B">
      <w:pPr>
        <w:pStyle w:val="font-claude-response-body"/>
        <w:numPr>
          <w:ilvl w:val="0"/>
          <w:numId w:val="19"/>
        </w:numPr>
        <w:rPr>
          <w:rFonts w:asciiTheme="minorHAnsi" w:eastAsiaTheme="minorEastAsia" w:hAnsiTheme="minorHAnsi" w:cstheme="minorBidi"/>
          <w:kern w:val="2"/>
          <w:sz w:val="22"/>
          <w:szCs w:val="22"/>
          <w:lang w:eastAsia="en-US"/>
          <w14:ligatures w14:val="standardContextual"/>
        </w:rPr>
      </w:pPr>
      <w:r w:rsidRPr="004E4C2C">
        <w:rPr>
          <w:rFonts w:asciiTheme="minorHAnsi" w:eastAsiaTheme="minorEastAsia" w:hAnsiTheme="minorHAnsi" w:cstheme="minorBidi"/>
          <w:kern w:val="2"/>
          <w:sz w:val="22"/>
          <w:szCs w:val="22"/>
          <w:lang w:eastAsia="en-US"/>
          <w14:ligatures w14:val="standardContextual"/>
        </w:rPr>
        <w:t>El número de huevos intactos en una caja de huevos estándar seleccionada al azar.</w:t>
      </w:r>
    </w:p>
    <w:p w14:paraId="071BEB38" w14:textId="77777777" w:rsidR="003374DD" w:rsidRPr="003374DD" w:rsidRDefault="003374DD" w:rsidP="003374DD">
      <w:pPr>
        <w:pStyle w:val="font-claude-response-body"/>
        <w:rPr>
          <w:rFonts w:asciiTheme="minorHAnsi" w:eastAsiaTheme="minorEastAsia" w:hAnsiTheme="minorHAnsi" w:cstheme="minorBidi"/>
          <w:kern w:val="2"/>
          <w:sz w:val="22"/>
          <w:szCs w:val="22"/>
          <w:lang w:eastAsia="en-US"/>
          <w14:ligatures w14:val="standardContextual"/>
        </w:rPr>
      </w:pPr>
      <w:r w:rsidRPr="003374DD">
        <w:rPr>
          <w:rFonts w:asciiTheme="minorHAnsi" w:eastAsiaTheme="minorEastAsia" w:hAnsiTheme="minorHAnsi" w:cstheme="minorBidi"/>
          <w:kern w:val="2"/>
          <w:sz w:val="22"/>
          <w:szCs w:val="22"/>
          <w:lang w:eastAsia="en-US"/>
          <w14:ligatures w14:val="standardContextual"/>
        </w:rPr>
        <w:t>Conjunto de valores posibles: {0, 1, 2, 3, 4, 5, 6, 7, 8, 9, 10, 11, 12}</w:t>
      </w:r>
    </w:p>
    <w:p w14:paraId="551B759F" w14:textId="52CF8C60" w:rsidR="003374DD" w:rsidRPr="003374DD" w:rsidRDefault="003374DD" w:rsidP="003374DD">
      <w:pPr>
        <w:pStyle w:val="font-claude-response-body"/>
        <w:rPr>
          <w:rFonts w:asciiTheme="minorHAnsi" w:eastAsiaTheme="minorEastAsia" w:hAnsiTheme="minorHAnsi" w:cstheme="minorBidi"/>
          <w:kern w:val="2"/>
          <w:sz w:val="22"/>
          <w:szCs w:val="22"/>
          <w:lang w:eastAsia="en-US"/>
          <w14:ligatures w14:val="standardContextual"/>
        </w:rPr>
      </w:pPr>
      <w:r w:rsidRPr="00DE0063">
        <w:rPr>
          <w:rFonts w:asciiTheme="minorHAnsi" w:eastAsiaTheme="minorEastAsia" w:hAnsiTheme="minorHAnsi" w:cstheme="minorBidi"/>
          <w:kern w:val="2"/>
          <w:sz w:val="22"/>
          <w:szCs w:val="22"/>
          <w:lang w:eastAsia="en-US"/>
          <w14:ligatures w14:val="standardContextual"/>
        </w:rPr>
        <w:t>Variable d</w:t>
      </w:r>
      <w:r w:rsidRPr="00DE0063">
        <w:rPr>
          <w:rFonts w:asciiTheme="minorHAnsi" w:eastAsiaTheme="minorEastAsia" w:hAnsiTheme="minorHAnsi" w:cstheme="minorBidi"/>
          <w:kern w:val="2"/>
          <w:sz w:val="22"/>
          <w:szCs w:val="22"/>
          <w:lang w:eastAsia="en-US"/>
          <w14:ligatures w14:val="standardContextual"/>
        </w:rPr>
        <w:t>iscreta. Los huevos se cuentan</w:t>
      </w:r>
      <w:r w:rsidRPr="003374DD">
        <w:rPr>
          <w:rFonts w:asciiTheme="minorHAnsi" w:eastAsiaTheme="minorEastAsia" w:hAnsiTheme="minorHAnsi" w:cstheme="minorBidi"/>
          <w:kern w:val="2"/>
          <w:sz w:val="22"/>
          <w:szCs w:val="22"/>
          <w:lang w:eastAsia="en-US"/>
          <w14:ligatures w14:val="standardContextual"/>
        </w:rPr>
        <w:t xml:space="preserve"> de a uno</w:t>
      </w:r>
      <w:r>
        <w:rPr>
          <w:rFonts w:asciiTheme="minorHAnsi" w:eastAsiaTheme="minorEastAsia" w:hAnsiTheme="minorHAnsi" w:cstheme="minorBidi"/>
          <w:kern w:val="2"/>
          <w:sz w:val="22"/>
          <w:szCs w:val="22"/>
          <w:lang w:eastAsia="en-US"/>
          <w14:ligatures w14:val="standardContextual"/>
        </w:rPr>
        <w:t xml:space="preserve">, </w:t>
      </w:r>
      <w:r w:rsidRPr="003374DD">
        <w:rPr>
          <w:rFonts w:asciiTheme="minorHAnsi" w:eastAsiaTheme="minorEastAsia" w:hAnsiTheme="minorHAnsi" w:cstheme="minorBidi"/>
          <w:kern w:val="2"/>
          <w:sz w:val="22"/>
          <w:szCs w:val="22"/>
          <w:lang w:eastAsia="en-US"/>
          <w14:ligatures w14:val="standardContextual"/>
        </w:rPr>
        <w:t>no puede haber 3,7 huevos intactos. El conjunto es finito y acotado por la capacidad de la caja (12 huevos).</w:t>
      </w:r>
    </w:p>
    <w:p w14:paraId="45580A40" w14:textId="5BDB179F" w:rsidR="004E4C2C" w:rsidRDefault="004E4C2C" w:rsidP="00DE0063">
      <w:pPr>
        <w:pStyle w:val="font-claude-response-body"/>
        <w:numPr>
          <w:ilvl w:val="0"/>
          <w:numId w:val="19"/>
        </w:numPr>
        <w:rPr>
          <w:rFonts w:asciiTheme="minorHAnsi" w:eastAsiaTheme="minorEastAsia" w:hAnsiTheme="minorHAnsi" w:cstheme="minorBidi"/>
          <w:kern w:val="2"/>
          <w:sz w:val="22"/>
          <w:szCs w:val="22"/>
          <w:lang w:eastAsia="en-US"/>
          <w14:ligatures w14:val="standardContextual"/>
        </w:rPr>
      </w:pPr>
      <w:r w:rsidRPr="004E4C2C">
        <w:rPr>
          <w:rFonts w:asciiTheme="minorHAnsi" w:eastAsiaTheme="minorEastAsia" w:hAnsiTheme="minorHAnsi" w:cstheme="minorBidi"/>
          <w:kern w:val="2"/>
          <w:sz w:val="22"/>
          <w:szCs w:val="22"/>
          <w:lang w:eastAsia="en-US"/>
          <w14:ligatures w14:val="standardContextual"/>
        </w:rPr>
        <w:t>El número de estudiantes ausentes en una lista de clase de un curso específico el primer</w:t>
      </w:r>
      <w:r w:rsidRPr="004E4C2C">
        <w:rPr>
          <w:rFonts w:asciiTheme="minorHAnsi" w:eastAsiaTheme="minorEastAsia" w:hAnsiTheme="minorHAnsi" w:cstheme="minorBidi"/>
          <w:kern w:val="2"/>
          <w:sz w:val="22"/>
          <w:szCs w:val="22"/>
          <w:lang w:eastAsia="en-US"/>
          <w14:ligatures w14:val="standardContextual"/>
        </w:rPr>
        <w:t xml:space="preserve"> </w:t>
      </w:r>
      <w:r w:rsidRPr="004E4C2C">
        <w:rPr>
          <w:rFonts w:asciiTheme="minorHAnsi" w:eastAsiaTheme="minorEastAsia" w:hAnsiTheme="minorHAnsi" w:cstheme="minorBidi"/>
          <w:kern w:val="2"/>
          <w:sz w:val="22"/>
          <w:szCs w:val="22"/>
          <w:lang w:eastAsia="en-US"/>
          <w14:ligatures w14:val="standardContextual"/>
        </w:rPr>
        <w:t>día de clases.</w:t>
      </w:r>
    </w:p>
    <w:p w14:paraId="0BBA7C54" w14:textId="77777777" w:rsidR="00DE0063" w:rsidRPr="00DE0063" w:rsidRDefault="00DE0063" w:rsidP="00DE0063">
      <w:pPr>
        <w:pStyle w:val="font-claude-response-body"/>
        <w:rPr>
          <w:rFonts w:asciiTheme="minorHAnsi" w:eastAsiaTheme="minorEastAsia" w:hAnsiTheme="minorHAnsi" w:cstheme="minorBidi"/>
          <w:kern w:val="2"/>
          <w:sz w:val="22"/>
          <w:szCs w:val="22"/>
          <w:lang w:eastAsia="en-US"/>
          <w14:ligatures w14:val="standardContextual"/>
        </w:rPr>
      </w:pPr>
      <w:r w:rsidRPr="00DE0063">
        <w:rPr>
          <w:rFonts w:asciiTheme="minorHAnsi" w:eastAsiaTheme="minorEastAsia" w:hAnsiTheme="minorHAnsi" w:cstheme="minorBidi"/>
          <w:kern w:val="2"/>
          <w:sz w:val="22"/>
          <w:szCs w:val="22"/>
          <w:lang w:eastAsia="en-US"/>
          <w14:ligatures w14:val="standardContextual"/>
        </w:rPr>
        <w:t>Conjunto de valores posibles: {0, 1, 2, 3, ..., n} donde n es el total de la lista</w:t>
      </w:r>
    </w:p>
    <w:p w14:paraId="0C4066A1" w14:textId="1A5A28F8" w:rsidR="00DE0063" w:rsidRPr="00DE0063" w:rsidRDefault="00DE0063" w:rsidP="00DE0063">
      <w:pPr>
        <w:pStyle w:val="font-claude-response-body"/>
        <w:rPr>
          <w:rFonts w:asciiTheme="minorHAnsi" w:eastAsiaTheme="minorEastAsia" w:hAnsiTheme="minorHAnsi" w:cstheme="minorBidi"/>
          <w:kern w:val="2"/>
          <w:sz w:val="22"/>
          <w:szCs w:val="22"/>
          <w:lang w:eastAsia="en-US"/>
          <w14:ligatures w14:val="standardContextual"/>
        </w:rPr>
      </w:pPr>
      <w:r w:rsidRPr="00DE0063">
        <w:rPr>
          <w:rFonts w:asciiTheme="minorHAnsi" w:eastAsiaTheme="minorEastAsia" w:hAnsiTheme="minorHAnsi" w:cstheme="minorBidi"/>
          <w:kern w:val="2"/>
          <w:sz w:val="22"/>
          <w:szCs w:val="22"/>
          <w:lang w:eastAsia="en-US"/>
          <w14:ligatures w14:val="standardContextual"/>
        </w:rPr>
        <w:t>Variable d</w:t>
      </w:r>
      <w:r w:rsidRPr="00DE0063">
        <w:rPr>
          <w:rFonts w:asciiTheme="minorHAnsi" w:eastAsiaTheme="minorEastAsia" w:hAnsiTheme="minorHAnsi" w:cstheme="minorBidi"/>
          <w:kern w:val="2"/>
          <w:sz w:val="22"/>
          <w:szCs w:val="22"/>
          <w:lang w:eastAsia="en-US"/>
          <w14:ligatures w14:val="standardContextual"/>
        </w:rPr>
        <w:t>iscreta. Los estudiantes se cuentan de a uno. El valor máximo está limitado por el tamaño de la clase, pero dentro de ese rango solo toma valores enteros.</w:t>
      </w:r>
    </w:p>
    <w:p w14:paraId="2C1A8A90" w14:textId="739C9C48" w:rsidR="004E4C2C" w:rsidRDefault="004E4C2C" w:rsidP="00DE0063">
      <w:pPr>
        <w:pStyle w:val="font-claude-response-body"/>
        <w:numPr>
          <w:ilvl w:val="0"/>
          <w:numId w:val="19"/>
        </w:numPr>
        <w:rPr>
          <w:rFonts w:asciiTheme="minorHAnsi" w:eastAsiaTheme="minorEastAsia" w:hAnsiTheme="minorHAnsi" w:cstheme="minorBidi"/>
          <w:kern w:val="2"/>
          <w:sz w:val="22"/>
          <w:szCs w:val="22"/>
          <w:lang w:eastAsia="en-US"/>
          <w14:ligatures w14:val="standardContextual"/>
        </w:rPr>
      </w:pPr>
      <w:r w:rsidRPr="004E4C2C">
        <w:rPr>
          <w:rFonts w:asciiTheme="minorHAnsi" w:eastAsiaTheme="minorEastAsia" w:hAnsiTheme="minorHAnsi" w:cstheme="minorBidi"/>
          <w:kern w:val="2"/>
          <w:sz w:val="22"/>
          <w:szCs w:val="22"/>
          <w:lang w:eastAsia="en-US"/>
          <w14:ligatures w14:val="standardContextual"/>
        </w:rPr>
        <w:t>El número de intentos que un novato hace al "swing" a una pelota de golf antes de</w:t>
      </w:r>
      <w:r w:rsidRPr="004E4C2C">
        <w:rPr>
          <w:rFonts w:asciiTheme="minorHAnsi" w:eastAsiaTheme="minorEastAsia" w:hAnsiTheme="minorHAnsi" w:cstheme="minorBidi"/>
          <w:kern w:val="2"/>
          <w:sz w:val="22"/>
          <w:szCs w:val="22"/>
          <w:lang w:eastAsia="en-US"/>
          <w14:ligatures w14:val="standardContextual"/>
        </w:rPr>
        <w:t xml:space="preserve"> </w:t>
      </w:r>
      <w:r w:rsidRPr="004E4C2C">
        <w:rPr>
          <w:rFonts w:asciiTheme="minorHAnsi" w:eastAsiaTheme="minorEastAsia" w:hAnsiTheme="minorHAnsi" w:cstheme="minorBidi"/>
          <w:kern w:val="2"/>
          <w:sz w:val="22"/>
          <w:szCs w:val="22"/>
          <w:lang w:eastAsia="en-US"/>
          <w14:ligatures w14:val="standardContextual"/>
        </w:rPr>
        <w:t>golpearla.</w:t>
      </w:r>
    </w:p>
    <w:p w14:paraId="38BF4CD9" w14:textId="77777777" w:rsidR="00F1652D" w:rsidRDefault="00F1652D" w:rsidP="00F1652D">
      <w:pPr>
        <w:pStyle w:val="font-claude-response-body"/>
      </w:pPr>
      <w:r>
        <w:t>Conjunto de valores posibles: {1, 2, 3, 4, ...}</w:t>
      </w:r>
    </w:p>
    <w:p w14:paraId="1DF3E911" w14:textId="5BE53A0C" w:rsidR="00F1652D" w:rsidRPr="00F97CDD" w:rsidRDefault="00F1652D" w:rsidP="00F1652D">
      <w:pPr>
        <w:pStyle w:val="font-claude-response-body"/>
        <w:rPr>
          <w:rFonts w:asciiTheme="minorHAnsi" w:eastAsiaTheme="minorEastAsia" w:hAnsiTheme="minorHAnsi" w:cstheme="minorBidi"/>
          <w:kern w:val="2"/>
          <w:sz w:val="22"/>
          <w:szCs w:val="22"/>
          <w:lang w:eastAsia="en-US"/>
          <w14:ligatures w14:val="standardContextual"/>
        </w:rPr>
      </w:pPr>
      <w:r w:rsidRPr="00F97CDD">
        <w:rPr>
          <w:rFonts w:asciiTheme="minorHAnsi" w:eastAsiaTheme="minorEastAsia" w:hAnsiTheme="minorHAnsi" w:cstheme="minorBidi"/>
          <w:kern w:val="2"/>
          <w:sz w:val="22"/>
          <w:szCs w:val="22"/>
          <w:lang w:eastAsia="en-US"/>
          <w14:ligatures w14:val="standardContextual"/>
        </w:rPr>
        <w:t>Variable d</w:t>
      </w:r>
      <w:r w:rsidRPr="00F97CDD">
        <w:rPr>
          <w:rFonts w:asciiTheme="minorHAnsi" w:eastAsiaTheme="minorEastAsia" w:hAnsiTheme="minorHAnsi" w:cstheme="minorBidi"/>
          <w:kern w:val="2"/>
          <w:sz w:val="22"/>
          <w:szCs w:val="22"/>
          <w:lang w:eastAsia="en-US"/>
          <w14:ligatures w14:val="standardContextual"/>
        </w:rPr>
        <w:t xml:space="preserve">iscreta. Los intentos se cuentan de a uno y comienzan en 1 (al menos un intento es necesario). Teóricamente no tiene límite </w:t>
      </w:r>
      <w:r w:rsidR="00F97CDD" w:rsidRPr="00F97CDD">
        <w:rPr>
          <w:rFonts w:asciiTheme="minorHAnsi" w:eastAsiaTheme="minorEastAsia" w:hAnsiTheme="minorHAnsi" w:cstheme="minorBidi"/>
          <w:kern w:val="2"/>
          <w:sz w:val="22"/>
          <w:szCs w:val="22"/>
          <w:lang w:eastAsia="en-US"/>
          <w14:ligatures w14:val="standardContextual"/>
        </w:rPr>
        <w:t>superior,</w:t>
      </w:r>
      <w:r w:rsidRPr="00F97CDD">
        <w:rPr>
          <w:rFonts w:asciiTheme="minorHAnsi" w:eastAsiaTheme="minorEastAsia" w:hAnsiTheme="minorHAnsi" w:cstheme="minorBidi"/>
          <w:kern w:val="2"/>
          <w:sz w:val="22"/>
          <w:szCs w:val="22"/>
          <w:lang w:eastAsia="en-US"/>
          <w14:ligatures w14:val="standardContextual"/>
        </w:rPr>
        <w:t xml:space="preserve"> </w:t>
      </w:r>
      <w:r w:rsidRPr="00F97CDD">
        <w:rPr>
          <w:rFonts w:asciiTheme="minorHAnsi" w:eastAsiaTheme="minorEastAsia" w:hAnsiTheme="minorHAnsi" w:cstheme="minorBidi"/>
          <w:kern w:val="2"/>
          <w:sz w:val="22"/>
          <w:szCs w:val="22"/>
          <w:lang w:eastAsia="en-US"/>
          <w14:ligatures w14:val="standardContextual"/>
        </w:rPr>
        <w:t>el novato podría fallar indefinidamente, por lo que el conjunto es infinito numerable.</w:t>
      </w:r>
    </w:p>
    <w:p w14:paraId="11428909" w14:textId="4C104A83" w:rsidR="004E4C2C" w:rsidRDefault="004E4C2C" w:rsidP="00F97CDD">
      <w:pPr>
        <w:pStyle w:val="font-claude-response-body"/>
        <w:numPr>
          <w:ilvl w:val="0"/>
          <w:numId w:val="19"/>
        </w:numPr>
        <w:rPr>
          <w:rFonts w:asciiTheme="minorHAnsi" w:eastAsiaTheme="minorEastAsia" w:hAnsiTheme="minorHAnsi" w:cstheme="minorBidi"/>
          <w:kern w:val="2"/>
          <w:sz w:val="22"/>
          <w:szCs w:val="22"/>
          <w:lang w:eastAsia="en-US"/>
          <w14:ligatures w14:val="standardContextual"/>
        </w:rPr>
      </w:pPr>
      <w:r w:rsidRPr="004E4C2C">
        <w:rPr>
          <w:rFonts w:asciiTheme="minorHAnsi" w:eastAsiaTheme="minorEastAsia" w:hAnsiTheme="minorHAnsi" w:cstheme="minorBidi"/>
          <w:kern w:val="2"/>
          <w:sz w:val="22"/>
          <w:szCs w:val="22"/>
          <w:lang w:eastAsia="en-US"/>
          <w14:ligatures w14:val="standardContextual"/>
        </w:rPr>
        <w:t>La longitud de una serpiente de cascabel seleccionada al azar.</w:t>
      </w:r>
      <w:r w:rsidRPr="004E4C2C">
        <w:rPr>
          <w:rFonts w:asciiTheme="minorHAnsi" w:eastAsiaTheme="minorEastAsia" w:hAnsiTheme="minorHAnsi" w:cstheme="minorBidi"/>
          <w:kern w:val="2"/>
          <w:sz w:val="22"/>
          <w:szCs w:val="22"/>
          <w:lang w:eastAsia="en-US"/>
          <w14:ligatures w14:val="standardContextual"/>
        </w:rPr>
        <w:t xml:space="preserve"> </w:t>
      </w:r>
    </w:p>
    <w:p w14:paraId="2404E671" w14:textId="77777777" w:rsidR="00C22D21" w:rsidRPr="00C22D21" w:rsidRDefault="00B716AE" w:rsidP="00B716AE">
      <w:pPr>
        <w:pStyle w:val="font-claude-response-body"/>
        <w:rPr>
          <w:rFonts w:asciiTheme="minorHAnsi" w:eastAsiaTheme="minorEastAsia" w:hAnsiTheme="minorHAnsi" w:cstheme="minorBidi"/>
          <w:kern w:val="2"/>
          <w:sz w:val="22"/>
          <w:szCs w:val="22"/>
          <w:lang w:eastAsia="en-US"/>
          <w14:ligatures w14:val="standardContextual"/>
        </w:rPr>
      </w:pPr>
      <w:r w:rsidRPr="00C22D21">
        <w:rPr>
          <w:rFonts w:asciiTheme="minorHAnsi" w:eastAsiaTheme="minorEastAsia" w:hAnsiTheme="minorHAnsi" w:cstheme="minorBidi"/>
          <w:kern w:val="2"/>
          <w:sz w:val="22"/>
          <w:szCs w:val="22"/>
          <w:lang w:eastAsia="en-US"/>
          <w14:ligatures w14:val="standardContextual"/>
        </w:rPr>
        <w:t>Conjunto de valores posibles: (</w:t>
      </w:r>
      <w:proofErr w:type="gramStart"/>
      <w:r w:rsidRPr="00C22D21">
        <w:rPr>
          <w:rFonts w:asciiTheme="minorHAnsi" w:eastAsiaTheme="minorEastAsia" w:hAnsiTheme="minorHAnsi" w:cstheme="minorBidi"/>
          <w:kern w:val="2"/>
          <w:sz w:val="22"/>
          <w:szCs w:val="22"/>
          <w:lang w:eastAsia="en-US"/>
          <w14:ligatures w14:val="standardContextual"/>
        </w:rPr>
        <w:t>0 ;</w:t>
      </w:r>
      <w:proofErr w:type="gramEnd"/>
      <w:r w:rsidRPr="00C22D21">
        <w:rPr>
          <w:rFonts w:asciiTheme="minorHAnsi" w:eastAsiaTheme="minorEastAsia" w:hAnsiTheme="minorHAnsi" w:cstheme="minorBidi"/>
          <w:kern w:val="2"/>
          <w:sz w:val="22"/>
          <w:szCs w:val="22"/>
          <w:lang w:eastAsia="en-US"/>
          <w14:ligatures w14:val="standardContextual"/>
        </w:rPr>
        <w:t xml:space="preserve"> 200] cm aproximadamente, aunque depende de la especie específica de cascabel que se analice.</w:t>
      </w:r>
    </w:p>
    <w:p w14:paraId="7D40EDBD" w14:textId="7A126566" w:rsidR="00F97CDD" w:rsidRPr="00C22D21" w:rsidRDefault="00C22D21" w:rsidP="00B716AE">
      <w:pPr>
        <w:pStyle w:val="font-claude-response-body"/>
        <w:rPr>
          <w:rFonts w:asciiTheme="minorHAnsi" w:eastAsiaTheme="minorEastAsia" w:hAnsiTheme="minorHAnsi" w:cstheme="minorBidi"/>
          <w:kern w:val="2"/>
          <w:sz w:val="22"/>
          <w:szCs w:val="22"/>
          <w:lang w:eastAsia="en-US"/>
          <w14:ligatures w14:val="standardContextual"/>
        </w:rPr>
      </w:pPr>
      <w:r w:rsidRPr="00C22D21">
        <w:rPr>
          <w:rFonts w:asciiTheme="minorHAnsi" w:eastAsiaTheme="minorEastAsia" w:hAnsiTheme="minorHAnsi" w:cstheme="minorBidi"/>
          <w:kern w:val="2"/>
          <w:sz w:val="22"/>
          <w:szCs w:val="22"/>
          <w:lang w:eastAsia="en-US"/>
          <w14:ligatures w14:val="standardContextual"/>
        </w:rPr>
        <w:t>Variable c</w:t>
      </w:r>
      <w:r w:rsidR="00F97CDD" w:rsidRPr="00C22D21">
        <w:rPr>
          <w:rFonts w:asciiTheme="minorHAnsi" w:eastAsiaTheme="minorEastAsia" w:hAnsiTheme="minorHAnsi" w:cstheme="minorBidi"/>
          <w:kern w:val="2"/>
          <w:sz w:val="22"/>
          <w:szCs w:val="22"/>
          <w:lang w:eastAsia="en-US"/>
          <w14:ligatures w14:val="standardContextual"/>
        </w:rPr>
        <w:t>ontinua. La longitud puede tomar cualquier valor real</w:t>
      </w:r>
      <w:r w:rsidRPr="00C22D21">
        <w:rPr>
          <w:rFonts w:asciiTheme="minorHAnsi" w:eastAsiaTheme="minorEastAsia" w:hAnsiTheme="minorHAnsi" w:cstheme="minorBidi"/>
          <w:kern w:val="2"/>
          <w:sz w:val="22"/>
          <w:szCs w:val="22"/>
          <w:lang w:eastAsia="en-US"/>
          <w14:ligatures w14:val="standardContextual"/>
        </w:rPr>
        <w:t>,</w:t>
      </w:r>
      <w:r w:rsidR="00F97CDD" w:rsidRPr="00C22D21">
        <w:rPr>
          <w:rFonts w:asciiTheme="minorHAnsi" w:eastAsiaTheme="minorEastAsia" w:hAnsiTheme="minorHAnsi" w:cstheme="minorBidi"/>
          <w:kern w:val="2"/>
          <w:sz w:val="22"/>
          <w:szCs w:val="22"/>
          <w:lang w:eastAsia="en-US"/>
          <w14:ligatures w14:val="standardContextual"/>
        </w:rPr>
        <w:t xml:space="preserve"> podría medir 85 cm, 85,3 cm, 85,31 cm, 85,314 cm, etc. Entre dos medidas siempre existe otra posible.</w:t>
      </w:r>
    </w:p>
    <w:p w14:paraId="6F21688D" w14:textId="427C2FD4" w:rsidR="00C22D21" w:rsidRPr="00C22D21" w:rsidRDefault="00C22D21" w:rsidP="00B716AE">
      <w:pPr>
        <w:pStyle w:val="font-claude-response-body"/>
        <w:rPr>
          <w:rFonts w:asciiTheme="minorHAnsi" w:eastAsiaTheme="minorEastAsia" w:hAnsiTheme="minorHAnsi" w:cstheme="minorBidi"/>
          <w:kern w:val="2"/>
          <w:sz w:val="22"/>
          <w:szCs w:val="22"/>
          <w:lang w:eastAsia="en-US"/>
          <w14:ligatures w14:val="standardContextual"/>
        </w:rPr>
      </w:pPr>
      <w:r w:rsidRPr="00C22D21">
        <w:rPr>
          <w:rFonts w:asciiTheme="minorHAnsi" w:eastAsiaTheme="minorEastAsia" w:hAnsiTheme="minorHAnsi" w:cstheme="minorBidi"/>
          <w:kern w:val="2"/>
          <w:sz w:val="22"/>
          <w:szCs w:val="22"/>
          <w:lang w:eastAsia="en-US"/>
          <w14:ligatures w14:val="standardContextual"/>
        </w:rPr>
        <w:t xml:space="preserve">Fuente: </w:t>
      </w:r>
      <w:proofErr w:type="spellStart"/>
      <w:r w:rsidRPr="00C22D21">
        <w:rPr>
          <w:rFonts w:asciiTheme="minorHAnsi" w:eastAsiaTheme="minorEastAsia" w:hAnsiTheme="minorHAnsi" w:cstheme="minorBidi"/>
          <w:kern w:val="2"/>
          <w:sz w:val="22"/>
          <w:szCs w:val="22"/>
          <w:lang w:eastAsia="en-US"/>
          <w14:ligatures w14:val="standardContextual"/>
        </w:rPr>
        <w:t>National</w:t>
      </w:r>
      <w:proofErr w:type="spellEnd"/>
      <w:r w:rsidRPr="00C22D21">
        <w:rPr>
          <w:rFonts w:asciiTheme="minorHAnsi" w:eastAsiaTheme="minorEastAsia" w:hAnsiTheme="minorHAnsi" w:cstheme="minorBidi"/>
          <w:kern w:val="2"/>
          <w:sz w:val="22"/>
          <w:szCs w:val="22"/>
          <w:lang w:eastAsia="en-US"/>
          <w14:ligatures w14:val="standardContextual"/>
        </w:rPr>
        <w:t xml:space="preserve"> </w:t>
      </w:r>
      <w:proofErr w:type="spellStart"/>
      <w:r w:rsidRPr="00C22D21">
        <w:rPr>
          <w:rFonts w:asciiTheme="minorHAnsi" w:eastAsiaTheme="minorEastAsia" w:hAnsiTheme="minorHAnsi" w:cstheme="minorBidi"/>
          <w:kern w:val="2"/>
          <w:sz w:val="22"/>
          <w:szCs w:val="22"/>
          <w:lang w:eastAsia="en-US"/>
          <w14:ligatures w14:val="standardContextual"/>
        </w:rPr>
        <w:t>Geographic</w:t>
      </w:r>
      <w:proofErr w:type="spellEnd"/>
      <w:r w:rsidRPr="00C22D21">
        <w:rPr>
          <w:rFonts w:asciiTheme="minorHAnsi" w:eastAsiaTheme="minorEastAsia" w:hAnsiTheme="minorHAnsi" w:cstheme="minorBidi"/>
          <w:kern w:val="2"/>
          <w:sz w:val="22"/>
          <w:szCs w:val="22"/>
          <w:lang w:eastAsia="en-US"/>
          <w14:ligatures w14:val="standardContextual"/>
        </w:rPr>
        <w:t xml:space="preserve">: </w:t>
      </w:r>
      <w:hyperlink r:id="rId37" w:history="1">
        <w:r w:rsidRPr="00C22D21">
          <w:rPr>
            <w:rFonts w:asciiTheme="minorHAnsi" w:eastAsiaTheme="minorEastAsia" w:hAnsiTheme="minorHAnsi" w:cstheme="minorBidi"/>
            <w:kern w:val="2"/>
            <w:sz w:val="22"/>
            <w:szCs w:val="22"/>
            <w:lang w:eastAsia="en-US"/>
            <w14:ligatures w14:val="standardContextual"/>
          </w:rPr>
          <w:t>https://www.nationalgeographicla.com/animales/2024/01/uno-de-los-reptiles-mas-peligrosos-del-mundo-descubre-5-caracteristicas-de-la-serpiente-de-cascabel</w:t>
        </w:r>
      </w:hyperlink>
    </w:p>
    <w:p w14:paraId="05669935" w14:textId="77777777" w:rsidR="00F97CDD" w:rsidRPr="00C22D21" w:rsidRDefault="00F97CDD" w:rsidP="00F97CDD">
      <w:pPr>
        <w:pStyle w:val="font-claude-response-body"/>
        <w:rPr>
          <w:rFonts w:asciiTheme="minorHAnsi" w:eastAsiaTheme="minorEastAsia" w:hAnsiTheme="minorHAnsi" w:cstheme="minorBidi"/>
          <w:kern w:val="2"/>
          <w:sz w:val="22"/>
          <w:szCs w:val="22"/>
          <w:lang w:eastAsia="en-US"/>
          <w14:ligatures w14:val="standardContextual"/>
        </w:rPr>
      </w:pPr>
    </w:p>
    <w:p w14:paraId="6B7C3AE1" w14:textId="26AA8289" w:rsidR="004E4C2C" w:rsidRDefault="004E4C2C" w:rsidP="00C22D21">
      <w:pPr>
        <w:pStyle w:val="font-claude-response-body"/>
        <w:numPr>
          <w:ilvl w:val="0"/>
          <w:numId w:val="19"/>
        </w:numPr>
        <w:rPr>
          <w:rFonts w:asciiTheme="minorHAnsi" w:eastAsiaTheme="minorEastAsia" w:hAnsiTheme="minorHAnsi" w:cstheme="minorBidi"/>
          <w:kern w:val="2"/>
          <w:sz w:val="22"/>
          <w:szCs w:val="22"/>
          <w:lang w:eastAsia="en-US"/>
          <w14:ligatures w14:val="standardContextual"/>
        </w:rPr>
      </w:pPr>
      <w:r w:rsidRPr="004E4C2C">
        <w:rPr>
          <w:rFonts w:asciiTheme="minorHAnsi" w:eastAsiaTheme="minorEastAsia" w:hAnsiTheme="minorHAnsi" w:cstheme="minorBidi"/>
          <w:kern w:val="2"/>
          <w:sz w:val="22"/>
          <w:szCs w:val="22"/>
          <w:lang w:eastAsia="en-US"/>
          <w14:ligatures w14:val="standardContextual"/>
        </w:rPr>
        <w:t>La cantidad de regalías generadas por la venta de la primera edición de 10,000 libros</w:t>
      </w:r>
      <w:r w:rsidRPr="004E4C2C">
        <w:rPr>
          <w:rFonts w:asciiTheme="minorHAnsi" w:eastAsiaTheme="minorEastAsia" w:hAnsiTheme="minorHAnsi" w:cstheme="minorBidi"/>
          <w:kern w:val="2"/>
          <w:sz w:val="22"/>
          <w:szCs w:val="22"/>
          <w:lang w:eastAsia="en-US"/>
          <w14:ligatures w14:val="standardContextual"/>
        </w:rPr>
        <w:t xml:space="preserve"> </w:t>
      </w:r>
      <w:r w:rsidRPr="004E4C2C">
        <w:rPr>
          <w:rFonts w:asciiTheme="minorHAnsi" w:eastAsiaTheme="minorEastAsia" w:hAnsiTheme="minorHAnsi" w:cstheme="minorBidi"/>
          <w:kern w:val="2"/>
          <w:sz w:val="22"/>
          <w:szCs w:val="22"/>
          <w:lang w:eastAsia="en-US"/>
          <w14:ligatures w14:val="standardContextual"/>
        </w:rPr>
        <w:t>de texto.</w:t>
      </w:r>
    </w:p>
    <w:p w14:paraId="30C22DF0" w14:textId="77777777" w:rsidR="00B26916" w:rsidRPr="00B26916" w:rsidRDefault="00B26916" w:rsidP="00B26916">
      <w:pPr>
        <w:pStyle w:val="font-claude-response-body"/>
        <w:ind w:left="360"/>
        <w:rPr>
          <w:rFonts w:asciiTheme="minorHAnsi" w:eastAsiaTheme="minorEastAsia" w:hAnsiTheme="minorHAnsi" w:cstheme="minorBidi"/>
          <w:kern w:val="2"/>
          <w:sz w:val="22"/>
          <w:szCs w:val="22"/>
          <w:lang w:eastAsia="en-US"/>
          <w14:ligatures w14:val="standardContextual"/>
        </w:rPr>
      </w:pPr>
      <w:r w:rsidRPr="00B26916">
        <w:rPr>
          <w:rFonts w:asciiTheme="minorHAnsi" w:eastAsiaTheme="minorEastAsia" w:hAnsiTheme="minorHAnsi" w:cstheme="minorBidi"/>
          <w:kern w:val="2"/>
          <w:sz w:val="22"/>
          <w:szCs w:val="22"/>
          <w:lang w:eastAsia="en-US"/>
          <w14:ligatures w14:val="standardContextual"/>
        </w:rPr>
        <w:t>Conjunto de valores posibles: cualquier valor real no negativo, por ejemplo [</w:t>
      </w:r>
      <w:proofErr w:type="gramStart"/>
      <w:r w:rsidRPr="00B26916">
        <w:rPr>
          <w:rFonts w:asciiTheme="minorHAnsi" w:eastAsiaTheme="minorEastAsia" w:hAnsiTheme="minorHAnsi" w:cstheme="minorBidi"/>
          <w:kern w:val="2"/>
          <w:sz w:val="22"/>
          <w:szCs w:val="22"/>
          <w:lang w:eastAsia="en-US"/>
          <w14:ligatures w14:val="standardContextual"/>
        </w:rPr>
        <w:t>0 ;</w:t>
      </w:r>
      <w:proofErr w:type="gramEnd"/>
      <w:r w:rsidRPr="00B26916">
        <w:rPr>
          <w:rFonts w:asciiTheme="minorHAnsi" w:eastAsiaTheme="minorEastAsia" w:hAnsiTheme="minorHAnsi" w:cstheme="minorBidi"/>
          <w:kern w:val="2"/>
          <w:sz w:val="22"/>
          <w:szCs w:val="22"/>
          <w:lang w:eastAsia="en-US"/>
          <w14:ligatures w14:val="standardContextual"/>
        </w:rPr>
        <w:t xml:space="preserve"> +∞)</w:t>
      </w:r>
    </w:p>
    <w:p w14:paraId="0EB73CF7" w14:textId="4D962B61" w:rsidR="00C22D21" w:rsidRPr="004E4C2C" w:rsidRDefault="00B26916" w:rsidP="00C22D21">
      <w:pPr>
        <w:pStyle w:val="font-claude-response-body"/>
        <w:rPr>
          <w:rFonts w:asciiTheme="minorHAnsi" w:eastAsiaTheme="minorEastAsia" w:hAnsiTheme="minorHAnsi" w:cstheme="minorBidi"/>
          <w:kern w:val="2"/>
          <w:sz w:val="22"/>
          <w:szCs w:val="22"/>
          <w:lang w:eastAsia="en-US"/>
          <w14:ligatures w14:val="standardContextual"/>
        </w:rPr>
      </w:pPr>
      <w:r w:rsidRPr="00B26916">
        <w:rPr>
          <w:rFonts w:asciiTheme="minorHAnsi" w:eastAsiaTheme="minorEastAsia" w:hAnsiTheme="minorHAnsi" w:cstheme="minorBidi"/>
          <w:kern w:val="2"/>
          <w:sz w:val="22"/>
          <w:szCs w:val="22"/>
          <w:lang w:eastAsia="en-US"/>
          <w14:ligatures w14:val="standardContextual"/>
        </w:rPr>
        <w:t>Variable c</w:t>
      </w:r>
      <w:r w:rsidRPr="00B26916">
        <w:rPr>
          <w:rFonts w:asciiTheme="minorHAnsi" w:eastAsiaTheme="minorEastAsia" w:hAnsiTheme="minorHAnsi" w:cstheme="minorBidi"/>
          <w:kern w:val="2"/>
          <w:sz w:val="22"/>
          <w:szCs w:val="22"/>
          <w:lang w:eastAsia="en-US"/>
          <w14:ligatures w14:val="standardContextual"/>
        </w:rPr>
        <w:t>ontinua. Las regalías son un monto monetario que puede incluir centavos y fracciones</w:t>
      </w:r>
      <w:r w:rsidRPr="00B26916">
        <w:rPr>
          <w:rFonts w:asciiTheme="minorHAnsi" w:eastAsiaTheme="minorEastAsia" w:hAnsiTheme="minorHAnsi" w:cstheme="minorBidi"/>
          <w:kern w:val="2"/>
          <w:sz w:val="22"/>
          <w:szCs w:val="22"/>
          <w:lang w:eastAsia="en-US"/>
          <w14:ligatures w14:val="standardContextual"/>
        </w:rPr>
        <w:t>,</w:t>
      </w:r>
      <w:r w:rsidRPr="00B26916">
        <w:rPr>
          <w:rFonts w:asciiTheme="minorHAnsi" w:eastAsiaTheme="minorEastAsia" w:hAnsiTheme="minorHAnsi" w:cstheme="minorBidi"/>
          <w:kern w:val="2"/>
          <w:sz w:val="22"/>
          <w:szCs w:val="22"/>
          <w:lang w:eastAsia="en-US"/>
          <w14:ligatures w14:val="standardContextual"/>
        </w:rPr>
        <w:t xml:space="preserve"> dependen del precio de venta, el porcentaje acordado y otros factores que generan valores no necesariamente enteros.</w:t>
      </w:r>
    </w:p>
    <w:p w14:paraId="17EBC11A" w14:textId="181BCC29" w:rsidR="004E4C2C" w:rsidRDefault="004E4C2C" w:rsidP="00B26916">
      <w:pPr>
        <w:pStyle w:val="font-claude-response-body"/>
        <w:numPr>
          <w:ilvl w:val="0"/>
          <w:numId w:val="19"/>
        </w:numPr>
        <w:rPr>
          <w:rFonts w:asciiTheme="minorHAnsi" w:eastAsiaTheme="minorEastAsia" w:hAnsiTheme="minorHAnsi" w:cstheme="minorBidi"/>
          <w:kern w:val="2"/>
          <w:sz w:val="22"/>
          <w:szCs w:val="22"/>
          <w:lang w:eastAsia="en-US"/>
          <w14:ligatures w14:val="standardContextual"/>
        </w:rPr>
      </w:pPr>
      <w:r w:rsidRPr="004E4C2C">
        <w:rPr>
          <w:rFonts w:asciiTheme="minorHAnsi" w:eastAsiaTheme="minorEastAsia" w:hAnsiTheme="minorHAnsi" w:cstheme="minorBidi"/>
          <w:kern w:val="2"/>
          <w:sz w:val="22"/>
          <w:szCs w:val="22"/>
          <w:lang w:eastAsia="en-US"/>
          <w14:ligatures w14:val="standardContextual"/>
        </w:rPr>
        <w:t>El pH de una muestra de suelo seleccionada al azar.</w:t>
      </w:r>
    </w:p>
    <w:p w14:paraId="1A69462D" w14:textId="77777777" w:rsidR="006227D4" w:rsidRPr="006227D4" w:rsidRDefault="006227D4" w:rsidP="006227D4">
      <w:pPr>
        <w:pStyle w:val="font-claude-response-body"/>
        <w:rPr>
          <w:rFonts w:asciiTheme="minorHAnsi" w:eastAsiaTheme="minorEastAsia" w:hAnsiTheme="minorHAnsi" w:cstheme="minorBidi"/>
          <w:kern w:val="2"/>
          <w:sz w:val="22"/>
          <w:szCs w:val="22"/>
          <w:lang w:eastAsia="en-US"/>
          <w14:ligatures w14:val="standardContextual"/>
        </w:rPr>
      </w:pPr>
      <w:r w:rsidRPr="006227D4">
        <w:rPr>
          <w:rFonts w:asciiTheme="minorHAnsi" w:eastAsiaTheme="minorEastAsia" w:hAnsiTheme="minorHAnsi" w:cstheme="minorBidi"/>
          <w:kern w:val="2"/>
          <w:sz w:val="22"/>
          <w:szCs w:val="22"/>
          <w:lang w:eastAsia="en-US"/>
          <w14:ligatures w14:val="standardContextual"/>
        </w:rPr>
        <w:t>Conjunto de valores posibles: cualquier valor real en el intervalo [</w:t>
      </w:r>
      <w:proofErr w:type="gramStart"/>
      <w:r w:rsidRPr="006227D4">
        <w:rPr>
          <w:rFonts w:asciiTheme="minorHAnsi" w:eastAsiaTheme="minorEastAsia" w:hAnsiTheme="minorHAnsi" w:cstheme="minorBidi"/>
          <w:kern w:val="2"/>
          <w:sz w:val="22"/>
          <w:szCs w:val="22"/>
          <w:lang w:eastAsia="en-US"/>
          <w14:ligatures w14:val="standardContextual"/>
        </w:rPr>
        <w:t>0 ;</w:t>
      </w:r>
      <w:proofErr w:type="gramEnd"/>
      <w:r w:rsidRPr="006227D4">
        <w:rPr>
          <w:rFonts w:asciiTheme="minorHAnsi" w:eastAsiaTheme="minorEastAsia" w:hAnsiTheme="minorHAnsi" w:cstheme="minorBidi"/>
          <w:kern w:val="2"/>
          <w:sz w:val="22"/>
          <w:szCs w:val="22"/>
          <w:lang w:eastAsia="en-US"/>
          <w14:ligatures w14:val="standardContextual"/>
        </w:rPr>
        <w:t xml:space="preserve"> 14]</w:t>
      </w:r>
    </w:p>
    <w:p w14:paraId="53B5EE22" w14:textId="1B9EE90F" w:rsidR="006227D4" w:rsidRDefault="006227D4" w:rsidP="006227D4">
      <w:pPr>
        <w:pStyle w:val="font-claude-response-body"/>
      </w:pPr>
      <w:r w:rsidRPr="006227D4">
        <w:rPr>
          <w:rFonts w:asciiTheme="minorHAnsi" w:eastAsiaTheme="minorEastAsia" w:hAnsiTheme="minorHAnsi" w:cstheme="minorBidi"/>
          <w:kern w:val="2"/>
          <w:sz w:val="22"/>
          <w:szCs w:val="22"/>
          <w:lang w:eastAsia="en-US"/>
          <w14:ligatures w14:val="standardContextual"/>
        </w:rPr>
        <w:t>Variable c</w:t>
      </w:r>
      <w:r w:rsidRPr="006227D4">
        <w:rPr>
          <w:rFonts w:asciiTheme="minorHAnsi" w:eastAsiaTheme="minorEastAsia" w:hAnsiTheme="minorHAnsi" w:cstheme="minorBidi"/>
          <w:kern w:val="2"/>
          <w:sz w:val="22"/>
          <w:szCs w:val="22"/>
          <w:lang w:eastAsia="en-US"/>
          <w14:ligatures w14:val="standardContextual"/>
        </w:rPr>
        <w:t>ontinua. El pH es una escala logarítmica que puede tomar cualquier valor real dentro del intervalo. Entre pH 6 y pH 7 existen infinitos valores posibles como 6,3, 6,45, 6,783, etc</w:t>
      </w:r>
      <w:r>
        <w:t>.</w:t>
      </w:r>
    </w:p>
    <w:p w14:paraId="4A5BC38F" w14:textId="2437E93F" w:rsidR="004E4C2C" w:rsidRDefault="004E4C2C" w:rsidP="006227D4">
      <w:pPr>
        <w:pStyle w:val="font-claude-response-body"/>
        <w:numPr>
          <w:ilvl w:val="0"/>
          <w:numId w:val="19"/>
        </w:numPr>
        <w:rPr>
          <w:rFonts w:asciiTheme="minorHAnsi" w:eastAsiaTheme="minorEastAsia" w:hAnsiTheme="minorHAnsi" w:cstheme="minorBidi"/>
          <w:kern w:val="2"/>
          <w:sz w:val="22"/>
          <w:szCs w:val="22"/>
          <w:lang w:eastAsia="en-US"/>
          <w14:ligatures w14:val="standardContextual"/>
        </w:rPr>
      </w:pPr>
      <w:r w:rsidRPr="004E4C2C">
        <w:rPr>
          <w:rFonts w:asciiTheme="minorHAnsi" w:eastAsiaTheme="minorEastAsia" w:hAnsiTheme="minorHAnsi" w:cstheme="minorBidi"/>
          <w:kern w:val="2"/>
          <w:sz w:val="22"/>
          <w:szCs w:val="22"/>
          <w:lang w:eastAsia="en-US"/>
          <w14:ligatures w14:val="standardContextual"/>
        </w:rPr>
        <w:t>La tensión con la que se ha encordado una raqueta de tenis seleccionada al azar.</w:t>
      </w:r>
    </w:p>
    <w:p w14:paraId="3AFC8CCD" w14:textId="77777777" w:rsidR="00AC362C" w:rsidRPr="00D47AFA" w:rsidRDefault="00AC362C" w:rsidP="00AC362C">
      <w:pPr>
        <w:pStyle w:val="font-claude-response-body"/>
        <w:rPr>
          <w:rFonts w:asciiTheme="minorHAnsi" w:eastAsiaTheme="minorEastAsia" w:hAnsiTheme="minorHAnsi" w:cstheme="minorBidi"/>
          <w:kern w:val="2"/>
          <w:sz w:val="22"/>
          <w:szCs w:val="22"/>
          <w:lang w:eastAsia="en-US"/>
          <w14:ligatures w14:val="standardContextual"/>
        </w:rPr>
      </w:pPr>
      <w:r w:rsidRPr="00D47AFA">
        <w:rPr>
          <w:rFonts w:asciiTheme="minorHAnsi" w:eastAsiaTheme="minorEastAsia" w:hAnsiTheme="minorHAnsi" w:cstheme="minorBidi"/>
          <w:kern w:val="2"/>
          <w:sz w:val="22"/>
          <w:szCs w:val="22"/>
          <w:lang w:eastAsia="en-US"/>
          <w14:ligatures w14:val="standardContextual"/>
        </w:rPr>
        <w:t xml:space="preserve">Las tensiones típicas de encordado oscilan entre 40 y 65 libras, aunque la regla general es encordar materiales elásticos como el nailon o la tripa natural en torno a los 22,5 a 27 kg (50 a 60 libras) como tensión base recomendada. </w:t>
      </w:r>
    </w:p>
    <w:p w14:paraId="3EA550F4" w14:textId="5CE792EE" w:rsidR="00AC362C" w:rsidRPr="00D47AFA" w:rsidRDefault="00AC362C" w:rsidP="00AC362C">
      <w:pPr>
        <w:pStyle w:val="font-claude-response-body"/>
        <w:rPr>
          <w:rFonts w:asciiTheme="minorHAnsi" w:eastAsiaTheme="minorEastAsia" w:hAnsiTheme="minorHAnsi" w:cstheme="minorBidi"/>
          <w:kern w:val="2"/>
          <w:sz w:val="22"/>
          <w:szCs w:val="22"/>
          <w:lang w:eastAsia="en-US"/>
          <w14:ligatures w14:val="standardContextual"/>
        </w:rPr>
      </w:pPr>
      <w:r w:rsidRPr="00D47AFA">
        <w:rPr>
          <w:rFonts w:asciiTheme="minorHAnsi" w:eastAsiaTheme="minorEastAsia" w:hAnsiTheme="minorHAnsi" w:cstheme="minorBidi"/>
          <w:kern w:val="2"/>
          <w:sz w:val="22"/>
          <w:szCs w:val="22"/>
          <w:lang w:eastAsia="en-US"/>
          <w14:ligatures w14:val="standardContextual"/>
        </w:rPr>
        <w:t>Conjunto de valores posibles: cualquier valor real dentro del intervalo (</w:t>
      </w:r>
      <w:proofErr w:type="gramStart"/>
      <w:r w:rsidRPr="00D47AFA">
        <w:rPr>
          <w:rFonts w:asciiTheme="minorHAnsi" w:eastAsiaTheme="minorEastAsia" w:hAnsiTheme="minorHAnsi" w:cstheme="minorBidi"/>
          <w:kern w:val="2"/>
          <w:sz w:val="22"/>
          <w:szCs w:val="22"/>
          <w:lang w:eastAsia="en-US"/>
          <w14:ligatures w14:val="standardContextual"/>
        </w:rPr>
        <w:t>40 ;</w:t>
      </w:r>
      <w:proofErr w:type="gramEnd"/>
      <w:r w:rsidRPr="00D47AFA">
        <w:rPr>
          <w:rFonts w:asciiTheme="minorHAnsi" w:eastAsiaTheme="minorEastAsia" w:hAnsiTheme="minorHAnsi" w:cstheme="minorBidi"/>
          <w:kern w:val="2"/>
          <w:sz w:val="22"/>
          <w:szCs w:val="22"/>
          <w:lang w:eastAsia="en-US"/>
          <w14:ligatures w14:val="standardContextual"/>
        </w:rPr>
        <w:t xml:space="preserve"> 65] libras aproximadamente, según el tipo de material y la raqueta.</w:t>
      </w:r>
    </w:p>
    <w:p w14:paraId="671F6C9E" w14:textId="698F9ABA" w:rsidR="00AC362C" w:rsidRPr="00D47AFA" w:rsidRDefault="00D47AFA" w:rsidP="00AC362C">
      <w:pPr>
        <w:pStyle w:val="font-claude-response-body"/>
        <w:rPr>
          <w:rFonts w:asciiTheme="minorHAnsi" w:eastAsiaTheme="minorEastAsia" w:hAnsiTheme="minorHAnsi" w:cstheme="minorBidi"/>
          <w:kern w:val="2"/>
          <w:sz w:val="22"/>
          <w:szCs w:val="22"/>
          <w:lang w:eastAsia="en-US"/>
          <w14:ligatures w14:val="standardContextual"/>
        </w:rPr>
      </w:pPr>
      <w:r w:rsidRPr="00D47AFA">
        <w:rPr>
          <w:rFonts w:asciiTheme="minorHAnsi" w:eastAsiaTheme="minorEastAsia" w:hAnsiTheme="minorHAnsi" w:cstheme="minorBidi"/>
          <w:kern w:val="2"/>
          <w:sz w:val="22"/>
          <w:szCs w:val="22"/>
          <w:lang w:eastAsia="en-US"/>
          <w14:ligatures w14:val="standardContextual"/>
        </w:rPr>
        <w:t>Variable c</w:t>
      </w:r>
      <w:r w:rsidR="00AC362C" w:rsidRPr="00D47AFA">
        <w:rPr>
          <w:rFonts w:asciiTheme="minorHAnsi" w:eastAsiaTheme="minorEastAsia" w:hAnsiTheme="minorHAnsi" w:cstheme="minorBidi"/>
          <w:kern w:val="2"/>
          <w:sz w:val="22"/>
          <w:szCs w:val="22"/>
          <w:lang w:eastAsia="en-US"/>
          <w14:ligatures w14:val="standardContextual"/>
        </w:rPr>
        <w:t>ontinua. La tensión es una medida física que puede tomar cualquier valor real dentro del rango de encordado</w:t>
      </w:r>
      <w:r w:rsidRPr="00D47AFA">
        <w:rPr>
          <w:rFonts w:asciiTheme="minorHAnsi" w:eastAsiaTheme="minorEastAsia" w:hAnsiTheme="minorHAnsi" w:cstheme="minorBidi"/>
          <w:kern w:val="2"/>
          <w:sz w:val="22"/>
          <w:szCs w:val="22"/>
          <w:lang w:eastAsia="en-US"/>
          <w14:ligatures w14:val="standardContextual"/>
        </w:rPr>
        <w:t xml:space="preserve">, </w:t>
      </w:r>
      <w:r w:rsidR="00AC362C" w:rsidRPr="00D47AFA">
        <w:rPr>
          <w:rFonts w:asciiTheme="minorHAnsi" w:eastAsiaTheme="minorEastAsia" w:hAnsiTheme="minorHAnsi" w:cstheme="minorBidi"/>
          <w:kern w:val="2"/>
          <w:sz w:val="22"/>
          <w:szCs w:val="22"/>
          <w:lang w:eastAsia="en-US"/>
          <w14:ligatures w14:val="standardContextual"/>
        </w:rPr>
        <w:t>no está restringida a valores enteros. Una raqueta puede estar encordada a 52 libras, 52,3 libras, 52,35 libras, etc.</w:t>
      </w:r>
    </w:p>
    <w:p w14:paraId="45F326DA" w14:textId="53E6656D" w:rsidR="00AC362C" w:rsidRPr="00D47AFA" w:rsidRDefault="00AC362C" w:rsidP="00D47AFA">
      <w:pPr>
        <w:pStyle w:val="font-claude-response-body"/>
        <w:rPr>
          <w:rFonts w:asciiTheme="minorHAnsi" w:eastAsiaTheme="minorEastAsia" w:hAnsiTheme="minorHAnsi" w:cstheme="minorBidi"/>
          <w:kern w:val="2"/>
          <w:sz w:val="22"/>
          <w:szCs w:val="22"/>
          <w:lang w:eastAsia="en-US"/>
          <w14:ligatures w14:val="standardContextual"/>
        </w:rPr>
      </w:pPr>
      <w:r w:rsidRPr="00D47AFA">
        <w:rPr>
          <w:rFonts w:asciiTheme="minorHAnsi" w:eastAsiaTheme="minorEastAsia" w:hAnsiTheme="minorHAnsi" w:cstheme="minorBidi"/>
          <w:kern w:val="2"/>
          <w:sz w:val="22"/>
          <w:szCs w:val="22"/>
          <w:lang w:eastAsia="en-US"/>
          <w14:ligatures w14:val="standardContextual"/>
        </w:rPr>
        <w:t>Fuentes:</w:t>
      </w:r>
      <w:r w:rsidR="00D47AFA" w:rsidRPr="00D47AFA">
        <w:rPr>
          <w:rFonts w:asciiTheme="minorHAnsi" w:eastAsiaTheme="minorEastAsia" w:hAnsiTheme="minorHAnsi" w:cstheme="minorBidi"/>
          <w:kern w:val="2"/>
          <w:sz w:val="22"/>
          <w:szCs w:val="22"/>
          <w:lang w:eastAsia="en-US"/>
          <w14:ligatures w14:val="standardContextual"/>
        </w:rPr>
        <w:t xml:space="preserve"> </w:t>
      </w:r>
      <w:r w:rsidRPr="00D47AFA">
        <w:rPr>
          <w:rFonts w:asciiTheme="minorHAnsi" w:eastAsiaTheme="minorEastAsia" w:hAnsiTheme="minorHAnsi" w:cstheme="minorBidi"/>
          <w:kern w:val="2"/>
          <w:sz w:val="22"/>
          <w:szCs w:val="22"/>
          <w:lang w:eastAsia="en-US"/>
          <w14:ligatures w14:val="standardContextual"/>
        </w:rPr>
        <w:t xml:space="preserve">Wilson Sporting Goods: </w:t>
      </w:r>
      <w:hyperlink r:id="rId38" w:history="1">
        <w:r w:rsidRPr="00D47AFA">
          <w:rPr>
            <w:rFonts w:asciiTheme="minorHAnsi" w:hAnsiTheme="minorHAnsi" w:cstheme="minorBidi"/>
            <w:kern w:val="2"/>
            <w:sz w:val="22"/>
            <w:szCs w:val="22"/>
            <w:lang w:eastAsia="en-US"/>
            <w14:ligatures w14:val="standardContextual"/>
          </w:rPr>
          <w:t>https://www.wilson.com/es-es/blog/tennis/what-string-tension-should-i-use-my-tennis-racket</w:t>
        </w:r>
      </w:hyperlink>
      <w:r w:rsidR="00D47AFA" w:rsidRPr="00D47AFA">
        <w:rPr>
          <w:rFonts w:asciiTheme="minorHAnsi" w:eastAsiaTheme="minorEastAsia" w:hAnsiTheme="minorHAnsi" w:cstheme="minorBidi"/>
          <w:kern w:val="2"/>
          <w:sz w:val="22"/>
          <w:szCs w:val="22"/>
          <w:lang w:eastAsia="en-US"/>
          <w14:ligatures w14:val="standardContextual"/>
        </w:rPr>
        <w:t xml:space="preserve"> y </w:t>
      </w:r>
      <w:proofErr w:type="spellStart"/>
      <w:r w:rsidRPr="00D47AFA">
        <w:rPr>
          <w:rFonts w:asciiTheme="minorHAnsi" w:eastAsiaTheme="minorEastAsia" w:hAnsiTheme="minorHAnsi" w:cstheme="minorBidi"/>
          <w:kern w:val="2"/>
          <w:sz w:val="22"/>
          <w:szCs w:val="22"/>
          <w:lang w:eastAsia="en-US"/>
          <w14:ligatures w14:val="standardContextual"/>
        </w:rPr>
        <w:t>TusRaquetas.online</w:t>
      </w:r>
      <w:proofErr w:type="spellEnd"/>
      <w:r w:rsidRPr="00D47AFA">
        <w:rPr>
          <w:rFonts w:asciiTheme="minorHAnsi" w:eastAsiaTheme="minorEastAsia" w:hAnsiTheme="minorHAnsi" w:cstheme="minorBidi"/>
          <w:kern w:val="2"/>
          <w:sz w:val="22"/>
          <w:szCs w:val="22"/>
          <w:lang w:eastAsia="en-US"/>
          <w14:ligatures w14:val="standardContextual"/>
        </w:rPr>
        <w:t xml:space="preserve">: </w:t>
      </w:r>
      <w:hyperlink r:id="rId39" w:history="1">
        <w:r w:rsidRPr="00D47AFA">
          <w:rPr>
            <w:rFonts w:asciiTheme="minorHAnsi" w:hAnsiTheme="minorHAnsi" w:cstheme="minorBidi"/>
            <w:kern w:val="2"/>
            <w:sz w:val="22"/>
            <w:szCs w:val="22"/>
            <w:lang w:eastAsia="en-US"/>
            <w14:ligatures w14:val="standardContextual"/>
          </w:rPr>
          <w:t>https://tusraquetas.online/blog/la-mejor-guia-de-tension-de-cuerdas-de-tenis/</w:t>
        </w:r>
      </w:hyperlink>
    </w:p>
    <w:p w14:paraId="2A26E244" w14:textId="13DA5DCC" w:rsidR="008311BC" w:rsidRDefault="004E4C2C" w:rsidP="00D47AFA">
      <w:pPr>
        <w:pStyle w:val="font-claude-response-body"/>
        <w:numPr>
          <w:ilvl w:val="0"/>
          <w:numId w:val="19"/>
        </w:numPr>
        <w:rPr>
          <w:rFonts w:asciiTheme="minorHAnsi" w:eastAsiaTheme="minorEastAsia" w:hAnsiTheme="minorHAnsi" w:cstheme="minorBidi"/>
          <w:kern w:val="2"/>
          <w:sz w:val="22"/>
          <w:szCs w:val="22"/>
          <w:lang w:eastAsia="en-US"/>
          <w14:ligatures w14:val="standardContextual"/>
        </w:rPr>
      </w:pPr>
      <w:r w:rsidRPr="004E4C2C">
        <w:rPr>
          <w:rFonts w:asciiTheme="minorHAnsi" w:eastAsiaTheme="minorEastAsia" w:hAnsiTheme="minorHAnsi" w:cstheme="minorBidi"/>
          <w:kern w:val="2"/>
          <w:sz w:val="22"/>
          <w:szCs w:val="22"/>
          <w:lang w:eastAsia="en-US"/>
          <w14:ligatures w14:val="standardContextual"/>
        </w:rPr>
        <w:t>El número total de lanzamientos de una moneda requeridos para que tres individuos</w:t>
      </w:r>
      <w:r w:rsidRPr="004E4C2C">
        <w:rPr>
          <w:rFonts w:asciiTheme="minorHAnsi" w:eastAsiaTheme="minorEastAsia" w:hAnsiTheme="minorHAnsi" w:cstheme="minorBidi"/>
          <w:kern w:val="2"/>
          <w:sz w:val="22"/>
          <w:szCs w:val="22"/>
          <w:lang w:eastAsia="en-US"/>
          <w14:ligatures w14:val="standardContextual"/>
        </w:rPr>
        <w:t xml:space="preserve"> </w:t>
      </w:r>
      <w:r w:rsidRPr="004E4C2C">
        <w:rPr>
          <w:rFonts w:asciiTheme="minorHAnsi" w:eastAsiaTheme="minorEastAsia" w:hAnsiTheme="minorHAnsi" w:cstheme="minorBidi"/>
          <w:kern w:val="2"/>
          <w:sz w:val="22"/>
          <w:szCs w:val="22"/>
          <w:lang w:eastAsia="en-US"/>
          <w14:ligatures w14:val="standardContextual"/>
        </w:rPr>
        <w:t>obtengan una coincidencia.</w:t>
      </w:r>
    </w:p>
    <w:p w14:paraId="65CA9939" w14:textId="77777777" w:rsidR="001A0D25" w:rsidRDefault="001A0D25" w:rsidP="001A0D25">
      <w:pPr>
        <w:pStyle w:val="font-claude-response-body"/>
      </w:pPr>
      <w:r>
        <w:t>Conjunto de valores posibles: {1, 2, 3, 4, ...}</w:t>
      </w:r>
    </w:p>
    <w:p w14:paraId="28650683" w14:textId="1804F82C" w:rsidR="001A0D25" w:rsidRDefault="001A0D25" w:rsidP="001A0D25">
      <w:pPr>
        <w:pStyle w:val="font-claude-response-body"/>
        <w:rPr>
          <w:rFonts w:asciiTheme="minorHAnsi" w:eastAsiaTheme="minorEastAsia" w:hAnsiTheme="minorHAnsi" w:cstheme="minorBidi"/>
          <w:kern w:val="2"/>
          <w:sz w:val="22"/>
          <w:szCs w:val="22"/>
          <w:lang w:eastAsia="en-US"/>
          <w14:ligatures w14:val="standardContextual"/>
        </w:rPr>
      </w:pPr>
      <w:r w:rsidRPr="001A0D25">
        <w:rPr>
          <w:rFonts w:asciiTheme="minorHAnsi" w:eastAsiaTheme="minorEastAsia" w:hAnsiTheme="minorHAnsi" w:cstheme="minorBidi"/>
          <w:kern w:val="2"/>
          <w:sz w:val="22"/>
          <w:szCs w:val="22"/>
          <w:lang w:eastAsia="en-US"/>
          <w14:ligatures w14:val="standardContextual"/>
        </w:rPr>
        <w:t>Variable d</w:t>
      </w:r>
      <w:r w:rsidRPr="001A0D25">
        <w:rPr>
          <w:rFonts w:asciiTheme="minorHAnsi" w:eastAsiaTheme="minorEastAsia" w:hAnsiTheme="minorHAnsi" w:cstheme="minorBidi"/>
          <w:kern w:val="2"/>
          <w:sz w:val="22"/>
          <w:szCs w:val="22"/>
          <w:lang w:eastAsia="en-US"/>
          <w14:ligatures w14:val="standardContextual"/>
        </w:rPr>
        <w:t>iscreta. Los lanzamientos se cuentan de a uno y comienzan en 1. No tiene límite superior podría tomar muchos lanzamientos hasta que los tres obtengan la misma cara, por lo que el conjunto es infinito numerable.</w:t>
      </w:r>
    </w:p>
    <w:p w14:paraId="0EE1AEC6" w14:textId="48AA86C5" w:rsidR="001A0D25" w:rsidRPr="001A0D25" w:rsidRDefault="00CC36C2" w:rsidP="00CC36C2">
      <w:pPr>
        <w:pStyle w:val="font-claude-response-body"/>
        <w:rPr>
          <w:rFonts w:asciiTheme="minorHAnsi" w:eastAsiaTheme="minorEastAsia" w:hAnsiTheme="minorHAnsi" w:cstheme="minorBidi"/>
          <w:kern w:val="2"/>
          <w:sz w:val="22"/>
          <w:szCs w:val="22"/>
          <w:lang w:eastAsia="en-US"/>
          <w14:ligatures w14:val="standardContextual"/>
        </w:rPr>
      </w:pPr>
      <w:r w:rsidRPr="00CC36C2">
        <w:rPr>
          <w:rFonts w:eastAsiaTheme="minorEastAsia"/>
          <w:b/>
          <w:bCs/>
        </w:rPr>
        <w:t>Problema 28</w:t>
      </w:r>
      <w:r w:rsidRPr="00CC36C2">
        <w:rPr>
          <w:rFonts w:eastAsiaTheme="minorEastAsia"/>
        </w:rPr>
        <w:t xml:space="preserve">. </w:t>
      </w:r>
      <w:r w:rsidRPr="00CC36C2">
        <w:rPr>
          <w:rFonts w:asciiTheme="minorHAnsi" w:eastAsiaTheme="minorEastAsia" w:hAnsiTheme="minorHAnsi" w:cstheme="minorBidi"/>
          <w:kern w:val="2"/>
          <w:sz w:val="22"/>
          <w:szCs w:val="22"/>
          <w:lang w:eastAsia="en-US"/>
          <w14:ligatures w14:val="standardContextual"/>
        </w:rPr>
        <w:t>En un taller de servicio automotriz especializado en afinaciones, se tiene</w:t>
      </w:r>
      <w:r w:rsidRPr="00CC36C2">
        <w:rPr>
          <w:rFonts w:asciiTheme="minorHAnsi" w:eastAsiaTheme="minorEastAsia" w:hAnsiTheme="minorHAnsi" w:cstheme="minorBidi"/>
          <w:kern w:val="2"/>
          <w:sz w:val="22"/>
          <w:szCs w:val="22"/>
          <w:lang w:eastAsia="en-US"/>
          <w14:ligatures w14:val="standardContextual"/>
        </w:rPr>
        <w:t xml:space="preserve"> </w:t>
      </w:r>
      <w:r w:rsidRPr="00CC36C2">
        <w:rPr>
          <w:rFonts w:asciiTheme="minorHAnsi" w:eastAsiaTheme="minorEastAsia" w:hAnsiTheme="minorHAnsi" w:cstheme="minorBidi"/>
          <w:kern w:val="2"/>
          <w:sz w:val="22"/>
          <w:szCs w:val="22"/>
          <w:lang w:eastAsia="en-US"/>
          <w14:ligatures w14:val="standardContextual"/>
        </w:rPr>
        <w:t xml:space="preserve">información sobre la distribución del número de cilindros en los automóviles que </w:t>
      </w:r>
      <w:r w:rsidRPr="00CC36C2">
        <w:rPr>
          <w:rFonts w:asciiTheme="minorHAnsi" w:eastAsiaTheme="minorEastAsia" w:hAnsiTheme="minorHAnsi" w:cstheme="minorBidi"/>
          <w:kern w:val="2"/>
          <w:sz w:val="22"/>
          <w:szCs w:val="22"/>
          <w:lang w:eastAsia="en-US"/>
          <w14:ligatures w14:val="standardContextual"/>
        </w:rPr>
        <w:t xml:space="preserve">se </w:t>
      </w:r>
      <w:r>
        <w:rPr>
          <w:rFonts w:asciiTheme="minorHAnsi" w:eastAsiaTheme="minorEastAsia" w:hAnsiTheme="minorHAnsi" w:cstheme="minorBidi"/>
          <w:kern w:val="2"/>
          <w:sz w:val="22"/>
          <w:szCs w:val="22"/>
          <w:lang w:eastAsia="en-US"/>
          <w14:ligatures w14:val="standardContextual"/>
        </w:rPr>
        <w:t>afinan</w:t>
      </w:r>
      <w:r w:rsidRPr="00CC36C2">
        <w:rPr>
          <w:rFonts w:asciiTheme="minorHAnsi" w:eastAsiaTheme="minorEastAsia" w:hAnsiTheme="minorHAnsi" w:cstheme="minorBidi"/>
          <w:kern w:val="2"/>
          <w:sz w:val="22"/>
          <w:szCs w:val="22"/>
          <w:lang w:eastAsia="en-US"/>
          <w14:ligatures w14:val="standardContextual"/>
        </w:rPr>
        <w:t>. Se sabe</w:t>
      </w:r>
      <w:r>
        <w:rPr>
          <w:rFonts w:asciiTheme="minorHAnsi" w:eastAsiaTheme="minorEastAsia" w:hAnsiTheme="minorHAnsi" w:cstheme="minorBidi"/>
          <w:kern w:val="2"/>
          <w:sz w:val="22"/>
          <w:szCs w:val="22"/>
          <w:lang w:eastAsia="en-US"/>
          <w14:ligatures w14:val="standardContextual"/>
        </w:rPr>
        <w:t xml:space="preserve"> </w:t>
      </w:r>
      <w:r w:rsidRPr="00CC36C2">
        <w:rPr>
          <w:rFonts w:asciiTheme="minorHAnsi" w:eastAsiaTheme="minorEastAsia" w:hAnsiTheme="minorHAnsi" w:cstheme="minorBidi"/>
          <w:kern w:val="2"/>
          <w:sz w:val="22"/>
          <w:szCs w:val="22"/>
          <w:lang w:eastAsia="en-US"/>
          <w14:ligatures w14:val="standardContextual"/>
        </w:rPr>
        <w:t>que el 45% de las afinaciones se realizan en automóviles de cuatro cilindros, el 40% en</w:t>
      </w:r>
      <w:r w:rsidRPr="00CC36C2">
        <w:rPr>
          <w:rFonts w:asciiTheme="minorHAnsi" w:eastAsiaTheme="minorEastAsia" w:hAnsiTheme="minorHAnsi" w:cstheme="minorBidi"/>
          <w:kern w:val="2"/>
          <w:sz w:val="22"/>
          <w:szCs w:val="22"/>
          <w:lang w:eastAsia="en-US"/>
          <w14:ligatures w14:val="standardContextual"/>
        </w:rPr>
        <w:t xml:space="preserve"> </w:t>
      </w:r>
      <w:r w:rsidRPr="00CC36C2">
        <w:rPr>
          <w:rFonts w:asciiTheme="minorHAnsi" w:eastAsiaTheme="minorEastAsia" w:hAnsiTheme="minorHAnsi" w:cstheme="minorBidi"/>
          <w:kern w:val="2"/>
          <w:sz w:val="22"/>
          <w:szCs w:val="22"/>
          <w:lang w:eastAsia="en-US"/>
          <w14:ligatures w14:val="standardContextual"/>
        </w:rPr>
        <w:t xml:space="preserve">automóviles de seis cilindros y el 15% en automóviles de ocho cilindros. Sea </w:t>
      </w:r>
      <w:r w:rsidRPr="00CC36C2">
        <w:rPr>
          <w:rFonts w:ascii="Cambria Math" w:eastAsiaTheme="minorEastAsia" w:hAnsi="Cambria Math" w:cs="Cambria Math"/>
          <w:kern w:val="2"/>
          <w:sz w:val="22"/>
          <w:szCs w:val="22"/>
          <w:lang w:eastAsia="en-US"/>
          <w14:ligatures w14:val="standardContextual"/>
        </w:rPr>
        <w:t>𝑋</w:t>
      </w:r>
      <w:r w:rsidRPr="00CC36C2">
        <w:rPr>
          <w:rFonts w:asciiTheme="minorHAnsi" w:eastAsiaTheme="minorEastAsia" w:hAnsiTheme="minorHAnsi" w:cstheme="minorBidi"/>
          <w:kern w:val="2"/>
          <w:sz w:val="22"/>
          <w:szCs w:val="22"/>
          <w:lang w:eastAsia="en-US"/>
          <w14:ligatures w14:val="standardContextual"/>
        </w:rPr>
        <w:t xml:space="preserve"> la variable aleatoria</w:t>
      </w:r>
      <w:r w:rsidRPr="00CC36C2">
        <w:rPr>
          <w:rFonts w:asciiTheme="minorHAnsi" w:eastAsiaTheme="minorEastAsia" w:hAnsiTheme="minorHAnsi" w:cstheme="minorBidi"/>
          <w:kern w:val="2"/>
          <w:sz w:val="22"/>
          <w:szCs w:val="22"/>
          <w:lang w:eastAsia="en-US"/>
          <w14:ligatures w14:val="standardContextual"/>
        </w:rPr>
        <w:t xml:space="preserve"> </w:t>
      </w:r>
      <w:r w:rsidRPr="00CC36C2">
        <w:rPr>
          <w:rFonts w:asciiTheme="minorHAnsi" w:eastAsiaTheme="minorEastAsia" w:hAnsiTheme="minorHAnsi" w:cstheme="minorBidi"/>
          <w:kern w:val="2"/>
          <w:sz w:val="22"/>
          <w:szCs w:val="22"/>
          <w:lang w:eastAsia="en-US"/>
          <w14:ligatures w14:val="standardContextual"/>
        </w:rPr>
        <w:t xml:space="preserve">que representa el número de cilindros en el siguiente </w:t>
      </w:r>
      <w:r w:rsidRPr="00CC36C2">
        <w:rPr>
          <w:rFonts w:asciiTheme="minorHAnsi" w:eastAsiaTheme="minorEastAsia" w:hAnsiTheme="minorHAnsi" w:cstheme="minorBidi"/>
          <w:kern w:val="2"/>
          <w:sz w:val="22"/>
          <w:szCs w:val="22"/>
          <w:lang w:eastAsia="en-US"/>
          <w14:ligatures w14:val="standardContextual"/>
        </w:rPr>
        <w:lastRenderedPageBreak/>
        <w:t>automóvil que será afinado. Realice un</w:t>
      </w:r>
      <w:r w:rsidRPr="00CC36C2">
        <w:rPr>
          <w:rFonts w:asciiTheme="minorHAnsi" w:eastAsiaTheme="minorEastAsia" w:hAnsiTheme="minorHAnsi" w:cstheme="minorBidi"/>
          <w:kern w:val="2"/>
          <w:sz w:val="22"/>
          <w:szCs w:val="22"/>
          <w:lang w:eastAsia="en-US"/>
          <w14:ligatures w14:val="standardContextual"/>
        </w:rPr>
        <w:t xml:space="preserve"> </w:t>
      </w:r>
      <w:r w:rsidRPr="00CC36C2">
        <w:rPr>
          <w:rFonts w:asciiTheme="minorHAnsi" w:eastAsiaTheme="minorEastAsia" w:hAnsiTheme="minorHAnsi" w:cstheme="minorBidi"/>
          <w:kern w:val="2"/>
          <w:sz w:val="22"/>
          <w:szCs w:val="22"/>
          <w:lang w:eastAsia="en-US"/>
          <w14:ligatures w14:val="standardContextual"/>
        </w:rPr>
        <w:t xml:space="preserve">análisis de los datos, incluyendo la función de masa de probabilidad de </w:t>
      </w:r>
      <w:r w:rsidRPr="00CC36C2">
        <w:rPr>
          <w:rFonts w:ascii="Cambria Math" w:eastAsiaTheme="minorEastAsia" w:hAnsi="Cambria Math" w:cs="Cambria Math"/>
          <w:kern w:val="2"/>
          <w:sz w:val="22"/>
          <w:szCs w:val="22"/>
          <w:lang w:eastAsia="en-US"/>
          <w14:ligatures w14:val="standardContextual"/>
        </w:rPr>
        <w:t>𝑋</w:t>
      </w:r>
      <w:r w:rsidRPr="00CC36C2">
        <w:rPr>
          <w:rFonts w:asciiTheme="minorHAnsi" w:eastAsiaTheme="minorEastAsia" w:hAnsiTheme="minorHAnsi" w:cstheme="minorBidi"/>
          <w:kern w:val="2"/>
          <w:sz w:val="22"/>
          <w:szCs w:val="22"/>
          <w:lang w:eastAsia="en-US"/>
          <w14:ligatures w14:val="standardContextual"/>
        </w:rPr>
        <w:t>, un histograma de</w:t>
      </w:r>
      <w:r w:rsidRPr="00CC36C2">
        <w:rPr>
          <w:rFonts w:asciiTheme="minorHAnsi" w:eastAsiaTheme="minorEastAsia" w:hAnsiTheme="minorHAnsi" w:cstheme="minorBidi"/>
          <w:kern w:val="2"/>
          <w:sz w:val="22"/>
          <w:szCs w:val="22"/>
          <w:lang w:eastAsia="en-US"/>
          <w14:ligatures w14:val="standardContextual"/>
        </w:rPr>
        <w:t xml:space="preserve"> </w:t>
      </w:r>
      <w:r w:rsidRPr="00CC36C2">
        <w:rPr>
          <w:rFonts w:asciiTheme="minorHAnsi" w:eastAsiaTheme="minorEastAsia" w:hAnsiTheme="minorHAnsi" w:cstheme="minorBidi"/>
          <w:kern w:val="2"/>
          <w:sz w:val="22"/>
          <w:szCs w:val="22"/>
          <w:lang w:eastAsia="en-US"/>
          <w14:ligatures w14:val="standardContextual"/>
        </w:rPr>
        <w:t>probabilidad de la función de masa de probabilidad, el cálculo de la probabilidad de que el siguiente</w:t>
      </w:r>
      <w:r w:rsidRPr="00CC36C2">
        <w:rPr>
          <w:rFonts w:asciiTheme="minorHAnsi" w:eastAsiaTheme="minorEastAsia" w:hAnsiTheme="minorHAnsi" w:cstheme="minorBidi"/>
          <w:kern w:val="2"/>
          <w:sz w:val="22"/>
          <w:szCs w:val="22"/>
          <w:lang w:eastAsia="en-US"/>
          <w14:ligatures w14:val="standardContextual"/>
        </w:rPr>
        <w:t xml:space="preserve"> </w:t>
      </w:r>
      <w:r w:rsidRPr="00CC36C2">
        <w:rPr>
          <w:rFonts w:asciiTheme="minorHAnsi" w:eastAsiaTheme="minorEastAsia" w:hAnsiTheme="minorHAnsi" w:cstheme="minorBidi"/>
          <w:kern w:val="2"/>
          <w:sz w:val="22"/>
          <w:szCs w:val="22"/>
          <w:lang w:eastAsia="en-US"/>
          <w14:ligatures w14:val="standardContextual"/>
        </w:rPr>
        <w:t>automóvil afinado tenga por lo menos seis cilindros, así como también la probabilidad de que tenga</w:t>
      </w:r>
      <w:r w:rsidRPr="00CC36C2">
        <w:rPr>
          <w:rFonts w:asciiTheme="minorHAnsi" w:eastAsiaTheme="minorEastAsia" w:hAnsiTheme="minorHAnsi" w:cstheme="minorBidi"/>
          <w:kern w:val="2"/>
          <w:sz w:val="22"/>
          <w:szCs w:val="22"/>
          <w:lang w:eastAsia="en-US"/>
          <w14:ligatures w14:val="standardContextual"/>
        </w:rPr>
        <w:t xml:space="preserve"> </w:t>
      </w:r>
      <w:r w:rsidRPr="00CC36C2">
        <w:rPr>
          <w:rFonts w:asciiTheme="minorHAnsi" w:eastAsiaTheme="minorEastAsia" w:hAnsiTheme="minorHAnsi" w:cstheme="minorBidi"/>
          <w:kern w:val="2"/>
          <w:sz w:val="22"/>
          <w:szCs w:val="22"/>
          <w:lang w:eastAsia="en-US"/>
          <w14:ligatures w14:val="standardContextual"/>
        </w:rPr>
        <w:t>más de seis cilindros.</w:t>
      </w:r>
    </w:p>
    <w:p w14:paraId="5D515297" w14:textId="0054A52A" w:rsidR="00D47AFA" w:rsidRDefault="004C1103" w:rsidP="00D47AFA">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X:</w:t>
      </w:r>
      <w:r w:rsidR="00151836" w:rsidRPr="00151836">
        <w:rPr>
          <w:rFonts w:asciiTheme="minorHAnsi" w:eastAsiaTheme="minorHAnsi" w:hAnsiTheme="minorHAnsi" w:cstheme="minorBidi"/>
          <w:kern w:val="2"/>
          <w:sz w:val="22"/>
          <w:szCs w:val="22"/>
          <w:lang w:eastAsia="en-US"/>
          <w14:ligatures w14:val="standardContextual"/>
        </w:rPr>
        <w:t xml:space="preserve"> </w:t>
      </w:r>
      <w:r w:rsidR="00151836" w:rsidRPr="00151836">
        <w:rPr>
          <w:rFonts w:asciiTheme="minorHAnsi" w:eastAsiaTheme="minorEastAsia" w:hAnsiTheme="minorHAnsi" w:cstheme="minorBidi"/>
          <w:kern w:val="2"/>
          <w:sz w:val="22"/>
          <w:szCs w:val="22"/>
          <w:lang w:eastAsia="en-US"/>
          <w14:ligatures w14:val="standardContextual"/>
        </w:rPr>
        <w:t>Número de cilindros del próximo automóvil que será afinado</w:t>
      </w:r>
    </w:p>
    <w:p w14:paraId="396DB889" w14:textId="02A820C2" w:rsidR="00151836" w:rsidRDefault="001F1273" w:rsidP="00D47AFA">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H</w:t>
      </w:r>
      <w:r w:rsidRPr="00CC36C2">
        <w:rPr>
          <w:rFonts w:asciiTheme="minorHAnsi" w:eastAsiaTheme="minorEastAsia" w:hAnsiTheme="minorHAnsi" w:cstheme="minorBidi"/>
          <w:kern w:val="2"/>
          <w:sz w:val="22"/>
          <w:szCs w:val="22"/>
          <w:lang w:eastAsia="en-US"/>
          <w14:ligatures w14:val="standardContextual"/>
        </w:rPr>
        <w:t>istograma de probabilidad de la función de masa de probabilidad</w:t>
      </w:r>
    </w:p>
    <w:p w14:paraId="2F0CA25F" w14:textId="664A5D57" w:rsidR="00F76DB8" w:rsidRDefault="00A130F9" w:rsidP="00D47AFA">
      <w:pPr>
        <w:pStyle w:val="font-claude-response-body"/>
        <w:rPr>
          <w:rFonts w:asciiTheme="minorHAnsi" w:eastAsiaTheme="minorEastAsia" w:hAnsiTheme="minorHAnsi" w:cstheme="minorBidi"/>
          <w:kern w:val="2"/>
          <w:sz w:val="22"/>
          <w:szCs w:val="22"/>
          <w:lang w:eastAsia="en-US"/>
          <w14:ligatures w14:val="standardContextual"/>
        </w:rPr>
      </w:pPr>
      <w:r>
        <w:rPr>
          <w:noProof/>
        </w:rPr>
        <w:drawing>
          <wp:inline distT="0" distB="0" distL="0" distR="0" wp14:anchorId="4DEBD042" wp14:editId="0A41C61F">
            <wp:extent cx="5400040" cy="2868930"/>
            <wp:effectExtent l="0" t="0" r="10160" b="7620"/>
            <wp:docPr id="1798809133" name="Gráfico 1">
              <a:extLst xmlns:a="http://schemas.openxmlformats.org/drawingml/2006/main">
                <a:ext uri="{FF2B5EF4-FFF2-40B4-BE49-F238E27FC236}">
                  <a16:creationId xmlns:a16="http://schemas.microsoft.com/office/drawing/2014/main" id="{5EDE1B13-F3F0-D757-ED8C-826C621363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A997389" w14:textId="5E270048" w:rsidR="00700798" w:rsidRPr="00157C74" w:rsidRDefault="00700798" w:rsidP="00D47AFA">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C</w:t>
      </w:r>
      <w:r w:rsidRPr="00CC36C2">
        <w:rPr>
          <w:rFonts w:asciiTheme="minorHAnsi" w:eastAsiaTheme="minorEastAsia" w:hAnsiTheme="minorHAnsi" w:cstheme="minorBidi"/>
          <w:kern w:val="2"/>
          <w:sz w:val="22"/>
          <w:szCs w:val="22"/>
          <w:lang w:eastAsia="en-US"/>
          <w14:ligatures w14:val="standardContextual"/>
        </w:rPr>
        <w:t>álculo de la probabilidad de que el siguiente automóvil afinado tenga por lo menos seis cilindros</w:t>
      </w:r>
    </w:p>
    <w:p w14:paraId="527D6FD7" w14:textId="403210E0" w:rsidR="00475754" w:rsidRPr="00B05914" w:rsidRDefault="00700798" w:rsidP="00D710BB">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X≥6</m:t>
              </m:r>
            </m:e>
          </m:d>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6</m:t>
              </m:r>
            </m:e>
          </m:d>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8</m:t>
              </m:r>
            </m:e>
          </m:d>
          <m:r>
            <w:rPr>
              <w:rFonts w:ascii="Cambria Math" w:eastAsiaTheme="minorEastAsia" w:hAnsi="Cambria Math" w:cstheme="minorBidi"/>
              <w:kern w:val="2"/>
              <w:sz w:val="22"/>
              <w:szCs w:val="22"/>
              <w:lang w:eastAsia="en-US"/>
              <w14:ligatures w14:val="standardContextual"/>
            </w:rPr>
            <m:t>=0.4+0.15=0.55</m:t>
          </m:r>
        </m:oMath>
      </m:oMathPara>
    </w:p>
    <w:p w14:paraId="50BF7F1B" w14:textId="7B2AAECF" w:rsidR="00B05914" w:rsidRPr="00B05914" w:rsidRDefault="002A0CD3" w:rsidP="00D710BB">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w:t>
      </w:r>
      <w:r w:rsidRPr="002A0CD3">
        <w:rPr>
          <w:rFonts w:asciiTheme="minorHAnsi" w:eastAsiaTheme="minorEastAsia" w:hAnsiTheme="minorHAnsi" w:cstheme="minorBidi"/>
          <w:kern w:val="2"/>
          <w:sz w:val="22"/>
          <w:szCs w:val="22"/>
          <w:lang w:eastAsia="en-US"/>
          <w14:ligatures w14:val="standardContextual"/>
        </w:rPr>
        <w:t>xiste un 55% de probabilidad de que el próximo automóvil a afinar tenga al menos 6 cilindros.</w:t>
      </w:r>
    </w:p>
    <w:p w14:paraId="0811F4A4" w14:textId="3D1FA7C5" w:rsidR="002A0CD3" w:rsidRPr="001A0D25" w:rsidRDefault="002A0CD3" w:rsidP="002A0CD3">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P</w:t>
      </w:r>
      <w:r w:rsidRPr="00CC36C2">
        <w:rPr>
          <w:rFonts w:asciiTheme="minorHAnsi" w:eastAsiaTheme="minorEastAsia" w:hAnsiTheme="minorHAnsi" w:cstheme="minorBidi"/>
          <w:kern w:val="2"/>
          <w:sz w:val="22"/>
          <w:szCs w:val="22"/>
          <w:lang w:eastAsia="en-US"/>
          <w14:ligatures w14:val="standardContextual"/>
        </w:rPr>
        <w:t>robabilidad de que tenga más de seis cilindros.</w:t>
      </w:r>
    </w:p>
    <w:p w14:paraId="782CBFCA" w14:textId="2204006C" w:rsidR="00580261" w:rsidRPr="008607B8" w:rsidRDefault="002A0CD3" w:rsidP="00D70B5A">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X</m:t>
              </m:r>
              <m:r>
                <w:rPr>
                  <w:rFonts w:ascii="Cambria Math" w:eastAsiaTheme="minorEastAsia" w:hAnsi="Cambria Math" w:cstheme="minorBidi"/>
                  <w:kern w:val="2"/>
                  <w:sz w:val="22"/>
                  <w:szCs w:val="22"/>
                  <w:lang w:eastAsia="en-US"/>
                  <w14:ligatures w14:val="standardContextual"/>
                </w:rPr>
                <m:t>&gt;</m:t>
              </m:r>
              <m:r>
                <w:rPr>
                  <w:rFonts w:ascii="Cambria Math" w:eastAsiaTheme="minorEastAsia" w:hAnsi="Cambria Math" w:cstheme="minorBidi"/>
                  <w:kern w:val="2"/>
                  <w:sz w:val="22"/>
                  <w:szCs w:val="22"/>
                  <w:lang w:eastAsia="en-US"/>
                  <w14:ligatures w14:val="standardContextual"/>
                </w:rPr>
                <m:t>6</m:t>
              </m:r>
            </m:e>
          </m:d>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8</m:t>
              </m:r>
            </m:e>
          </m:d>
          <m:r>
            <w:rPr>
              <w:rFonts w:ascii="Cambria Math" w:eastAsiaTheme="minorEastAsia" w:hAnsi="Cambria Math" w:cstheme="minorBidi"/>
              <w:kern w:val="2"/>
              <w:sz w:val="22"/>
              <w:szCs w:val="22"/>
              <w:lang w:eastAsia="en-US"/>
              <w14:ligatures w14:val="standardContextual"/>
            </w:rPr>
            <m:t>=0.15</m:t>
          </m:r>
        </m:oMath>
      </m:oMathPara>
    </w:p>
    <w:p w14:paraId="1FD5B334" w14:textId="157EE60B" w:rsidR="008607B8" w:rsidRDefault="008607B8" w:rsidP="00D70B5A">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w:t>
      </w:r>
      <w:r w:rsidRPr="008607B8">
        <w:rPr>
          <w:rFonts w:asciiTheme="minorHAnsi" w:eastAsiaTheme="minorEastAsia" w:hAnsiTheme="minorHAnsi" w:cstheme="minorBidi"/>
          <w:kern w:val="2"/>
          <w:sz w:val="22"/>
          <w:szCs w:val="22"/>
          <w:lang w:eastAsia="en-US"/>
          <w14:ligatures w14:val="standardContextual"/>
        </w:rPr>
        <w:t>xiste solo un 15% de probabilidad de que el próximo automóvil tenga más de 6 cilindros.</w:t>
      </w:r>
    </w:p>
    <w:p w14:paraId="3D0CC6D5" w14:textId="75C9CAC6" w:rsidR="008607B8" w:rsidRDefault="00094B67" w:rsidP="00094B67">
      <w:pPr>
        <w:pStyle w:val="font-claude-response-body"/>
        <w:rPr>
          <w:rFonts w:asciiTheme="minorHAnsi" w:eastAsiaTheme="minorEastAsia" w:hAnsiTheme="minorHAnsi" w:cstheme="minorBidi"/>
          <w:kern w:val="2"/>
          <w:sz w:val="22"/>
          <w:szCs w:val="22"/>
          <w:lang w:eastAsia="en-US"/>
          <w14:ligatures w14:val="standardContextual"/>
        </w:rPr>
      </w:pPr>
      <w:r w:rsidRPr="00094B67">
        <w:rPr>
          <w:rFonts w:eastAsiaTheme="minorEastAsia"/>
          <w:b/>
          <w:bCs/>
        </w:rPr>
        <w:t>Problema 29</w:t>
      </w:r>
      <w:r w:rsidRPr="00094B67">
        <w:rPr>
          <w:rFonts w:eastAsiaTheme="minorEastAsia"/>
        </w:rPr>
        <w:t xml:space="preserve">. </w:t>
      </w:r>
      <w:r w:rsidRPr="00C46540">
        <w:rPr>
          <w:rFonts w:asciiTheme="minorHAnsi" w:eastAsiaTheme="minorEastAsia" w:hAnsiTheme="minorHAnsi" w:cstheme="minorBidi"/>
          <w:kern w:val="2"/>
          <w:sz w:val="22"/>
          <w:szCs w:val="22"/>
          <w:lang w:eastAsia="en-US"/>
          <w14:ligatures w14:val="standardContextual"/>
        </w:rPr>
        <w:t>En ocasiones, las líneas aéreas venden más boletos de los disponibles para un</w:t>
      </w:r>
      <w:r w:rsidR="002F163D"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vuelo. Supongamos que, para un avión con capacidad para 50 asientos, se han vendido 55</w:t>
      </w:r>
      <w:r w:rsidR="002F163D"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 xml:space="preserve">boletos. Para abordar este problema, definimos la variable aleatoria </w:t>
      </w:r>
      <w:r w:rsidRPr="00C46540">
        <w:rPr>
          <w:rFonts w:ascii="Cambria Math" w:eastAsiaTheme="minorEastAsia" w:hAnsi="Cambria Math" w:cs="Cambria Math"/>
          <w:kern w:val="2"/>
          <w:sz w:val="22"/>
          <w:szCs w:val="22"/>
          <w:lang w:eastAsia="en-US"/>
          <w14:ligatures w14:val="standardContextual"/>
        </w:rPr>
        <w:t>𝑦</w:t>
      </w:r>
      <w:r w:rsidRPr="00C46540">
        <w:rPr>
          <w:rFonts w:asciiTheme="minorHAnsi" w:eastAsiaTheme="minorEastAsia" w:hAnsiTheme="minorHAnsi" w:cstheme="minorBidi"/>
          <w:kern w:val="2"/>
          <w:sz w:val="22"/>
          <w:szCs w:val="22"/>
          <w:lang w:eastAsia="en-US"/>
          <w14:ligatures w14:val="standardContextual"/>
        </w:rPr>
        <w:t xml:space="preserve"> como el número de</w:t>
      </w:r>
      <w:r w:rsidR="002F163D"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pasajeros con boletos que realmente se presentan para el vuelo. La función de masa de</w:t>
      </w:r>
      <w:r w:rsidR="002F163D" w:rsidRPr="00C46540">
        <w:rPr>
          <w:rFonts w:asciiTheme="minorHAnsi" w:eastAsiaTheme="minorEastAsia" w:hAnsiTheme="minorHAnsi" w:cstheme="minorBidi"/>
          <w:kern w:val="2"/>
          <w:sz w:val="22"/>
          <w:szCs w:val="22"/>
          <w:lang w:eastAsia="en-US"/>
          <w14:ligatures w14:val="standardContextual"/>
        </w:rPr>
        <w:t xml:space="preserve"> </w:t>
      </w:r>
      <w:r w:rsidRPr="00094B67">
        <w:rPr>
          <w:rFonts w:asciiTheme="minorHAnsi" w:eastAsiaTheme="minorEastAsia" w:hAnsiTheme="minorHAnsi" w:cstheme="minorBidi"/>
          <w:kern w:val="2"/>
          <w:sz w:val="22"/>
          <w:szCs w:val="22"/>
          <w:lang w:eastAsia="en-US"/>
          <w14:ligatures w14:val="standardContextual"/>
        </w:rPr>
        <w:t xml:space="preserve">probabilidad de </w:t>
      </w:r>
      <w:r w:rsidRPr="00C46540">
        <w:rPr>
          <w:rFonts w:ascii="Cambria Math" w:eastAsiaTheme="minorEastAsia" w:hAnsi="Cambria Math" w:cs="Cambria Math"/>
          <w:kern w:val="2"/>
          <w:sz w:val="22"/>
          <w:szCs w:val="22"/>
          <w:lang w:eastAsia="en-US"/>
          <w14:ligatures w14:val="standardContextual"/>
        </w:rPr>
        <w:t>𝑦</w:t>
      </w:r>
      <w:r w:rsidRPr="00094B67">
        <w:rPr>
          <w:rFonts w:asciiTheme="minorHAnsi" w:eastAsiaTheme="minorEastAsia" w:hAnsiTheme="minorHAnsi" w:cstheme="minorBidi"/>
          <w:kern w:val="2"/>
          <w:sz w:val="22"/>
          <w:szCs w:val="22"/>
          <w:lang w:eastAsia="en-US"/>
          <w14:ligatures w14:val="standardContextual"/>
        </w:rPr>
        <w:t>, calculada sobre 1000 vuelos tomados al azar, se presenta en la tabla adjunta.</w:t>
      </w:r>
    </w:p>
    <w:p w14:paraId="096C0ECD" w14:textId="606832B8" w:rsidR="002F163D" w:rsidRDefault="002F163D" w:rsidP="00094B67">
      <w:pPr>
        <w:pStyle w:val="font-claude-response-body"/>
        <w:rPr>
          <w:rFonts w:asciiTheme="minorHAnsi" w:eastAsiaTheme="minorEastAsia" w:hAnsiTheme="minorHAnsi" w:cstheme="minorBidi"/>
          <w:kern w:val="2"/>
          <w:sz w:val="22"/>
          <w:szCs w:val="22"/>
          <w:lang w:eastAsia="en-US"/>
          <w14:ligatures w14:val="standardContextual"/>
        </w:rPr>
      </w:pPr>
      <w:r w:rsidRPr="002F163D">
        <w:rPr>
          <w:rFonts w:asciiTheme="minorHAnsi" w:eastAsiaTheme="minorEastAsia" w:hAnsiTheme="minorHAnsi" w:cstheme="minorBidi"/>
          <w:kern w:val="2"/>
          <w:sz w:val="22"/>
          <w:szCs w:val="22"/>
          <w:lang w:eastAsia="en-US"/>
          <w14:ligatures w14:val="standardContextual"/>
        </w:rPr>
        <w:lastRenderedPageBreak/>
        <w:drawing>
          <wp:inline distT="0" distB="0" distL="0" distR="0" wp14:anchorId="186EAE4A" wp14:editId="69210082">
            <wp:extent cx="4315427" cy="666843"/>
            <wp:effectExtent l="0" t="0" r="9525" b="0"/>
            <wp:docPr id="214066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6441" name=""/>
                    <pic:cNvPicPr/>
                  </pic:nvPicPr>
                  <pic:blipFill>
                    <a:blip r:embed="rId41"/>
                    <a:stretch>
                      <a:fillRect/>
                    </a:stretch>
                  </pic:blipFill>
                  <pic:spPr>
                    <a:xfrm>
                      <a:off x="0" y="0"/>
                      <a:ext cx="4315427" cy="666843"/>
                    </a:xfrm>
                    <a:prstGeom prst="rect">
                      <a:avLst/>
                    </a:prstGeom>
                  </pic:spPr>
                </pic:pic>
              </a:graphicData>
            </a:graphic>
          </wp:inline>
        </w:drawing>
      </w:r>
    </w:p>
    <w:p w14:paraId="2B3294E4" w14:textId="5F73E976" w:rsidR="002F163D" w:rsidRDefault="002F163D" w:rsidP="002F163D">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t>Realiza un análisis de estos datos, donde incorpores la función de masa de probabilidad, un</w:t>
      </w:r>
      <w:r w:rsidR="001C41C8"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histograma de probabilidad de la función de masa de probabilidad, valor esperando, varianza y</w:t>
      </w:r>
      <w:r w:rsidR="001C41C8"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desvío estándar. Asimismo, en el informe incluye respuestas a los siguientes interrogantes: ¿Cuál</w:t>
      </w:r>
      <w:r w:rsidR="001C41C8"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es la probabilidad de que el vuelo pueda acomodar a todos los pasajeros con boleto que se</w:t>
      </w:r>
      <w:r w:rsidR="001C41C8"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presentaron? ¿Y cuál es la probabilidad de que no todos los pasajeros con boleto puedan ser</w:t>
      </w:r>
      <w:r w:rsidR="001C41C8"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acomodados?</w:t>
      </w:r>
      <w:r w:rsidR="001C41C8"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Además, considerando que usted es la primera persona en la lista de espera (lo que significa que</w:t>
      </w:r>
      <w:r w:rsidR="001C41C8"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será el primero en abordar el avión si hay asientos disponibles después de acomodar a todos los</w:t>
      </w:r>
      <w:r w:rsidR="001C41C8"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pasajeros con boleto), ¿cuál es la probabilidad de que pueda tomar el vuelo? ¿Y cuál es esta</w:t>
      </w:r>
      <w:r w:rsidR="001C41C8" w:rsidRPr="00C46540">
        <w:rPr>
          <w:rFonts w:asciiTheme="minorHAnsi" w:eastAsiaTheme="minorEastAsia" w:hAnsiTheme="minorHAnsi" w:cstheme="minorBidi"/>
          <w:kern w:val="2"/>
          <w:sz w:val="22"/>
          <w:szCs w:val="22"/>
          <w:lang w:eastAsia="en-US"/>
          <w14:ligatures w14:val="standardContextual"/>
        </w:rPr>
        <w:t xml:space="preserve"> </w:t>
      </w:r>
      <w:r w:rsidRPr="002F163D">
        <w:rPr>
          <w:rFonts w:asciiTheme="minorHAnsi" w:eastAsiaTheme="minorEastAsia" w:hAnsiTheme="minorHAnsi" w:cstheme="minorBidi"/>
          <w:kern w:val="2"/>
          <w:sz w:val="22"/>
          <w:szCs w:val="22"/>
          <w:lang w:eastAsia="en-US"/>
          <w14:ligatures w14:val="standardContextual"/>
        </w:rPr>
        <w:t>probabilidad si usted es la tercera persona en la lista de espera? Fundamenta tus respuestas.</w:t>
      </w:r>
    </w:p>
    <w:tbl>
      <w:tblPr>
        <w:tblW w:w="6580" w:type="dxa"/>
        <w:tblCellMar>
          <w:left w:w="70" w:type="dxa"/>
          <w:right w:w="70" w:type="dxa"/>
        </w:tblCellMar>
        <w:tblLook w:val="04A0" w:firstRow="1" w:lastRow="0" w:firstColumn="1" w:lastColumn="0" w:noHBand="0" w:noVBand="1"/>
      </w:tblPr>
      <w:tblGrid>
        <w:gridCol w:w="1200"/>
        <w:gridCol w:w="1200"/>
        <w:gridCol w:w="1400"/>
        <w:gridCol w:w="1200"/>
        <w:gridCol w:w="1580"/>
      </w:tblGrid>
      <w:tr w:rsidR="006F3375" w:rsidRPr="006F3375" w14:paraId="09807BA6" w14:textId="77777777" w:rsidTr="006F3375">
        <w:trPr>
          <w:trHeight w:val="300"/>
        </w:trPr>
        <w:tc>
          <w:tcPr>
            <w:tcW w:w="1200" w:type="dxa"/>
            <w:tcBorders>
              <w:top w:val="single" w:sz="4" w:space="0" w:color="44B3E1"/>
              <w:left w:val="single" w:sz="4" w:space="0" w:color="44B3E1"/>
              <w:bottom w:val="single" w:sz="4" w:space="0" w:color="44B3E1"/>
              <w:right w:val="nil"/>
            </w:tcBorders>
            <w:shd w:val="clear" w:color="156082" w:fill="156082"/>
            <w:noWrap/>
            <w:vAlign w:val="bottom"/>
            <w:hideMark/>
          </w:tcPr>
          <w:p w14:paraId="1B47FBEE" w14:textId="77777777" w:rsidR="006F3375" w:rsidRPr="006F3375" w:rsidRDefault="006F3375" w:rsidP="006F3375">
            <w:pPr>
              <w:spacing w:after="0" w:line="240" w:lineRule="auto"/>
              <w:rPr>
                <w:rFonts w:ascii="Aptos Narrow" w:eastAsia="Times New Roman" w:hAnsi="Aptos Narrow" w:cs="Times New Roman"/>
                <w:b/>
                <w:bCs/>
                <w:color w:val="FFFFFF"/>
                <w:kern w:val="0"/>
                <w:lang w:eastAsia="es-AR"/>
                <w14:ligatures w14:val="none"/>
              </w:rPr>
            </w:pPr>
            <w:r w:rsidRPr="006F3375">
              <w:rPr>
                <w:rFonts w:ascii="Aptos Narrow" w:eastAsia="Times New Roman" w:hAnsi="Aptos Narrow" w:cs="Times New Roman"/>
                <w:b/>
                <w:bCs/>
                <w:color w:val="FFFFFF"/>
                <w:kern w:val="0"/>
                <w:lang w:eastAsia="es-AR"/>
                <w14:ligatures w14:val="none"/>
              </w:rPr>
              <w:t>y</w:t>
            </w:r>
          </w:p>
        </w:tc>
        <w:tc>
          <w:tcPr>
            <w:tcW w:w="1200" w:type="dxa"/>
            <w:tcBorders>
              <w:top w:val="single" w:sz="4" w:space="0" w:color="44B3E1"/>
              <w:left w:val="nil"/>
              <w:bottom w:val="single" w:sz="4" w:space="0" w:color="44B3E1"/>
              <w:right w:val="nil"/>
            </w:tcBorders>
            <w:shd w:val="clear" w:color="156082" w:fill="156082"/>
            <w:noWrap/>
            <w:vAlign w:val="bottom"/>
            <w:hideMark/>
          </w:tcPr>
          <w:p w14:paraId="33989973" w14:textId="77777777" w:rsidR="006F3375" w:rsidRPr="006F3375" w:rsidRDefault="006F3375" w:rsidP="006F3375">
            <w:pPr>
              <w:spacing w:after="0" w:line="240" w:lineRule="auto"/>
              <w:rPr>
                <w:rFonts w:ascii="Aptos Narrow" w:eastAsia="Times New Roman" w:hAnsi="Aptos Narrow" w:cs="Times New Roman"/>
                <w:b/>
                <w:bCs/>
                <w:color w:val="FFFFFF"/>
                <w:kern w:val="0"/>
                <w:lang w:eastAsia="es-AR"/>
                <w14:ligatures w14:val="none"/>
              </w:rPr>
            </w:pPr>
            <w:r w:rsidRPr="006F3375">
              <w:rPr>
                <w:rFonts w:ascii="Aptos Narrow" w:eastAsia="Times New Roman" w:hAnsi="Aptos Narrow" w:cs="Times New Roman"/>
                <w:b/>
                <w:bCs/>
                <w:color w:val="FFFFFF"/>
                <w:kern w:val="0"/>
                <w:lang w:eastAsia="es-AR"/>
                <w14:ligatures w14:val="none"/>
              </w:rPr>
              <w:t>p(y)</w:t>
            </w:r>
          </w:p>
        </w:tc>
        <w:tc>
          <w:tcPr>
            <w:tcW w:w="1400" w:type="dxa"/>
            <w:tcBorders>
              <w:top w:val="single" w:sz="4" w:space="0" w:color="44B3E1"/>
              <w:left w:val="nil"/>
              <w:bottom w:val="single" w:sz="4" w:space="0" w:color="44B3E1"/>
              <w:right w:val="nil"/>
            </w:tcBorders>
            <w:shd w:val="clear" w:color="156082" w:fill="156082"/>
            <w:noWrap/>
            <w:vAlign w:val="bottom"/>
            <w:hideMark/>
          </w:tcPr>
          <w:p w14:paraId="0043AF44" w14:textId="77777777" w:rsidR="006F3375" w:rsidRPr="006F3375" w:rsidRDefault="006F3375" w:rsidP="006F3375">
            <w:pPr>
              <w:spacing w:after="0" w:line="240" w:lineRule="auto"/>
              <w:rPr>
                <w:rFonts w:ascii="Aptos Narrow" w:eastAsia="Times New Roman" w:hAnsi="Aptos Narrow" w:cs="Times New Roman"/>
                <w:b/>
                <w:bCs/>
                <w:color w:val="FFFFFF"/>
                <w:kern w:val="0"/>
                <w:lang w:eastAsia="es-AR"/>
                <w14:ligatures w14:val="none"/>
              </w:rPr>
            </w:pPr>
            <w:r w:rsidRPr="006F3375">
              <w:rPr>
                <w:rFonts w:ascii="Aptos Narrow" w:eastAsia="Times New Roman" w:hAnsi="Aptos Narrow" w:cs="Times New Roman"/>
                <w:b/>
                <w:bCs/>
                <w:color w:val="FFFFFF"/>
                <w:kern w:val="0"/>
                <w:lang w:eastAsia="es-AR"/>
                <w14:ligatures w14:val="none"/>
              </w:rPr>
              <w:t>y. p(y)=E(x)</w:t>
            </w:r>
          </w:p>
        </w:tc>
        <w:tc>
          <w:tcPr>
            <w:tcW w:w="1200" w:type="dxa"/>
            <w:tcBorders>
              <w:top w:val="single" w:sz="4" w:space="0" w:color="44B3E1"/>
              <w:left w:val="nil"/>
              <w:bottom w:val="single" w:sz="4" w:space="0" w:color="44B3E1"/>
              <w:right w:val="nil"/>
            </w:tcBorders>
            <w:shd w:val="clear" w:color="156082" w:fill="156082"/>
            <w:noWrap/>
            <w:vAlign w:val="bottom"/>
            <w:hideMark/>
          </w:tcPr>
          <w:p w14:paraId="3FA7790D" w14:textId="77777777" w:rsidR="006F3375" w:rsidRPr="006F3375" w:rsidRDefault="006F3375" w:rsidP="006F3375">
            <w:pPr>
              <w:spacing w:after="0" w:line="240" w:lineRule="auto"/>
              <w:rPr>
                <w:rFonts w:ascii="Aptos Narrow" w:eastAsia="Times New Roman" w:hAnsi="Aptos Narrow" w:cs="Times New Roman"/>
                <w:b/>
                <w:bCs/>
                <w:color w:val="FFFFFF"/>
                <w:kern w:val="0"/>
                <w:lang w:eastAsia="es-AR"/>
                <w14:ligatures w14:val="none"/>
              </w:rPr>
            </w:pPr>
            <w:r w:rsidRPr="006F3375">
              <w:rPr>
                <w:rFonts w:ascii="Aptos Narrow" w:eastAsia="Times New Roman" w:hAnsi="Aptos Narrow" w:cs="Times New Roman"/>
                <w:b/>
                <w:bCs/>
                <w:color w:val="FFFFFF"/>
                <w:kern w:val="0"/>
                <w:lang w:eastAsia="es-AR"/>
                <w14:ligatures w14:val="none"/>
              </w:rPr>
              <w:t>(y-</w:t>
            </w:r>
            <w:proofErr w:type="gramStart"/>
            <w:r w:rsidRPr="006F3375">
              <w:rPr>
                <w:rFonts w:ascii="Aptos Narrow" w:eastAsia="Times New Roman" w:hAnsi="Aptos Narrow" w:cs="Times New Roman"/>
                <w:b/>
                <w:bCs/>
                <w:color w:val="FFFFFF"/>
                <w:kern w:val="0"/>
                <w:lang w:eastAsia="es-AR"/>
                <w14:ligatures w14:val="none"/>
              </w:rPr>
              <w:t>u)^</w:t>
            </w:r>
            <w:proofErr w:type="gramEnd"/>
            <w:r w:rsidRPr="006F3375">
              <w:rPr>
                <w:rFonts w:ascii="Aptos Narrow" w:eastAsia="Times New Roman" w:hAnsi="Aptos Narrow" w:cs="Times New Roman"/>
                <w:b/>
                <w:bCs/>
                <w:color w:val="FFFFFF"/>
                <w:kern w:val="0"/>
                <w:lang w:eastAsia="es-AR"/>
                <w14:ligatures w14:val="none"/>
              </w:rPr>
              <w:t xml:space="preserve">2 </w:t>
            </w:r>
          </w:p>
        </w:tc>
        <w:tc>
          <w:tcPr>
            <w:tcW w:w="1580" w:type="dxa"/>
            <w:tcBorders>
              <w:top w:val="single" w:sz="4" w:space="0" w:color="44B3E1"/>
              <w:left w:val="nil"/>
              <w:bottom w:val="single" w:sz="4" w:space="0" w:color="44B3E1"/>
              <w:right w:val="single" w:sz="4" w:space="0" w:color="44B3E1"/>
            </w:tcBorders>
            <w:shd w:val="clear" w:color="156082" w:fill="156082"/>
            <w:noWrap/>
            <w:vAlign w:val="bottom"/>
            <w:hideMark/>
          </w:tcPr>
          <w:p w14:paraId="16DBCE27" w14:textId="77777777" w:rsidR="006F3375" w:rsidRPr="006F3375" w:rsidRDefault="006F3375" w:rsidP="006F3375">
            <w:pPr>
              <w:spacing w:after="0" w:line="240" w:lineRule="auto"/>
              <w:rPr>
                <w:rFonts w:ascii="Aptos Narrow" w:eastAsia="Times New Roman" w:hAnsi="Aptos Narrow" w:cs="Times New Roman"/>
                <w:b/>
                <w:bCs/>
                <w:color w:val="FFFFFF"/>
                <w:kern w:val="0"/>
                <w:lang w:eastAsia="es-AR"/>
                <w14:ligatures w14:val="none"/>
              </w:rPr>
            </w:pPr>
            <w:r w:rsidRPr="006F3375">
              <w:rPr>
                <w:rFonts w:ascii="Aptos Narrow" w:eastAsia="Times New Roman" w:hAnsi="Aptos Narrow" w:cs="Times New Roman"/>
                <w:b/>
                <w:bCs/>
                <w:color w:val="FFFFFF"/>
                <w:kern w:val="0"/>
                <w:lang w:eastAsia="es-AR"/>
                <w14:ligatures w14:val="none"/>
              </w:rPr>
              <w:t>((y-</w:t>
            </w:r>
            <w:proofErr w:type="gramStart"/>
            <w:r w:rsidRPr="006F3375">
              <w:rPr>
                <w:rFonts w:ascii="Aptos Narrow" w:eastAsia="Times New Roman" w:hAnsi="Aptos Narrow" w:cs="Times New Roman"/>
                <w:b/>
                <w:bCs/>
                <w:color w:val="FFFFFF"/>
                <w:kern w:val="0"/>
                <w:lang w:eastAsia="es-AR"/>
                <w14:ligatures w14:val="none"/>
              </w:rPr>
              <w:t>u)^2 )p</w:t>
            </w:r>
            <w:proofErr w:type="gramEnd"/>
            <w:r w:rsidRPr="006F3375">
              <w:rPr>
                <w:rFonts w:ascii="Aptos Narrow" w:eastAsia="Times New Roman" w:hAnsi="Aptos Narrow" w:cs="Times New Roman"/>
                <w:b/>
                <w:bCs/>
                <w:color w:val="FFFFFF"/>
                <w:kern w:val="0"/>
                <w:lang w:eastAsia="es-AR"/>
                <w14:ligatures w14:val="none"/>
              </w:rPr>
              <w:t>(y)</w:t>
            </w:r>
          </w:p>
        </w:tc>
      </w:tr>
      <w:tr w:rsidR="006F3375" w:rsidRPr="006F3375" w14:paraId="748C2273" w14:textId="77777777" w:rsidTr="006F3375">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21143BBD"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45</w:t>
            </w:r>
          </w:p>
        </w:tc>
        <w:tc>
          <w:tcPr>
            <w:tcW w:w="1200" w:type="dxa"/>
            <w:tcBorders>
              <w:top w:val="single" w:sz="4" w:space="0" w:color="44B3E1"/>
              <w:left w:val="nil"/>
              <w:bottom w:val="single" w:sz="4" w:space="0" w:color="44B3E1"/>
              <w:right w:val="nil"/>
            </w:tcBorders>
            <w:shd w:val="clear" w:color="C0E6F5" w:fill="C0E6F5"/>
            <w:noWrap/>
            <w:vAlign w:val="bottom"/>
            <w:hideMark/>
          </w:tcPr>
          <w:p w14:paraId="2044907D"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0,05</w:t>
            </w:r>
          </w:p>
        </w:tc>
        <w:tc>
          <w:tcPr>
            <w:tcW w:w="1400" w:type="dxa"/>
            <w:tcBorders>
              <w:top w:val="single" w:sz="4" w:space="0" w:color="44B3E1"/>
              <w:left w:val="nil"/>
              <w:bottom w:val="single" w:sz="4" w:space="0" w:color="44B3E1"/>
              <w:right w:val="nil"/>
            </w:tcBorders>
            <w:shd w:val="clear" w:color="C0E6F5" w:fill="C0E6F5"/>
            <w:noWrap/>
            <w:vAlign w:val="bottom"/>
            <w:hideMark/>
          </w:tcPr>
          <w:p w14:paraId="0167C230"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2,25</w:t>
            </w:r>
          </w:p>
        </w:tc>
        <w:tc>
          <w:tcPr>
            <w:tcW w:w="1200" w:type="dxa"/>
            <w:tcBorders>
              <w:top w:val="single" w:sz="4" w:space="0" w:color="44B3E1"/>
              <w:left w:val="nil"/>
              <w:bottom w:val="single" w:sz="4" w:space="0" w:color="44B3E1"/>
              <w:right w:val="nil"/>
            </w:tcBorders>
            <w:shd w:val="clear" w:color="C0E6F5" w:fill="C0E6F5"/>
            <w:noWrap/>
            <w:vAlign w:val="bottom"/>
            <w:hideMark/>
          </w:tcPr>
          <w:p w14:paraId="04915673"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14,75</w:t>
            </w:r>
          </w:p>
        </w:tc>
        <w:tc>
          <w:tcPr>
            <w:tcW w:w="1580" w:type="dxa"/>
            <w:tcBorders>
              <w:top w:val="single" w:sz="4" w:space="0" w:color="44B3E1"/>
              <w:left w:val="nil"/>
              <w:bottom w:val="single" w:sz="4" w:space="0" w:color="44B3E1"/>
              <w:right w:val="single" w:sz="4" w:space="0" w:color="44B3E1"/>
            </w:tcBorders>
            <w:shd w:val="clear" w:color="C0E6F5" w:fill="C0E6F5"/>
            <w:noWrap/>
            <w:vAlign w:val="bottom"/>
            <w:hideMark/>
          </w:tcPr>
          <w:p w14:paraId="56AE374B"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0,74</w:t>
            </w:r>
          </w:p>
        </w:tc>
      </w:tr>
      <w:tr w:rsidR="006F3375" w:rsidRPr="006F3375" w14:paraId="5C662E8F" w14:textId="77777777" w:rsidTr="006F3375">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3F128D70"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46</w:t>
            </w:r>
          </w:p>
        </w:tc>
        <w:tc>
          <w:tcPr>
            <w:tcW w:w="1200" w:type="dxa"/>
            <w:tcBorders>
              <w:top w:val="single" w:sz="4" w:space="0" w:color="44B3E1"/>
              <w:left w:val="nil"/>
              <w:bottom w:val="single" w:sz="4" w:space="0" w:color="44B3E1"/>
              <w:right w:val="nil"/>
            </w:tcBorders>
            <w:noWrap/>
            <w:vAlign w:val="bottom"/>
            <w:hideMark/>
          </w:tcPr>
          <w:p w14:paraId="45C8DEAC"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0,1</w:t>
            </w:r>
          </w:p>
        </w:tc>
        <w:tc>
          <w:tcPr>
            <w:tcW w:w="1400" w:type="dxa"/>
            <w:tcBorders>
              <w:top w:val="single" w:sz="4" w:space="0" w:color="44B3E1"/>
              <w:left w:val="nil"/>
              <w:bottom w:val="single" w:sz="4" w:space="0" w:color="44B3E1"/>
              <w:right w:val="nil"/>
            </w:tcBorders>
            <w:noWrap/>
            <w:vAlign w:val="bottom"/>
            <w:hideMark/>
          </w:tcPr>
          <w:p w14:paraId="46135648"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4,6</w:t>
            </w:r>
          </w:p>
        </w:tc>
        <w:tc>
          <w:tcPr>
            <w:tcW w:w="1200" w:type="dxa"/>
            <w:tcBorders>
              <w:top w:val="single" w:sz="4" w:space="0" w:color="44B3E1"/>
              <w:left w:val="nil"/>
              <w:bottom w:val="single" w:sz="4" w:space="0" w:color="44B3E1"/>
              <w:right w:val="nil"/>
            </w:tcBorders>
            <w:noWrap/>
            <w:vAlign w:val="bottom"/>
            <w:hideMark/>
          </w:tcPr>
          <w:p w14:paraId="6EE1F446"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8,07</w:t>
            </w:r>
          </w:p>
        </w:tc>
        <w:tc>
          <w:tcPr>
            <w:tcW w:w="1580" w:type="dxa"/>
            <w:tcBorders>
              <w:top w:val="single" w:sz="4" w:space="0" w:color="44B3E1"/>
              <w:left w:val="nil"/>
              <w:bottom w:val="single" w:sz="4" w:space="0" w:color="44B3E1"/>
              <w:right w:val="single" w:sz="4" w:space="0" w:color="44B3E1"/>
            </w:tcBorders>
            <w:noWrap/>
            <w:vAlign w:val="bottom"/>
            <w:hideMark/>
          </w:tcPr>
          <w:p w14:paraId="6D6525C0"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0,81</w:t>
            </w:r>
          </w:p>
        </w:tc>
      </w:tr>
      <w:tr w:rsidR="006F3375" w:rsidRPr="006F3375" w14:paraId="2A8AD7AF" w14:textId="77777777" w:rsidTr="006F3375">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57150EDF"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47</w:t>
            </w:r>
          </w:p>
        </w:tc>
        <w:tc>
          <w:tcPr>
            <w:tcW w:w="1200" w:type="dxa"/>
            <w:tcBorders>
              <w:top w:val="single" w:sz="4" w:space="0" w:color="44B3E1"/>
              <w:left w:val="nil"/>
              <w:bottom w:val="single" w:sz="4" w:space="0" w:color="44B3E1"/>
              <w:right w:val="nil"/>
            </w:tcBorders>
            <w:shd w:val="clear" w:color="C0E6F5" w:fill="C0E6F5"/>
            <w:noWrap/>
            <w:vAlign w:val="bottom"/>
            <w:hideMark/>
          </w:tcPr>
          <w:p w14:paraId="5DE86291"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0,12</w:t>
            </w:r>
          </w:p>
        </w:tc>
        <w:tc>
          <w:tcPr>
            <w:tcW w:w="1400" w:type="dxa"/>
            <w:tcBorders>
              <w:top w:val="single" w:sz="4" w:space="0" w:color="44B3E1"/>
              <w:left w:val="nil"/>
              <w:bottom w:val="single" w:sz="4" w:space="0" w:color="44B3E1"/>
              <w:right w:val="nil"/>
            </w:tcBorders>
            <w:shd w:val="clear" w:color="C0E6F5" w:fill="C0E6F5"/>
            <w:noWrap/>
            <w:vAlign w:val="bottom"/>
            <w:hideMark/>
          </w:tcPr>
          <w:p w14:paraId="371A418C"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5,64</w:t>
            </w:r>
          </w:p>
        </w:tc>
        <w:tc>
          <w:tcPr>
            <w:tcW w:w="1200" w:type="dxa"/>
            <w:tcBorders>
              <w:top w:val="single" w:sz="4" w:space="0" w:color="44B3E1"/>
              <w:left w:val="nil"/>
              <w:bottom w:val="single" w:sz="4" w:space="0" w:color="44B3E1"/>
              <w:right w:val="nil"/>
            </w:tcBorders>
            <w:shd w:val="clear" w:color="C0E6F5" w:fill="C0E6F5"/>
            <w:noWrap/>
            <w:vAlign w:val="bottom"/>
            <w:hideMark/>
          </w:tcPr>
          <w:p w14:paraId="05516EC8"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3,39</w:t>
            </w:r>
          </w:p>
        </w:tc>
        <w:tc>
          <w:tcPr>
            <w:tcW w:w="1580" w:type="dxa"/>
            <w:tcBorders>
              <w:top w:val="single" w:sz="4" w:space="0" w:color="44B3E1"/>
              <w:left w:val="nil"/>
              <w:bottom w:val="single" w:sz="4" w:space="0" w:color="44B3E1"/>
              <w:right w:val="single" w:sz="4" w:space="0" w:color="44B3E1"/>
            </w:tcBorders>
            <w:shd w:val="clear" w:color="C0E6F5" w:fill="C0E6F5"/>
            <w:noWrap/>
            <w:vAlign w:val="bottom"/>
            <w:hideMark/>
          </w:tcPr>
          <w:p w14:paraId="201396BF"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0,41</w:t>
            </w:r>
          </w:p>
        </w:tc>
      </w:tr>
      <w:tr w:rsidR="006F3375" w:rsidRPr="006F3375" w14:paraId="7C464BE1" w14:textId="77777777" w:rsidTr="006F3375">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2B811431"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48</w:t>
            </w:r>
          </w:p>
        </w:tc>
        <w:tc>
          <w:tcPr>
            <w:tcW w:w="1200" w:type="dxa"/>
            <w:tcBorders>
              <w:top w:val="single" w:sz="4" w:space="0" w:color="44B3E1"/>
              <w:left w:val="nil"/>
              <w:bottom w:val="single" w:sz="4" w:space="0" w:color="44B3E1"/>
              <w:right w:val="nil"/>
            </w:tcBorders>
            <w:noWrap/>
            <w:vAlign w:val="bottom"/>
            <w:hideMark/>
          </w:tcPr>
          <w:p w14:paraId="11F05772"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0,14</w:t>
            </w:r>
          </w:p>
        </w:tc>
        <w:tc>
          <w:tcPr>
            <w:tcW w:w="1400" w:type="dxa"/>
            <w:tcBorders>
              <w:top w:val="single" w:sz="4" w:space="0" w:color="44B3E1"/>
              <w:left w:val="nil"/>
              <w:bottom w:val="single" w:sz="4" w:space="0" w:color="44B3E1"/>
              <w:right w:val="nil"/>
            </w:tcBorders>
            <w:noWrap/>
            <w:vAlign w:val="bottom"/>
            <w:hideMark/>
          </w:tcPr>
          <w:p w14:paraId="4C577A5E"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6,72</w:t>
            </w:r>
          </w:p>
        </w:tc>
        <w:tc>
          <w:tcPr>
            <w:tcW w:w="1200" w:type="dxa"/>
            <w:tcBorders>
              <w:top w:val="single" w:sz="4" w:space="0" w:color="44B3E1"/>
              <w:left w:val="nil"/>
              <w:bottom w:val="single" w:sz="4" w:space="0" w:color="44B3E1"/>
              <w:right w:val="nil"/>
            </w:tcBorders>
            <w:noWrap/>
            <w:vAlign w:val="bottom"/>
            <w:hideMark/>
          </w:tcPr>
          <w:p w14:paraId="52FE4CB4"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0,71</w:t>
            </w:r>
          </w:p>
        </w:tc>
        <w:tc>
          <w:tcPr>
            <w:tcW w:w="1580" w:type="dxa"/>
            <w:tcBorders>
              <w:top w:val="single" w:sz="4" w:space="0" w:color="44B3E1"/>
              <w:left w:val="nil"/>
              <w:bottom w:val="single" w:sz="4" w:space="0" w:color="44B3E1"/>
              <w:right w:val="single" w:sz="4" w:space="0" w:color="44B3E1"/>
            </w:tcBorders>
            <w:noWrap/>
            <w:vAlign w:val="bottom"/>
            <w:hideMark/>
          </w:tcPr>
          <w:p w14:paraId="00D16618"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0,10</w:t>
            </w:r>
          </w:p>
        </w:tc>
      </w:tr>
      <w:tr w:rsidR="006F3375" w:rsidRPr="006F3375" w14:paraId="5ADE5FB1" w14:textId="77777777" w:rsidTr="006F3375">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2FD9FA8A"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49</w:t>
            </w:r>
          </w:p>
        </w:tc>
        <w:tc>
          <w:tcPr>
            <w:tcW w:w="1200" w:type="dxa"/>
            <w:tcBorders>
              <w:top w:val="single" w:sz="4" w:space="0" w:color="44B3E1"/>
              <w:left w:val="nil"/>
              <w:bottom w:val="single" w:sz="4" w:space="0" w:color="44B3E1"/>
              <w:right w:val="nil"/>
            </w:tcBorders>
            <w:shd w:val="clear" w:color="C0E6F5" w:fill="C0E6F5"/>
            <w:noWrap/>
            <w:vAlign w:val="bottom"/>
            <w:hideMark/>
          </w:tcPr>
          <w:p w14:paraId="586D52A1"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0,25</w:t>
            </w:r>
          </w:p>
        </w:tc>
        <w:tc>
          <w:tcPr>
            <w:tcW w:w="1400" w:type="dxa"/>
            <w:tcBorders>
              <w:top w:val="single" w:sz="4" w:space="0" w:color="44B3E1"/>
              <w:left w:val="nil"/>
              <w:bottom w:val="single" w:sz="4" w:space="0" w:color="44B3E1"/>
              <w:right w:val="nil"/>
            </w:tcBorders>
            <w:shd w:val="clear" w:color="C0E6F5" w:fill="C0E6F5"/>
            <w:noWrap/>
            <w:vAlign w:val="bottom"/>
            <w:hideMark/>
          </w:tcPr>
          <w:p w14:paraId="7507C3CD"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12,25</w:t>
            </w:r>
          </w:p>
        </w:tc>
        <w:tc>
          <w:tcPr>
            <w:tcW w:w="1200" w:type="dxa"/>
            <w:tcBorders>
              <w:top w:val="single" w:sz="4" w:space="0" w:color="44B3E1"/>
              <w:left w:val="nil"/>
              <w:bottom w:val="single" w:sz="4" w:space="0" w:color="44B3E1"/>
              <w:right w:val="nil"/>
            </w:tcBorders>
            <w:shd w:val="clear" w:color="C0E6F5" w:fill="C0E6F5"/>
            <w:noWrap/>
            <w:vAlign w:val="bottom"/>
            <w:hideMark/>
          </w:tcPr>
          <w:p w14:paraId="45EF7D18"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0,03</w:t>
            </w:r>
          </w:p>
        </w:tc>
        <w:tc>
          <w:tcPr>
            <w:tcW w:w="1580" w:type="dxa"/>
            <w:tcBorders>
              <w:top w:val="single" w:sz="4" w:space="0" w:color="44B3E1"/>
              <w:left w:val="nil"/>
              <w:bottom w:val="single" w:sz="4" w:space="0" w:color="44B3E1"/>
              <w:right w:val="single" w:sz="4" w:space="0" w:color="44B3E1"/>
            </w:tcBorders>
            <w:shd w:val="clear" w:color="C0E6F5" w:fill="C0E6F5"/>
            <w:noWrap/>
            <w:vAlign w:val="bottom"/>
            <w:hideMark/>
          </w:tcPr>
          <w:p w14:paraId="0F9ED1AC"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0,01</w:t>
            </w:r>
          </w:p>
        </w:tc>
      </w:tr>
      <w:tr w:rsidR="006F3375" w:rsidRPr="006F3375" w14:paraId="22243E4B" w14:textId="77777777" w:rsidTr="006F3375">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2009E996"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50</w:t>
            </w:r>
          </w:p>
        </w:tc>
        <w:tc>
          <w:tcPr>
            <w:tcW w:w="1200" w:type="dxa"/>
            <w:tcBorders>
              <w:top w:val="single" w:sz="4" w:space="0" w:color="44B3E1"/>
              <w:left w:val="nil"/>
              <w:bottom w:val="single" w:sz="4" w:space="0" w:color="44B3E1"/>
              <w:right w:val="nil"/>
            </w:tcBorders>
            <w:noWrap/>
            <w:vAlign w:val="bottom"/>
            <w:hideMark/>
          </w:tcPr>
          <w:p w14:paraId="3752E2A1"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0,17</w:t>
            </w:r>
          </w:p>
        </w:tc>
        <w:tc>
          <w:tcPr>
            <w:tcW w:w="1400" w:type="dxa"/>
            <w:tcBorders>
              <w:top w:val="single" w:sz="4" w:space="0" w:color="44B3E1"/>
              <w:left w:val="nil"/>
              <w:bottom w:val="single" w:sz="4" w:space="0" w:color="44B3E1"/>
              <w:right w:val="nil"/>
            </w:tcBorders>
            <w:noWrap/>
            <w:vAlign w:val="bottom"/>
            <w:hideMark/>
          </w:tcPr>
          <w:p w14:paraId="01CD0ABE"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8,5</w:t>
            </w:r>
          </w:p>
        </w:tc>
        <w:tc>
          <w:tcPr>
            <w:tcW w:w="1200" w:type="dxa"/>
            <w:tcBorders>
              <w:top w:val="single" w:sz="4" w:space="0" w:color="44B3E1"/>
              <w:left w:val="nil"/>
              <w:bottom w:val="single" w:sz="4" w:space="0" w:color="44B3E1"/>
              <w:right w:val="nil"/>
            </w:tcBorders>
            <w:noWrap/>
            <w:vAlign w:val="bottom"/>
            <w:hideMark/>
          </w:tcPr>
          <w:p w14:paraId="3221BCBE"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1,35</w:t>
            </w:r>
          </w:p>
        </w:tc>
        <w:tc>
          <w:tcPr>
            <w:tcW w:w="1580" w:type="dxa"/>
            <w:tcBorders>
              <w:top w:val="single" w:sz="4" w:space="0" w:color="44B3E1"/>
              <w:left w:val="nil"/>
              <w:bottom w:val="single" w:sz="4" w:space="0" w:color="44B3E1"/>
              <w:right w:val="single" w:sz="4" w:space="0" w:color="44B3E1"/>
            </w:tcBorders>
            <w:noWrap/>
            <w:vAlign w:val="bottom"/>
            <w:hideMark/>
          </w:tcPr>
          <w:p w14:paraId="535294D3"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0,23</w:t>
            </w:r>
          </w:p>
        </w:tc>
      </w:tr>
      <w:tr w:rsidR="006F3375" w:rsidRPr="006F3375" w14:paraId="51EB5442" w14:textId="77777777" w:rsidTr="006F3375">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63767C57"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51</w:t>
            </w:r>
          </w:p>
        </w:tc>
        <w:tc>
          <w:tcPr>
            <w:tcW w:w="1200" w:type="dxa"/>
            <w:tcBorders>
              <w:top w:val="single" w:sz="4" w:space="0" w:color="44B3E1"/>
              <w:left w:val="nil"/>
              <w:bottom w:val="single" w:sz="4" w:space="0" w:color="44B3E1"/>
              <w:right w:val="nil"/>
            </w:tcBorders>
            <w:shd w:val="clear" w:color="C0E6F5" w:fill="C0E6F5"/>
            <w:noWrap/>
            <w:vAlign w:val="bottom"/>
            <w:hideMark/>
          </w:tcPr>
          <w:p w14:paraId="538CFF2E"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0,06</w:t>
            </w:r>
          </w:p>
        </w:tc>
        <w:tc>
          <w:tcPr>
            <w:tcW w:w="1400" w:type="dxa"/>
            <w:tcBorders>
              <w:top w:val="single" w:sz="4" w:space="0" w:color="44B3E1"/>
              <w:left w:val="nil"/>
              <w:bottom w:val="single" w:sz="4" w:space="0" w:color="44B3E1"/>
              <w:right w:val="nil"/>
            </w:tcBorders>
            <w:shd w:val="clear" w:color="C0E6F5" w:fill="C0E6F5"/>
            <w:noWrap/>
            <w:vAlign w:val="bottom"/>
            <w:hideMark/>
          </w:tcPr>
          <w:p w14:paraId="63265EED"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3,06</w:t>
            </w:r>
          </w:p>
        </w:tc>
        <w:tc>
          <w:tcPr>
            <w:tcW w:w="1200" w:type="dxa"/>
            <w:tcBorders>
              <w:top w:val="single" w:sz="4" w:space="0" w:color="44B3E1"/>
              <w:left w:val="nil"/>
              <w:bottom w:val="single" w:sz="4" w:space="0" w:color="44B3E1"/>
              <w:right w:val="nil"/>
            </w:tcBorders>
            <w:shd w:val="clear" w:color="C0E6F5" w:fill="C0E6F5"/>
            <w:noWrap/>
            <w:vAlign w:val="bottom"/>
            <w:hideMark/>
          </w:tcPr>
          <w:p w14:paraId="5214946C"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4,67</w:t>
            </w:r>
          </w:p>
        </w:tc>
        <w:tc>
          <w:tcPr>
            <w:tcW w:w="1580" w:type="dxa"/>
            <w:tcBorders>
              <w:top w:val="single" w:sz="4" w:space="0" w:color="44B3E1"/>
              <w:left w:val="nil"/>
              <w:bottom w:val="single" w:sz="4" w:space="0" w:color="44B3E1"/>
              <w:right w:val="single" w:sz="4" w:space="0" w:color="44B3E1"/>
            </w:tcBorders>
            <w:shd w:val="clear" w:color="C0E6F5" w:fill="C0E6F5"/>
            <w:noWrap/>
            <w:vAlign w:val="bottom"/>
            <w:hideMark/>
          </w:tcPr>
          <w:p w14:paraId="7A8EC368"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0,28</w:t>
            </w:r>
          </w:p>
        </w:tc>
      </w:tr>
      <w:tr w:rsidR="006F3375" w:rsidRPr="006F3375" w14:paraId="02EFFCDF" w14:textId="77777777" w:rsidTr="006F3375">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4C0C3BF9"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52</w:t>
            </w:r>
          </w:p>
        </w:tc>
        <w:tc>
          <w:tcPr>
            <w:tcW w:w="1200" w:type="dxa"/>
            <w:tcBorders>
              <w:top w:val="single" w:sz="4" w:space="0" w:color="44B3E1"/>
              <w:left w:val="nil"/>
              <w:bottom w:val="single" w:sz="4" w:space="0" w:color="44B3E1"/>
              <w:right w:val="nil"/>
            </w:tcBorders>
            <w:noWrap/>
            <w:vAlign w:val="bottom"/>
            <w:hideMark/>
          </w:tcPr>
          <w:p w14:paraId="0C658AB0"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0,05</w:t>
            </w:r>
          </w:p>
        </w:tc>
        <w:tc>
          <w:tcPr>
            <w:tcW w:w="1400" w:type="dxa"/>
            <w:tcBorders>
              <w:top w:val="single" w:sz="4" w:space="0" w:color="44B3E1"/>
              <w:left w:val="nil"/>
              <w:bottom w:val="single" w:sz="4" w:space="0" w:color="44B3E1"/>
              <w:right w:val="nil"/>
            </w:tcBorders>
            <w:noWrap/>
            <w:vAlign w:val="bottom"/>
            <w:hideMark/>
          </w:tcPr>
          <w:p w14:paraId="2E864380"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2,6</w:t>
            </w:r>
          </w:p>
        </w:tc>
        <w:tc>
          <w:tcPr>
            <w:tcW w:w="1200" w:type="dxa"/>
            <w:tcBorders>
              <w:top w:val="single" w:sz="4" w:space="0" w:color="44B3E1"/>
              <w:left w:val="nil"/>
              <w:bottom w:val="single" w:sz="4" w:space="0" w:color="44B3E1"/>
              <w:right w:val="nil"/>
            </w:tcBorders>
            <w:noWrap/>
            <w:vAlign w:val="bottom"/>
            <w:hideMark/>
          </w:tcPr>
          <w:p w14:paraId="6FD85CDD"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9,99</w:t>
            </w:r>
          </w:p>
        </w:tc>
        <w:tc>
          <w:tcPr>
            <w:tcW w:w="1580" w:type="dxa"/>
            <w:tcBorders>
              <w:top w:val="single" w:sz="4" w:space="0" w:color="44B3E1"/>
              <w:left w:val="nil"/>
              <w:bottom w:val="single" w:sz="4" w:space="0" w:color="44B3E1"/>
              <w:right w:val="single" w:sz="4" w:space="0" w:color="44B3E1"/>
            </w:tcBorders>
            <w:noWrap/>
            <w:vAlign w:val="bottom"/>
            <w:hideMark/>
          </w:tcPr>
          <w:p w14:paraId="5A6F828B"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0,50</w:t>
            </w:r>
          </w:p>
        </w:tc>
      </w:tr>
      <w:tr w:rsidR="006F3375" w:rsidRPr="006F3375" w14:paraId="4F6E714A" w14:textId="77777777" w:rsidTr="006F3375">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4BC4997A"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53</w:t>
            </w:r>
          </w:p>
        </w:tc>
        <w:tc>
          <w:tcPr>
            <w:tcW w:w="1200" w:type="dxa"/>
            <w:tcBorders>
              <w:top w:val="single" w:sz="4" w:space="0" w:color="44B3E1"/>
              <w:left w:val="nil"/>
              <w:bottom w:val="single" w:sz="4" w:space="0" w:color="44B3E1"/>
              <w:right w:val="nil"/>
            </w:tcBorders>
            <w:shd w:val="clear" w:color="C0E6F5" w:fill="C0E6F5"/>
            <w:noWrap/>
            <w:vAlign w:val="bottom"/>
            <w:hideMark/>
          </w:tcPr>
          <w:p w14:paraId="5040CC71"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0,03</w:t>
            </w:r>
          </w:p>
        </w:tc>
        <w:tc>
          <w:tcPr>
            <w:tcW w:w="1400" w:type="dxa"/>
            <w:tcBorders>
              <w:top w:val="single" w:sz="4" w:space="0" w:color="44B3E1"/>
              <w:left w:val="nil"/>
              <w:bottom w:val="single" w:sz="4" w:space="0" w:color="44B3E1"/>
              <w:right w:val="nil"/>
            </w:tcBorders>
            <w:shd w:val="clear" w:color="C0E6F5" w:fill="C0E6F5"/>
            <w:noWrap/>
            <w:vAlign w:val="bottom"/>
            <w:hideMark/>
          </w:tcPr>
          <w:p w14:paraId="60EFE3D7"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1,59</w:t>
            </w:r>
          </w:p>
        </w:tc>
        <w:tc>
          <w:tcPr>
            <w:tcW w:w="1200" w:type="dxa"/>
            <w:tcBorders>
              <w:top w:val="single" w:sz="4" w:space="0" w:color="44B3E1"/>
              <w:left w:val="nil"/>
              <w:bottom w:val="single" w:sz="4" w:space="0" w:color="44B3E1"/>
              <w:right w:val="nil"/>
            </w:tcBorders>
            <w:shd w:val="clear" w:color="C0E6F5" w:fill="C0E6F5"/>
            <w:noWrap/>
            <w:vAlign w:val="bottom"/>
            <w:hideMark/>
          </w:tcPr>
          <w:p w14:paraId="6E04924F"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17,31</w:t>
            </w:r>
          </w:p>
        </w:tc>
        <w:tc>
          <w:tcPr>
            <w:tcW w:w="1580" w:type="dxa"/>
            <w:tcBorders>
              <w:top w:val="single" w:sz="4" w:space="0" w:color="44B3E1"/>
              <w:left w:val="nil"/>
              <w:bottom w:val="single" w:sz="4" w:space="0" w:color="44B3E1"/>
              <w:right w:val="single" w:sz="4" w:space="0" w:color="44B3E1"/>
            </w:tcBorders>
            <w:shd w:val="clear" w:color="C0E6F5" w:fill="C0E6F5"/>
            <w:noWrap/>
            <w:vAlign w:val="bottom"/>
            <w:hideMark/>
          </w:tcPr>
          <w:p w14:paraId="406DCD6C"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0,52</w:t>
            </w:r>
          </w:p>
        </w:tc>
      </w:tr>
      <w:tr w:rsidR="006F3375" w:rsidRPr="006F3375" w14:paraId="3D06E960" w14:textId="77777777" w:rsidTr="006F3375">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5AFD018B"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54</w:t>
            </w:r>
          </w:p>
        </w:tc>
        <w:tc>
          <w:tcPr>
            <w:tcW w:w="1200" w:type="dxa"/>
            <w:tcBorders>
              <w:top w:val="single" w:sz="4" w:space="0" w:color="44B3E1"/>
              <w:left w:val="nil"/>
              <w:bottom w:val="single" w:sz="4" w:space="0" w:color="44B3E1"/>
              <w:right w:val="nil"/>
            </w:tcBorders>
            <w:noWrap/>
            <w:vAlign w:val="bottom"/>
            <w:hideMark/>
          </w:tcPr>
          <w:p w14:paraId="37310D49"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0,02</w:t>
            </w:r>
          </w:p>
        </w:tc>
        <w:tc>
          <w:tcPr>
            <w:tcW w:w="1400" w:type="dxa"/>
            <w:tcBorders>
              <w:top w:val="single" w:sz="4" w:space="0" w:color="44B3E1"/>
              <w:left w:val="nil"/>
              <w:bottom w:val="single" w:sz="4" w:space="0" w:color="44B3E1"/>
              <w:right w:val="nil"/>
            </w:tcBorders>
            <w:noWrap/>
            <w:vAlign w:val="bottom"/>
            <w:hideMark/>
          </w:tcPr>
          <w:p w14:paraId="6FD7708D"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1,08</w:t>
            </w:r>
          </w:p>
        </w:tc>
        <w:tc>
          <w:tcPr>
            <w:tcW w:w="1200" w:type="dxa"/>
            <w:tcBorders>
              <w:top w:val="single" w:sz="4" w:space="0" w:color="44B3E1"/>
              <w:left w:val="nil"/>
              <w:bottom w:val="single" w:sz="4" w:space="0" w:color="44B3E1"/>
              <w:right w:val="nil"/>
            </w:tcBorders>
            <w:noWrap/>
            <w:vAlign w:val="bottom"/>
            <w:hideMark/>
          </w:tcPr>
          <w:p w14:paraId="3705B28E"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26,63</w:t>
            </w:r>
          </w:p>
        </w:tc>
        <w:tc>
          <w:tcPr>
            <w:tcW w:w="1580" w:type="dxa"/>
            <w:tcBorders>
              <w:top w:val="single" w:sz="4" w:space="0" w:color="44B3E1"/>
              <w:left w:val="nil"/>
              <w:bottom w:val="single" w:sz="4" w:space="0" w:color="44B3E1"/>
              <w:right w:val="single" w:sz="4" w:space="0" w:color="44B3E1"/>
            </w:tcBorders>
            <w:noWrap/>
            <w:vAlign w:val="bottom"/>
            <w:hideMark/>
          </w:tcPr>
          <w:p w14:paraId="709FC9A0"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0,53</w:t>
            </w:r>
          </w:p>
        </w:tc>
      </w:tr>
      <w:tr w:rsidR="006F3375" w:rsidRPr="006F3375" w14:paraId="19A6D002" w14:textId="77777777" w:rsidTr="006F3375">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4D33D13B"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55</w:t>
            </w:r>
          </w:p>
        </w:tc>
        <w:tc>
          <w:tcPr>
            <w:tcW w:w="1200" w:type="dxa"/>
            <w:tcBorders>
              <w:top w:val="single" w:sz="4" w:space="0" w:color="44B3E1"/>
              <w:left w:val="nil"/>
              <w:bottom w:val="single" w:sz="4" w:space="0" w:color="44B3E1"/>
              <w:right w:val="nil"/>
            </w:tcBorders>
            <w:shd w:val="clear" w:color="C0E6F5" w:fill="C0E6F5"/>
            <w:noWrap/>
            <w:vAlign w:val="bottom"/>
            <w:hideMark/>
          </w:tcPr>
          <w:p w14:paraId="57EE979A"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0,01</w:t>
            </w:r>
          </w:p>
        </w:tc>
        <w:tc>
          <w:tcPr>
            <w:tcW w:w="1400" w:type="dxa"/>
            <w:tcBorders>
              <w:top w:val="single" w:sz="4" w:space="0" w:color="44B3E1"/>
              <w:left w:val="nil"/>
              <w:bottom w:val="single" w:sz="4" w:space="0" w:color="44B3E1"/>
              <w:right w:val="nil"/>
            </w:tcBorders>
            <w:shd w:val="clear" w:color="C0E6F5" w:fill="C0E6F5"/>
            <w:noWrap/>
            <w:vAlign w:val="bottom"/>
            <w:hideMark/>
          </w:tcPr>
          <w:p w14:paraId="773AE09C"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0,55</w:t>
            </w:r>
          </w:p>
        </w:tc>
        <w:tc>
          <w:tcPr>
            <w:tcW w:w="1200" w:type="dxa"/>
            <w:tcBorders>
              <w:top w:val="single" w:sz="4" w:space="0" w:color="44B3E1"/>
              <w:left w:val="nil"/>
              <w:bottom w:val="single" w:sz="4" w:space="0" w:color="44B3E1"/>
              <w:right w:val="nil"/>
            </w:tcBorders>
            <w:shd w:val="clear" w:color="C0E6F5" w:fill="C0E6F5"/>
            <w:noWrap/>
            <w:vAlign w:val="bottom"/>
            <w:hideMark/>
          </w:tcPr>
          <w:p w14:paraId="28C7AF91"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37,95</w:t>
            </w:r>
          </w:p>
        </w:tc>
        <w:tc>
          <w:tcPr>
            <w:tcW w:w="1580" w:type="dxa"/>
            <w:tcBorders>
              <w:top w:val="single" w:sz="4" w:space="0" w:color="44B3E1"/>
              <w:left w:val="nil"/>
              <w:bottom w:val="single" w:sz="4" w:space="0" w:color="44B3E1"/>
              <w:right w:val="single" w:sz="4" w:space="0" w:color="44B3E1"/>
            </w:tcBorders>
            <w:shd w:val="clear" w:color="C0E6F5" w:fill="C0E6F5"/>
            <w:noWrap/>
            <w:vAlign w:val="bottom"/>
            <w:hideMark/>
          </w:tcPr>
          <w:p w14:paraId="0FA720ED"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0,38</w:t>
            </w:r>
          </w:p>
        </w:tc>
      </w:tr>
      <w:tr w:rsidR="006F3375" w:rsidRPr="006F3375" w14:paraId="507A75BE" w14:textId="77777777" w:rsidTr="006F3375">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2F86A123" w14:textId="77777777" w:rsidR="006F3375" w:rsidRPr="006F3375" w:rsidRDefault="006F3375" w:rsidP="006F3375">
            <w:pPr>
              <w:spacing w:after="0" w:line="240" w:lineRule="auto"/>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Total</w:t>
            </w:r>
          </w:p>
        </w:tc>
        <w:tc>
          <w:tcPr>
            <w:tcW w:w="1200" w:type="dxa"/>
            <w:tcBorders>
              <w:top w:val="single" w:sz="4" w:space="0" w:color="44B3E1"/>
              <w:left w:val="nil"/>
              <w:bottom w:val="single" w:sz="4" w:space="0" w:color="44B3E1"/>
              <w:right w:val="nil"/>
            </w:tcBorders>
            <w:noWrap/>
            <w:vAlign w:val="bottom"/>
            <w:hideMark/>
          </w:tcPr>
          <w:p w14:paraId="5AE08F55"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1</w:t>
            </w:r>
          </w:p>
        </w:tc>
        <w:tc>
          <w:tcPr>
            <w:tcW w:w="1400" w:type="dxa"/>
            <w:tcBorders>
              <w:top w:val="single" w:sz="4" w:space="0" w:color="44B3E1"/>
              <w:left w:val="nil"/>
              <w:bottom w:val="single" w:sz="4" w:space="0" w:color="44B3E1"/>
              <w:right w:val="nil"/>
            </w:tcBorders>
            <w:noWrap/>
            <w:vAlign w:val="bottom"/>
            <w:hideMark/>
          </w:tcPr>
          <w:p w14:paraId="73E7A4FD"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48,84</w:t>
            </w:r>
          </w:p>
        </w:tc>
        <w:tc>
          <w:tcPr>
            <w:tcW w:w="1200" w:type="dxa"/>
            <w:tcBorders>
              <w:top w:val="single" w:sz="4" w:space="0" w:color="44B3E1"/>
              <w:left w:val="nil"/>
              <w:bottom w:val="single" w:sz="4" w:space="0" w:color="44B3E1"/>
              <w:right w:val="nil"/>
            </w:tcBorders>
            <w:noWrap/>
            <w:vAlign w:val="bottom"/>
            <w:hideMark/>
          </w:tcPr>
          <w:p w14:paraId="18B17A72"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p>
        </w:tc>
        <w:tc>
          <w:tcPr>
            <w:tcW w:w="1580" w:type="dxa"/>
            <w:tcBorders>
              <w:top w:val="single" w:sz="4" w:space="0" w:color="44B3E1"/>
              <w:left w:val="nil"/>
              <w:bottom w:val="single" w:sz="4" w:space="0" w:color="44B3E1"/>
              <w:right w:val="single" w:sz="4" w:space="0" w:color="44B3E1"/>
            </w:tcBorders>
            <w:noWrap/>
            <w:vAlign w:val="bottom"/>
            <w:hideMark/>
          </w:tcPr>
          <w:p w14:paraId="6BB316B1"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4,4944</w:t>
            </w:r>
          </w:p>
        </w:tc>
      </w:tr>
      <w:tr w:rsidR="006F3375" w:rsidRPr="006F3375" w14:paraId="7E92DA1D" w14:textId="77777777" w:rsidTr="006F3375">
        <w:trPr>
          <w:trHeight w:val="300"/>
        </w:trPr>
        <w:tc>
          <w:tcPr>
            <w:tcW w:w="1200" w:type="dxa"/>
            <w:tcBorders>
              <w:top w:val="nil"/>
              <w:left w:val="nil"/>
              <w:bottom w:val="nil"/>
              <w:right w:val="nil"/>
            </w:tcBorders>
            <w:noWrap/>
            <w:vAlign w:val="bottom"/>
            <w:hideMark/>
          </w:tcPr>
          <w:p w14:paraId="0503D42B" w14:textId="77777777" w:rsidR="006F3375" w:rsidRPr="006F3375" w:rsidRDefault="006F3375" w:rsidP="006F3375">
            <w:pPr>
              <w:spacing w:after="0" w:line="240" w:lineRule="auto"/>
              <w:jc w:val="right"/>
              <w:rPr>
                <w:rFonts w:ascii="Aptos Narrow" w:eastAsia="Times New Roman" w:hAnsi="Aptos Narrow" w:cs="Times New Roman"/>
                <w:color w:val="000000"/>
                <w:kern w:val="0"/>
                <w:lang w:eastAsia="es-AR"/>
                <w14:ligatures w14:val="none"/>
              </w:rPr>
            </w:pPr>
          </w:p>
        </w:tc>
        <w:tc>
          <w:tcPr>
            <w:tcW w:w="1200" w:type="dxa"/>
            <w:tcBorders>
              <w:top w:val="nil"/>
              <w:left w:val="nil"/>
              <w:bottom w:val="nil"/>
              <w:right w:val="nil"/>
            </w:tcBorders>
            <w:noWrap/>
            <w:vAlign w:val="bottom"/>
            <w:hideMark/>
          </w:tcPr>
          <w:p w14:paraId="7EEF1670" w14:textId="77777777" w:rsidR="006F3375" w:rsidRPr="006F3375" w:rsidRDefault="006F3375" w:rsidP="006F3375">
            <w:pPr>
              <w:spacing w:after="0" w:line="240" w:lineRule="auto"/>
              <w:rPr>
                <w:rFonts w:ascii="Times New Roman" w:eastAsia="Times New Roman" w:hAnsi="Times New Roman" w:cs="Times New Roman"/>
                <w:kern w:val="0"/>
                <w:sz w:val="20"/>
                <w:szCs w:val="20"/>
                <w:lang w:eastAsia="es-AR"/>
                <w14:ligatures w14:val="none"/>
              </w:rPr>
            </w:pPr>
          </w:p>
        </w:tc>
        <w:tc>
          <w:tcPr>
            <w:tcW w:w="1400" w:type="dxa"/>
            <w:tcBorders>
              <w:top w:val="nil"/>
              <w:left w:val="nil"/>
              <w:bottom w:val="nil"/>
              <w:right w:val="nil"/>
            </w:tcBorders>
            <w:noWrap/>
            <w:vAlign w:val="bottom"/>
            <w:hideMark/>
          </w:tcPr>
          <w:p w14:paraId="353CB5F5" w14:textId="77777777" w:rsidR="006F3375" w:rsidRPr="006F3375" w:rsidRDefault="006F3375" w:rsidP="006F3375">
            <w:pPr>
              <w:spacing w:after="0" w:line="240" w:lineRule="auto"/>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Esperanza: u</w:t>
            </w:r>
          </w:p>
        </w:tc>
        <w:tc>
          <w:tcPr>
            <w:tcW w:w="1200" w:type="dxa"/>
            <w:tcBorders>
              <w:top w:val="nil"/>
              <w:left w:val="nil"/>
              <w:bottom w:val="nil"/>
              <w:right w:val="nil"/>
            </w:tcBorders>
            <w:noWrap/>
            <w:vAlign w:val="bottom"/>
            <w:hideMark/>
          </w:tcPr>
          <w:p w14:paraId="751D47CD" w14:textId="77777777" w:rsidR="006F3375" w:rsidRPr="006F3375" w:rsidRDefault="006F3375" w:rsidP="006F3375">
            <w:pPr>
              <w:spacing w:after="0" w:line="240" w:lineRule="auto"/>
              <w:rPr>
                <w:rFonts w:ascii="Aptos Narrow" w:eastAsia="Times New Roman" w:hAnsi="Aptos Narrow" w:cs="Times New Roman"/>
                <w:color w:val="000000"/>
                <w:kern w:val="0"/>
                <w:lang w:eastAsia="es-AR"/>
                <w14:ligatures w14:val="none"/>
              </w:rPr>
            </w:pPr>
          </w:p>
        </w:tc>
        <w:tc>
          <w:tcPr>
            <w:tcW w:w="1580" w:type="dxa"/>
            <w:tcBorders>
              <w:top w:val="nil"/>
              <w:left w:val="nil"/>
              <w:bottom w:val="nil"/>
              <w:right w:val="nil"/>
            </w:tcBorders>
            <w:noWrap/>
            <w:vAlign w:val="bottom"/>
            <w:hideMark/>
          </w:tcPr>
          <w:p w14:paraId="7F586E77" w14:textId="77777777" w:rsidR="006F3375" w:rsidRPr="006F3375" w:rsidRDefault="006F3375" w:rsidP="006F3375">
            <w:pPr>
              <w:spacing w:after="0" w:line="240" w:lineRule="auto"/>
              <w:rPr>
                <w:rFonts w:ascii="Aptos Narrow" w:eastAsia="Times New Roman" w:hAnsi="Aptos Narrow" w:cs="Times New Roman"/>
                <w:color w:val="000000"/>
                <w:kern w:val="0"/>
                <w:lang w:eastAsia="es-AR"/>
                <w14:ligatures w14:val="none"/>
              </w:rPr>
            </w:pPr>
            <w:r w:rsidRPr="006F3375">
              <w:rPr>
                <w:rFonts w:ascii="Aptos Narrow" w:eastAsia="Times New Roman" w:hAnsi="Aptos Narrow" w:cs="Times New Roman"/>
                <w:color w:val="000000"/>
                <w:kern w:val="0"/>
                <w:lang w:eastAsia="es-AR"/>
                <w14:ligatures w14:val="none"/>
              </w:rPr>
              <w:t>Varianza:o^2</w:t>
            </w:r>
          </w:p>
        </w:tc>
      </w:tr>
    </w:tbl>
    <w:p w14:paraId="5E4CA8BE" w14:textId="166CE4F3" w:rsidR="001C41C8" w:rsidRPr="00284644" w:rsidRDefault="00284644" w:rsidP="002F163D">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Esperanza: </w:t>
      </w:r>
      <m:oMath>
        <m:r>
          <w:rPr>
            <w:rFonts w:ascii="Cambria Math" w:eastAsiaTheme="minorEastAsia" w:hAnsi="Cambria Math" w:cstheme="minorBidi"/>
            <w:kern w:val="2"/>
            <w:sz w:val="22"/>
            <w:szCs w:val="22"/>
            <w:lang w:eastAsia="en-US"/>
            <w14:ligatures w14:val="standardContextual"/>
          </w:rPr>
          <m:t>E</m:t>
        </m:r>
        <m:d>
          <m:dPr>
            <m:begChr m:val="["/>
            <m:endChr m:val="]"/>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x</m:t>
            </m:r>
          </m:e>
        </m:d>
        <m:r>
          <w:rPr>
            <w:rFonts w:ascii="Cambria Math" w:eastAsiaTheme="minorEastAsia" w:hAnsi="Cambria Math" w:cstheme="minorBidi"/>
            <w:kern w:val="2"/>
            <w:sz w:val="22"/>
            <w:szCs w:val="22"/>
            <w:lang w:eastAsia="en-US"/>
            <w14:ligatures w14:val="standardContextual"/>
          </w:rPr>
          <m:t>=48.84 pasajeros</m:t>
        </m:r>
      </m:oMath>
    </w:p>
    <w:p w14:paraId="30044D39" w14:textId="7523DADD" w:rsidR="00284644" w:rsidRPr="005C6277" w:rsidRDefault="00284644" w:rsidP="002F163D">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Varianza: </w:t>
      </w:r>
      <m:oMath>
        <m:r>
          <w:rPr>
            <w:rFonts w:ascii="Cambria Math" w:eastAsiaTheme="minorEastAsia" w:hAnsi="Cambria Math" w:cstheme="minorBidi"/>
            <w:kern w:val="2"/>
            <w:sz w:val="22"/>
            <w:szCs w:val="22"/>
            <w:lang w:eastAsia="en-US"/>
            <w14:ligatures w14:val="standardContextual"/>
          </w:rPr>
          <m:t>V</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x</m:t>
            </m:r>
          </m:e>
        </m:d>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 xml:space="preserve">4.49 </m:t>
        </m:r>
      </m:oMath>
    </w:p>
    <w:p w14:paraId="137FC02F" w14:textId="2A0F37CC" w:rsidR="005C6277" w:rsidRPr="00D75829" w:rsidRDefault="005C6277" w:rsidP="002F163D">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Desvío Estándar: </w:t>
      </w:r>
      <m:oMath>
        <m:r>
          <w:rPr>
            <w:rFonts w:ascii="Cambria Math" w:eastAsiaTheme="minorEastAsia" w:hAnsi="Cambria Math" w:cstheme="minorBidi"/>
            <w:kern w:val="2"/>
            <w:sz w:val="22"/>
            <w:szCs w:val="22"/>
            <w:lang w:eastAsia="en-US"/>
            <w14:ligatures w14:val="standardContextual"/>
          </w:rPr>
          <m:t>ϑ</m:t>
        </m:r>
        <m:r>
          <w:rPr>
            <w:rFonts w:ascii="Cambria Math" w:eastAsiaTheme="minorEastAsia" w:hAnsi="Cambria Math" w:cstheme="minorBidi"/>
            <w:kern w:val="2"/>
            <w:sz w:val="22"/>
            <w:szCs w:val="22"/>
            <w:lang w:eastAsia="en-US"/>
            <w14:ligatures w14:val="standardContextual"/>
          </w:rPr>
          <m:t>=</m:t>
        </m:r>
        <m:rad>
          <m:radPr>
            <m:degHide m:val="1"/>
            <m:ctrlPr>
              <w:rPr>
                <w:rFonts w:ascii="Cambria Math" w:eastAsiaTheme="minorEastAsia" w:hAnsi="Cambria Math" w:cstheme="minorBidi"/>
                <w:i/>
                <w:kern w:val="2"/>
                <w:sz w:val="22"/>
                <w:szCs w:val="22"/>
                <w:lang w:eastAsia="en-US"/>
                <w14:ligatures w14:val="standardContextual"/>
              </w:rPr>
            </m:ctrlPr>
          </m:radPr>
          <m:deg/>
          <m:e>
            <m:r>
              <w:rPr>
                <w:rFonts w:ascii="Cambria Math" w:eastAsiaTheme="minorEastAsia" w:hAnsi="Cambria Math" w:cstheme="minorBidi"/>
                <w:kern w:val="2"/>
                <w:sz w:val="22"/>
                <w:szCs w:val="22"/>
                <w:lang w:eastAsia="en-US"/>
                <w14:ligatures w14:val="standardContextual"/>
              </w:rPr>
              <m:t>4.49</m:t>
            </m:r>
          </m:e>
        </m:rad>
        <m:r>
          <w:rPr>
            <w:rFonts w:ascii="Cambria Math" w:eastAsiaTheme="minorEastAsia" w:hAnsi="Cambria Math" w:cstheme="minorBidi"/>
            <w:kern w:val="2"/>
            <w:sz w:val="22"/>
            <w:szCs w:val="22"/>
            <w:lang w:eastAsia="en-US"/>
            <w14:ligatures w14:val="standardContextual"/>
          </w:rPr>
          <m:t>=2.12</m:t>
        </m:r>
      </m:oMath>
    </w:p>
    <w:p w14:paraId="0B9CCD14" w14:textId="3FB9FF39" w:rsidR="00D75829" w:rsidRPr="00D75829" w:rsidRDefault="00D75829" w:rsidP="002F163D">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w:t>
      </w:r>
      <w:r w:rsidRPr="00D75829">
        <w:rPr>
          <w:rFonts w:asciiTheme="minorHAnsi" w:eastAsiaTheme="minorEastAsia" w:hAnsiTheme="minorHAnsi" w:cstheme="minorBidi"/>
          <w:kern w:val="2"/>
          <w:sz w:val="22"/>
          <w:szCs w:val="22"/>
          <w:lang w:eastAsia="en-US"/>
          <w14:ligatures w14:val="standardContextual"/>
        </w:rPr>
        <w:t xml:space="preserve">n promedio se presentan </w:t>
      </w:r>
      <w:r>
        <w:rPr>
          <w:rFonts w:asciiTheme="minorHAnsi" w:eastAsiaTheme="minorEastAsia" w:hAnsiTheme="minorHAnsi" w:cstheme="minorBidi"/>
          <w:kern w:val="2"/>
          <w:sz w:val="22"/>
          <w:szCs w:val="22"/>
          <w:lang w:eastAsia="en-US"/>
          <w14:ligatures w14:val="standardContextual"/>
        </w:rPr>
        <w:t xml:space="preserve">aproximadamente </w:t>
      </w:r>
      <w:r w:rsidRPr="00D75829">
        <w:rPr>
          <w:rFonts w:asciiTheme="minorHAnsi" w:eastAsiaTheme="minorEastAsia" w:hAnsiTheme="minorHAnsi" w:cstheme="minorBidi"/>
          <w:kern w:val="2"/>
          <w:sz w:val="22"/>
          <w:szCs w:val="22"/>
          <w:lang w:eastAsia="en-US"/>
          <w14:ligatures w14:val="standardContextual"/>
        </w:rPr>
        <w:t>4</w:t>
      </w:r>
      <w:r>
        <w:rPr>
          <w:rFonts w:asciiTheme="minorHAnsi" w:eastAsiaTheme="minorEastAsia" w:hAnsiTheme="minorHAnsi" w:cstheme="minorBidi"/>
          <w:kern w:val="2"/>
          <w:sz w:val="22"/>
          <w:szCs w:val="22"/>
          <w:lang w:eastAsia="en-US"/>
          <w14:ligatures w14:val="standardContextual"/>
        </w:rPr>
        <w:t>9</w:t>
      </w:r>
      <w:r w:rsidRPr="00D75829">
        <w:rPr>
          <w:rFonts w:asciiTheme="minorHAnsi" w:eastAsiaTheme="minorEastAsia" w:hAnsiTheme="minorHAnsi" w:cstheme="minorBidi"/>
          <w:kern w:val="2"/>
          <w:sz w:val="22"/>
          <w:szCs w:val="22"/>
          <w:lang w:eastAsia="en-US"/>
          <w14:ligatures w14:val="standardContextual"/>
        </w:rPr>
        <w:t xml:space="preserve"> pasajeros por vuelo, con una dispersión típica de</w:t>
      </w:r>
      <w:r>
        <w:rPr>
          <w:rFonts w:asciiTheme="minorHAnsi" w:eastAsiaTheme="minorEastAsia" w:hAnsiTheme="minorHAnsi" w:cstheme="minorBidi"/>
          <w:kern w:val="2"/>
          <w:sz w:val="22"/>
          <w:szCs w:val="22"/>
          <w:lang w:eastAsia="en-US"/>
          <w14:ligatures w14:val="standardContextual"/>
        </w:rPr>
        <w:t xml:space="preserve"> aproximadamente</w:t>
      </w:r>
      <w:r w:rsidRPr="00D75829">
        <w:rPr>
          <w:rFonts w:asciiTheme="minorHAnsi" w:eastAsiaTheme="minorEastAsia" w:hAnsiTheme="minorHAnsi" w:cstheme="minorBidi"/>
          <w:kern w:val="2"/>
          <w:sz w:val="22"/>
          <w:szCs w:val="22"/>
          <w:lang w:eastAsia="en-US"/>
          <w14:ligatures w14:val="standardContextual"/>
        </w:rPr>
        <w:t xml:space="preserve"> ±2 pasajeros respecto a esa media. Como el avión tiene 50 asientos, la media está por debajo de la capacidad, lo que sugiere que en la mayoría de los vuelos hay asientos disponibles.</w:t>
      </w:r>
    </w:p>
    <w:p w14:paraId="0F06DD3E" w14:textId="77777777" w:rsidR="00AF0B31" w:rsidRDefault="00AF0B31" w:rsidP="002F163D">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t>¿Cuál es la probabilidad de que el vuelo pueda acomodar a todos los pasajeros con boleto que se presentaron?</w:t>
      </w:r>
    </w:p>
    <w:p w14:paraId="46540153" w14:textId="37A19127" w:rsidR="00AF0B31" w:rsidRPr="006022DC" w:rsidRDefault="006022DC" w:rsidP="002F163D">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Y≤50</m:t>
              </m:r>
            </m:e>
          </m:d>
          <m:r>
            <w:rPr>
              <w:rFonts w:ascii="Cambria Math" w:eastAsiaTheme="minorEastAsia" w:hAnsi="Cambria Math" w:cstheme="minorBidi"/>
              <w:kern w:val="2"/>
              <w:sz w:val="22"/>
              <w:szCs w:val="22"/>
              <w:lang w:eastAsia="en-US"/>
              <w14:ligatures w14:val="standardContextual"/>
            </w:rPr>
            <m:t>=0.83</m:t>
          </m:r>
        </m:oMath>
      </m:oMathPara>
    </w:p>
    <w:p w14:paraId="1C2141C5" w14:textId="38ECFCFB" w:rsidR="006022DC" w:rsidRPr="006022DC" w:rsidRDefault="001C76F3" w:rsidP="002F163D">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w:t>
      </w:r>
      <w:r w:rsidRPr="001C76F3">
        <w:rPr>
          <w:rFonts w:asciiTheme="minorHAnsi" w:eastAsiaTheme="minorEastAsia" w:hAnsiTheme="minorHAnsi" w:cstheme="minorBidi"/>
          <w:kern w:val="2"/>
          <w:sz w:val="22"/>
          <w:szCs w:val="22"/>
          <w:lang w:eastAsia="en-US"/>
          <w14:ligatures w14:val="standardContextual"/>
        </w:rPr>
        <w:t>n el 83% de los vuelos todos los pasajeros con boleto pueden ser acomodados.</w:t>
      </w:r>
    </w:p>
    <w:p w14:paraId="363810AE" w14:textId="15625EAE" w:rsidR="005C6277" w:rsidRDefault="00AF0B31" w:rsidP="002F163D">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lastRenderedPageBreak/>
        <w:t>¿Y cuál es la probabilidad de que no todos los pasajeros con boleto puedan ser acomodados?</w:t>
      </w:r>
    </w:p>
    <w:p w14:paraId="36FDBD52" w14:textId="42FBD7CF" w:rsidR="00287493" w:rsidRDefault="009E6B1B" w:rsidP="002F163D">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Y</m:t>
          </m:r>
          <m:r>
            <m:rPr>
              <m:sty m:val="p"/>
            </m:rPr>
            <w:rPr>
              <w:rFonts w:ascii="Cambria Math" w:eastAsiaTheme="minorEastAsia" w:hAnsi="Cambria Math" w:cstheme="minorBidi"/>
              <w:kern w:val="2"/>
              <w:sz w:val="22"/>
              <w:szCs w:val="22"/>
              <w:lang w:eastAsia="en-US"/>
              <w14:ligatures w14:val="standardContextual"/>
            </w:rPr>
            <m:t>&gt;50)=1-</m:t>
          </m:r>
          <m:r>
            <w:rPr>
              <w:rFonts w:ascii="Cambria Math" w:eastAsiaTheme="minorEastAsia" w:hAnsi="Cambria Math" w:cstheme="minorBidi"/>
              <w:kern w:val="2"/>
              <w:sz w:val="22"/>
              <w:szCs w:val="22"/>
              <w:lang w:eastAsia="en-US"/>
              <w14:ligatures w14:val="standardContextual"/>
            </w:rPr>
            <m:t>P</m:t>
          </m:r>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Y</m:t>
          </m:r>
          <m:r>
            <m:rPr>
              <m:sty m:val="p"/>
            </m:rPr>
            <w:rPr>
              <w:rFonts w:ascii="Cambria Math" w:eastAsiaTheme="minorEastAsia" w:hAnsi="Cambria Math" w:cstheme="minorBidi"/>
              <w:kern w:val="2"/>
              <w:sz w:val="22"/>
              <w:szCs w:val="22"/>
              <w:lang w:eastAsia="en-US"/>
              <w14:ligatures w14:val="standardContextual"/>
            </w:rPr>
            <m:t>≤50)=1-0,83=0,17</m:t>
          </m:r>
        </m:oMath>
      </m:oMathPara>
    </w:p>
    <w:p w14:paraId="7E6C5B0E" w14:textId="4A8D7629" w:rsidR="00287493" w:rsidRPr="009E6B1B" w:rsidRDefault="009E6B1B" w:rsidP="00287493">
      <w:pPr>
        <w:pStyle w:val="font-claude-response-body"/>
        <w:rPr>
          <w:rFonts w:asciiTheme="minorHAnsi" w:eastAsiaTheme="minorEastAsia" w:hAnsiTheme="minorHAnsi" w:cstheme="minorBidi"/>
          <w:kern w:val="2"/>
          <w:sz w:val="22"/>
          <w:szCs w:val="22"/>
          <w:lang w:eastAsia="en-US"/>
          <w14:ligatures w14:val="standardContextual"/>
        </w:rPr>
      </w:pPr>
      <w:r w:rsidRPr="009E6B1B">
        <w:rPr>
          <w:rFonts w:asciiTheme="minorHAnsi" w:eastAsiaTheme="minorEastAsia" w:hAnsiTheme="minorHAnsi" w:cstheme="minorBidi"/>
          <w:kern w:val="2"/>
          <w:sz w:val="22"/>
          <w:szCs w:val="22"/>
          <w:lang w:eastAsia="en-US"/>
          <w14:ligatures w14:val="standardContextual"/>
        </w:rPr>
        <w:t>E</w:t>
      </w:r>
      <w:r w:rsidR="00287493" w:rsidRPr="009E6B1B">
        <w:rPr>
          <w:rFonts w:asciiTheme="minorHAnsi" w:eastAsiaTheme="minorEastAsia" w:hAnsiTheme="minorHAnsi" w:cstheme="minorBidi"/>
          <w:kern w:val="2"/>
          <w:sz w:val="22"/>
          <w:szCs w:val="22"/>
          <w:lang w:eastAsia="en-US"/>
          <w14:ligatures w14:val="standardContextual"/>
        </w:rPr>
        <w:t xml:space="preserve">l 17% de los vuelos ocurre </w:t>
      </w:r>
      <w:r w:rsidRPr="009E6B1B">
        <w:rPr>
          <w:rFonts w:asciiTheme="minorHAnsi" w:eastAsiaTheme="minorEastAsia" w:hAnsiTheme="minorHAnsi" w:cstheme="minorBidi"/>
          <w:kern w:val="2"/>
          <w:sz w:val="22"/>
          <w:szCs w:val="22"/>
          <w:lang w:eastAsia="en-US"/>
          <w14:ligatures w14:val="standardContextual"/>
        </w:rPr>
        <w:t xml:space="preserve">que </w:t>
      </w:r>
      <w:r w:rsidR="00287493" w:rsidRPr="009E6B1B">
        <w:rPr>
          <w:rFonts w:asciiTheme="minorHAnsi" w:eastAsiaTheme="minorEastAsia" w:hAnsiTheme="minorHAnsi" w:cstheme="minorBidi"/>
          <w:kern w:val="2"/>
          <w:sz w:val="22"/>
          <w:szCs w:val="22"/>
          <w:lang w:eastAsia="en-US"/>
          <w14:ligatures w14:val="standardContextual"/>
        </w:rPr>
        <w:t>hay más pasajeros con boleto que asientos disponibles.</w:t>
      </w:r>
    </w:p>
    <w:p w14:paraId="27558F07" w14:textId="77777777" w:rsidR="00BF4E5A" w:rsidRPr="00150563" w:rsidRDefault="00BF4E5A" w:rsidP="00BF4E5A">
      <w:pPr>
        <w:pStyle w:val="font-claude-response-body"/>
        <w:rPr>
          <w:rFonts w:asciiTheme="minorHAnsi" w:eastAsiaTheme="minorEastAsia" w:hAnsiTheme="minorHAnsi" w:cstheme="minorBidi"/>
          <w:kern w:val="2"/>
          <w:sz w:val="22"/>
          <w:szCs w:val="22"/>
          <w:lang w:eastAsia="en-US"/>
          <w14:ligatures w14:val="standardContextual"/>
        </w:rPr>
      </w:pPr>
      <w:r w:rsidRPr="00150563">
        <w:rPr>
          <w:rFonts w:asciiTheme="minorHAnsi" w:eastAsiaTheme="minorEastAsia" w:hAnsiTheme="minorHAnsi" w:cstheme="minorBidi"/>
          <w:kern w:val="2"/>
          <w:sz w:val="22"/>
          <w:szCs w:val="22"/>
          <w:lang w:eastAsia="en-US"/>
          <w14:ligatures w14:val="standardContextual"/>
        </w:rPr>
        <w:t>Para que el 1° de la lista pueda embarcar, deben haberse presentado como máximo 49 pasajeros con boleto, dejando al menos 1 asiento libre:</w:t>
      </w:r>
    </w:p>
    <w:p w14:paraId="39B97C8E" w14:textId="4DE4E9DF" w:rsidR="00BF4E5A" w:rsidRPr="00150563" w:rsidRDefault="00BF4E5A" w:rsidP="00BF4E5A">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Y</m:t>
          </m:r>
          <m:r>
            <m:rPr>
              <m:sty m:val="p"/>
            </m:rPr>
            <w:rPr>
              <w:rFonts w:ascii="Cambria Math" w:eastAsiaTheme="minorEastAsia" w:hAnsi="Cambria Math" w:cstheme="minorBidi"/>
              <w:kern w:val="2"/>
              <w:sz w:val="22"/>
              <w:szCs w:val="22"/>
              <w:lang w:eastAsia="en-US"/>
              <w14:ligatures w14:val="standardContextual"/>
            </w:rPr>
            <m:t>≤49)=0,66</m:t>
          </m:r>
          <m:r>
            <w:rPr>
              <w:rFonts w:asciiTheme="minorHAnsi" w:eastAsiaTheme="minorEastAsia" w:hAnsiTheme="minorHAnsi" w:cstheme="minorBidi"/>
              <w:kern w:val="2"/>
              <w:sz w:val="22"/>
              <w:szCs w:val="22"/>
              <w:lang w:eastAsia="en-US"/>
              <w14:ligatures w14:val="standardContextual"/>
            </w:rPr>
            <w:br/>
          </m:r>
        </m:oMath>
      </m:oMathPara>
      <w:r w:rsidR="00150563" w:rsidRPr="00150563">
        <w:rPr>
          <w:rFonts w:asciiTheme="minorHAnsi" w:eastAsiaTheme="minorEastAsia" w:hAnsiTheme="minorHAnsi" w:cstheme="minorBidi"/>
          <w:kern w:val="2"/>
          <w:sz w:val="22"/>
          <w:szCs w:val="22"/>
          <w:lang w:eastAsia="en-US"/>
          <w14:ligatures w14:val="standardContextual"/>
        </w:rPr>
        <w:t>Existe</w:t>
      </w:r>
      <w:r w:rsidRPr="00150563">
        <w:rPr>
          <w:rFonts w:asciiTheme="minorHAnsi" w:eastAsiaTheme="minorEastAsia" w:hAnsiTheme="minorHAnsi" w:cstheme="minorBidi"/>
          <w:kern w:val="2"/>
          <w:sz w:val="22"/>
          <w:szCs w:val="22"/>
          <w:lang w:eastAsia="en-US"/>
          <w14:ligatures w14:val="standardContextual"/>
        </w:rPr>
        <w:t xml:space="preserve"> un 66% de probabilidad de que la 1° persona en lista de espera pueda tomar el vuelo.</w:t>
      </w:r>
    </w:p>
    <w:p w14:paraId="36E475E5" w14:textId="77777777" w:rsidR="00F45741" w:rsidRPr="00802BEC" w:rsidRDefault="00F45741" w:rsidP="00F45741">
      <w:pPr>
        <w:pStyle w:val="font-claude-response-body"/>
        <w:rPr>
          <w:rFonts w:asciiTheme="minorHAnsi" w:eastAsiaTheme="minorEastAsia" w:hAnsiTheme="minorHAnsi" w:cstheme="minorBidi"/>
          <w:kern w:val="2"/>
          <w:sz w:val="22"/>
          <w:szCs w:val="22"/>
          <w:lang w:eastAsia="en-US"/>
          <w14:ligatures w14:val="standardContextual"/>
        </w:rPr>
      </w:pPr>
      <w:r w:rsidRPr="00802BEC">
        <w:rPr>
          <w:rFonts w:asciiTheme="minorHAnsi" w:eastAsiaTheme="minorEastAsia" w:hAnsiTheme="minorHAnsi" w:cstheme="minorBidi"/>
          <w:kern w:val="2"/>
          <w:sz w:val="22"/>
          <w:szCs w:val="22"/>
          <w:lang w:eastAsia="en-US"/>
          <w14:ligatures w14:val="standardContextual"/>
        </w:rPr>
        <w:t>Para que el 3° de la lista pueda embarcar, deben haberse presentado como máximo 47 pasajeros con boleto, dejando al menos 3 asientos libres:</w:t>
      </w:r>
    </w:p>
    <w:p w14:paraId="0A36C1E0" w14:textId="0FAA9C11" w:rsidR="00F45741" w:rsidRPr="00802BEC" w:rsidRDefault="00F45741" w:rsidP="00F4574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Y</m:t>
          </m:r>
          <m:r>
            <m:rPr>
              <m:sty m:val="p"/>
            </m:rPr>
            <w:rPr>
              <w:rFonts w:ascii="Cambria Math" w:eastAsiaTheme="minorEastAsia" w:hAnsi="Cambria Math" w:cstheme="minorBidi"/>
              <w:kern w:val="2"/>
              <w:sz w:val="22"/>
              <w:szCs w:val="22"/>
              <w:lang w:eastAsia="en-US"/>
              <w14:ligatures w14:val="standardContextual"/>
            </w:rPr>
            <m:t>≤47)=0,27</m:t>
          </m:r>
          <m:r>
            <w:rPr>
              <w:rFonts w:asciiTheme="minorHAnsi" w:eastAsiaTheme="minorEastAsia" w:hAnsiTheme="minorHAnsi" w:cstheme="minorBidi"/>
              <w:kern w:val="2"/>
              <w:sz w:val="22"/>
              <w:szCs w:val="22"/>
              <w:lang w:eastAsia="en-US"/>
              <w14:ligatures w14:val="standardContextual"/>
            </w:rPr>
            <w:br/>
          </m:r>
        </m:oMath>
      </m:oMathPara>
      <w:r w:rsidRPr="00802BEC">
        <w:rPr>
          <w:rFonts w:asciiTheme="minorHAnsi" w:eastAsiaTheme="minorEastAsia" w:hAnsiTheme="minorHAnsi" w:cstheme="minorBidi"/>
          <w:kern w:val="2"/>
          <w:sz w:val="22"/>
          <w:szCs w:val="22"/>
          <w:lang w:eastAsia="en-US"/>
          <w14:ligatures w14:val="standardContextual"/>
        </w:rPr>
        <w:t>E</w:t>
      </w:r>
      <w:r w:rsidRPr="00802BEC">
        <w:rPr>
          <w:rFonts w:asciiTheme="minorHAnsi" w:eastAsiaTheme="minorEastAsia" w:hAnsiTheme="minorHAnsi" w:cstheme="minorBidi"/>
          <w:kern w:val="2"/>
          <w:sz w:val="22"/>
          <w:szCs w:val="22"/>
          <w:lang w:eastAsia="en-US"/>
          <w14:ligatures w14:val="standardContextual"/>
        </w:rPr>
        <w:t xml:space="preserve">xiste solo un 27% de probabilidad de que la 3° persona en lista de espera pueda tomar el vuelo. </w:t>
      </w:r>
    </w:p>
    <w:p w14:paraId="173E0ED2" w14:textId="5AB70DAC" w:rsidR="001C41C8" w:rsidRPr="008607B8" w:rsidRDefault="00DD5613" w:rsidP="00DD5613">
      <w:pPr>
        <w:pStyle w:val="font-claude-response-body"/>
        <w:rPr>
          <w:rFonts w:asciiTheme="minorHAnsi" w:eastAsiaTheme="minorEastAsia" w:hAnsiTheme="minorHAnsi" w:cstheme="minorBidi"/>
          <w:kern w:val="2"/>
          <w:sz w:val="22"/>
          <w:szCs w:val="22"/>
          <w:lang w:eastAsia="en-US"/>
          <w14:ligatures w14:val="standardContextual"/>
        </w:rPr>
      </w:pPr>
      <w:r w:rsidRPr="00DD5613">
        <w:rPr>
          <w:rFonts w:eastAsiaTheme="minorEastAsia"/>
          <w:b/>
          <w:bCs/>
        </w:rPr>
        <w:t>Problema 30</w:t>
      </w:r>
      <w:r w:rsidRPr="00DD5613">
        <w:rPr>
          <w:rFonts w:eastAsiaTheme="minorEastAsia"/>
        </w:rPr>
        <w:t xml:space="preserve">. </w:t>
      </w:r>
      <w:r w:rsidRPr="00C46540">
        <w:rPr>
          <w:rFonts w:asciiTheme="minorHAnsi" w:eastAsiaTheme="minorEastAsia" w:hAnsiTheme="minorHAnsi" w:cstheme="minorBidi"/>
          <w:kern w:val="2"/>
          <w:sz w:val="22"/>
          <w:szCs w:val="22"/>
          <w:lang w:eastAsia="en-US"/>
          <w14:ligatures w14:val="standardContextual"/>
        </w:rPr>
        <w:t xml:space="preserve">Una empresa de ventas en línea dispone de seis líneas telefónicas. Sea </w:t>
      </w:r>
      <w:r w:rsidRPr="00C46540">
        <w:rPr>
          <w:rFonts w:ascii="Cambria Math" w:eastAsiaTheme="minorEastAsia" w:hAnsi="Cambria Math" w:cs="Cambria Math"/>
          <w:kern w:val="2"/>
          <w:sz w:val="22"/>
          <w:szCs w:val="22"/>
          <w:lang w:eastAsia="en-US"/>
          <w14:ligatures w14:val="standardContextual"/>
        </w:rPr>
        <w:t>𝑥</w:t>
      </w:r>
      <w:r w:rsidRPr="00C46540">
        <w:rPr>
          <w:rFonts w:asciiTheme="minorHAnsi" w:eastAsiaTheme="minorEastAsia" w:hAnsiTheme="minorHAnsi" w:cstheme="minorBidi"/>
          <w:kern w:val="2"/>
          <w:sz w:val="22"/>
          <w:szCs w:val="22"/>
          <w:lang w:eastAsia="en-US"/>
          <w14:ligatures w14:val="standardContextual"/>
        </w:rPr>
        <w:t xml:space="preserve"> el número</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 xml:space="preserve">de líneas en uso en un tiempo especificado. Suponga que la función masa de probabilidad de </w:t>
      </w:r>
      <w:r w:rsidRPr="00C46540">
        <w:rPr>
          <w:rFonts w:ascii="Cambria Math" w:eastAsiaTheme="minorEastAsia" w:hAnsi="Cambria Math" w:cs="Cambria Math"/>
          <w:kern w:val="2"/>
          <w:sz w:val="22"/>
          <w:szCs w:val="22"/>
          <w:lang w:eastAsia="en-US"/>
          <w14:ligatures w14:val="standardContextual"/>
        </w:rPr>
        <w:t>𝑥</w:t>
      </w:r>
      <w:r w:rsidRPr="00C46540">
        <w:rPr>
          <w:rFonts w:asciiTheme="minorHAnsi" w:eastAsiaTheme="minorEastAsia" w:hAnsiTheme="minorHAnsi" w:cstheme="minorBidi"/>
          <w:kern w:val="2"/>
          <w:sz w:val="22"/>
          <w:szCs w:val="22"/>
          <w:lang w:eastAsia="en-US"/>
          <w14:ligatures w14:val="standardContextual"/>
        </w:rPr>
        <w:t>,</w:t>
      </w:r>
      <w:r w:rsidRPr="00C46540">
        <w:rPr>
          <w:rFonts w:asciiTheme="minorHAnsi" w:eastAsiaTheme="minorEastAsia" w:hAnsiTheme="minorHAnsi" w:cstheme="minorBidi"/>
          <w:kern w:val="2"/>
          <w:sz w:val="22"/>
          <w:szCs w:val="22"/>
          <w:lang w:eastAsia="en-US"/>
          <w14:ligatures w14:val="standardContextual"/>
        </w:rPr>
        <w:t xml:space="preserve"> </w:t>
      </w:r>
      <w:r w:rsidRPr="00DD5613">
        <w:rPr>
          <w:rFonts w:asciiTheme="minorHAnsi" w:eastAsiaTheme="minorEastAsia" w:hAnsiTheme="minorHAnsi" w:cstheme="minorBidi"/>
          <w:kern w:val="2"/>
          <w:sz w:val="22"/>
          <w:szCs w:val="22"/>
          <w:lang w:eastAsia="en-US"/>
          <w14:ligatures w14:val="standardContextual"/>
        </w:rPr>
        <w:t>sobre 1000 llamadas telefónicas, es la que se da en la tabla adjunta</w:t>
      </w:r>
    </w:p>
    <w:p w14:paraId="5EE1FC8B" w14:textId="64548385" w:rsidR="00B521ED" w:rsidRDefault="00DD5613" w:rsidP="009E0A71">
      <w:pPr>
        <w:pStyle w:val="font-claude-response-body"/>
        <w:ind w:firstLine="708"/>
        <w:rPr>
          <w:rFonts w:asciiTheme="minorHAnsi" w:eastAsiaTheme="minorEastAsia" w:hAnsiTheme="minorHAnsi" w:cstheme="minorBidi"/>
          <w:kern w:val="2"/>
          <w:sz w:val="22"/>
          <w:szCs w:val="22"/>
          <w:lang w:eastAsia="en-US"/>
          <w14:ligatures w14:val="standardContextual"/>
        </w:rPr>
      </w:pPr>
      <w:r w:rsidRPr="00DD5613">
        <w:rPr>
          <w:rFonts w:asciiTheme="minorHAnsi" w:eastAsiaTheme="minorEastAsia" w:hAnsiTheme="minorHAnsi" w:cstheme="minorBidi"/>
          <w:kern w:val="2"/>
          <w:sz w:val="22"/>
          <w:szCs w:val="22"/>
          <w:lang w:eastAsia="en-US"/>
          <w14:ligatures w14:val="standardContextual"/>
        </w:rPr>
        <w:drawing>
          <wp:inline distT="0" distB="0" distL="0" distR="0" wp14:anchorId="19467F61" wp14:editId="40915B98">
            <wp:extent cx="4182059" cy="714475"/>
            <wp:effectExtent l="0" t="0" r="0" b="9525"/>
            <wp:docPr id="2034255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55649" name=""/>
                    <pic:cNvPicPr/>
                  </pic:nvPicPr>
                  <pic:blipFill>
                    <a:blip r:embed="rId42"/>
                    <a:stretch>
                      <a:fillRect/>
                    </a:stretch>
                  </pic:blipFill>
                  <pic:spPr>
                    <a:xfrm>
                      <a:off x="0" y="0"/>
                      <a:ext cx="4182059" cy="714475"/>
                    </a:xfrm>
                    <a:prstGeom prst="rect">
                      <a:avLst/>
                    </a:prstGeom>
                  </pic:spPr>
                </pic:pic>
              </a:graphicData>
            </a:graphic>
          </wp:inline>
        </w:drawing>
      </w:r>
    </w:p>
    <w:p w14:paraId="6257CECE" w14:textId="44ED4C8C" w:rsidR="00DD5613" w:rsidRDefault="00DD5613" w:rsidP="00DD5613">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t>Realiza un análisis de estos datos, donde incorpores la función de masa de probabilidad, un</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histograma de probabilidad de la función de masa de probabilidad, valor esperando, varianza y</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desvío estándar. Asimismo, calcula la probabilidad de cada uno de los siguientes eventos: {cuando</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mucho tres líneas están en uso}, {menos de tres líneas están en uso}, {por lo menos tres líneas</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están en uso}, {entre dos y cinco líneas, inclusive, están en uso}, {entre dos y cuatro líneas,</w:t>
      </w:r>
      <w:r w:rsidRPr="00C46540">
        <w:rPr>
          <w:rFonts w:asciiTheme="minorHAnsi" w:eastAsiaTheme="minorEastAsia" w:hAnsiTheme="minorHAnsi" w:cstheme="minorBidi"/>
          <w:kern w:val="2"/>
          <w:sz w:val="22"/>
          <w:szCs w:val="22"/>
          <w:lang w:eastAsia="en-US"/>
          <w14:ligatures w14:val="standardContextual"/>
        </w:rPr>
        <w:t xml:space="preserve"> </w:t>
      </w:r>
      <w:r w:rsidRPr="00DD5613">
        <w:rPr>
          <w:rFonts w:asciiTheme="minorHAnsi" w:eastAsiaTheme="minorEastAsia" w:hAnsiTheme="minorHAnsi" w:cstheme="minorBidi"/>
          <w:kern w:val="2"/>
          <w:sz w:val="22"/>
          <w:szCs w:val="22"/>
          <w:lang w:eastAsia="en-US"/>
          <w14:ligatures w14:val="standardContextual"/>
        </w:rPr>
        <w:t>inclusive, no están en uso} y {por lo menos cuatro líneas no están en uso}.</w:t>
      </w:r>
    </w:p>
    <w:p w14:paraId="7009BDEF" w14:textId="6560ED38" w:rsidR="00385C52" w:rsidRDefault="008A6B91" w:rsidP="00DD5613">
      <w:pPr>
        <w:pStyle w:val="font-claude-response-body"/>
        <w:rPr>
          <w:rFonts w:asciiTheme="minorHAnsi" w:eastAsiaTheme="minorEastAsia" w:hAnsiTheme="minorHAnsi" w:cstheme="minorBidi"/>
          <w:kern w:val="2"/>
          <w:sz w:val="22"/>
          <w:szCs w:val="22"/>
          <w:lang w:val="es-ES" w:eastAsia="en-US"/>
          <w14:ligatures w14:val="standardContextual"/>
        </w:rPr>
      </w:pPr>
      <w:r>
        <w:rPr>
          <w:noProof/>
        </w:rPr>
        <w:lastRenderedPageBreak/>
        <w:drawing>
          <wp:inline distT="0" distB="0" distL="0" distR="0" wp14:anchorId="527977DA" wp14:editId="5796A525">
            <wp:extent cx="5400040" cy="2868930"/>
            <wp:effectExtent l="0" t="0" r="10160" b="7620"/>
            <wp:docPr id="1647805988" name="Gráfico 1">
              <a:extLst xmlns:a="http://schemas.openxmlformats.org/drawingml/2006/main">
                <a:ext uri="{FF2B5EF4-FFF2-40B4-BE49-F238E27FC236}">
                  <a16:creationId xmlns:a16="http://schemas.microsoft.com/office/drawing/2014/main" id="{D30680B0-B9B2-990B-C6AE-60EA57D7F3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bl>
      <w:tblPr>
        <w:tblW w:w="6283" w:type="dxa"/>
        <w:tblCellMar>
          <w:left w:w="70" w:type="dxa"/>
          <w:right w:w="70" w:type="dxa"/>
        </w:tblCellMar>
        <w:tblLook w:val="04A0" w:firstRow="1" w:lastRow="0" w:firstColumn="1" w:lastColumn="0" w:noHBand="0" w:noVBand="1"/>
      </w:tblPr>
      <w:tblGrid>
        <w:gridCol w:w="1203"/>
        <w:gridCol w:w="1200"/>
        <w:gridCol w:w="1200"/>
        <w:gridCol w:w="1300"/>
        <w:gridCol w:w="1380"/>
      </w:tblGrid>
      <w:tr w:rsidR="009C7B42" w:rsidRPr="009C7B42" w14:paraId="00C249F4" w14:textId="77777777" w:rsidTr="009C7B42">
        <w:trPr>
          <w:trHeight w:val="300"/>
        </w:trPr>
        <w:tc>
          <w:tcPr>
            <w:tcW w:w="1203" w:type="dxa"/>
            <w:tcBorders>
              <w:top w:val="single" w:sz="4" w:space="0" w:color="44B3E1"/>
              <w:left w:val="single" w:sz="4" w:space="0" w:color="44B3E1"/>
              <w:bottom w:val="single" w:sz="4" w:space="0" w:color="44B3E1"/>
              <w:right w:val="nil"/>
            </w:tcBorders>
            <w:shd w:val="clear" w:color="156082" w:fill="156082"/>
            <w:noWrap/>
            <w:vAlign w:val="bottom"/>
            <w:hideMark/>
          </w:tcPr>
          <w:p w14:paraId="62265458" w14:textId="77777777" w:rsidR="009C7B42" w:rsidRPr="009C7B42" w:rsidRDefault="009C7B42" w:rsidP="009C7B42">
            <w:pPr>
              <w:spacing w:after="0" w:line="240" w:lineRule="auto"/>
              <w:rPr>
                <w:rFonts w:ascii="Aptos Narrow" w:eastAsia="Times New Roman" w:hAnsi="Aptos Narrow" w:cs="Times New Roman"/>
                <w:b/>
                <w:bCs/>
                <w:color w:val="FFFFFF"/>
                <w:kern w:val="0"/>
                <w:lang w:eastAsia="es-AR"/>
                <w14:ligatures w14:val="none"/>
              </w:rPr>
            </w:pPr>
            <w:r w:rsidRPr="009C7B42">
              <w:rPr>
                <w:rFonts w:ascii="Aptos Narrow" w:eastAsia="Times New Roman" w:hAnsi="Aptos Narrow" w:cs="Times New Roman"/>
                <w:b/>
                <w:bCs/>
                <w:color w:val="FFFFFF"/>
                <w:kern w:val="0"/>
                <w:lang w:eastAsia="es-AR"/>
                <w14:ligatures w14:val="none"/>
              </w:rPr>
              <w:t>x</w:t>
            </w:r>
          </w:p>
        </w:tc>
        <w:tc>
          <w:tcPr>
            <w:tcW w:w="1200" w:type="dxa"/>
            <w:tcBorders>
              <w:top w:val="single" w:sz="4" w:space="0" w:color="44B3E1"/>
              <w:left w:val="nil"/>
              <w:bottom w:val="single" w:sz="4" w:space="0" w:color="44B3E1"/>
              <w:right w:val="nil"/>
            </w:tcBorders>
            <w:shd w:val="clear" w:color="156082" w:fill="156082"/>
            <w:noWrap/>
            <w:vAlign w:val="bottom"/>
            <w:hideMark/>
          </w:tcPr>
          <w:p w14:paraId="737E942D" w14:textId="77777777" w:rsidR="009C7B42" w:rsidRPr="009C7B42" w:rsidRDefault="009C7B42" w:rsidP="009C7B42">
            <w:pPr>
              <w:spacing w:after="0" w:line="240" w:lineRule="auto"/>
              <w:rPr>
                <w:rFonts w:ascii="Aptos Narrow" w:eastAsia="Times New Roman" w:hAnsi="Aptos Narrow" w:cs="Times New Roman"/>
                <w:b/>
                <w:bCs/>
                <w:color w:val="FFFFFF"/>
                <w:kern w:val="0"/>
                <w:lang w:eastAsia="es-AR"/>
                <w14:ligatures w14:val="none"/>
              </w:rPr>
            </w:pPr>
            <w:r w:rsidRPr="009C7B42">
              <w:rPr>
                <w:rFonts w:ascii="Aptos Narrow" w:eastAsia="Times New Roman" w:hAnsi="Aptos Narrow" w:cs="Times New Roman"/>
                <w:b/>
                <w:bCs/>
                <w:color w:val="FFFFFF"/>
                <w:kern w:val="0"/>
                <w:lang w:eastAsia="es-AR"/>
                <w14:ligatures w14:val="none"/>
              </w:rPr>
              <w:t>p(x)=FMP</w:t>
            </w:r>
          </w:p>
        </w:tc>
        <w:tc>
          <w:tcPr>
            <w:tcW w:w="1200" w:type="dxa"/>
            <w:tcBorders>
              <w:top w:val="single" w:sz="4" w:space="0" w:color="44B3E1"/>
              <w:left w:val="nil"/>
              <w:bottom w:val="single" w:sz="4" w:space="0" w:color="44B3E1"/>
              <w:right w:val="nil"/>
            </w:tcBorders>
            <w:shd w:val="clear" w:color="156082" w:fill="156082"/>
            <w:noWrap/>
            <w:vAlign w:val="bottom"/>
            <w:hideMark/>
          </w:tcPr>
          <w:p w14:paraId="5A0764E1" w14:textId="77777777" w:rsidR="009C7B42" w:rsidRPr="009C7B42" w:rsidRDefault="009C7B42" w:rsidP="009C7B42">
            <w:pPr>
              <w:spacing w:after="0" w:line="240" w:lineRule="auto"/>
              <w:rPr>
                <w:rFonts w:ascii="Aptos Narrow" w:eastAsia="Times New Roman" w:hAnsi="Aptos Narrow" w:cs="Times New Roman"/>
                <w:b/>
                <w:bCs/>
                <w:color w:val="FFFFFF"/>
                <w:kern w:val="0"/>
                <w:lang w:eastAsia="es-AR"/>
                <w14:ligatures w14:val="none"/>
              </w:rPr>
            </w:pPr>
            <w:r w:rsidRPr="009C7B42">
              <w:rPr>
                <w:rFonts w:ascii="Aptos Narrow" w:eastAsia="Times New Roman" w:hAnsi="Aptos Narrow" w:cs="Times New Roman"/>
                <w:b/>
                <w:bCs/>
                <w:color w:val="FFFFFF"/>
                <w:kern w:val="0"/>
                <w:lang w:eastAsia="es-AR"/>
                <w14:ligatures w14:val="none"/>
              </w:rPr>
              <w:t>F(x)=FDA</w:t>
            </w:r>
          </w:p>
        </w:tc>
        <w:tc>
          <w:tcPr>
            <w:tcW w:w="1300" w:type="dxa"/>
            <w:tcBorders>
              <w:top w:val="single" w:sz="4" w:space="0" w:color="44B3E1"/>
              <w:left w:val="nil"/>
              <w:bottom w:val="single" w:sz="4" w:space="0" w:color="44B3E1"/>
              <w:right w:val="nil"/>
            </w:tcBorders>
            <w:shd w:val="clear" w:color="156082" w:fill="156082"/>
            <w:noWrap/>
            <w:vAlign w:val="bottom"/>
            <w:hideMark/>
          </w:tcPr>
          <w:p w14:paraId="68B5E02E" w14:textId="77777777" w:rsidR="009C7B42" w:rsidRPr="009C7B42" w:rsidRDefault="009C7B42" w:rsidP="009C7B42">
            <w:pPr>
              <w:spacing w:after="0" w:line="240" w:lineRule="auto"/>
              <w:rPr>
                <w:rFonts w:ascii="Aptos Narrow" w:eastAsia="Times New Roman" w:hAnsi="Aptos Narrow" w:cs="Times New Roman"/>
                <w:b/>
                <w:bCs/>
                <w:color w:val="FFFFFF"/>
                <w:kern w:val="0"/>
                <w:lang w:eastAsia="es-AR"/>
                <w14:ligatures w14:val="none"/>
              </w:rPr>
            </w:pPr>
            <w:r w:rsidRPr="009C7B42">
              <w:rPr>
                <w:rFonts w:ascii="Aptos Narrow" w:eastAsia="Times New Roman" w:hAnsi="Aptos Narrow" w:cs="Times New Roman"/>
                <w:b/>
                <w:bCs/>
                <w:color w:val="FFFFFF"/>
                <w:kern w:val="0"/>
                <w:lang w:eastAsia="es-AR"/>
                <w14:ligatures w14:val="none"/>
              </w:rPr>
              <w:t>E(x)=p(x)x</w:t>
            </w:r>
          </w:p>
        </w:tc>
        <w:tc>
          <w:tcPr>
            <w:tcW w:w="1380" w:type="dxa"/>
            <w:tcBorders>
              <w:top w:val="single" w:sz="4" w:space="0" w:color="44B3E1"/>
              <w:left w:val="nil"/>
              <w:bottom w:val="single" w:sz="4" w:space="0" w:color="44B3E1"/>
              <w:right w:val="single" w:sz="4" w:space="0" w:color="44B3E1"/>
            </w:tcBorders>
            <w:shd w:val="clear" w:color="156082" w:fill="156082"/>
            <w:noWrap/>
            <w:vAlign w:val="bottom"/>
            <w:hideMark/>
          </w:tcPr>
          <w:p w14:paraId="246639C0" w14:textId="77777777" w:rsidR="009C7B42" w:rsidRPr="009C7B42" w:rsidRDefault="009C7B42" w:rsidP="009C7B42">
            <w:pPr>
              <w:spacing w:after="0" w:line="240" w:lineRule="auto"/>
              <w:rPr>
                <w:rFonts w:ascii="Aptos Narrow" w:eastAsia="Times New Roman" w:hAnsi="Aptos Narrow" w:cs="Times New Roman"/>
                <w:b/>
                <w:bCs/>
                <w:color w:val="FFFFFF"/>
                <w:kern w:val="0"/>
                <w:lang w:eastAsia="es-AR"/>
                <w14:ligatures w14:val="none"/>
              </w:rPr>
            </w:pPr>
            <w:r w:rsidRPr="009C7B42">
              <w:rPr>
                <w:rFonts w:ascii="Aptos Narrow" w:eastAsia="Times New Roman" w:hAnsi="Aptos Narrow" w:cs="Times New Roman"/>
                <w:b/>
                <w:bCs/>
                <w:color w:val="FFFFFF"/>
                <w:kern w:val="0"/>
                <w:lang w:eastAsia="es-AR"/>
                <w14:ligatures w14:val="none"/>
              </w:rPr>
              <w:t>(x-</w:t>
            </w:r>
            <w:proofErr w:type="gramStart"/>
            <w:r w:rsidRPr="009C7B42">
              <w:rPr>
                <w:rFonts w:ascii="Aptos Narrow" w:eastAsia="Times New Roman" w:hAnsi="Aptos Narrow" w:cs="Times New Roman"/>
                <w:b/>
                <w:bCs/>
                <w:color w:val="FFFFFF"/>
                <w:kern w:val="0"/>
                <w:lang w:eastAsia="es-AR"/>
                <w14:ligatures w14:val="none"/>
              </w:rPr>
              <w:t>u)^</w:t>
            </w:r>
            <w:proofErr w:type="gramEnd"/>
            <w:r w:rsidRPr="009C7B42">
              <w:rPr>
                <w:rFonts w:ascii="Aptos Narrow" w:eastAsia="Times New Roman" w:hAnsi="Aptos Narrow" w:cs="Times New Roman"/>
                <w:b/>
                <w:bCs/>
                <w:color w:val="FFFFFF"/>
                <w:kern w:val="0"/>
                <w:lang w:eastAsia="es-AR"/>
                <w14:ligatures w14:val="none"/>
              </w:rPr>
              <w:t>2p(x)</w:t>
            </w:r>
          </w:p>
        </w:tc>
      </w:tr>
      <w:tr w:rsidR="009C7B42" w:rsidRPr="009C7B42" w14:paraId="1D145416" w14:textId="77777777" w:rsidTr="009C7B42">
        <w:trPr>
          <w:trHeight w:val="300"/>
        </w:trPr>
        <w:tc>
          <w:tcPr>
            <w:tcW w:w="1203" w:type="dxa"/>
            <w:tcBorders>
              <w:top w:val="single" w:sz="4" w:space="0" w:color="44B3E1"/>
              <w:left w:val="single" w:sz="4" w:space="0" w:color="44B3E1"/>
              <w:bottom w:val="single" w:sz="4" w:space="0" w:color="44B3E1"/>
              <w:right w:val="nil"/>
            </w:tcBorders>
            <w:shd w:val="clear" w:color="C0E6F5" w:fill="C0E6F5"/>
            <w:noWrap/>
            <w:vAlign w:val="bottom"/>
            <w:hideMark/>
          </w:tcPr>
          <w:p w14:paraId="389BC8E4"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w:t>
            </w:r>
          </w:p>
        </w:tc>
        <w:tc>
          <w:tcPr>
            <w:tcW w:w="1200" w:type="dxa"/>
            <w:tcBorders>
              <w:top w:val="single" w:sz="4" w:space="0" w:color="44B3E1"/>
              <w:left w:val="nil"/>
              <w:bottom w:val="single" w:sz="4" w:space="0" w:color="44B3E1"/>
              <w:right w:val="nil"/>
            </w:tcBorders>
            <w:shd w:val="clear" w:color="C0E6F5" w:fill="C0E6F5"/>
            <w:noWrap/>
            <w:vAlign w:val="bottom"/>
            <w:hideMark/>
          </w:tcPr>
          <w:p w14:paraId="4B76B5F6"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0,1</w:t>
            </w:r>
          </w:p>
        </w:tc>
        <w:tc>
          <w:tcPr>
            <w:tcW w:w="1200" w:type="dxa"/>
            <w:tcBorders>
              <w:top w:val="single" w:sz="4" w:space="0" w:color="44B3E1"/>
              <w:left w:val="nil"/>
              <w:bottom w:val="single" w:sz="4" w:space="0" w:color="44B3E1"/>
              <w:right w:val="nil"/>
            </w:tcBorders>
            <w:shd w:val="clear" w:color="C0E6F5" w:fill="C0E6F5"/>
            <w:noWrap/>
            <w:vAlign w:val="bottom"/>
            <w:hideMark/>
          </w:tcPr>
          <w:p w14:paraId="242F6939"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0,1</w:t>
            </w:r>
          </w:p>
        </w:tc>
        <w:tc>
          <w:tcPr>
            <w:tcW w:w="1300" w:type="dxa"/>
            <w:tcBorders>
              <w:top w:val="single" w:sz="4" w:space="0" w:color="44B3E1"/>
              <w:left w:val="nil"/>
              <w:bottom w:val="single" w:sz="4" w:space="0" w:color="44B3E1"/>
              <w:right w:val="nil"/>
            </w:tcBorders>
            <w:shd w:val="clear" w:color="C0E6F5" w:fill="C0E6F5"/>
            <w:noWrap/>
            <w:vAlign w:val="bottom"/>
            <w:hideMark/>
          </w:tcPr>
          <w:p w14:paraId="49E474CA"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w:t>
            </w:r>
          </w:p>
        </w:tc>
        <w:tc>
          <w:tcPr>
            <w:tcW w:w="1380" w:type="dxa"/>
            <w:tcBorders>
              <w:top w:val="single" w:sz="4" w:space="0" w:color="44B3E1"/>
              <w:left w:val="nil"/>
              <w:bottom w:val="single" w:sz="4" w:space="0" w:color="44B3E1"/>
              <w:right w:val="single" w:sz="4" w:space="0" w:color="44B3E1"/>
            </w:tcBorders>
            <w:shd w:val="clear" w:color="C0E6F5" w:fill="C0E6F5"/>
            <w:noWrap/>
            <w:vAlign w:val="bottom"/>
            <w:hideMark/>
          </w:tcPr>
          <w:p w14:paraId="5C61555A"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0,70</w:t>
            </w:r>
          </w:p>
        </w:tc>
      </w:tr>
      <w:tr w:rsidR="009C7B42" w:rsidRPr="009C7B42" w14:paraId="23FABF8D" w14:textId="77777777" w:rsidTr="009C7B42">
        <w:trPr>
          <w:trHeight w:val="300"/>
        </w:trPr>
        <w:tc>
          <w:tcPr>
            <w:tcW w:w="1203" w:type="dxa"/>
            <w:tcBorders>
              <w:top w:val="single" w:sz="4" w:space="0" w:color="44B3E1"/>
              <w:left w:val="single" w:sz="4" w:space="0" w:color="44B3E1"/>
              <w:bottom w:val="single" w:sz="4" w:space="0" w:color="44B3E1"/>
              <w:right w:val="nil"/>
            </w:tcBorders>
            <w:noWrap/>
            <w:vAlign w:val="bottom"/>
            <w:hideMark/>
          </w:tcPr>
          <w:p w14:paraId="2FEA832B"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1</w:t>
            </w:r>
          </w:p>
        </w:tc>
        <w:tc>
          <w:tcPr>
            <w:tcW w:w="1200" w:type="dxa"/>
            <w:tcBorders>
              <w:top w:val="single" w:sz="4" w:space="0" w:color="44B3E1"/>
              <w:left w:val="nil"/>
              <w:bottom w:val="single" w:sz="4" w:space="0" w:color="44B3E1"/>
              <w:right w:val="nil"/>
            </w:tcBorders>
            <w:noWrap/>
            <w:vAlign w:val="bottom"/>
            <w:hideMark/>
          </w:tcPr>
          <w:p w14:paraId="52B6E4C8"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0,15</w:t>
            </w:r>
          </w:p>
        </w:tc>
        <w:tc>
          <w:tcPr>
            <w:tcW w:w="1200" w:type="dxa"/>
            <w:tcBorders>
              <w:top w:val="single" w:sz="4" w:space="0" w:color="44B3E1"/>
              <w:left w:val="nil"/>
              <w:bottom w:val="single" w:sz="4" w:space="0" w:color="44B3E1"/>
              <w:right w:val="nil"/>
            </w:tcBorders>
            <w:noWrap/>
            <w:vAlign w:val="bottom"/>
            <w:hideMark/>
          </w:tcPr>
          <w:p w14:paraId="4D73B688"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0,25</w:t>
            </w:r>
          </w:p>
        </w:tc>
        <w:tc>
          <w:tcPr>
            <w:tcW w:w="1300" w:type="dxa"/>
            <w:tcBorders>
              <w:top w:val="single" w:sz="4" w:space="0" w:color="44B3E1"/>
              <w:left w:val="nil"/>
              <w:bottom w:val="single" w:sz="4" w:space="0" w:color="44B3E1"/>
              <w:right w:val="nil"/>
            </w:tcBorders>
            <w:noWrap/>
            <w:vAlign w:val="bottom"/>
            <w:hideMark/>
          </w:tcPr>
          <w:p w14:paraId="6B2E4C21"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0,15</w:t>
            </w:r>
          </w:p>
        </w:tc>
        <w:tc>
          <w:tcPr>
            <w:tcW w:w="1380" w:type="dxa"/>
            <w:tcBorders>
              <w:top w:val="single" w:sz="4" w:space="0" w:color="44B3E1"/>
              <w:left w:val="nil"/>
              <w:bottom w:val="single" w:sz="4" w:space="0" w:color="44B3E1"/>
              <w:right w:val="single" w:sz="4" w:space="0" w:color="44B3E1"/>
            </w:tcBorders>
            <w:noWrap/>
            <w:vAlign w:val="bottom"/>
            <w:hideMark/>
          </w:tcPr>
          <w:p w14:paraId="6A2B8E30"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0,40</w:t>
            </w:r>
          </w:p>
        </w:tc>
      </w:tr>
      <w:tr w:rsidR="009C7B42" w:rsidRPr="009C7B42" w14:paraId="6CF8B694" w14:textId="77777777" w:rsidTr="009C7B42">
        <w:trPr>
          <w:trHeight w:val="300"/>
        </w:trPr>
        <w:tc>
          <w:tcPr>
            <w:tcW w:w="1203" w:type="dxa"/>
            <w:tcBorders>
              <w:top w:val="single" w:sz="4" w:space="0" w:color="44B3E1"/>
              <w:left w:val="single" w:sz="4" w:space="0" w:color="44B3E1"/>
              <w:bottom w:val="single" w:sz="4" w:space="0" w:color="44B3E1"/>
              <w:right w:val="nil"/>
            </w:tcBorders>
            <w:shd w:val="clear" w:color="C0E6F5" w:fill="C0E6F5"/>
            <w:noWrap/>
            <w:vAlign w:val="bottom"/>
            <w:hideMark/>
          </w:tcPr>
          <w:p w14:paraId="65933E37"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2</w:t>
            </w:r>
          </w:p>
        </w:tc>
        <w:tc>
          <w:tcPr>
            <w:tcW w:w="1200" w:type="dxa"/>
            <w:tcBorders>
              <w:top w:val="single" w:sz="4" w:space="0" w:color="44B3E1"/>
              <w:left w:val="nil"/>
              <w:bottom w:val="single" w:sz="4" w:space="0" w:color="44B3E1"/>
              <w:right w:val="nil"/>
            </w:tcBorders>
            <w:shd w:val="clear" w:color="C0E6F5" w:fill="C0E6F5"/>
            <w:noWrap/>
            <w:vAlign w:val="bottom"/>
            <w:hideMark/>
          </w:tcPr>
          <w:p w14:paraId="5CC6B472"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0,2</w:t>
            </w:r>
          </w:p>
        </w:tc>
        <w:tc>
          <w:tcPr>
            <w:tcW w:w="1200" w:type="dxa"/>
            <w:tcBorders>
              <w:top w:val="single" w:sz="4" w:space="0" w:color="44B3E1"/>
              <w:left w:val="nil"/>
              <w:bottom w:val="single" w:sz="4" w:space="0" w:color="44B3E1"/>
              <w:right w:val="nil"/>
            </w:tcBorders>
            <w:shd w:val="clear" w:color="C0E6F5" w:fill="C0E6F5"/>
            <w:noWrap/>
            <w:vAlign w:val="bottom"/>
            <w:hideMark/>
          </w:tcPr>
          <w:p w14:paraId="4E056BE7"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0,45</w:t>
            </w:r>
          </w:p>
        </w:tc>
        <w:tc>
          <w:tcPr>
            <w:tcW w:w="1300" w:type="dxa"/>
            <w:tcBorders>
              <w:top w:val="single" w:sz="4" w:space="0" w:color="44B3E1"/>
              <w:left w:val="nil"/>
              <w:bottom w:val="single" w:sz="4" w:space="0" w:color="44B3E1"/>
              <w:right w:val="nil"/>
            </w:tcBorders>
            <w:shd w:val="clear" w:color="C0E6F5" w:fill="C0E6F5"/>
            <w:noWrap/>
            <w:vAlign w:val="bottom"/>
            <w:hideMark/>
          </w:tcPr>
          <w:p w14:paraId="41096BBD"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0,4</w:t>
            </w:r>
          </w:p>
        </w:tc>
        <w:tc>
          <w:tcPr>
            <w:tcW w:w="1380" w:type="dxa"/>
            <w:tcBorders>
              <w:top w:val="single" w:sz="4" w:space="0" w:color="44B3E1"/>
              <w:left w:val="nil"/>
              <w:bottom w:val="single" w:sz="4" w:space="0" w:color="44B3E1"/>
              <w:right w:val="single" w:sz="4" w:space="0" w:color="44B3E1"/>
            </w:tcBorders>
            <w:shd w:val="clear" w:color="C0E6F5" w:fill="C0E6F5"/>
            <w:noWrap/>
            <w:vAlign w:val="bottom"/>
            <w:hideMark/>
          </w:tcPr>
          <w:p w14:paraId="2176FDF0"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0,08</w:t>
            </w:r>
          </w:p>
        </w:tc>
      </w:tr>
      <w:tr w:rsidR="009C7B42" w:rsidRPr="009C7B42" w14:paraId="032B5BD4" w14:textId="77777777" w:rsidTr="009C7B42">
        <w:trPr>
          <w:trHeight w:val="300"/>
        </w:trPr>
        <w:tc>
          <w:tcPr>
            <w:tcW w:w="1203" w:type="dxa"/>
            <w:tcBorders>
              <w:top w:val="single" w:sz="4" w:space="0" w:color="44B3E1"/>
              <w:left w:val="single" w:sz="4" w:space="0" w:color="44B3E1"/>
              <w:bottom w:val="single" w:sz="4" w:space="0" w:color="44B3E1"/>
              <w:right w:val="nil"/>
            </w:tcBorders>
            <w:noWrap/>
            <w:vAlign w:val="bottom"/>
            <w:hideMark/>
          </w:tcPr>
          <w:p w14:paraId="1C81362B"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3</w:t>
            </w:r>
          </w:p>
        </w:tc>
        <w:tc>
          <w:tcPr>
            <w:tcW w:w="1200" w:type="dxa"/>
            <w:tcBorders>
              <w:top w:val="single" w:sz="4" w:space="0" w:color="44B3E1"/>
              <w:left w:val="nil"/>
              <w:bottom w:val="single" w:sz="4" w:space="0" w:color="44B3E1"/>
              <w:right w:val="nil"/>
            </w:tcBorders>
            <w:noWrap/>
            <w:vAlign w:val="bottom"/>
            <w:hideMark/>
          </w:tcPr>
          <w:p w14:paraId="2407C067"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0,25</w:t>
            </w:r>
          </w:p>
        </w:tc>
        <w:tc>
          <w:tcPr>
            <w:tcW w:w="1200" w:type="dxa"/>
            <w:tcBorders>
              <w:top w:val="single" w:sz="4" w:space="0" w:color="44B3E1"/>
              <w:left w:val="nil"/>
              <w:bottom w:val="single" w:sz="4" w:space="0" w:color="44B3E1"/>
              <w:right w:val="nil"/>
            </w:tcBorders>
            <w:noWrap/>
            <w:vAlign w:val="bottom"/>
            <w:hideMark/>
          </w:tcPr>
          <w:p w14:paraId="586CEC69"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0,7</w:t>
            </w:r>
          </w:p>
        </w:tc>
        <w:tc>
          <w:tcPr>
            <w:tcW w:w="1300" w:type="dxa"/>
            <w:tcBorders>
              <w:top w:val="single" w:sz="4" w:space="0" w:color="44B3E1"/>
              <w:left w:val="nil"/>
              <w:bottom w:val="single" w:sz="4" w:space="0" w:color="44B3E1"/>
              <w:right w:val="nil"/>
            </w:tcBorders>
            <w:noWrap/>
            <w:vAlign w:val="bottom"/>
            <w:hideMark/>
          </w:tcPr>
          <w:p w14:paraId="65B64C70"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0,75</w:t>
            </w:r>
          </w:p>
        </w:tc>
        <w:tc>
          <w:tcPr>
            <w:tcW w:w="1380" w:type="dxa"/>
            <w:tcBorders>
              <w:top w:val="single" w:sz="4" w:space="0" w:color="44B3E1"/>
              <w:left w:val="nil"/>
              <w:bottom w:val="single" w:sz="4" w:space="0" w:color="44B3E1"/>
              <w:right w:val="single" w:sz="4" w:space="0" w:color="44B3E1"/>
            </w:tcBorders>
            <w:noWrap/>
            <w:vAlign w:val="bottom"/>
            <w:hideMark/>
          </w:tcPr>
          <w:p w14:paraId="1D9F4BCB"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0,03</w:t>
            </w:r>
          </w:p>
        </w:tc>
      </w:tr>
      <w:tr w:rsidR="009C7B42" w:rsidRPr="009C7B42" w14:paraId="176D1F03" w14:textId="77777777" w:rsidTr="009C7B42">
        <w:trPr>
          <w:trHeight w:val="300"/>
        </w:trPr>
        <w:tc>
          <w:tcPr>
            <w:tcW w:w="1203" w:type="dxa"/>
            <w:tcBorders>
              <w:top w:val="single" w:sz="4" w:space="0" w:color="44B3E1"/>
              <w:left w:val="single" w:sz="4" w:space="0" w:color="44B3E1"/>
              <w:bottom w:val="single" w:sz="4" w:space="0" w:color="44B3E1"/>
              <w:right w:val="nil"/>
            </w:tcBorders>
            <w:shd w:val="clear" w:color="C0E6F5" w:fill="C0E6F5"/>
            <w:noWrap/>
            <w:vAlign w:val="bottom"/>
            <w:hideMark/>
          </w:tcPr>
          <w:p w14:paraId="316E8685"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4</w:t>
            </w:r>
          </w:p>
        </w:tc>
        <w:tc>
          <w:tcPr>
            <w:tcW w:w="1200" w:type="dxa"/>
            <w:tcBorders>
              <w:top w:val="single" w:sz="4" w:space="0" w:color="44B3E1"/>
              <w:left w:val="nil"/>
              <w:bottom w:val="single" w:sz="4" w:space="0" w:color="44B3E1"/>
              <w:right w:val="nil"/>
            </w:tcBorders>
            <w:shd w:val="clear" w:color="C0E6F5" w:fill="C0E6F5"/>
            <w:noWrap/>
            <w:vAlign w:val="bottom"/>
            <w:hideMark/>
          </w:tcPr>
          <w:p w14:paraId="782B6020"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0,2</w:t>
            </w:r>
          </w:p>
        </w:tc>
        <w:tc>
          <w:tcPr>
            <w:tcW w:w="1200" w:type="dxa"/>
            <w:tcBorders>
              <w:top w:val="single" w:sz="4" w:space="0" w:color="44B3E1"/>
              <w:left w:val="nil"/>
              <w:bottom w:val="single" w:sz="4" w:space="0" w:color="44B3E1"/>
              <w:right w:val="nil"/>
            </w:tcBorders>
            <w:shd w:val="clear" w:color="C0E6F5" w:fill="C0E6F5"/>
            <w:noWrap/>
            <w:vAlign w:val="bottom"/>
            <w:hideMark/>
          </w:tcPr>
          <w:p w14:paraId="3313AB3B"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0,9</w:t>
            </w:r>
          </w:p>
        </w:tc>
        <w:tc>
          <w:tcPr>
            <w:tcW w:w="1300" w:type="dxa"/>
            <w:tcBorders>
              <w:top w:val="single" w:sz="4" w:space="0" w:color="44B3E1"/>
              <w:left w:val="nil"/>
              <w:bottom w:val="single" w:sz="4" w:space="0" w:color="44B3E1"/>
              <w:right w:val="nil"/>
            </w:tcBorders>
            <w:shd w:val="clear" w:color="C0E6F5" w:fill="C0E6F5"/>
            <w:noWrap/>
            <w:vAlign w:val="bottom"/>
            <w:hideMark/>
          </w:tcPr>
          <w:p w14:paraId="149CB6CD"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0,8</w:t>
            </w:r>
          </w:p>
        </w:tc>
        <w:tc>
          <w:tcPr>
            <w:tcW w:w="1380" w:type="dxa"/>
            <w:tcBorders>
              <w:top w:val="single" w:sz="4" w:space="0" w:color="44B3E1"/>
              <w:left w:val="nil"/>
              <w:bottom w:val="single" w:sz="4" w:space="0" w:color="44B3E1"/>
              <w:right w:val="single" w:sz="4" w:space="0" w:color="44B3E1"/>
            </w:tcBorders>
            <w:shd w:val="clear" w:color="C0E6F5" w:fill="C0E6F5"/>
            <w:noWrap/>
            <w:vAlign w:val="bottom"/>
            <w:hideMark/>
          </w:tcPr>
          <w:p w14:paraId="5B1D8B12"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0,37</w:t>
            </w:r>
          </w:p>
        </w:tc>
      </w:tr>
      <w:tr w:rsidR="009C7B42" w:rsidRPr="009C7B42" w14:paraId="17E670F8" w14:textId="77777777" w:rsidTr="009C7B42">
        <w:trPr>
          <w:trHeight w:val="300"/>
        </w:trPr>
        <w:tc>
          <w:tcPr>
            <w:tcW w:w="1203" w:type="dxa"/>
            <w:tcBorders>
              <w:top w:val="single" w:sz="4" w:space="0" w:color="44B3E1"/>
              <w:left w:val="single" w:sz="4" w:space="0" w:color="44B3E1"/>
              <w:bottom w:val="single" w:sz="4" w:space="0" w:color="44B3E1"/>
              <w:right w:val="nil"/>
            </w:tcBorders>
            <w:noWrap/>
            <w:vAlign w:val="bottom"/>
            <w:hideMark/>
          </w:tcPr>
          <w:p w14:paraId="504B7807"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5</w:t>
            </w:r>
          </w:p>
        </w:tc>
        <w:tc>
          <w:tcPr>
            <w:tcW w:w="1200" w:type="dxa"/>
            <w:tcBorders>
              <w:top w:val="single" w:sz="4" w:space="0" w:color="44B3E1"/>
              <w:left w:val="nil"/>
              <w:bottom w:val="single" w:sz="4" w:space="0" w:color="44B3E1"/>
              <w:right w:val="nil"/>
            </w:tcBorders>
            <w:noWrap/>
            <w:vAlign w:val="bottom"/>
            <w:hideMark/>
          </w:tcPr>
          <w:p w14:paraId="7A487862"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0,06</w:t>
            </w:r>
          </w:p>
        </w:tc>
        <w:tc>
          <w:tcPr>
            <w:tcW w:w="1200" w:type="dxa"/>
            <w:tcBorders>
              <w:top w:val="single" w:sz="4" w:space="0" w:color="44B3E1"/>
              <w:left w:val="nil"/>
              <w:bottom w:val="single" w:sz="4" w:space="0" w:color="44B3E1"/>
              <w:right w:val="nil"/>
            </w:tcBorders>
            <w:noWrap/>
            <w:vAlign w:val="bottom"/>
            <w:hideMark/>
          </w:tcPr>
          <w:p w14:paraId="493F519F"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0,96</w:t>
            </w:r>
          </w:p>
        </w:tc>
        <w:tc>
          <w:tcPr>
            <w:tcW w:w="1300" w:type="dxa"/>
            <w:tcBorders>
              <w:top w:val="single" w:sz="4" w:space="0" w:color="44B3E1"/>
              <w:left w:val="nil"/>
              <w:bottom w:val="single" w:sz="4" w:space="0" w:color="44B3E1"/>
              <w:right w:val="nil"/>
            </w:tcBorders>
            <w:noWrap/>
            <w:vAlign w:val="bottom"/>
            <w:hideMark/>
          </w:tcPr>
          <w:p w14:paraId="1D2B0AB8"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0,3</w:t>
            </w:r>
          </w:p>
        </w:tc>
        <w:tc>
          <w:tcPr>
            <w:tcW w:w="1380" w:type="dxa"/>
            <w:tcBorders>
              <w:top w:val="single" w:sz="4" w:space="0" w:color="44B3E1"/>
              <w:left w:val="nil"/>
              <w:bottom w:val="single" w:sz="4" w:space="0" w:color="44B3E1"/>
              <w:right w:val="single" w:sz="4" w:space="0" w:color="44B3E1"/>
            </w:tcBorders>
            <w:noWrap/>
            <w:vAlign w:val="bottom"/>
            <w:hideMark/>
          </w:tcPr>
          <w:p w14:paraId="1746F309"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0,33</w:t>
            </w:r>
          </w:p>
        </w:tc>
      </w:tr>
      <w:tr w:rsidR="009C7B42" w:rsidRPr="009C7B42" w14:paraId="60807256" w14:textId="77777777" w:rsidTr="009C7B42">
        <w:trPr>
          <w:trHeight w:val="300"/>
        </w:trPr>
        <w:tc>
          <w:tcPr>
            <w:tcW w:w="1203" w:type="dxa"/>
            <w:tcBorders>
              <w:top w:val="single" w:sz="4" w:space="0" w:color="44B3E1"/>
              <w:left w:val="single" w:sz="4" w:space="0" w:color="44B3E1"/>
              <w:bottom w:val="single" w:sz="4" w:space="0" w:color="44B3E1"/>
              <w:right w:val="nil"/>
            </w:tcBorders>
            <w:shd w:val="clear" w:color="C0E6F5" w:fill="C0E6F5"/>
            <w:noWrap/>
            <w:vAlign w:val="bottom"/>
            <w:hideMark/>
          </w:tcPr>
          <w:p w14:paraId="7E88A59E"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6</w:t>
            </w:r>
          </w:p>
        </w:tc>
        <w:tc>
          <w:tcPr>
            <w:tcW w:w="1200" w:type="dxa"/>
            <w:tcBorders>
              <w:top w:val="single" w:sz="4" w:space="0" w:color="44B3E1"/>
              <w:left w:val="nil"/>
              <w:bottom w:val="single" w:sz="4" w:space="0" w:color="44B3E1"/>
              <w:right w:val="nil"/>
            </w:tcBorders>
            <w:shd w:val="clear" w:color="C0E6F5" w:fill="C0E6F5"/>
            <w:noWrap/>
            <w:vAlign w:val="bottom"/>
            <w:hideMark/>
          </w:tcPr>
          <w:p w14:paraId="5B46A232"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0,04</w:t>
            </w:r>
          </w:p>
        </w:tc>
        <w:tc>
          <w:tcPr>
            <w:tcW w:w="1200" w:type="dxa"/>
            <w:tcBorders>
              <w:top w:val="single" w:sz="4" w:space="0" w:color="44B3E1"/>
              <w:left w:val="nil"/>
              <w:bottom w:val="single" w:sz="4" w:space="0" w:color="44B3E1"/>
              <w:right w:val="nil"/>
            </w:tcBorders>
            <w:shd w:val="clear" w:color="C0E6F5" w:fill="C0E6F5"/>
            <w:noWrap/>
            <w:vAlign w:val="bottom"/>
            <w:hideMark/>
          </w:tcPr>
          <w:p w14:paraId="3FC9457C"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1</w:t>
            </w:r>
          </w:p>
        </w:tc>
        <w:tc>
          <w:tcPr>
            <w:tcW w:w="1300" w:type="dxa"/>
            <w:tcBorders>
              <w:top w:val="single" w:sz="4" w:space="0" w:color="44B3E1"/>
              <w:left w:val="nil"/>
              <w:bottom w:val="single" w:sz="4" w:space="0" w:color="44B3E1"/>
              <w:right w:val="nil"/>
            </w:tcBorders>
            <w:shd w:val="clear" w:color="C0E6F5" w:fill="C0E6F5"/>
            <w:noWrap/>
            <w:vAlign w:val="bottom"/>
            <w:hideMark/>
          </w:tcPr>
          <w:p w14:paraId="277B806A"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0,24</w:t>
            </w:r>
          </w:p>
        </w:tc>
        <w:tc>
          <w:tcPr>
            <w:tcW w:w="1380" w:type="dxa"/>
            <w:tcBorders>
              <w:top w:val="single" w:sz="4" w:space="0" w:color="44B3E1"/>
              <w:left w:val="nil"/>
              <w:bottom w:val="single" w:sz="4" w:space="0" w:color="44B3E1"/>
              <w:right w:val="single" w:sz="4" w:space="0" w:color="44B3E1"/>
            </w:tcBorders>
            <w:shd w:val="clear" w:color="C0E6F5" w:fill="C0E6F5"/>
            <w:noWrap/>
            <w:vAlign w:val="bottom"/>
            <w:hideMark/>
          </w:tcPr>
          <w:p w14:paraId="47FA183B"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0,45</w:t>
            </w:r>
          </w:p>
        </w:tc>
      </w:tr>
      <w:tr w:rsidR="009C7B42" w:rsidRPr="009C7B42" w14:paraId="02596CAA" w14:textId="77777777" w:rsidTr="009C7B42">
        <w:trPr>
          <w:trHeight w:val="300"/>
        </w:trPr>
        <w:tc>
          <w:tcPr>
            <w:tcW w:w="1203" w:type="dxa"/>
            <w:tcBorders>
              <w:top w:val="single" w:sz="4" w:space="0" w:color="44B3E1"/>
              <w:left w:val="single" w:sz="4" w:space="0" w:color="44B3E1"/>
              <w:bottom w:val="single" w:sz="4" w:space="0" w:color="44B3E1"/>
              <w:right w:val="nil"/>
            </w:tcBorders>
            <w:noWrap/>
            <w:vAlign w:val="bottom"/>
            <w:hideMark/>
          </w:tcPr>
          <w:p w14:paraId="3AAF4474" w14:textId="77777777" w:rsidR="009C7B42" w:rsidRPr="009C7B42" w:rsidRDefault="009C7B42" w:rsidP="009C7B42">
            <w:pPr>
              <w:spacing w:after="0" w:line="240" w:lineRule="auto"/>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Total</w:t>
            </w:r>
          </w:p>
        </w:tc>
        <w:tc>
          <w:tcPr>
            <w:tcW w:w="1200" w:type="dxa"/>
            <w:tcBorders>
              <w:top w:val="single" w:sz="4" w:space="0" w:color="44B3E1"/>
              <w:left w:val="nil"/>
              <w:bottom w:val="single" w:sz="4" w:space="0" w:color="44B3E1"/>
              <w:right w:val="nil"/>
            </w:tcBorders>
            <w:noWrap/>
            <w:vAlign w:val="bottom"/>
            <w:hideMark/>
          </w:tcPr>
          <w:p w14:paraId="70E1EF9A"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1</w:t>
            </w:r>
          </w:p>
        </w:tc>
        <w:tc>
          <w:tcPr>
            <w:tcW w:w="1200" w:type="dxa"/>
            <w:tcBorders>
              <w:top w:val="single" w:sz="4" w:space="0" w:color="44B3E1"/>
              <w:left w:val="nil"/>
              <w:bottom w:val="single" w:sz="4" w:space="0" w:color="44B3E1"/>
              <w:right w:val="nil"/>
            </w:tcBorders>
            <w:noWrap/>
            <w:vAlign w:val="bottom"/>
            <w:hideMark/>
          </w:tcPr>
          <w:p w14:paraId="26B1E281"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p>
        </w:tc>
        <w:tc>
          <w:tcPr>
            <w:tcW w:w="1300" w:type="dxa"/>
            <w:tcBorders>
              <w:top w:val="single" w:sz="4" w:space="0" w:color="44B3E1"/>
              <w:left w:val="nil"/>
              <w:bottom w:val="single" w:sz="4" w:space="0" w:color="44B3E1"/>
              <w:right w:val="nil"/>
            </w:tcBorders>
            <w:noWrap/>
            <w:vAlign w:val="bottom"/>
            <w:hideMark/>
          </w:tcPr>
          <w:p w14:paraId="114B3693"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2,64</w:t>
            </w:r>
          </w:p>
        </w:tc>
        <w:tc>
          <w:tcPr>
            <w:tcW w:w="1380" w:type="dxa"/>
            <w:tcBorders>
              <w:top w:val="single" w:sz="4" w:space="0" w:color="44B3E1"/>
              <w:left w:val="nil"/>
              <w:bottom w:val="single" w:sz="4" w:space="0" w:color="44B3E1"/>
              <w:right w:val="single" w:sz="4" w:space="0" w:color="44B3E1"/>
            </w:tcBorders>
            <w:noWrap/>
            <w:vAlign w:val="bottom"/>
            <w:hideMark/>
          </w:tcPr>
          <w:p w14:paraId="0D79525D"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2,3704</w:t>
            </w:r>
          </w:p>
        </w:tc>
      </w:tr>
      <w:tr w:rsidR="009C7B42" w:rsidRPr="009C7B42" w14:paraId="530250CD" w14:textId="77777777" w:rsidTr="009C7B42">
        <w:trPr>
          <w:trHeight w:val="300"/>
        </w:trPr>
        <w:tc>
          <w:tcPr>
            <w:tcW w:w="1203" w:type="dxa"/>
            <w:tcBorders>
              <w:top w:val="nil"/>
              <w:left w:val="nil"/>
              <w:bottom w:val="nil"/>
              <w:right w:val="nil"/>
            </w:tcBorders>
            <w:noWrap/>
            <w:vAlign w:val="bottom"/>
            <w:hideMark/>
          </w:tcPr>
          <w:p w14:paraId="3BAA760C" w14:textId="77777777" w:rsidR="009C7B42" w:rsidRPr="009C7B42" w:rsidRDefault="009C7B42" w:rsidP="009C7B42">
            <w:pPr>
              <w:spacing w:after="0" w:line="240" w:lineRule="auto"/>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E(x)=u=0,24</w:t>
            </w:r>
          </w:p>
        </w:tc>
        <w:tc>
          <w:tcPr>
            <w:tcW w:w="1200" w:type="dxa"/>
            <w:tcBorders>
              <w:top w:val="nil"/>
              <w:left w:val="nil"/>
              <w:bottom w:val="nil"/>
              <w:right w:val="nil"/>
            </w:tcBorders>
            <w:noWrap/>
            <w:vAlign w:val="bottom"/>
            <w:hideMark/>
          </w:tcPr>
          <w:p w14:paraId="157F7E5C" w14:textId="77777777" w:rsidR="009C7B42" w:rsidRPr="009C7B42" w:rsidRDefault="009C7B42" w:rsidP="009C7B42">
            <w:pPr>
              <w:spacing w:after="0" w:line="240" w:lineRule="auto"/>
              <w:rPr>
                <w:rFonts w:ascii="Aptos Narrow" w:eastAsia="Times New Roman" w:hAnsi="Aptos Narrow" w:cs="Times New Roman"/>
                <w:color w:val="000000"/>
                <w:kern w:val="0"/>
                <w:lang w:eastAsia="es-AR"/>
                <w14:ligatures w14:val="none"/>
              </w:rPr>
            </w:pPr>
          </w:p>
        </w:tc>
        <w:tc>
          <w:tcPr>
            <w:tcW w:w="1200" w:type="dxa"/>
            <w:tcBorders>
              <w:top w:val="nil"/>
              <w:left w:val="nil"/>
              <w:bottom w:val="nil"/>
              <w:right w:val="nil"/>
            </w:tcBorders>
            <w:noWrap/>
            <w:vAlign w:val="bottom"/>
            <w:hideMark/>
          </w:tcPr>
          <w:p w14:paraId="571F4B4A" w14:textId="77777777" w:rsidR="009C7B42" w:rsidRPr="009C7B42" w:rsidRDefault="009C7B42" w:rsidP="009C7B42">
            <w:pPr>
              <w:spacing w:after="0" w:line="240" w:lineRule="auto"/>
              <w:rPr>
                <w:rFonts w:ascii="Times New Roman" w:eastAsia="Times New Roman" w:hAnsi="Times New Roman" w:cs="Times New Roman"/>
                <w:kern w:val="0"/>
                <w:sz w:val="20"/>
                <w:szCs w:val="20"/>
                <w:lang w:eastAsia="es-AR"/>
                <w14:ligatures w14:val="none"/>
              </w:rPr>
            </w:pPr>
          </w:p>
        </w:tc>
        <w:tc>
          <w:tcPr>
            <w:tcW w:w="1300" w:type="dxa"/>
            <w:tcBorders>
              <w:top w:val="nil"/>
              <w:left w:val="nil"/>
              <w:bottom w:val="nil"/>
              <w:right w:val="nil"/>
            </w:tcBorders>
            <w:noWrap/>
            <w:vAlign w:val="bottom"/>
            <w:hideMark/>
          </w:tcPr>
          <w:p w14:paraId="669834BD" w14:textId="77777777" w:rsidR="009C7B42" w:rsidRPr="009C7B42" w:rsidRDefault="009C7B42" w:rsidP="009C7B42">
            <w:pPr>
              <w:spacing w:after="0" w:line="240" w:lineRule="auto"/>
              <w:rPr>
                <w:rFonts w:ascii="Times New Roman" w:eastAsia="Times New Roman" w:hAnsi="Times New Roman" w:cs="Times New Roman"/>
                <w:kern w:val="0"/>
                <w:sz w:val="20"/>
                <w:szCs w:val="20"/>
                <w:lang w:eastAsia="es-AR"/>
                <w14:ligatures w14:val="none"/>
              </w:rPr>
            </w:pPr>
          </w:p>
        </w:tc>
        <w:tc>
          <w:tcPr>
            <w:tcW w:w="1380" w:type="dxa"/>
            <w:tcBorders>
              <w:top w:val="nil"/>
              <w:left w:val="nil"/>
              <w:bottom w:val="nil"/>
              <w:right w:val="nil"/>
            </w:tcBorders>
            <w:noWrap/>
            <w:vAlign w:val="bottom"/>
            <w:hideMark/>
          </w:tcPr>
          <w:p w14:paraId="782C3536" w14:textId="77777777" w:rsidR="009C7B42" w:rsidRPr="009C7B42" w:rsidRDefault="009C7B42" w:rsidP="009C7B42">
            <w:pPr>
              <w:spacing w:after="0" w:line="240" w:lineRule="auto"/>
              <w:rPr>
                <w:rFonts w:ascii="Times New Roman" w:eastAsia="Times New Roman" w:hAnsi="Times New Roman" w:cs="Times New Roman"/>
                <w:kern w:val="0"/>
                <w:sz w:val="20"/>
                <w:szCs w:val="20"/>
                <w:lang w:eastAsia="es-AR"/>
                <w14:ligatures w14:val="none"/>
              </w:rPr>
            </w:pPr>
          </w:p>
        </w:tc>
      </w:tr>
      <w:tr w:rsidR="009C7B42" w:rsidRPr="009C7B42" w14:paraId="5DC0706E" w14:textId="77777777" w:rsidTr="009C7B42">
        <w:trPr>
          <w:trHeight w:val="300"/>
        </w:trPr>
        <w:tc>
          <w:tcPr>
            <w:tcW w:w="2403" w:type="dxa"/>
            <w:gridSpan w:val="2"/>
            <w:tcBorders>
              <w:top w:val="nil"/>
              <w:left w:val="nil"/>
              <w:bottom w:val="nil"/>
              <w:right w:val="nil"/>
            </w:tcBorders>
            <w:noWrap/>
            <w:vAlign w:val="bottom"/>
            <w:hideMark/>
          </w:tcPr>
          <w:p w14:paraId="1AE2AFCD" w14:textId="77777777" w:rsidR="009C7B42" w:rsidRPr="009C7B42" w:rsidRDefault="009C7B42" w:rsidP="009C7B42">
            <w:pPr>
              <w:spacing w:after="0" w:line="240" w:lineRule="auto"/>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V(x)=o^2=2,3704</w:t>
            </w:r>
          </w:p>
        </w:tc>
        <w:tc>
          <w:tcPr>
            <w:tcW w:w="1200" w:type="dxa"/>
            <w:tcBorders>
              <w:top w:val="nil"/>
              <w:left w:val="nil"/>
              <w:bottom w:val="nil"/>
              <w:right w:val="nil"/>
            </w:tcBorders>
            <w:noWrap/>
            <w:vAlign w:val="bottom"/>
            <w:hideMark/>
          </w:tcPr>
          <w:p w14:paraId="057F1176" w14:textId="77777777" w:rsidR="009C7B42" w:rsidRPr="009C7B42" w:rsidRDefault="009C7B42" w:rsidP="009C7B42">
            <w:pPr>
              <w:spacing w:after="0" w:line="240" w:lineRule="auto"/>
              <w:rPr>
                <w:rFonts w:ascii="Aptos Narrow" w:eastAsia="Times New Roman" w:hAnsi="Aptos Narrow" w:cs="Times New Roman"/>
                <w:color w:val="000000"/>
                <w:kern w:val="0"/>
                <w:lang w:eastAsia="es-AR"/>
                <w14:ligatures w14:val="none"/>
              </w:rPr>
            </w:pPr>
          </w:p>
        </w:tc>
        <w:tc>
          <w:tcPr>
            <w:tcW w:w="1300" w:type="dxa"/>
            <w:tcBorders>
              <w:top w:val="nil"/>
              <w:left w:val="nil"/>
              <w:bottom w:val="nil"/>
              <w:right w:val="nil"/>
            </w:tcBorders>
            <w:noWrap/>
            <w:vAlign w:val="bottom"/>
            <w:hideMark/>
          </w:tcPr>
          <w:p w14:paraId="76CD8201" w14:textId="77777777" w:rsidR="009C7B42" w:rsidRPr="009C7B42" w:rsidRDefault="009C7B42" w:rsidP="009C7B42">
            <w:pPr>
              <w:spacing w:after="0" w:line="240" w:lineRule="auto"/>
              <w:rPr>
                <w:rFonts w:ascii="Times New Roman" w:eastAsia="Times New Roman" w:hAnsi="Times New Roman" w:cs="Times New Roman"/>
                <w:kern w:val="0"/>
                <w:sz w:val="20"/>
                <w:szCs w:val="20"/>
                <w:lang w:eastAsia="es-AR"/>
                <w14:ligatures w14:val="none"/>
              </w:rPr>
            </w:pPr>
          </w:p>
        </w:tc>
        <w:tc>
          <w:tcPr>
            <w:tcW w:w="1380" w:type="dxa"/>
            <w:tcBorders>
              <w:top w:val="nil"/>
              <w:left w:val="nil"/>
              <w:bottom w:val="nil"/>
              <w:right w:val="nil"/>
            </w:tcBorders>
            <w:noWrap/>
            <w:vAlign w:val="bottom"/>
            <w:hideMark/>
          </w:tcPr>
          <w:p w14:paraId="45014BA9" w14:textId="77777777" w:rsidR="009C7B42" w:rsidRPr="009C7B42" w:rsidRDefault="009C7B42" w:rsidP="009C7B42">
            <w:pPr>
              <w:spacing w:after="0" w:line="240" w:lineRule="auto"/>
              <w:rPr>
                <w:rFonts w:ascii="Times New Roman" w:eastAsia="Times New Roman" w:hAnsi="Times New Roman" w:cs="Times New Roman"/>
                <w:kern w:val="0"/>
                <w:sz w:val="20"/>
                <w:szCs w:val="20"/>
                <w:lang w:eastAsia="es-AR"/>
                <w14:ligatures w14:val="none"/>
              </w:rPr>
            </w:pPr>
          </w:p>
        </w:tc>
      </w:tr>
      <w:tr w:rsidR="009C7B42" w:rsidRPr="009C7B42" w14:paraId="234462C2" w14:textId="77777777" w:rsidTr="009C7B42">
        <w:trPr>
          <w:trHeight w:val="300"/>
        </w:trPr>
        <w:tc>
          <w:tcPr>
            <w:tcW w:w="1203" w:type="dxa"/>
            <w:tcBorders>
              <w:top w:val="nil"/>
              <w:left w:val="nil"/>
              <w:bottom w:val="nil"/>
              <w:right w:val="nil"/>
            </w:tcBorders>
            <w:noWrap/>
            <w:vAlign w:val="bottom"/>
            <w:hideMark/>
          </w:tcPr>
          <w:p w14:paraId="3AA6043A" w14:textId="77777777" w:rsidR="009C7B42" w:rsidRPr="009C7B42" w:rsidRDefault="009C7B42" w:rsidP="009C7B42">
            <w:pPr>
              <w:spacing w:after="0" w:line="240" w:lineRule="auto"/>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o=</w:t>
            </w:r>
          </w:p>
        </w:tc>
        <w:tc>
          <w:tcPr>
            <w:tcW w:w="1200" w:type="dxa"/>
            <w:tcBorders>
              <w:top w:val="nil"/>
              <w:left w:val="nil"/>
              <w:bottom w:val="nil"/>
              <w:right w:val="nil"/>
            </w:tcBorders>
            <w:noWrap/>
            <w:vAlign w:val="bottom"/>
            <w:hideMark/>
          </w:tcPr>
          <w:p w14:paraId="0DFCFDDD"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r w:rsidRPr="009C7B42">
              <w:rPr>
                <w:rFonts w:ascii="Aptos Narrow" w:eastAsia="Times New Roman" w:hAnsi="Aptos Narrow" w:cs="Times New Roman"/>
                <w:color w:val="000000"/>
                <w:kern w:val="0"/>
                <w:lang w:eastAsia="es-AR"/>
                <w14:ligatures w14:val="none"/>
              </w:rPr>
              <w:t>1,54</w:t>
            </w:r>
          </w:p>
        </w:tc>
        <w:tc>
          <w:tcPr>
            <w:tcW w:w="1200" w:type="dxa"/>
            <w:tcBorders>
              <w:top w:val="nil"/>
              <w:left w:val="nil"/>
              <w:bottom w:val="nil"/>
              <w:right w:val="nil"/>
            </w:tcBorders>
            <w:noWrap/>
            <w:vAlign w:val="bottom"/>
            <w:hideMark/>
          </w:tcPr>
          <w:p w14:paraId="3DA3C421" w14:textId="77777777" w:rsidR="009C7B42" w:rsidRPr="009C7B42" w:rsidRDefault="009C7B42" w:rsidP="009C7B42">
            <w:pPr>
              <w:spacing w:after="0" w:line="240" w:lineRule="auto"/>
              <w:jc w:val="right"/>
              <w:rPr>
                <w:rFonts w:ascii="Aptos Narrow" w:eastAsia="Times New Roman" w:hAnsi="Aptos Narrow" w:cs="Times New Roman"/>
                <w:color w:val="000000"/>
                <w:kern w:val="0"/>
                <w:lang w:eastAsia="es-AR"/>
                <w14:ligatures w14:val="none"/>
              </w:rPr>
            </w:pPr>
          </w:p>
        </w:tc>
        <w:tc>
          <w:tcPr>
            <w:tcW w:w="1300" w:type="dxa"/>
            <w:tcBorders>
              <w:top w:val="nil"/>
              <w:left w:val="nil"/>
              <w:bottom w:val="nil"/>
              <w:right w:val="nil"/>
            </w:tcBorders>
            <w:noWrap/>
            <w:vAlign w:val="bottom"/>
            <w:hideMark/>
          </w:tcPr>
          <w:p w14:paraId="4EA7EC58" w14:textId="77777777" w:rsidR="009C7B42" w:rsidRPr="009C7B42" w:rsidRDefault="009C7B42" w:rsidP="009C7B42">
            <w:pPr>
              <w:spacing w:after="0" w:line="240" w:lineRule="auto"/>
              <w:rPr>
                <w:rFonts w:ascii="Times New Roman" w:eastAsia="Times New Roman" w:hAnsi="Times New Roman" w:cs="Times New Roman"/>
                <w:kern w:val="0"/>
                <w:sz w:val="20"/>
                <w:szCs w:val="20"/>
                <w:lang w:eastAsia="es-AR"/>
                <w14:ligatures w14:val="none"/>
              </w:rPr>
            </w:pPr>
          </w:p>
        </w:tc>
        <w:tc>
          <w:tcPr>
            <w:tcW w:w="1380" w:type="dxa"/>
            <w:tcBorders>
              <w:top w:val="nil"/>
              <w:left w:val="nil"/>
              <w:bottom w:val="nil"/>
              <w:right w:val="nil"/>
            </w:tcBorders>
            <w:noWrap/>
            <w:vAlign w:val="bottom"/>
            <w:hideMark/>
          </w:tcPr>
          <w:p w14:paraId="1B22DB51" w14:textId="77777777" w:rsidR="009C7B42" w:rsidRPr="009C7B42" w:rsidRDefault="009C7B42" w:rsidP="009C7B42">
            <w:pPr>
              <w:spacing w:after="0" w:line="240" w:lineRule="auto"/>
              <w:rPr>
                <w:rFonts w:ascii="Times New Roman" w:eastAsia="Times New Roman" w:hAnsi="Times New Roman" w:cs="Times New Roman"/>
                <w:kern w:val="0"/>
                <w:sz w:val="20"/>
                <w:szCs w:val="20"/>
                <w:lang w:eastAsia="es-AR"/>
                <w14:ligatures w14:val="none"/>
              </w:rPr>
            </w:pPr>
          </w:p>
        </w:tc>
      </w:tr>
    </w:tbl>
    <w:p w14:paraId="1AAFCC39" w14:textId="34A3915E" w:rsidR="009C7B42" w:rsidRPr="00D74539" w:rsidRDefault="009C7B42" w:rsidP="009C7B42">
      <w:pPr>
        <w:pStyle w:val="font-claude-response-body"/>
        <w:rPr>
          <w:rFonts w:asciiTheme="minorHAnsi" w:eastAsiaTheme="minorEastAsia" w:hAnsiTheme="minorHAnsi" w:cstheme="minorBidi"/>
          <w:kern w:val="2"/>
          <w:sz w:val="22"/>
          <w:szCs w:val="22"/>
          <w:lang w:eastAsia="en-US"/>
          <w14:ligatures w14:val="standardContextual"/>
        </w:rPr>
      </w:pPr>
      <w:r w:rsidRPr="00D74539">
        <w:rPr>
          <w:rFonts w:asciiTheme="minorHAnsi" w:eastAsiaTheme="minorEastAsia" w:hAnsiTheme="minorHAnsi" w:cstheme="minorBidi"/>
          <w:kern w:val="2"/>
          <w:sz w:val="22"/>
          <w:szCs w:val="22"/>
          <w:lang w:eastAsia="en-US"/>
          <w14:ligatures w14:val="standardContextual"/>
        </w:rPr>
        <w:t>E</w:t>
      </w:r>
      <w:r w:rsidRPr="00D74539">
        <w:rPr>
          <w:rFonts w:asciiTheme="minorHAnsi" w:eastAsiaTheme="minorEastAsia" w:hAnsiTheme="minorHAnsi" w:cstheme="minorBidi"/>
          <w:kern w:val="2"/>
          <w:sz w:val="22"/>
          <w:szCs w:val="22"/>
          <w:lang w:eastAsia="en-US"/>
          <w14:ligatures w14:val="standardContextual"/>
        </w:rPr>
        <w:t>n promedio hay 2,64 líneas en uso simultáneamente, con una dispersión típica de ±1,54 líneas. Como hay 6 líneas disponibles y la media es 2,64, en la mayoría de los momentos más de la mitad de las líneas están libres.</w:t>
      </w:r>
    </w:p>
    <w:p w14:paraId="204C88F4" w14:textId="77777777" w:rsidR="005C36B1" w:rsidRDefault="005C36B1" w:rsidP="005C36B1">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t>{cuando mucho tres líneas están en uso}</w:t>
      </w:r>
    </w:p>
    <w:p w14:paraId="10BAE6A7" w14:textId="1774C3AE" w:rsidR="00916680" w:rsidRPr="00D74539" w:rsidRDefault="00916680" w:rsidP="00916680">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X</m:t>
          </m:r>
          <m:r>
            <m:rPr>
              <m:sty m:val="p"/>
            </m:rPr>
            <w:rPr>
              <w:rFonts w:ascii="Cambria Math" w:eastAsiaTheme="minorEastAsia" w:hAnsi="Cambria Math" w:cstheme="minorBidi"/>
              <w:kern w:val="2"/>
              <w:sz w:val="22"/>
              <w:szCs w:val="22"/>
              <w:lang w:eastAsia="en-US"/>
              <w14:ligatures w14:val="standardContextual"/>
            </w:rPr>
            <m:t>≤3)=0,70</m:t>
          </m:r>
        </m:oMath>
      </m:oMathPara>
    </w:p>
    <w:p w14:paraId="5A477943" w14:textId="1EA97F84" w:rsidR="00916680" w:rsidRPr="00D74539" w:rsidRDefault="00D74539" w:rsidP="00916680">
      <w:pPr>
        <w:pStyle w:val="font-claude-response-body"/>
        <w:rPr>
          <w:rFonts w:asciiTheme="minorHAnsi" w:eastAsiaTheme="minorEastAsia" w:hAnsiTheme="minorHAnsi" w:cstheme="minorBidi"/>
          <w:kern w:val="2"/>
          <w:sz w:val="22"/>
          <w:szCs w:val="22"/>
          <w:lang w:eastAsia="en-US"/>
          <w14:ligatures w14:val="standardContextual"/>
        </w:rPr>
      </w:pPr>
      <w:r w:rsidRPr="00D74539">
        <w:rPr>
          <w:rFonts w:asciiTheme="minorHAnsi" w:eastAsiaTheme="minorEastAsia" w:hAnsiTheme="minorHAnsi" w:cstheme="minorBidi"/>
          <w:kern w:val="2"/>
          <w:sz w:val="22"/>
          <w:szCs w:val="22"/>
          <w:lang w:eastAsia="en-US"/>
          <w14:ligatures w14:val="standardContextual"/>
        </w:rPr>
        <w:t>E</w:t>
      </w:r>
      <w:r w:rsidR="00916680" w:rsidRPr="00D74539">
        <w:rPr>
          <w:rFonts w:asciiTheme="minorHAnsi" w:eastAsiaTheme="minorEastAsia" w:hAnsiTheme="minorHAnsi" w:cstheme="minorBidi"/>
          <w:kern w:val="2"/>
          <w:sz w:val="22"/>
          <w:szCs w:val="22"/>
          <w:lang w:eastAsia="en-US"/>
          <w14:ligatures w14:val="standardContextual"/>
        </w:rPr>
        <w:t>n el 70% de los momentos hay 3 o menos líneas ocupadas simultáneamente.</w:t>
      </w:r>
    </w:p>
    <w:p w14:paraId="76E2860E" w14:textId="77777777" w:rsidR="00D74539" w:rsidRDefault="005C36B1" w:rsidP="005C36B1">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t>{menos de tres líneas están en uso}</w:t>
      </w:r>
    </w:p>
    <w:p w14:paraId="39D16DB3" w14:textId="09DA8663" w:rsidR="00D74539" w:rsidRPr="0051193F" w:rsidRDefault="0051193F" w:rsidP="005C36B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P(X&lt;3)=0,45</m:t>
          </m:r>
        </m:oMath>
      </m:oMathPara>
    </w:p>
    <w:p w14:paraId="1429D06B" w14:textId="51F2F2DD" w:rsidR="0051193F" w:rsidRDefault="001833BF" w:rsidP="005C36B1">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w:t>
      </w:r>
      <w:r w:rsidRPr="001833BF">
        <w:rPr>
          <w:rFonts w:asciiTheme="minorHAnsi" w:eastAsiaTheme="minorEastAsia" w:hAnsiTheme="minorHAnsi" w:cstheme="minorBidi"/>
          <w:kern w:val="2"/>
          <w:sz w:val="22"/>
          <w:szCs w:val="22"/>
          <w:lang w:eastAsia="en-US"/>
          <w14:ligatures w14:val="standardContextual"/>
        </w:rPr>
        <w:t xml:space="preserve">n el 45% de los momentos hay menos de 3 líneas en uso. </w:t>
      </w:r>
    </w:p>
    <w:p w14:paraId="34F3EE14" w14:textId="77777777" w:rsidR="001833BF" w:rsidRDefault="005C36B1" w:rsidP="005C36B1">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t>{por lo menos tres líneas están en uso}</w:t>
      </w:r>
    </w:p>
    <w:p w14:paraId="04D4A10A" w14:textId="124E8989" w:rsidR="001833BF" w:rsidRPr="006B01C9" w:rsidRDefault="006B01C9" w:rsidP="005C36B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w:lastRenderedPageBreak/>
            <m:t>P(X≥3)=1-P(X&lt;3)=1-0,45=0,55</m:t>
          </m:r>
        </m:oMath>
      </m:oMathPara>
    </w:p>
    <w:p w14:paraId="7609EA72" w14:textId="27A4778D" w:rsidR="006B01C9" w:rsidRDefault="006B01C9" w:rsidP="005C36B1">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w:t>
      </w:r>
      <w:r w:rsidRPr="006B01C9">
        <w:rPr>
          <w:rFonts w:asciiTheme="minorHAnsi" w:eastAsiaTheme="minorEastAsia" w:hAnsiTheme="minorHAnsi" w:cstheme="minorBidi"/>
          <w:kern w:val="2"/>
          <w:sz w:val="22"/>
          <w:szCs w:val="22"/>
          <w:lang w:eastAsia="en-US"/>
          <w14:ligatures w14:val="standardContextual"/>
        </w:rPr>
        <w:t xml:space="preserve">n el 55% de los momentos hay 3 o más líneas en uso. </w:t>
      </w:r>
    </w:p>
    <w:p w14:paraId="154CA389" w14:textId="77777777" w:rsidR="006B01C9" w:rsidRDefault="005C36B1" w:rsidP="005C36B1">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t>{entre dos y cinco líneas, inclusive, están en uso}</w:t>
      </w:r>
    </w:p>
    <w:p w14:paraId="53503FD0" w14:textId="028C7DEA" w:rsidR="006B01C9" w:rsidRPr="00995EA7" w:rsidRDefault="00995EA7" w:rsidP="005C36B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P(2≤X≤5)=0,71</m:t>
          </m:r>
        </m:oMath>
      </m:oMathPara>
    </w:p>
    <w:p w14:paraId="10310851" w14:textId="17903B05" w:rsidR="00995EA7" w:rsidRDefault="00995EA7" w:rsidP="005C36B1">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En </w:t>
      </w:r>
      <w:r w:rsidRPr="00995EA7">
        <w:rPr>
          <w:rFonts w:asciiTheme="minorHAnsi" w:eastAsiaTheme="minorEastAsia" w:hAnsiTheme="minorHAnsi" w:cstheme="minorBidi"/>
          <w:kern w:val="2"/>
          <w:sz w:val="22"/>
          <w:szCs w:val="22"/>
          <w:lang w:eastAsia="en-US"/>
          <w14:ligatures w14:val="standardContextual"/>
        </w:rPr>
        <w:t xml:space="preserve">el 71% de los momentos hay entre 2 y 5 líneas en uso simultáneamente. </w:t>
      </w:r>
    </w:p>
    <w:p w14:paraId="7627C28A" w14:textId="77777777" w:rsidR="00995EA7" w:rsidRDefault="005C36B1" w:rsidP="005C36B1">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t xml:space="preserve">{entre dos y cuatro líneas, </w:t>
      </w:r>
      <w:r w:rsidRPr="00DD5613">
        <w:rPr>
          <w:rFonts w:asciiTheme="minorHAnsi" w:eastAsiaTheme="minorEastAsia" w:hAnsiTheme="minorHAnsi" w:cstheme="minorBidi"/>
          <w:kern w:val="2"/>
          <w:sz w:val="22"/>
          <w:szCs w:val="22"/>
          <w:lang w:eastAsia="en-US"/>
          <w14:ligatures w14:val="standardContextual"/>
        </w:rPr>
        <w:t>inclusive, no están en uso}</w:t>
      </w:r>
    </w:p>
    <w:p w14:paraId="51A9F370" w14:textId="6DC993F0" w:rsidR="00995EA7" w:rsidRDefault="009C59B7" w:rsidP="005C36B1">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6 l</w:t>
      </w:r>
      <w:r w:rsidR="00C85664">
        <w:rPr>
          <w:rFonts w:asciiTheme="minorHAnsi" w:eastAsiaTheme="minorEastAsia" w:hAnsiTheme="minorHAnsi" w:cstheme="minorBidi"/>
          <w:kern w:val="2"/>
          <w:sz w:val="22"/>
          <w:szCs w:val="22"/>
          <w:lang w:eastAsia="en-US"/>
          <w14:ligatures w14:val="standardContextual"/>
        </w:rPr>
        <w:t>íneas están en uso, entonces en no uso son x-6</w:t>
      </w:r>
    </w:p>
    <w:p w14:paraId="7024ADA0" w14:textId="315A66A2" w:rsidR="00C85664" w:rsidRPr="000269E0" w:rsidRDefault="000269E0" w:rsidP="005C36B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2≤6-x≤4</m:t>
          </m:r>
        </m:oMath>
      </m:oMathPara>
    </w:p>
    <w:p w14:paraId="6653DB78" w14:textId="10D6EA67" w:rsidR="000269E0" w:rsidRPr="00B90595" w:rsidRDefault="000269E0" w:rsidP="005C36B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2</m:t>
          </m:r>
          <m:r>
            <w:rPr>
              <w:rFonts w:ascii="Cambria Math" w:eastAsiaTheme="minorEastAsia" w:hAnsi="Cambria Math" w:cstheme="minorBidi"/>
              <w:kern w:val="2"/>
              <w:sz w:val="22"/>
              <w:szCs w:val="22"/>
              <w:lang w:eastAsia="en-US"/>
              <w14:ligatures w14:val="standardContextual"/>
            </w:rPr>
            <m:t>-6</m:t>
          </m:r>
          <m:r>
            <w:rPr>
              <w:rFonts w:ascii="Cambria Math" w:eastAsiaTheme="minorEastAsia" w:hAnsi="Cambria Math" w:cstheme="minorBidi"/>
              <w:kern w:val="2"/>
              <w:sz w:val="22"/>
              <w:szCs w:val="22"/>
              <w:lang w:eastAsia="en-US"/>
              <w14:ligatures w14:val="standardContextual"/>
            </w:rPr>
            <m:t>≤-x≤4</m:t>
          </m:r>
          <m:r>
            <w:rPr>
              <w:rFonts w:ascii="Cambria Math" w:eastAsiaTheme="minorEastAsia" w:hAnsi="Cambria Math" w:cstheme="minorBidi"/>
              <w:kern w:val="2"/>
              <w:sz w:val="22"/>
              <w:szCs w:val="22"/>
              <w:lang w:eastAsia="en-US"/>
              <w14:ligatures w14:val="standardContextual"/>
            </w:rPr>
            <m:t>-6</m:t>
          </m:r>
        </m:oMath>
      </m:oMathPara>
    </w:p>
    <w:p w14:paraId="1BD67179" w14:textId="7D451C95" w:rsidR="00B90595" w:rsidRPr="00B90595" w:rsidRDefault="00B90595" w:rsidP="005C36B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4</m:t>
              </m:r>
            </m:num>
            <m:den>
              <m:r>
                <w:rPr>
                  <w:rFonts w:ascii="Cambria Math" w:eastAsiaTheme="minorEastAsia" w:hAnsi="Cambria Math" w:cstheme="minorBidi"/>
                  <w:kern w:val="2"/>
                  <w:sz w:val="22"/>
                  <w:szCs w:val="22"/>
                  <w:lang w:eastAsia="en-US"/>
                  <w14:ligatures w14:val="standardContextual"/>
                </w:rPr>
                <m:t>-1</m:t>
              </m:r>
            </m:den>
          </m:f>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x</m:t>
          </m:r>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m:t>
          </m:r>
          <m:f>
            <m:fPr>
              <m:ctrlPr>
                <w:rPr>
                  <w:rFonts w:ascii="Cambria Math" w:eastAsiaTheme="minorEastAsia" w:hAnsi="Cambria Math" w:cstheme="minorBidi"/>
                  <w:i/>
                  <w:kern w:val="2"/>
                  <w:sz w:val="22"/>
                  <w:szCs w:val="22"/>
                  <w:lang w:eastAsia="en-US"/>
                  <w14:ligatures w14:val="standardContextual"/>
                </w:rPr>
              </m:ctrlPr>
            </m:fPr>
            <m:num>
              <m:r>
                <w:rPr>
                  <w:rFonts w:ascii="Cambria Math" w:eastAsiaTheme="minorEastAsia" w:hAnsi="Cambria Math" w:cstheme="minorBidi"/>
                  <w:kern w:val="2"/>
                  <w:sz w:val="22"/>
                  <w:szCs w:val="22"/>
                  <w:lang w:eastAsia="en-US"/>
                  <w14:ligatures w14:val="standardContextual"/>
                </w:rPr>
                <m:t>2</m:t>
              </m:r>
            </m:num>
            <m:den>
              <m:r>
                <w:rPr>
                  <w:rFonts w:ascii="Cambria Math" w:eastAsiaTheme="minorEastAsia" w:hAnsi="Cambria Math" w:cstheme="minorBidi"/>
                  <w:kern w:val="2"/>
                  <w:sz w:val="22"/>
                  <w:szCs w:val="22"/>
                  <w:lang w:eastAsia="en-US"/>
                  <w14:ligatures w14:val="standardContextual"/>
                </w:rPr>
                <m:t>-1</m:t>
              </m:r>
            </m:den>
          </m:f>
        </m:oMath>
      </m:oMathPara>
    </w:p>
    <w:p w14:paraId="53EE4BE7" w14:textId="4EE39E4C" w:rsidR="00B90595" w:rsidRPr="000D371A" w:rsidRDefault="00B90595" w:rsidP="005C36B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4</m:t>
          </m:r>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x</m:t>
          </m:r>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2</m:t>
          </m:r>
        </m:oMath>
      </m:oMathPara>
    </w:p>
    <w:p w14:paraId="3F5A5996" w14:textId="724A22E6" w:rsidR="000D371A" w:rsidRPr="00B90595" w:rsidRDefault="000D371A" w:rsidP="005C36B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4≥</m:t>
              </m:r>
              <m:r>
                <w:rPr>
                  <w:rFonts w:ascii="Cambria Math" w:eastAsiaTheme="minorEastAsia" w:hAnsi="Cambria Math" w:cstheme="minorBidi"/>
                  <w:kern w:val="2"/>
                  <w:sz w:val="22"/>
                  <w:szCs w:val="22"/>
                  <w:lang w:eastAsia="en-US"/>
                  <w14:ligatures w14:val="standardContextual"/>
                </w:rPr>
                <m:t>x</m:t>
              </m:r>
              <m:r>
                <w:rPr>
                  <w:rFonts w:ascii="Cambria Math" w:eastAsiaTheme="minorEastAsia" w:hAnsi="Cambria Math" w:cstheme="minorBidi"/>
                  <w:kern w:val="2"/>
                  <w:sz w:val="22"/>
                  <w:szCs w:val="22"/>
                  <w:lang w:eastAsia="en-US"/>
                  <w14:ligatures w14:val="standardContextual"/>
                </w:rPr>
                <m:t>≥2</m:t>
              </m:r>
            </m:e>
          </m:d>
          <m:r>
            <w:rPr>
              <w:rFonts w:ascii="Cambria Math" w:eastAsiaTheme="minorEastAsia" w:hAnsi="Cambria Math" w:cstheme="minorBidi"/>
              <w:kern w:val="2"/>
              <w:sz w:val="22"/>
              <w:szCs w:val="22"/>
              <w:lang w:eastAsia="en-US"/>
              <w14:ligatures w14:val="standardContextual"/>
            </w:rPr>
            <m:t>=0.65</m:t>
          </m:r>
        </m:oMath>
      </m:oMathPara>
    </w:p>
    <w:p w14:paraId="0BD8700F" w14:textId="3B388742" w:rsidR="00B90595" w:rsidRPr="00B90595" w:rsidRDefault="000D371A" w:rsidP="005C36B1">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w:t>
      </w:r>
      <w:r w:rsidRPr="000D371A">
        <w:rPr>
          <w:rFonts w:asciiTheme="minorHAnsi" w:eastAsiaTheme="minorEastAsia" w:hAnsiTheme="minorHAnsi" w:cstheme="minorBidi"/>
          <w:kern w:val="2"/>
          <w:sz w:val="22"/>
          <w:szCs w:val="22"/>
          <w:lang w:eastAsia="en-US"/>
          <w14:ligatures w14:val="standardContextual"/>
        </w:rPr>
        <w:t>n el 65% de los momentos hay entre 2 y 4 líneas libres, es decir, entre 2 y 4 líneas en uso al mismo tiempo.</w:t>
      </w:r>
    </w:p>
    <w:p w14:paraId="5E78AA9D" w14:textId="186687B9" w:rsidR="005C36B1" w:rsidRDefault="005C36B1" w:rsidP="005C36B1">
      <w:pPr>
        <w:pStyle w:val="font-claude-response-body"/>
        <w:rPr>
          <w:rFonts w:asciiTheme="minorHAnsi" w:eastAsiaTheme="minorEastAsia" w:hAnsiTheme="minorHAnsi" w:cstheme="minorBidi"/>
          <w:kern w:val="2"/>
          <w:sz w:val="22"/>
          <w:szCs w:val="22"/>
          <w:lang w:eastAsia="en-US"/>
          <w14:ligatures w14:val="standardContextual"/>
        </w:rPr>
      </w:pPr>
      <w:r w:rsidRPr="00DD5613">
        <w:rPr>
          <w:rFonts w:asciiTheme="minorHAnsi" w:eastAsiaTheme="minorEastAsia" w:hAnsiTheme="minorHAnsi" w:cstheme="minorBidi"/>
          <w:kern w:val="2"/>
          <w:sz w:val="22"/>
          <w:szCs w:val="22"/>
          <w:lang w:eastAsia="en-US"/>
          <w14:ligatures w14:val="standardContextual"/>
        </w:rPr>
        <w:t xml:space="preserve"> {por lo menos cuatro líneas no están en uso}</w:t>
      </w:r>
    </w:p>
    <w:p w14:paraId="0EAFA7BA" w14:textId="726E1A15" w:rsidR="000D371A" w:rsidRPr="00A95232" w:rsidRDefault="00A95232" w:rsidP="005C36B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6-x</m:t>
          </m:r>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4</m:t>
          </m:r>
        </m:oMath>
      </m:oMathPara>
    </w:p>
    <w:p w14:paraId="64CD62B8" w14:textId="4708C379" w:rsidR="00A95232" w:rsidRPr="00B126B0" w:rsidRDefault="00A95232" w:rsidP="005C36B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-x</m:t>
          </m:r>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4</m:t>
          </m:r>
          <m:r>
            <w:rPr>
              <w:rFonts w:ascii="Cambria Math" w:eastAsiaTheme="minorEastAsia" w:hAnsi="Cambria Math" w:cstheme="minorBidi"/>
              <w:kern w:val="2"/>
              <w:sz w:val="22"/>
              <w:szCs w:val="22"/>
              <w:lang w:eastAsia="en-US"/>
              <w14:ligatures w14:val="standardContextual"/>
            </w:rPr>
            <m:t>-6</m:t>
          </m:r>
        </m:oMath>
      </m:oMathPara>
    </w:p>
    <w:p w14:paraId="1A5747DE" w14:textId="11FD22A5" w:rsidR="00B126B0" w:rsidRPr="00B126B0" w:rsidRDefault="00B126B0" w:rsidP="005C36B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-x</m:t>
          </m:r>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-2</m:t>
          </m:r>
        </m:oMath>
      </m:oMathPara>
    </w:p>
    <w:p w14:paraId="70E27DD0" w14:textId="367253C8" w:rsidR="00B126B0" w:rsidRPr="00B126B0" w:rsidRDefault="00B126B0" w:rsidP="005C36B1">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x</m:t>
          </m:r>
          <m:r>
            <w:rPr>
              <w:rFonts w:ascii="Cambria Math" w:eastAsiaTheme="minorEastAsia" w:hAnsi="Cambria Math" w:cstheme="minorBidi"/>
              <w:kern w:val="2"/>
              <w:sz w:val="22"/>
              <w:szCs w:val="22"/>
              <w:lang w:eastAsia="en-US"/>
              <w14:ligatures w14:val="standardContextual"/>
            </w:rPr>
            <m:t>≤2</m:t>
          </m:r>
        </m:oMath>
      </m:oMathPara>
    </w:p>
    <w:p w14:paraId="58F2573B" w14:textId="155EE91A" w:rsidR="00B126B0" w:rsidRPr="00042C2A" w:rsidRDefault="00B126B0" w:rsidP="00B126B0">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x</m:t>
              </m:r>
              <m:r>
                <w:rPr>
                  <w:rFonts w:ascii="Cambria Math" w:eastAsiaTheme="minorEastAsia" w:hAnsi="Cambria Math" w:cstheme="minorBidi"/>
                  <w:kern w:val="2"/>
                  <w:sz w:val="22"/>
                  <w:szCs w:val="22"/>
                  <w:lang w:eastAsia="en-US"/>
                  <w14:ligatures w14:val="standardContextual"/>
                </w:rPr>
                <m:t>≤2</m:t>
              </m:r>
            </m:e>
          </m:d>
          <m: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0.45</m:t>
          </m:r>
        </m:oMath>
      </m:oMathPara>
    </w:p>
    <w:p w14:paraId="746FE6C3" w14:textId="42F436D7" w:rsidR="00042C2A" w:rsidRPr="00042C2A" w:rsidRDefault="00042C2A" w:rsidP="00B126B0">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w:t>
      </w:r>
      <w:r w:rsidRPr="00042C2A">
        <w:rPr>
          <w:rFonts w:asciiTheme="minorHAnsi" w:eastAsiaTheme="minorEastAsia" w:hAnsiTheme="minorHAnsi" w:cstheme="minorBidi"/>
          <w:kern w:val="2"/>
          <w:sz w:val="22"/>
          <w:szCs w:val="22"/>
          <w:lang w:eastAsia="en-US"/>
          <w14:ligatures w14:val="standardContextual"/>
        </w:rPr>
        <w:t>n el 45% de los momentos al menos 4 de las 6 líneas están libres.</w:t>
      </w:r>
    </w:p>
    <w:p w14:paraId="7DB86752" w14:textId="70D3F41C" w:rsidR="00DD5613" w:rsidRDefault="00F809C7" w:rsidP="00F809C7">
      <w:pPr>
        <w:pStyle w:val="font-claude-response-body"/>
        <w:rPr>
          <w:rFonts w:asciiTheme="minorHAnsi" w:eastAsiaTheme="minorEastAsia" w:hAnsiTheme="minorHAnsi" w:cstheme="minorBidi"/>
          <w:kern w:val="2"/>
          <w:sz w:val="22"/>
          <w:szCs w:val="22"/>
          <w:lang w:eastAsia="en-US"/>
          <w14:ligatures w14:val="standardContextual"/>
        </w:rPr>
      </w:pPr>
      <w:r w:rsidRPr="00F809C7">
        <w:rPr>
          <w:rFonts w:eastAsiaTheme="minorEastAsia"/>
          <w:b/>
          <w:bCs/>
        </w:rPr>
        <w:t>Problema 31</w:t>
      </w:r>
      <w:r w:rsidRPr="00F809C7">
        <w:rPr>
          <w:rFonts w:eastAsiaTheme="minorEastAsia"/>
        </w:rPr>
        <w:t xml:space="preserve">. </w:t>
      </w:r>
      <w:r w:rsidRPr="00C46540">
        <w:rPr>
          <w:rFonts w:asciiTheme="minorHAnsi" w:eastAsiaTheme="minorEastAsia" w:hAnsiTheme="minorHAnsi" w:cstheme="minorBidi"/>
          <w:kern w:val="2"/>
          <w:sz w:val="22"/>
          <w:szCs w:val="22"/>
          <w:lang w:eastAsia="en-US"/>
          <w14:ligatures w14:val="standardContextual"/>
        </w:rPr>
        <w:t>En una fábrica de automóviles, se realiza un exhaustivo examen de cada vehículo</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para detectar defectos importantes. Según registros históricos, la función de masa de probabilidad</w:t>
      </w:r>
      <w:r w:rsidRPr="00C46540">
        <w:rPr>
          <w:rFonts w:asciiTheme="minorHAnsi" w:eastAsiaTheme="minorEastAsia" w:hAnsiTheme="minorHAnsi" w:cstheme="minorBidi"/>
          <w:kern w:val="2"/>
          <w:sz w:val="22"/>
          <w:szCs w:val="22"/>
          <w:lang w:eastAsia="en-US"/>
          <w14:ligatures w14:val="standardContextual"/>
        </w:rPr>
        <w:t xml:space="preserve"> </w:t>
      </w:r>
      <w:r w:rsidRPr="00F809C7">
        <w:rPr>
          <w:rFonts w:asciiTheme="minorHAnsi" w:eastAsiaTheme="minorEastAsia" w:hAnsiTheme="minorHAnsi" w:cstheme="minorBidi"/>
          <w:kern w:val="2"/>
          <w:sz w:val="22"/>
          <w:szCs w:val="22"/>
          <w:lang w:eastAsia="en-US"/>
          <w14:ligatures w14:val="standardContextual"/>
        </w:rPr>
        <w:t>para el número de defectos importantes encontrados en cada automóvil examinado es la siguiente:</w:t>
      </w:r>
    </w:p>
    <w:p w14:paraId="1BD92CAD" w14:textId="1759E820" w:rsidR="00F809C7" w:rsidRDefault="00F809C7" w:rsidP="00F809C7">
      <w:pPr>
        <w:pStyle w:val="font-claude-response-body"/>
        <w:rPr>
          <w:rFonts w:asciiTheme="minorHAnsi" w:eastAsiaTheme="minorEastAsia" w:hAnsiTheme="minorHAnsi" w:cstheme="minorBidi"/>
          <w:kern w:val="2"/>
          <w:sz w:val="22"/>
          <w:szCs w:val="22"/>
          <w:lang w:eastAsia="en-US"/>
          <w14:ligatures w14:val="standardContextual"/>
        </w:rPr>
      </w:pPr>
      <w:r w:rsidRPr="00F809C7">
        <w:rPr>
          <w:rFonts w:asciiTheme="minorHAnsi" w:eastAsiaTheme="minorEastAsia" w:hAnsiTheme="minorHAnsi" w:cstheme="minorBidi"/>
          <w:kern w:val="2"/>
          <w:sz w:val="22"/>
          <w:szCs w:val="22"/>
          <w:lang w:eastAsia="en-US"/>
          <w14:ligatures w14:val="standardContextual"/>
        </w:rPr>
        <w:drawing>
          <wp:inline distT="0" distB="0" distL="0" distR="0" wp14:anchorId="6F2AE31F" wp14:editId="653F1F15">
            <wp:extent cx="5400040" cy="635000"/>
            <wp:effectExtent l="0" t="0" r="0" b="0"/>
            <wp:docPr id="1717255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55003" name=""/>
                    <pic:cNvPicPr/>
                  </pic:nvPicPr>
                  <pic:blipFill>
                    <a:blip r:embed="rId44"/>
                    <a:stretch>
                      <a:fillRect/>
                    </a:stretch>
                  </pic:blipFill>
                  <pic:spPr>
                    <a:xfrm>
                      <a:off x="0" y="0"/>
                      <a:ext cx="5400040" cy="635000"/>
                    </a:xfrm>
                    <a:prstGeom prst="rect">
                      <a:avLst/>
                    </a:prstGeom>
                  </pic:spPr>
                </pic:pic>
              </a:graphicData>
            </a:graphic>
          </wp:inline>
        </w:drawing>
      </w:r>
    </w:p>
    <w:p w14:paraId="0BCA29C8" w14:textId="00690677" w:rsidR="00F809C7" w:rsidRDefault="00F809C7" w:rsidP="00F809C7">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lastRenderedPageBreak/>
        <w:t>Realiza un informe de los datos precedentes, teniendo en cuenta que se examinaron 10000</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vehículos al azar, incluyendo gráficas adecuadas de la función de masa de probabilidad, función</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de densidad acumulada, valor esperado (media), varianza y desviación estándar, con sus</w:t>
      </w:r>
      <w:r w:rsidRPr="00C46540">
        <w:rPr>
          <w:rFonts w:asciiTheme="minorHAnsi" w:eastAsiaTheme="minorEastAsia" w:hAnsiTheme="minorHAnsi" w:cstheme="minorBidi"/>
          <w:kern w:val="2"/>
          <w:sz w:val="22"/>
          <w:szCs w:val="22"/>
          <w:lang w:eastAsia="en-US"/>
          <w14:ligatures w14:val="standardContextual"/>
        </w:rPr>
        <w:t xml:space="preserve"> </w:t>
      </w:r>
      <w:r w:rsidRPr="00F809C7">
        <w:rPr>
          <w:rFonts w:asciiTheme="minorHAnsi" w:eastAsiaTheme="minorEastAsia" w:hAnsiTheme="minorHAnsi" w:cstheme="minorBidi"/>
          <w:kern w:val="2"/>
          <w:sz w:val="22"/>
          <w:szCs w:val="22"/>
          <w:lang w:eastAsia="en-US"/>
          <w14:ligatures w14:val="standardContextual"/>
        </w:rPr>
        <w:t>correspondientes interpretaciones.</w:t>
      </w:r>
    </w:p>
    <w:tbl>
      <w:tblPr>
        <w:tblW w:w="7440" w:type="dxa"/>
        <w:tblCellMar>
          <w:left w:w="70" w:type="dxa"/>
          <w:right w:w="70" w:type="dxa"/>
        </w:tblCellMar>
        <w:tblLook w:val="04A0" w:firstRow="1" w:lastRow="0" w:firstColumn="1" w:lastColumn="0" w:noHBand="0" w:noVBand="1"/>
      </w:tblPr>
      <w:tblGrid>
        <w:gridCol w:w="1200"/>
        <w:gridCol w:w="1200"/>
        <w:gridCol w:w="1260"/>
        <w:gridCol w:w="1200"/>
        <w:gridCol w:w="1200"/>
        <w:gridCol w:w="1380"/>
      </w:tblGrid>
      <w:tr w:rsidR="00085B98" w:rsidRPr="00085B98" w14:paraId="66741E1E" w14:textId="77777777" w:rsidTr="00085B98">
        <w:trPr>
          <w:trHeight w:val="300"/>
        </w:trPr>
        <w:tc>
          <w:tcPr>
            <w:tcW w:w="1200" w:type="dxa"/>
            <w:tcBorders>
              <w:top w:val="single" w:sz="4" w:space="0" w:color="44B3E1"/>
              <w:left w:val="single" w:sz="4" w:space="0" w:color="44B3E1"/>
              <w:bottom w:val="single" w:sz="4" w:space="0" w:color="44B3E1"/>
              <w:right w:val="nil"/>
            </w:tcBorders>
            <w:shd w:val="clear" w:color="156082" w:fill="156082"/>
            <w:noWrap/>
            <w:vAlign w:val="bottom"/>
            <w:hideMark/>
          </w:tcPr>
          <w:p w14:paraId="463D7B4C" w14:textId="77777777" w:rsidR="00085B98" w:rsidRPr="00085B98" w:rsidRDefault="00085B98" w:rsidP="00085B98">
            <w:pPr>
              <w:spacing w:after="0" w:line="240" w:lineRule="auto"/>
              <w:rPr>
                <w:rFonts w:ascii="Aptos Narrow" w:eastAsia="Times New Roman" w:hAnsi="Aptos Narrow" w:cs="Times New Roman"/>
                <w:b/>
                <w:bCs/>
                <w:color w:val="FFFFFF"/>
                <w:kern w:val="0"/>
                <w:lang w:eastAsia="es-AR"/>
                <w14:ligatures w14:val="none"/>
              </w:rPr>
            </w:pPr>
            <w:r w:rsidRPr="00085B98">
              <w:rPr>
                <w:rFonts w:ascii="Aptos Narrow" w:eastAsia="Times New Roman" w:hAnsi="Aptos Narrow" w:cs="Times New Roman"/>
                <w:b/>
                <w:bCs/>
                <w:color w:val="FFFFFF"/>
                <w:kern w:val="0"/>
                <w:lang w:eastAsia="es-AR"/>
                <w14:ligatures w14:val="none"/>
              </w:rPr>
              <w:t>x</w:t>
            </w:r>
          </w:p>
        </w:tc>
        <w:tc>
          <w:tcPr>
            <w:tcW w:w="1200" w:type="dxa"/>
            <w:tcBorders>
              <w:top w:val="single" w:sz="4" w:space="0" w:color="44B3E1"/>
              <w:left w:val="nil"/>
              <w:bottom w:val="single" w:sz="4" w:space="0" w:color="44B3E1"/>
              <w:right w:val="nil"/>
            </w:tcBorders>
            <w:shd w:val="clear" w:color="156082" w:fill="156082"/>
            <w:noWrap/>
            <w:vAlign w:val="bottom"/>
            <w:hideMark/>
          </w:tcPr>
          <w:p w14:paraId="3FAFE987" w14:textId="77777777" w:rsidR="00085B98" w:rsidRPr="00085B98" w:rsidRDefault="00085B98" w:rsidP="00085B98">
            <w:pPr>
              <w:spacing w:after="0" w:line="240" w:lineRule="auto"/>
              <w:rPr>
                <w:rFonts w:ascii="Aptos Narrow" w:eastAsia="Times New Roman" w:hAnsi="Aptos Narrow" w:cs="Times New Roman"/>
                <w:b/>
                <w:bCs/>
                <w:color w:val="FFFFFF"/>
                <w:kern w:val="0"/>
                <w:lang w:eastAsia="es-AR"/>
                <w14:ligatures w14:val="none"/>
              </w:rPr>
            </w:pPr>
            <w:r w:rsidRPr="00085B98">
              <w:rPr>
                <w:rFonts w:ascii="Aptos Narrow" w:eastAsia="Times New Roman" w:hAnsi="Aptos Narrow" w:cs="Times New Roman"/>
                <w:b/>
                <w:bCs/>
                <w:color w:val="FFFFFF"/>
                <w:kern w:val="0"/>
                <w:lang w:eastAsia="es-AR"/>
                <w14:ligatures w14:val="none"/>
              </w:rPr>
              <w:t>p(x)=FMP</w:t>
            </w:r>
          </w:p>
        </w:tc>
        <w:tc>
          <w:tcPr>
            <w:tcW w:w="1260" w:type="dxa"/>
            <w:tcBorders>
              <w:top w:val="single" w:sz="4" w:space="0" w:color="44B3E1"/>
              <w:left w:val="nil"/>
              <w:bottom w:val="single" w:sz="4" w:space="0" w:color="44B3E1"/>
              <w:right w:val="nil"/>
            </w:tcBorders>
            <w:shd w:val="clear" w:color="156082" w:fill="156082"/>
            <w:noWrap/>
            <w:vAlign w:val="bottom"/>
            <w:hideMark/>
          </w:tcPr>
          <w:p w14:paraId="5A9EAE7E" w14:textId="77777777" w:rsidR="00085B98" w:rsidRPr="00085B98" w:rsidRDefault="00085B98" w:rsidP="00085B98">
            <w:pPr>
              <w:spacing w:after="0" w:line="240" w:lineRule="auto"/>
              <w:rPr>
                <w:rFonts w:ascii="Aptos Narrow" w:eastAsia="Times New Roman" w:hAnsi="Aptos Narrow" w:cs="Times New Roman"/>
                <w:b/>
                <w:bCs/>
                <w:color w:val="FFFFFF"/>
                <w:kern w:val="0"/>
                <w:lang w:eastAsia="es-AR"/>
                <w14:ligatures w14:val="none"/>
              </w:rPr>
            </w:pPr>
            <w:r w:rsidRPr="00085B98">
              <w:rPr>
                <w:rFonts w:ascii="Aptos Narrow" w:eastAsia="Times New Roman" w:hAnsi="Aptos Narrow" w:cs="Times New Roman"/>
                <w:b/>
                <w:bCs/>
                <w:color w:val="FFFFFF"/>
                <w:kern w:val="0"/>
                <w:lang w:eastAsia="es-AR"/>
                <w14:ligatures w14:val="none"/>
              </w:rPr>
              <w:t>Vehículos</w:t>
            </w:r>
          </w:p>
        </w:tc>
        <w:tc>
          <w:tcPr>
            <w:tcW w:w="1200" w:type="dxa"/>
            <w:tcBorders>
              <w:top w:val="single" w:sz="4" w:space="0" w:color="44B3E1"/>
              <w:left w:val="nil"/>
              <w:bottom w:val="single" w:sz="4" w:space="0" w:color="44B3E1"/>
              <w:right w:val="nil"/>
            </w:tcBorders>
            <w:shd w:val="clear" w:color="156082" w:fill="156082"/>
            <w:noWrap/>
            <w:vAlign w:val="bottom"/>
            <w:hideMark/>
          </w:tcPr>
          <w:p w14:paraId="1498F86F" w14:textId="77777777" w:rsidR="00085B98" w:rsidRPr="00085B98" w:rsidRDefault="00085B98" w:rsidP="00085B98">
            <w:pPr>
              <w:spacing w:after="0" w:line="240" w:lineRule="auto"/>
              <w:rPr>
                <w:rFonts w:ascii="Aptos Narrow" w:eastAsia="Times New Roman" w:hAnsi="Aptos Narrow" w:cs="Times New Roman"/>
                <w:b/>
                <w:bCs/>
                <w:color w:val="FFFFFF"/>
                <w:kern w:val="0"/>
                <w:lang w:eastAsia="es-AR"/>
                <w14:ligatures w14:val="none"/>
              </w:rPr>
            </w:pPr>
            <w:r w:rsidRPr="00085B98">
              <w:rPr>
                <w:rFonts w:ascii="Aptos Narrow" w:eastAsia="Times New Roman" w:hAnsi="Aptos Narrow" w:cs="Times New Roman"/>
                <w:b/>
                <w:bCs/>
                <w:color w:val="FFFFFF"/>
                <w:kern w:val="0"/>
                <w:lang w:eastAsia="es-AR"/>
                <w14:ligatures w14:val="none"/>
              </w:rPr>
              <w:t>FDA=F(x)</w:t>
            </w:r>
          </w:p>
        </w:tc>
        <w:tc>
          <w:tcPr>
            <w:tcW w:w="1200" w:type="dxa"/>
            <w:tcBorders>
              <w:top w:val="single" w:sz="4" w:space="0" w:color="44B3E1"/>
              <w:left w:val="nil"/>
              <w:bottom w:val="single" w:sz="4" w:space="0" w:color="44B3E1"/>
              <w:right w:val="nil"/>
            </w:tcBorders>
            <w:shd w:val="clear" w:color="156082" w:fill="156082"/>
            <w:noWrap/>
            <w:vAlign w:val="bottom"/>
            <w:hideMark/>
          </w:tcPr>
          <w:p w14:paraId="4B7F79F0" w14:textId="77777777" w:rsidR="00085B98" w:rsidRPr="00085B98" w:rsidRDefault="00085B98" w:rsidP="00085B98">
            <w:pPr>
              <w:spacing w:after="0" w:line="240" w:lineRule="auto"/>
              <w:rPr>
                <w:rFonts w:ascii="Aptos Narrow" w:eastAsia="Times New Roman" w:hAnsi="Aptos Narrow" w:cs="Times New Roman"/>
                <w:b/>
                <w:bCs/>
                <w:color w:val="FFFFFF"/>
                <w:kern w:val="0"/>
                <w:lang w:eastAsia="es-AR"/>
                <w14:ligatures w14:val="none"/>
              </w:rPr>
            </w:pPr>
            <w:r w:rsidRPr="00085B98">
              <w:rPr>
                <w:rFonts w:ascii="Aptos Narrow" w:eastAsia="Times New Roman" w:hAnsi="Aptos Narrow" w:cs="Times New Roman"/>
                <w:b/>
                <w:bCs/>
                <w:color w:val="FFFFFF"/>
                <w:kern w:val="0"/>
                <w:lang w:eastAsia="es-AR"/>
                <w14:ligatures w14:val="none"/>
              </w:rPr>
              <w:t>p(x)x</w:t>
            </w:r>
          </w:p>
        </w:tc>
        <w:tc>
          <w:tcPr>
            <w:tcW w:w="1380" w:type="dxa"/>
            <w:tcBorders>
              <w:top w:val="single" w:sz="4" w:space="0" w:color="44B3E1"/>
              <w:left w:val="nil"/>
              <w:bottom w:val="single" w:sz="4" w:space="0" w:color="44B3E1"/>
              <w:right w:val="single" w:sz="4" w:space="0" w:color="44B3E1"/>
            </w:tcBorders>
            <w:shd w:val="clear" w:color="156082" w:fill="156082"/>
            <w:noWrap/>
            <w:vAlign w:val="bottom"/>
            <w:hideMark/>
          </w:tcPr>
          <w:p w14:paraId="7475CE31" w14:textId="77777777" w:rsidR="00085B98" w:rsidRPr="00085B98" w:rsidRDefault="00085B98" w:rsidP="00085B98">
            <w:pPr>
              <w:spacing w:after="0" w:line="240" w:lineRule="auto"/>
              <w:rPr>
                <w:rFonts w:ascii="Aptos Narrow" w:eastAsia="Times New Roman" w:hAnsi="Aptos Narrow" w:cs="Times New Roman"/>
                <w:b/>
                <w:bCs/>
                <w:color w:val="FFFFFF"/>
                <w:kern w:val="0"/>
                <w:lang w:eastAsia="es-AR"/>
                <w14:ligatures w14:val="none"/>
              </w:rPr>
            </w:pPr>
            <w:r w:rsidRPr="00085B98">
              <w:rPr>
                <w:rFonts w:ascii="Aptos Narrow" w:eastAsia="Times New Roman" w:hAnsi="Aptos Narrow" w:cs="Times New Roman"/>
                <w:b/>
                <w:bCs/>
                <w:color w:val="FFFFFF"/>
                <w:kern w:val="0"/>
                <w:lang w:eastAsia="es-AR"/>
                <w14:ligatures w14:val="none"/>
              </w:rPr>
              <w:t>(x-</w:t>
            </w:r>
            <w:proofErr w:type="gramStart"/>
            <w:r w:rsidRPr="00085B98">
              <w:rPr>
                <w:rFonts w:ascii="Aptos Narrow" w:eastAsia="Times New Roman" w:hAnsi="Aptos Narrow" w:cs="Times New Roman"/>
                <w:b/>
                <w:bCs/>
                <w:color w:val="FFFFFF"/>
                <w:kern w:val="0"/>
                <w:lang w:eastAsia="es-AR"/>
                <w14:ligatures w14:val="none"/>
              </w:rPr>
              <w:t>u)^</w:t>
            </w:r>
            <w:proofErr w:type="gramEnd"/>
            <w:r w:rsidRPr="00085B98">
              <w:rPr>
                <w:rFonts w:ascii="Aptos Narrow" w:eastAsia="Times New Roman" w:hAnsi="Aptos Narrow" w:cs="Times New Roman"/>
                <w:b/>
                <w:bCs/>
                <w:color w:val="FFFFFF"/>
                <w:kern w:val="0"/>
                <w:lang w:eastAsia="es-AR"/>
                <w14:ligatures w14:val="none"/>
              </w:rPr>
              <w:t>2p(x)</w:t>
            </w:r>
          </w:p>
        </w:tc>
      </w:tr>
      <w:tr w:rsidR="00085B98" w:rsidRPr="00085B98" w14:paraId="1743CEF2" w14:textId="77777777" w:rsidTr="00085B98">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0FB44988"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w:t>
            </w:r>
          </w:p>
        </w:tc>
        <w:tc>
          <w:tcPr>
            <w:tcW w:w="1200" w:type="dxa"/>
            <w:tcBorders>
              <w:top w:val="single" w:sz="4" w:space="0" w:color="44B3E1"/>
              <w:left w:val="nil"/>
              <w:bottom w:val="single" w:sz="4" w:space="0" w:color="44B3E1"/>
              <w:right w:val="nil"/>
            </w:tcBorders>
            <w:shd w:val="clear" w:color="C0E6F5" w:fill="C0E6F5"/>
            <w:noWrap/>
            <w:vAlign w:val="bottom"/>
            <w:hideMark/>
          </w:tcPr>
          <w:p w14:paraId="127597B6"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0,83</w:t>
            </w:r>
          </w:p>
        </w:tc>
        <w:tc>
          <w:tcPr>
            <w:tcW w:w="1260" w:type="dxa"/>
            <w:tcBorders>
              <w:top w:val="single" w:sz="4" w:space="0" w:color="44B3E1"/>
              <w:left w:val="nil"/>
              <w:bottom w:val="single" w:sz="4" w:space="0" w:color="44B3E1"/>
              <w:right w:val="nil"/>
            </w:tcBorders>
            <w:shd w:val="clear" w:color="C0E6F5" w:fill="C0E6F5"/>
            <w:noWrap/>
            <w:vAlign w:val="bottom"/>
            <w:hideMark/>
          </w:tcPr>
          <w:p w14:paraId="4449E886"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8300</w:t>
            </w:r>
          </w:p>
        </w:tc>
        <w:tc>
          <w:tcPr>
            <w:tcW w:w="1200" w:type="dxa"/>
            <w:tcBorders>
              <w:top w:val="single" w:sz="4" w:space="0" w:color="44B3E1"/>
              <w:left w:val="nil"/>
              <w:bottom w:val="single" w:sz="4" w:space="0" w:color="44B3E1"/>
              <w:right w:val="nil"/>
            </w:tcBorders>
            <w:shd w:val="clear" w:color="C0E6F5" w:fill="C0E6F5"/>
            <w:noWrap/>
            <w:vAlign w:val="bottom"/>
            <w:hideMark/>
          </w:tcPr>
          <w:p w14:paraId="626A3A7D"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0,83</w:t>
            </w:r>
          </w:p>
        </w:tc>
        <w:tc>
          <w:tcPr>
            <w:tcW w:w="1200" w:type="dxa"/>
            <w:tcBorders>
              <w:top w:val="single" w:sz="4" w:space="0" w:color="44B3E1"/>
              <w:left w:val="nil"/>
              <w:bottom w:val="single" w:sz="4" w:space="0" w:color="44B3E1"/>
              <w:right w:val="nil"/>
            </w:tcBorders>
            <w:shd w:val="clear" w:color="C0E6F5" w:fill="C0E6F5"/>
            <w:noWrap/>
            <w:vAlign w:val="bottom"/>
            <w:hideMark/>
          </w:tcPr>
          <w:p w14:paraId="2052B723"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w:t>
            </w:r>
          </w:p>
        </w:tc>
        <w:tc>
          <w:tcPr>
            <w:tcW w:w="1380" w:type="dxa"/>
            <w:tcBorders>
              <w:top w:val="single" w:sz="4" w:space="0" w:color="44B3E1"/>
              <w:left w:val="nil"/>
              <w:bottom w:val="single" w:sz="4" w:space="0" w:color="44B3E1"/>
              <w:right w:val="single" w:sz="4" w:space="0" w:color="44B3E1"/>
            </w:tcBorders>
            <w:shd w:val="clear" w:color="C0E6F5" w:fill="C0E6F5"/>
            <w:noWrap/>
            <w:vAlign w:val="bottom"/>
            <w:hideMark/>
          </w:tcPr>
          <w:p w14:paraId="20487882"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0,0760</w:t>
            </w:r>
          </w:p>
        </w:tc>
      </w:tr>
      <w:tr w:rsidR="00085B98" w:rsidRPr="00085B98" w14:paraId="1B8D53B7" w14:textId="77777777" w:rsidTr="00085B98">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1F66EAD7"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w:t>
            </w:r>
          </w:p>
        </w:tc>
        <w:tc>
          <w:tcPr>
            <w:tcW w:w="1200" w:type="dxa"/>
            <w:tcBorders>
              <w:top w:val="single" w:sz="4" w:space="0" w:color="44B3E1"/>
              <w:left w:val="nil"/>
              <w:bottom w:val="single" w:sz="4" w:space="0" w:color="44B3E1"/>
              <w:right w:val="nil"/>
            </w:tcBorders>
            <w:noWrap/>
            <w:vAlign w:val="bottom"/>
            <w:hideMark/>
          </w:tcPr>
          <w:p w14:paraId="4A4BF42D"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0,1</w:t>
            </w:r>
          </w:p>
        </w:tc>
        <w:tc>
          <w:tcPr>
            <w:tcW w:w="1260" w:type="dxa"/>
            <w:tcBorders>
              <w:top w:val="single" w:sz="4" w:space="0" w:color="44B3E1"/>
              <w:left w:val="nil"/>
              <w:bottom w:val="single" w:sz="4" w:space="0" w:color="44B3E1"/>
              <w:right w:val="nil"/>
            </w:tcBorders>
            <w:noWrap/>
            <w:vAlign w:val="bottom"/>
            <w:hideMark/>
          </w:tcPr>
          <w:p w14:paraId="5EE3336B"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1000</w:t>
            </w:r>
          </w:p>
        </w:tc>
        <w:tc>
          <w:tcPr>
            <w:tcW w:w="1200" w:type="dxa"/>
            <w:tcBorders>
              <w:top w:val="single" w:sz="4" w:space="0" w:color="44B3E1"/>
              <w:left w:val="nil"/>
              <w:bottom w:val="single" w:sz="4" w:space="0" w:color="44B3E1"/>
              <w:right w:val="nil"/>
            </w:tcBorders>
            <w:noWrap/>
            <w:vAlign w:val="bottom"/>
            <w:hideMark/>
          </w:tcPr>
          <w:p w14:paraId="4D387E3D"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0,93</w:t>
            </w:r>
          </w:p>
        </w:tc>
        <w:tc>
          <w:tcPr>
            <w:tcW w:w="1200" w:type="dxa"/>
            <w:tcBorders>
              <w:top w:val="single" w:sz="4" w:space="0" w:color="44B3E1"/>
              <w:left w:val="nil"/>
              <w:bottom w:val="single" w:sz="4" w:space="0" w:color="44B3E1"/>
              <w:right w:val="nil"/>
            </w:tcBorders>
            <w:noWrap/>
            <w:vAlign w:val="bottom"/>
            <w:hideMark/>
          </w:tcPr>
          <w:p w14:paraId="0B4FD95B"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0,1</w:t>
            </w:r>
          </w:p>
        </w:tc>
        <w:tc>
          <w:tcPr>
            <w:tcW w:w="1380" w:type="dxa"/>
            <w:tcBorders>
              <w:top w:val="single" w:sz="4" w:space="0" w:color="44B3E1"/>
              <w:left w:val="nil"/>
              <w:bottom w:val="single" w:sz="4" w:space="0" w:color="44B3E1"/>
              <w:right w:val="single" w:sz="4" w:space="0" w:color="44B3E1"/>
            </w:tcBorders>
            <w:noWrap/>
            <w:vAlign w:val="bottom"/>
            <w:hideMark/>
          </w:tcPr>
          <w:p w14:paraId="115240D1"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0,0487</w:t>
            </w:r>
          </w:p>
        </w:tc>
      </w:tr>
      <w:tr w:rsidR="00085B98" w:rsidRPr="00085B98" w14:paraId="68268C1C" w14:textId="77777777" w:rsidTr="00085B98">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17D15964"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2</w:t>
            </w:r>
          </w:p>
        </w:tc>
        <w:tc>
          <w:tcPr>
            <w:tcW w:w="1200" w:type="dxa"/>
            <w:tcBorders>
              <w:top w:val="single" w:sz="4" w:space="0" w:color="44B3E1"/>
              <w:left w:val="nil"/>
              <w:bottom w:val="single" w:sz="4" w:space="0" w:color="44B3E1"/>
              <w:right w:val="nil"/>
            </w:tcBorders>
            <w:shd w:val="clear" w:color="C0E6F5" w:fill="C0E6F5"/>
            <w:noWrap/>
            <w:vAlign w:val="bottom"/>
            <w:hideMark/>
          </w:tcPr>
          <w:p w14:paraId="555F16DC"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0,05</w:t>
            </w:r>
          </w:p>
        </w:tc>
        <w:tc>
          <w:tcPr>
            <w:tcW w:w="1260" w:type="dxa"/>
            <w:tcBorders>
              <w:top w:val="single" w:sz="4" w:space="0" w:color="44B3E1"/>
              <w:left w:val="nil"/>
              <w:bottom w:val="single" w:sz="4" w:space="0" w:color="44B3E1"/>
              <w:right w:val="nil"/>
            </w:tcBorders>
            <w:shd w:val="clear" w:color="C0E6F5" w:fill="C0E6F5"/>
            <w:noWrap/>
            <w:vAlign w:val="bottom"/>
            <w:hideMark/>
          </w:tcPr>
          <w:p w14:paraId="3BFCE557"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500</w:t>
            </w:r>
          </w:p>
        </w:tc>
        <w:tc>
          <w:tcPr>
            <w:tcW w:w="1200" w:type="dxa"/>
            <w:tcBorders>
              <w:top w:val="single" w:sz="4" w:space="0" w:color="44B3E1"/>
              <w:left w:val="nil"/>
              <w:bottom w:val="single" w:sz="4" w:space="0" w:color="44B3E1"/>
              <w:right w:val="nil"/>
            </w:tcBorders>
            <w:shd w:val="clear" w:color="C0E6F5" w:fill="C0E6F5"/>
            <w:noWrap/>
            <w:vAlign w:val="bottom"/>
            <w:hideMark/>
          </w:tcPr>
          <w:p w14:paraId="6FF71843"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0,98</w:t>
            </w:r>
          </w:p>
        </w:tc>
        <w:tc>
          <w:tcPr>
            <w:tcW w:w="1200" w:type="dxa"/>
            <w:tcBorders>
              <w:top w:val="single" w:sz="4" w:space="0" w:color="44B3E1"/>
              <w:left w:val="nil"/>
              <w:bottom w:val="single" w:sz="4" w:space="0" w:color="44B3E1"/>
              <w:right w:val="nil"/>
            </w:tcBorders>
            <w:shd w:val="clear" w:color="C0E6F5" w:fill="C0E6F5"/>
            <w:noWrap/>
            <w:vAlign w:val="bottom"/>
            <w:hideMark/>
          </w:tcPr>
          <w:p w14:paraId="756AC47D"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0,1</w:t>
            </w:r>
          </w:p>
        </w:tc>
        <w:tc>
          <w:tcPr>
            <w:tcW w:w="1380" w:type="dxa"/>
            <w:tcBorders>
              <w:top w:val="single" w:sz="4" w:space="0" w:color="44B3E1"/>
              <w:left w:val="nil"/>
              <w:bottom w:val="single" w:sz="4" w:space="0" w:color="44B3E1"/>
              <w:right w:val="single" w:sz="4" w:space="0" w:color="44B3E1"/>
            </w:tcBorders>
            <w:shd w:val="clear" w:color="C0E6F5" w:fill="C0E6F5"/>
            <w:noWrap/>
            <w:vAlign w:val="bottom"/>
            <w:hideMark/>
          </w:tcPr>
          <w:p w14:paraId="1C00DCE2"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0,1441</w:t>
            </w:r>
          </w:p>
        </w:tc>
      </w:tr>
      <w:tr w:rsidR="00085B98" w:rsidRPr="00085B98" w14:paraId="25BA31A1" w14:textId="77777777" w:rsidTr="00085B98">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29DA0F5A"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3</w:t>
            </w:r>
          </w:p>
        </w:tc>
        <w:tc>
          <w:tcPr>
            <w:tcW w:w="1200" w:type="dxa"/>
            <w:tcBorders>
              <w:top w:val="single" w:sz="4" w:space="0" w:color="44B3E1"/>
              <w:left w:val="nil"/>
              <w:bottom w:val="single" w:sz="4" w:space="0" w:color="44B3E1"/>
              <w:right w:val="nil"/>
            </w:tcBorders>
            <w:noWrap/>
            <w:vAlign w:val="bottom"/>
            <w:hideMark/>
          </w:tcPr>
          <w:p w14:paraId="2D8BA8DE"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0,02</w:t>
            </w:r>
          </w:p>
        </w:tc>
        <w:tc>
          <w:tcPr>
            <w:tcW w:w="1260" w:type="dxa"/>
            <w:tcBorders>
              <w:top w:val="single" w:sz="4" w:space="0" w:color="44B3E1"/>
              <w:left w:val="nil"/>
              <w:bottom w:val="single" w:sz="4" w:space="0" w:color="44B3E1"/>
              <w:right w:val="nil"/>
            </w:tcBorders>
            <w:noWrap/>
            <w:vAlign w:val="bottom"/>
            <w:hideMark/>
          </w:tcPr>
          <w:p w14:paraId="61DA16D3"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200</w:t>
            </w:r>
          </w:p>
        </w:tc>
        <w:tc>
          <w:tcPr>
            <w:tcW w:w="1200" w:type="dxa"/>
            <w:tcBorders>
              <w:top w:val="single" w:sz="4" w:space="0" w:color="44B3E1"/>
              <w:left w:val="nil"/>
              <w:bottom w:val="single" w:sz="4" w:space="0" w:color="44B3E1"/>
              <w:right w:val="nil"/>
            </w:tcBorders>
            <w:noWrap/>
            <w:vAlign w:val="bottom"/>
            <w:hideMark/>
          </w:tcPr>
          <w:p w14:paraId="06AA961D"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w:t>
            </w:r>
          </w:p>
        </w:tc>
        <w:tc>
          <w:tcPr>
            <w:tcW w:w="1200" w:type="dxa"/>
            <w:tcBorders>
              <w:top w:val="single" w:sz="4" w:space="0" w:color="44B3E1"/>
              <w:left w:val="nil"/>
              <w:bottom w:val="single" w:sz="4" w:space="0" w:color="44B3E1"/>
              <w:right w:val="nil"/>
            </w:tcBorders>
            <w:noWrap/>
            <w:vAlign w:val="bottom"/>
            <w:hideMark/>
          </w:tcPr>
          <w:p w14:paraId="594D9ADE"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0,06</w:t>
            </w:r>
          </w:p>
        </w:tc>
        <w:tc>
          <w:tcPr>
            <w:tcW w:w="1380" w:type="dxa"/>
            <w:tcBorders>
              <w:top w:val="single" w:sz="4" w:space="0" w:color="44B3E1"/>
              <w:left w:val="nil"/>
              <w:bottom w:val="single" w:sz="4" w:space="0" w:color="44B3E1"/>
              <w:right w:val="single" w:sz="4" w:space="0" w:color="44B3E1"/>
            </w:tcBorders>
            <w:noWrap/>
            <w:vAlign w:val="bottom"/>
            <w:hideMark/>
          </w:tcPr>
          <w:p w14:paraId="113B29AB"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0,1455</w:t>
            </w:r>
          </w:p>
        </w:tc>
      </w:tr>
      <w:tr w:rsidR="00085B98" w:rsidRPr="00085B98" w14:paraId="727C371B" w14:textId="77777777" w:rsidTr="00085B98">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730EC347"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4</w:t>
            </w:r>
          </w:p>
        </w:tc>
        <w:tc>
          <w:tcPr>
            <w:tcW w:w="1200" w:type="dxa"/>
            <w:tcBorders>
              <w:top w:val="single" w:sz="4" w:space="0" w:color="44B3E1"/>
              <w:left w:val="nil"/>
              <w:bottom w:val="single" w:sz="4" w:space="0" w:color="44B3E1"/>
              <w:right w:val="nil"/>
            </w:tcBorders>
            <w:shd w:val="clear" w:color="C0E6F5" w:fill="C0E6F5"/>
            <w:noWrap/>
            <w:vAlign w:val="bottom"/>
            <w:hideMark/>
          </w:tcPr>
          <w:p w14:paraId="18667A2C"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0,005</w:t>
            </w:r>
          </w:p>
        </w:tc>
        <w:tc>
          <w:tcPr>
            <w:tcW w:w="1260" w:type="dxa"/>
            <w:tcBorders>
              <w:top w:val="single" w:sz="4" w:space="0" w:color="44B3E1"/>
              <w:left w:val="nil"/>
              <w:bottom w:val="single" w:sz="4" w:space="0" w:color="44B3E1"/>
              <w:right w:val="nil"/>
            </w:tcBorders>
            <w:shd w:val="clear" w:color="C0E6F5" w:fill="C0E6F5"/>
            <w:noWrap/>
            <w:vAlign w:val="bottom"/>
            <w:hideMark/>
          </w:tcPr>
          <w:p w14:paraId="2E69BBBC"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50</w:t>
            </w:r>
          </w:p>
        </w:tc>
        <w:tc>
          <w:tcPr>
            <w:tcW w:w="1200" w:type="dxa"/>
            <w:tcBorders>
              <w:top w:val="single" w:sz="4" w:space="0" w:color="44B3E1"/>
              <w:left w:val="nil"/>
              <w:bottom w:val="single" w:sz="4" w:space="0" w:color="44B3E1"/>
              <w:right w:val="nil"/>
            </w:tcBorders>
            <w:shd w:val="clear" w:color="C0E6F5" w:fill="C0E6F5"/>
            <w:noWrap/>
            <w:vAlign w:val="bottom"/>
            <w:hideMark/>
          </w:tcPr>
          <w:p w14:paraId="2953D54B"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1,005</w:t>
            </w:r>
          </w:p>
        </w:tc>
        <w:tc>
          <w:tcPr>
            <w:tcW w:w="1200" w:type="dxa"/>
            <w:tcBorders>
              <w:top w:val="single" w:sz="4" w:space="0" w:color="44B3E1"/>
              <w:left w:val="nil"/>
              <w:bottom w:val="single" w:sz="4" w:space="0" w:color="44B3E1"/>
              <w:right w:val="nil"/>
            </w:tcBorders>
            <w:shd w:val="clear" w:color="C0E6F5" w:fill="C0E6F5"/>
            <w:noWrap/>
            <w:vAlign w:val="bottom"/>
            <w:hideMark/>
          </w:tcPr>
          <w:p w14:paraId="102A685A"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0,02</w:t>
            </w:r>
          </w:p>
        </w:tc>
        <w:tc>
          <w:tcPr>
            <w:tcW w:w="1380" w:type="dxa"/>
            <w:tcBorders>
              <w:top w:val="single" w:sz="4" w:space="0" w:color="44B3E1"/>
              <w:left w:val="nil"/>
              <w:bottom w:val="single" w:sz="4" w:space="0" w:color="44B3E1"/>
              <w:right w:val="single" w:sz="4" w:space="0" w:color="44B3E1"/>
            </w:tcBorders>
            <w:shd w:val="clear" w:color="C0E6F5" w:fill="C0E6F5"/>
            <w:noWrap/>
            <w:vAlign w:val="bottom"/>
            <w:hideMark/>
          </w:tcPr>
          <w:p w14:paraId="45F210D3"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0,0684</w:t>
            </w:r>
          </w:p>
        </w:tc>
      </w:tr>
      <w:tr w:rsidR="00085B98" w:rsidRPr="00085B98" w14:paraId="1018D166" w14:textId="77777777" w:rsidTr="00085B98">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225AF973"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5</w:t>
            </w:r>
          </w:p>
        </w:tc>
        <w:tc>
          <w:tcPr>
            <w:tcW w:w="1200" w:type="dxa"/>
            <w:tcBorders>
              <w:top w:val="single" w:sz="4" w:space="0" w:color="44B3E1"/>
              <w:left w:val="nil"/>
              <w:bottom w:val="single" w:sz="4" w:space="0" w:color="44B3E1"/>
              <w:right w:val="nil"/>
            </w:tcBorders>
            <w:noWrap/>
            <w:vAlign w:val="bottom"/>
            <w:hideMark/>
          </w:tcPr>
          <w:p w14:paraId="17208753"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0,002</w:t>
            </w:r>
          </w:p>
        </w:tc>
        <w:tc>
          <w:tcPr>
            <w:tcW w:w="1260" w:type="dxa"/>
            <w:tcBorders>
              <w:top w:val="single" w:sz="4" w:space="0" w:color="44B3E1"/>
              <w:left w:val="nil"/>
              <w:bottom w:val="single" w:sz="4" w:space="0" w:color="44B3E1"/>
              <w:right w:val="nil"/>
            </w:tcBorders>
            <w:noWrap/>
            <w:vAlign w:val="bottom"/>
            <w:hideMark/>
          </w:tcPr>
          <w:p w14:paraId="55F426C2"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20</w:t>
            </w:r>
          </w:p>
        </w:tc>
        <w:tc>
          <w:tcPr>
            <w:tcW w:w="1200" w:type="dxa"/>
            <w:tcBorders>
              <w:top w:val="single" w:sz="4" w:space="0" w:color="44B3E1"/>
              <w:left w:val="nil"/>
              <w:bottom w:val="single" w:sz="4" w:space="0" w:color="44B3E1"/>
              <w:right w:val="nil"/>
            </w:tcBorders>
            <w:noWrap/>
            <w:vAlign w:val="bottom"/>
            <w:hideMark/>
          </w:tcPr>
          <w:p w14:paraId="127FD5BE"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1,007</w:t>
            </w:r>
          </w:p>
        </w:tc>
        <w:tc>
          <w:tcPr>
            <w:tcW w:w="1200" w:type="dxa"/>
            <w:tcBorders>
              <w:top w:val="single" w:sz="4" w:space="0" w:color="44B3E1"/>
              <w:left w:val="nil"/>
              <w:bottom w:val="single" w:sz="4" w:space="0" w:color="44B3E1"/>
              <w:right w:val="nil"/>
            </w:tcBorders>
            <w:noWrap/>
            <w:vAlign w:val="bottom"/>
            <w:hideMark/>
          </w:tcPr>
          <w:p w14:paraId="4D3797C4"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0,01</w:t>
            </w:r>
          </w:p>
        </w:tc>
        <w:tc>
          <w:tcPr>
            <w:tcW w:w="1380" w:type="dxa"/>
            <w:tcBorders>
              <w:top w:val="single" w:sz="4" w:space="0" w:color="44B3E1"/>
              <w:left w:val="nil"/>
              <w:bottom w:val="single" w:sz="4" w:space="0" w:color="44B3E1"/>
              <w:right w:val="single" w:sz="4" w:space="0" w:color="44B3E1"/>
            </w:tcBorders>
            <w:noWrap/>
            <w:vAlign w:val="bottom"/>
            <w:hideMark/>
          </w:tcPr>
          <w:p w14:paraId="68C60774"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0,0441</w:t>
            </w:r>
          </w:p>
        </w:tc>
      </w:tr>
      <w:tr w:rsidR="00085B98" w:rsidRPr="00085B98" w14:paraId="629CC775" w14:textId="77777777" w:rsidTr="00085B98">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2325EAE2"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6</w:t>
            </w:r>
          </w:p>
        </w:tc>
        <w:tc>
          <w:tcPr>
            <w:tcW w:w="1200" w:type="dxa"/>
            <w:tcBorders>
              <w:top w:val="single" w:sz="4" w:space="0" w:color="44B3E1"/>
              <w:left w:val="nil"/>
              <w:bottom w:val="single" w:sz="4" w:space="0" w:color="44B3E1"/>
              <w:right w:val="nil"/>
            </w:tcBorders>
            <w:shd w:val="clear" w:color="C0E6F5" w:fill="C0E6F5"/>
            <w:noWrap/>
            <w:vAlign w:val="bottom"/>
            <w:hideMark/>
          </w:tcPr>
          <w:p w14:paraId="00B095C1"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0,001</w:t>
            </w:r>
          </w:p>
        </w:tc>
        <w:tc>
          <w:tcPr>
            <w:tcW w:w="1260" w:type="dxa"/>
            <w:tcBorders>
              <w:top w:val="single" w:sz="4" w:space="0" w:color="44B3E1"/>
              <w:left w:val="nil"/>
              <w:bottom w:val="single" w:sz="4" w:space="0" w:color="44B3E1"/>
              <w:right w:val="nil"/>
            </w:tcBorders>
            <w:shd w:val="clear" w:color="C0E6F5" w:fill="C0E6F5"/>
            <w:noWrap/>
            <w:vAlign w:val="bottom"/>
            <w:hideMark/>
          </w:tcPr>
          <w:p w14:paraId="116DC2B1"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10</w:t>
            </w:r>
          </w:p>
        </w:tc>
        <w:tc>
          <w:tcPr>
            <w:tcW w:w="1200" w:type="dxa"/>
            <w:tcBorders>
              <w:top w:val="single" w:sz="4" w:space="0" w:color="44B3E1"/>
              <w:left w:val="nil"/>
              <w:bottom w:val="single" w:sz="4" w:space="0" w:color="44B3E1"/>
              <w:right w:val="nil"/>
            </w:tcBorders>
            <w:shd w:val="clear" w:color="C0E6F5" w:fill="C0E6F5"/>
            <w:noWrap/>
            <w:vAlign w:val="bottom"/>
            <w:hideMark/>
          </w:tcPr>
          <w:p w14:paraId="3AD2AEE8"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1,008</w:t>
            </w:r>
          </w:p>
        </w:tc>
        <w:tc>
          <w:tcPr>
            <w:tcW w:w="1200" w:type="dxa"/>
            <w:tcBorders>
              <w:top w:val="single" w:sz="4" w:space="0" w:color="44B3E1"/>
              <w:left w:val="nil"/>
              <w:bottom w:val="single" w:sz="4" w:space="0" w:color="44B3E1"/>
              <w:right w:val="nil"/>
            </w:tcBorders>
            <w:shd w:val="clear" w:color="C0E6F5" w:fill="C0E6F5"/>
            <w:noWrap/>
            <w:vAlign w:val="bottom"/>
            <w:hideMark/>
          </w:tcPr>
          <w:p w14:paraId="3F8CDEDF"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0,006</w:t>
            </w:r>
          </w:p>
        </w:tc>
        <w:tc>
          <w:tcPr>
            <w:tcW w:w="1380" w:type="dxa"/>
            <w:tcBorders>
              <w:top w:val="single" w:sz="4" w:space="0" w:color="44B3E1"/>
              <w:left w:val="nil"/>
              <w:bottom w:val="single" w:sz="4" w:space="0" w:color="44B3E1"/>
              <w:right w:val="single" w:sz="4" w:space="0" w:color="44B3E1"/>
            </w:tcBorders>
            <w:shd w:val="clear" w:color="C0E6F5" w:fill="C0E6F5"/>
            <w:noWrap/>
            <w:vAlign w:val="bottom"/>
            <w:hideMark/>
          </w:tcPr>
          <w:p w14:paraId="1A4EF86A"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0,0325</w:t>
            </w:r>
          </w:p>
        </w:tc>
      </w:tr>
      <w:tr w:rsidR="00085B98" w:rsidRPr="00085B98" w14:paraId="554CE0EF" w14:textId="77777777" w:rsidTr="00085B98">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339CC240"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7</w:t>
            </w:r>
          </w:p>
        </w:tc>
        <w:tc>
          <w:tcPr>
            <w:tcW w:w="1200" w:type="dxa"/>
            <w:tcBorders>
              <w:top w:val="single" w:sz="4" w:space="0" w:color="44B3E1"/>
              <w:left w:val="nil"/>
              <w:bottom w:val="single" w:sz="4" w:space="0" w:color="44B3E1"/>
              <w:right w:val="nil"/>
            </w:tcBorders>
            <w:noWrap/>
            <w:vAlign w:val="bottom"/>
            <w:hideMark/>
          </w:tcPr>
          <w:p w14:paraId="1FD4D690"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0,0005</w:t>
            </w:r>
          </w:p>
        </w:tc>
        <w:tc>
          <w:tcPr>
            <w:tcW w:w="1260" w:type="dxa"/>
            <w:tcBorders>
              <w:top w:val="single" w:sz="4" w:space="0" w:color="44B3E1"/>
              <w:left w:val="nil"/>
              <w:bottom w:val="single" w:sz="4" w:space="0" w:color="44B3E1"/>
              <w:right w:val="nil"/>
            </w:tcBorders>
            <w:noWrap/>
            <w:vAlign w:val="bottom"/>
            <w:hideMark/>
          </w:tcPr>
          <w:p w14:paraId="43380676"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5</w:t>
            </w:r>
          </w:p>
        </w:tc>
        <w:tc>
          <w:tcPr>
            <w:tcW w:w="1200" w:type="dxa"/>
            <w:tcBorders>
              <w:top w:val="single" w:sz="4" w:space="0" w:color="44B3E1"/>
              <w:left w:val="nil"/>
              <w:bottom w:val="single" w:sz="4" w:space="0" w:color="44B3E1"/>
              <w:right w:val="nil"/>
            </w:tcBorders>
            <w:noWrap/>
            <w:vAlign w:val="bottom"/>
            <w:hideMark/>
          </w:tcPr>
          <w:p w14:paraId="575CC6E4"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1,0085</w:t>
            </w:r>
          </w:p>
        </w:tc>
        <w:tc>
          <w:tcPr>
            <w:tcW w:w="1200" w:type="dxa"/>
            <w:tcBorders>
              <w:top w:val="single" w:sz="4" w:space="0" w:color="44B3E1"/>
              <w:left w:val="nil"/>
              <w:bottom w:val="single" w:sz="4" w:space="0" w:color="44B3E1"/>
              <w:right w:val="nil"/>
            </w:tcBorders>
            <w:noWrap/>
            <w:vAlign w:val="bottom"/>
            <w:hideMark/>
          </w:tcPr>
          <w:p w14:paraId="1D46F37E"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0,0035</w:t>
            </w:r>
          </w:p>
        </w:tc>
        <w:tc>
          <w:tcPr>
            <w:tcW w:w="1380" w:type="dxa"/>
            <w:tcBorders>
              <w:top w:val="single" w:sz="4" w:space="0" w:color="44B3E1"/>
              <w:left w:val="nil"/>
              <w:bottom w:val="single" w:sz="4" w:space="0" w:color="44B3E1"/>
              <w:right w:val="single" w:sz="4" w:space="0" w:color="44B3E1"/>
            </w:tcBorders>
            <w:noWrap/>
            <w:vAlign w:val="bottom"/>
            <w:hideMark/>
          </w:tcPr>
          <w:p w14:paraId="45F7FA5F"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0,0224</w:t>
            </w:r>
          </w:p>
        </w:tc>
      </w:tr>
      <w:tr w:rsidR="00085B98" w:rsidRPr="00085B98" w14:paraId="5F26AA76" w14:textId="77777777" w:rsidTr="00085B98">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015E032D"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8</w:t>
            </w:r>
          </w:p>
        </w:tc>
        <w:tc>
          <w:tcPr>
            <w:tcW w:w="1200" w:type="dxa"/>
            <w:tcBorders>
              <w:top w:val="single" w:sz="4" w:space="0" w:color="44B3E1"/>
              <w:left w:val="nil"/>
              <w:bottom w:val="single" w:sz="4" w:space="0" w:color="44B3E1"/>
              <w:right w:val="nil"/>
            </w:tcBorders>
            <w:shd w:val="clear" w:color="C0E6F5" w:fill="C0E6F5"/>
            <w:noWrap/>
            <w:vAlign w:val="bottom"/>
            <w:hideMark/>
          </w:tcPr>
          <w:p w14:paraId="0EAC7A5E"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0,0002</w:t>
            </w:r>
          </w:p>
        </w:tc>
        <w:tc>
          <w:tcPr>
            <w:tcW w:w="1260" w:type="dxa"/>
            <w:tcBorders>
              <w:top w:val="single" w:sz="4" w:space="0" w:color="44B3E1"/>
              <w:left w:val="nil"/>
              <w:bottom w:val="single" w:sz="4" w:space="0" w:color="44B3E1"/>
              <w:right w:val="nil"/>
            </w:tcBorders>
            <w:shd w:val="clear" w:color="C0E6F5" w:fill="C0E6F5"/>
            <w:noWrap/>
            <w:vAlign w:val="bottom"/>
            <w:hideMark/>
          </w:tcPr>
          <w:p w14:paraId="09DF114A"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2</w:t>
            </w:r>
          </w:p>
        </w:tc>
        <w:tc>
          <w:tcPr>
            <w:tcW w:w="1200" w:type="dxa"/>
            <w:tcBorders>
              <w:top w:val="single" w:sz="4" w:space="0" w:color="44B3E1"/>
              <w:left w:val="nil"/>
              <w:bottom w:val="single" w:sz="4" w:space="0" w:color="44B3E1"/>
              <w:right w:val="nil"/>
            </w:tcBorders>
            <w:shd w:val="clear" w:color="C0E6F5" w:fill="C0E6F5"/>
            <w:noWrap/>
            <w:vAlign w:val="bottom"/>
            <w:hideMark/>
          </w:tcPr>
          <w:p w14:paraId="4DA6F825"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1,0087</w:t>
            </w:r>
          </w:p>
        </w:tc>
        <w:tc>
          <w:tcPr>
            <w:tcW w:w="1200" w:type="dxa"/>
            <w:tcBorders>
              <w:top w:val="single" w:sz="4" w:space="0" w:color="44B3E1"/>
              <w:left w:val="nil"/>
              <w:bottom w:val="single" w:sz="4" w:space="0" w:color="44B3E1"/>
              <w:right w:val="nil"/>
            </w:tcBorders>
            <w:shd w:val="clear" w:color="C0E6F5" w:fill="C0E6F5"/>
            <w:noWrap/>
            <w:vAlign w:val="bottom"/>
            <w:hideMark/>
          </w:tcPr>
          <w:p w14:paraId="198A84BD"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0,0016</w:t>
            </w:r>
          </w:p>
        </w:tc>
        <w:tc>
          <w:tcPr>
            <w:tcW w:w="1380" w:type="dxa"/>
            <w:tcBorders>
              <w:top w:val="single" w:sz="4" w:space="0" w:color="44B3E1"/>
              <w:left w:val="nil"/>
              <w:bottom w:val="single" w:sz="4" w:space="0" w:color="44B3E1"/>
              <w:right w:val="single" w:sz="4" w:space="0" w:color="44B3E1"/>
            </w:tcBorders>
            <w:shd w:val="clear" w:color="C0E6F5" w:fill="C0E6F5"/>
            <w:noWrap/>
            <w:vAlign w:val="bottom"/>
            <w:hideMark/>
          </w:tcPr>
          <w:p w14:paraId="721307FF"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0,0119</w:t>
            </w:r>
          </w:p>
        </w:tc>
      </w:tr>
      <w:tr w:rsidR="00085B98" w:rsidRPr="00085B98" w14:paraId="78696D30" w14:textId="77777777" w:rsidTr="00085B98">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69664F33"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9</w:t>
            </w:r>
          </w:p>
        </w:tc>
        <w:tc>
          <w:tcPr>
            <w:tcW w:w="1200" w:type="dxa"/>
            <w:tcBorders>
              <w:top w:val="single" w:sz="4" w:space="0" w:color="44B3E1"/>
              <w:left w:val="nil"/>
              <w:bottom w:val="single" w:sz="4" w:space="0" w:color="44B3E1"/>
              <w:right w:val="nil"/>
            </w:tcBorders>
            <w:noWrap/>
            <w:vAlign w:val="bottom"/>
            <w:hideMark/>
          </w:tcPr>
          <w:p w14:paraId="14F94BAB"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0,0001</w:t>
            </w:r>
          </w:p>
        </w:tc>
        <w:tc>
          <w:tcPr>
            <w:tcW w:w="1260" w:type="dxa"/>
            <w:tcBorders>
              <w:top w:val="single" w:sz="4" w:space="0" w:color="44B3E1"/>
              <w:left w:val="nil"/>
              <w:bottom w:val="single" w:sz="4" w:space="0" w:color="44B3E1"/>
              <w:right w:val="nil"/>
            </w:tcBorders>
            <w:noWrap/>
            <w:vAlign w:val="bottom"/>
            <w:hideMark/>
          </w:tcPr>
          <w:p w14:paraId="3AD8A76D"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w:t>
            </w:r>
          </w:p>
        </w:tc>
        <w:tc>
          <w:tcPr>
            <w:tcW w:w="1200" w:type="dxa"/>
            <w:tcBorders>
              <w:top w:val="single" w:sz="4" w:space="0" w:color="44B3E1"/>
              <w:left w:val="nil"/>
              <w:bottom w:val="single" w:sz="4" w:space="0" w:color="44B3E1"/>
              <w:right w:val="nil"/>
            </w:tcBorders>
            <w:noWrap/>
            <w:vAlign w:val="bottom"/>
            <w:hideMark/>
          </w:tcPr>
          <w:p w14:paraId="249BE54E"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1,0088</w:t>
            </w:r>
          </w:p>
        </w:tc>
        <w:tc>
          <w:tcPr>
            <w:tcW w:w="1200" w:type="dxa"/>
            <w:tcBorders>
              <w:top w:val="single" w:sz="4" w:space="0" w:color="44B3E1"/>
              <w:left w:val="nil"/>
              <w:bottom w:val="single" w:sz="4" w:space="0" w:color="44B3E1"/>
              <w:right w:val="nil"/>
            </w:tcBorders>
            <w:noWrap/>
            <w:vAlign w:val="bottom"/>
            <w:hideMark/>
          </w:tcPr>
          <w:p w14:paraId="0BB8999C"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0,0009</w:t>
            </w:r>
          </w:p>
        </w:tc>
        <w:tc>
          <w:tcPr>
            <w:tcW w:w="1380" w:type="dxa"/>
            <w:tcBorders>
              <w:top w:val="single" w:sz="4" w:space="0" w:color="44B3E1"/>
              <w:left w:val="nil"/>
              <w:bottom w:val="single" w:sz="4" w:space="0" w:color="44B3E1"/>
              <w:right w:val="single" w:sz="4" w:space="0" w:color="44B3E1"/>
            </w:tcBorders>
            <w:noWrap/>
            <w:vAlign w:val="bottom"/>
            <w:hideMark/>
          </w:tcPr>
          <w:p w14:paraId="43E9B8F5"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0,0076</w:t>
            </w:r>
          </w:p>
        </w:tc>
      </w:tr>
      <w:tr w:rsidR="00085B98" w:rsidRPr="00085B98" w14:paraId="4E1E7408" w14:textId="77777777" w:rsidTr="00085B98">
        <w:trPr>
          <w:trHeight w:val="300"/>
        </w:trPr>
        <w:tc>
          <w:tcPr>
            <w:tcW w:w="1200" w:type="dxa"/>
            <w:tcBorders>
              <w:top w:val="single" w:sz="4" w:space="0" w:color="44B3E1"/>
              <w:left w:val="single" w:sz="4" w:space="0" w:color="44B3E1"/>
              <w:bottom w:val="single" w:sz="4" w:space="0" w:color="44B3E1"/>
              <w:right w:val="nil"/>
            </w:tcBorders>
            <w:shd w:val="clear" w:color="C0E6F5" w:fill="C0E6F5"/>
            <w:noWrap/>
            <w:vAlign w:val="bottom"/>
            <w:hideMark/>
          </w:tcPr>
          <w:p w14:paraId="7F8EB0A3"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10</w:t>
            </w:r>
          </w:p>
        </w:tc>
        <w:tc>
          <w:tcPr>
            <w:tcW w:w="1200" w:type="dxa"/>
            <w:tcBorders>
              <w:top w:val="single" w:sz="4" w:space="0" w:color="44B3E1"/>
              <w:left w:val="nil"/>
              <w:bottom w:val="single" w:sz="4" w:space="0" w:color="44B3E1"/>
              <w:right w:val="nil"/>
            </w:tcBorders>
            <w:shd w:val="clear" w:color="C0E6F5" w:fill="C0E6F5"/>
            <w:noWrap/>
            <w:vAlign w:val="bottom"/>
            <w:hideMark/>
          </w:tcPr>
          <w:p w14:paraId="201B5421"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0,00005</w:t>
            </w:r>
          </w:p>
        </w:tc>
        <w:tc>
          <w:tcPr>
            <w:tcW w:w="1260" w:type="dxa"/>
            <w:tcBorders>
              <w:top w:val="single" w:sz="4" w:space="0" w:color="44B3E1"/>
              <w:left w:val="nil"/>
              <w:bottom w:val="single" w:sz="4" w:space="0" w:color="44B3E1"/>
              <w:right w:val="nil"/>
            </w:tcBorders>
            <w:shd w:val="clear" w:color="C0E6F5" w:fill="C0E6F5"/>
            <w:noWrap/>
            <w:vAlign w:val="bottom"/>
            <w:hideMark/>
          </w:tcPr>
          <w:p w14:paraId="537733A7"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0,5</w:t>
            </w:r>
          </w:p>
        </w:tc>
        <w:tc>
          <w:tcPr>
            <w:tcW w:w="1200" w:type="dxa"/>
            <w:tcBorders>
              <w:top w:val="single" w:sz="4" w:space="0" w:color="44B3E1"/>
              <w:left w:val="nil"/>
              <w:bottom w:val="single" w:sz="4" w:space="0" w:color="44B3E1"/>
              <w:right w:val="nil"/>
            </w:tcBorders>
            <w:shd w:val="clear" w:color="C0E6F5" w:fill="C0E6F5"/>
            <w:noWrap/>
            <w:vAlign w:val="bottom"/>
            <w:hideMark/>
          </w:tcPr>
          <w:p w14:paraId="1F057A51"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1,00885</w:t>
            </w:r>
          </w:p>
        </w:tc>
        <w:tc>
          <w:tcPr>
            <w:tcW w:w="1200" w:type="dxa"/>
            <w:tcBorders>
              <w:top w:val="single" w:sz="4" w:space="0" w:color="44B3E1"/>
              <w:left w:val="nil"/>
              <w:bottom w:val="single" w:sz="4" w:space="0" w:color="44B3E1"/>
              <w:right w:val="nil"/>
            </w:tcBorders>
            <w:shd w:val="clear" w:color="C0E6F5" w:fill="C0E6F5"/>
            <w:noWrap/>
            <w:vAlign w:val="bottom"/>
            <w:hideMark/>
          </w:tcPr>
          <w:p w14:paraId="30323770"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0,0005</w:t>
            </w:r>
          </w:p>
        </w:tc>
        <w:tc>
          <w:tcPr>
            <w:tcW w:w="1380" w:type="dxa"/>
            <w:tcBorders>
              <w:top w:val="single" w:sz="4" w:space="0" w:color="44B3E1"/>
              <w:left w:val="nil"/>
              <w:bottom w:val="single" w:sz="4" w:space="0" w:color="44B3E1"/>
              <w:right w:val="single" w:sz="4" w:space="0" w:color="44B3E1"/>
            </w:tcBorders>
            <w:shd w:val="clear" w:color="C0E6F5" w:fill="C0E6F5"/>
            <w:noWrap/>
            <w:vAlign w:val="bottom"/>
            <w:hideMark/>
          </w:tcPr>
          <w:p w14:paraId="11859E81"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0,0047</w:t>
            </w:r>
          </w:p>
        </w:tc>
      </w:tr>
      <w:tr w:rsidR="00085B98" w:rsidRPr="00085B98" w14:paraId="023F58BA" w14:textId="77777777" w:rsidTr="00085B98">
        <w:trPr>
          <w:trHeight w:val="300"/>
        </w:trPr>
        <w:tc>
          <w:tcPr>
            <w:tcW w:w="1200" w:type="dxa"/>
            <w:tcBorders>
              <w:top w:val="single" w:sz="4" w:space="0" w:color="44B3E1"/>
              <w:left w:val="single" w:sz="4" w:space="0" w:color="44B3E1"/>
              <w:bottom w:val="single" w:sz="4" w:space="0" w:color="44B3E1"/>
              <w:right w:val="nil"/>
            </w:tcBorders>
            <w:noWrap/>
            <w:vAlign w:val="bottom"/>
            <w:hideMark/>
          </w:tcPr>
          <w:p w14:paraId="01564774" w14:textId="77777777" w:rsidR="00085B98" w:rsidRPr="00085B98" w:rsidRDefault="00085B98" w:rsidP="00085B98">
            <w:pPr>
              <w:spacing w:after="0" w:line="240" w:lineRule="auto"/>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Total</w:t>
            </w:r>
          </w:p>
        </w:tc>
        <w:tc>
          <w:tcPr>
            <w:tcW w:w="1200" w:type="dxa"/>
            <w:tcBorders>
              <w:top w:val="single" w:sz="4" w:space="0" w:color="44B3E1"/>
              <w:left w:val="nil"/>
              <w:bottom w:val="single" w:sz="4" w:space="0" w:color="44B3E1"/>
              <w:right w:val="nil"/>
            </w:tcBorders>
            <w:noWrap/>
            <w:vAlign w:val="bottom"/>
            <w:hideMark/>
          </w:tcPr>
          <w:p w14:paraId="65FFD9DF"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1,00885</w:t>
            </w:r>
          </w:p>
        </w:tc>
        <w:tc>
          <w:tcPr>
            <w:tcW w:w="1260" w:type="dxa"/>
            <w:tcBorders>
              <w:top w:val="single" w:sz="4" w:space="0" w:color="44B3E1"/>
              <w:left w:val="nil"/>
              <w:bottom w:val="single" w:sz="4" w:space="0" w:color="44B3E1"/>
              <w:right w:val="nil"/>
            </w:tcBorders>
            <w:noWrap/>
            <w:vAlign w:val="bottom"/>
            <w:hideMark/>
          </w:tcPr>
          <w:p w14:paraId="23562AB6"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10088,5</w:t>
            </w:r>
          </w:p>
        </w:tc>
        <w:tc>
          <w:tcPr>
            <w:tcW w:w="1200" w:type="dxa"/>
            <w:tcBorders>
              <w:top w:val="single" w:sz="4" w:space="0" w:color="44B3E1"/>
              <w:left w:val="nil"/>
              <w:bottom w:val="single" w:sz="4" w:space="0" w:color="44B3E1"/>
              <w:right w:val="nil"/>
            </w:tcBorders>
            <w:noWrap/>
            <w:vAlign w:val="bottom"/>
            <w:hideMark/>
          </w:tcPr>
          <w:p w14:paraId="3BB1603C"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p>
        </w:tc>
        <w:tc>
          <w:tcPr>
            <w:tcW w:w="1200" w:type="dxa"/>
            <w:tcBorders>
              <w:top w:val="single" w:sz="4" w:space="0" w:color="44B3E1"/>
              <w:left w:val="nil"/>
              <w:bottom w:val="single" w:sz="4" w:space="0" w:color="44B3E1"/>
              <w:right w:val="nil"/>
            </w:tcBorders>
            <w:noWrap/>
            <w:vAlign w:val="bottom"/>
            <w:hideMark/>
          </w:tcPr>
          <w:p w14:paraId="1EC5A8A7"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0,3025</w:t>
            </w:r>
          </w:p>
        </w:tc>
        <w:tc>
          <w:tcPr>
            <w:tcW w:w="1380" w:type="dxa"/>
            <w:tcBorders>
              <w:top w:val="single" w:sz="4" w:space="0" w:color="44B3E1"/>
              <w:left w:val="nil"/>
              <w:bottom w:val="single" w:sz="4" w:space="0" w:color="44B3E1"/>
              <w:right w:val="single" w:sz="4" w:space="0" w:color="44B3E1"/>
            </w:tcBorders>
            <w:noWrap/>
            <w:vAlign w:val="bottom"/>
            <w:hideMark/>
          </w:tcPr>
          <w:p w14:paraId="1FE3D3C1"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0,6057</w:t>
            </w:r>
          </w:p>
        </w:tc>
      </w:tr>
      <w:tr w:rsidR="00085B98" w:rsidRPr="00085B98" w14:paraId="72202E55" w14:textId="77777777" w:rsidTr="00085B98">
        <w:trPr>
          <w:trHeight w:val="300"/>
        </w:trPr>
        <w:tc>
          <w:tcPr>
            <w:tcW w:w="1200" w:type="dxa"/>
            <w:tcBorders>
              <w:top w:val="nil"/>
              <w:left w:val="nil"/>
              <w:bottom w:val="nil"/>
              <w:right w:val="nil"/>
            </w:tcBorders>
            <w:noWrap/>
            <w:vAlign w:val="bottom"/>
            <w:hideMark/>
          </w:tcPr>
          <w:p w14:paraId="533B813B"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p>
        </w:tc>
        <w:tc>
          <w:tcPr>
            <w:tcW w:w="1200" w:type="dxa"/>
            <w:tcBorders>
              <w:top w:val="nil"/>
              <w:left w:val="nil"/>
              <w:bottom w:val="nil"/>
              <w:right w:val="nil"/>
            </w:tcBorders>
            <w:noWrap/>
            <w:vAlign w:val="bottom"/>
            <w:hideMark/>
          </w:tcPr>
          <w:p w14:paraId="2CD98DFA"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c>
          <w:tcPr>
            <w:tcW w:w="1260" w:type="dxa"/>
            <w:tcBorders>
              <w:top w:val="nil"/>
              <w:left w:val="nil"/>
              <w:bottom w:val="nil"/>
              <w:right w:val="nil"/>
            </w:tcBorders>
            <w:noWrap/>
            <w:vAlign w:val="bottom"/>
            <w:hideMark/>
          </w:tcPr>
          <w:p w14:paraId="31287C9F"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c>
          <w:tcPr>
            <w:tcW w:w="1200" w:type="dxa"/>
            <w:tcBorders>
              <w:top w:val="nil"/>
              <w:left w:val="nil"/>
              <w:bottom w:val="nil"/>
              <w:right w:val="nil"/>
            </w:tcBorders>
            <w:noWrap/>
            <w:vAlign w:val="bottom"/>
            <w:hideMark/>
          </w:tcPr>
          <w:p w14:paraId="7941C091"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c>
          <w:tcPr>
            <w:tcW w:w="1200" w:type="dxa"/>
            <w:tcBorders>
              <w:top w:val="nil"/>
              <w:left w:val="nil"/>
              <w:bottom w:val="nil"/>
              <w:right w:val="nil"/>
            </w:tcBorders>
            <w:noWrap/>
            <w:vAlign w:val="bottom"/>
            <w:hideMark/>
          </w:tcPr>
          <w:p w14:paraId="6A856E96"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c>
          <w:tcPr>
            <w:tcW w:w="1380" w:type="dxa"/>
            <w:tcBorders>
              <w:top w:val="nil"/>
              <w:left w:val="nil"/>
              <w:bottom w:val="nil"/>
              <w:right w:val="nil"/>
            </w:tcBorders>
            <w:noWrap/>
            <w:vAlign w:val="bottom"/>
            <w:hideMark/>
          </w:tcPr>
          <w:p w14:paraId="1BF070B2"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r>
      <w:tr w:rsidR="00085B98" w:rsidRPr="00085B98" w14:paraId="39113161" w14:textId="77777777" w:rsidTr="00085B98">
        <w:trPr>
          <w:trHeight w:val="300"/>
        </w:trPr>
        <w:tc>
          <w:tcPr>
            <w:tcW w:w="2400" w:type="dxa"/>
            <w:gridSpan w:val="2"/>
            <w:tcBorders>
              <w:top w:val="nil"/>
              <w:left w:val="nil"/>
              <w:bottom w:val="nil"/>
              <w:right w:val="nil"/>
            </w:tcBorders>
            <w:noWrap/>
            <w:vAlign w:val="bottom"/>
            <w:hideMark/>
          </w:tcPr>
          <w:p w14:paraId="579E72A1" w14:textId="77777777" w:rsidR="00085B98" w:rsidRPr="00085B98" w:rsidRDefault="00085B98" w:rsidP="00085B98">
            <w:pPr>
              <w:spacing w:after="0" w:line="240" w:lineRule="auto"/>
              <w:rPr>
                <w:rFonts w:ascii="Aptos Narrow" w:eastAsia="Times New Roman" w:hAnsi="Aptos Narrow" w:cs="Times New Roman"/>
                <w:color w:val="000000"/>
                <w:kern w:val="0"/>
                <w:lang w:eastAsia="es-AR"/>
                <w14:ligatures w14:val="none"/>
              </w:rPr>
            </w:pPr>
            <w:proofErr w:type="gramStart"/>
            <w:r w:rsidRPr="00085B98">
              <w:rPr>
                <w:rFonts w:ascii="Aptos Narrow" w:eastAsia="Times New Roman" w:hAnsi="Aptos Narrow" w:cs="Times New Roman"/>
                <w:color w:val="000000"/>
                <w:kern w:val="0"/>
                <w:lang w:eastAsia="es-AR"/>
                <w14:ligatures w14:val="none"/>
              </w:rPr>
              <w:t>Total</w:t>
            </w:r>
            <w:proofErr w:type="gramEnd"/>
            <w:r w:rsidRPr="00085B98">
              <w:rPr>
                <w:rFonts w:ascii="Aptos Narrow" w:eastAsia="Times New Roman" w:hAnsi="Aptos Narrow" w:cs="Times New Roman"/>
                <w:color w:val="000000"/>
                <w:kern w:val="0"/>
                <w:lang w:eastAsia="es-AR"/>
                <w14:ligatures w14:val="none"/>
              </w:rPr>
              <w:t xml:space="preserve"> de </w:t>
            </w:r>
            <w:proofErr w:type="spellStart"/>
            <w:r w:rsidRPr="00085B98">
              <w:rPr>
                <w:rFonts w:ascii="Aptos Narrow" w:eastAsia="Times New Roman" w:hAnsi="Aptos Narrow" w:cs="Times New Roman"/>
                <w:color w:val="000000"/>
                <w:kern w:val="0"/>
                <w:lang w:eastAsia="es-AR"/>
                <w14:ligatures w14:val="none"/>
              </w:rPr>
              <w:t>vehiculos</w:t>
            </w:r>
            <w:proofErr w:type="spellEnd"/>
            <w:r w:rsidRPr="00085B98">
              <w:rPr>
                <w:rFonts w:ascii="Aptos Narrow" w:eastAsia="Times New Roman" w:hAnsi="Aptos Narrow" w:cs="Times New Roman"/>
                <w:color w:val="000000"/>
                <w:kern w:val="0"/>
                <w:lang w:eastAsia="es-AR"/>
                <w14:ligatures w14:val="none"/>
              </w:rPr>
              <w:t xml:space="preserve"> =</w:t>
            </w:r>
          </w:p>
        </w:tc>
        <w:tc>
          <w:tcPr>
            <w:tcW w:w="1260" w:type="dxa"/>
            <w:tcBorders>
              <w:top w:val="nil"/>
              <w:left w:val="nil"/>
              <w:bottom w:val="nil"/>
              <w:right w:val="nil"/>
            </w:tcBorders>
            <w:noWrap/>
            <w:vAlign w:val="bottom"/>
            <w:hideMark/>
          </w:tcPr>
          <w:p w14:paraId="74A07F26"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10000</w:t>
            </w:r>
          </w:p>
        </w:tc>
        <w:tc>
          <w:tcPr>
            <w:tcW w:w="1200" w:type="dxa"/>
            <w:tcBorders>
              <w:top w:val="nil"/>
              <w:left w:val="nil"/>
              <w:bottom w:val="nil"/>
              <w:right w:val="nil"/>
            </w:tcBorders>
            <w:noWrap/>
            <w:vAlign w:val="bottom"/>
            <w:hideMark/>
          </w:tcPr>
          <w:p w14:paraId="4C3ACDE3" w14:textId="77777777" w:rsidR="00085B98" w:rsidRPr="00085B98" w:rsidRDefault="00085B98" w:rsidP="00085B98">
            <w:pPr>
              <w:spacing w:after="0" w:line="240" w:lineRule="auto"/>
              <w:jc w:val="right"/>
              <w:rPr>
                <w:rFonts w:ascii="Aptos Narrow" w:eastAsia="Times New Roman" w:hAnsi="Aptos Narrow" w:cs="Times New Roman"/>
                <w:color w:val="000000"/>
                <w:kern w:val="0"/>
                <w:lang w:eastAsia="es-AR"/>
                <w14:ligatures w14:val="none"/>
              </w:rPr>
            </w:pPr>
          </w:p>
        </w:tc>
        <w:tc>
          <w:tcPr>
            <w:tcW w:w="1200" w:type="dxa"/>
            <w:tcBorders>
              <w:top w:val="nil"/>
              <w:left w:val="nil"/>
              <w:bottom w:val="nil"/>
              <w:right w:val="nil"/>
            </w:tcBorders>
            <w:noWrap/>
            <w:vAlign w:val="bottom"/>
            <w:hideMark/>
          </w:tcPr>
          <w:p w14:paraId="06F96BB0"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c>
          <w:tcPr>
            <w:tcW w:w="1380" w:type="dxa"/>
            <w:tcBorders>
              <w:top w:val="nil"/>
              <w:left w:val="nil"/>
              <w:bottom w:val="nil"/>
              <w:right w:val="nil"/>
            </w:tcBorders>
            <w:noWrap/>
            <w:vAlign w:val="bottom"/>
            <w:hideMark/>
          </w:tcPr>
          <w:p w14:paraId="29A4F9D5"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r>
      <w:tr w:rsidR="00085B98" w:rsidRPr="00085B98" w14:paraId="425DF0F7" w14:textId="77777777" w:rsidTr="00085B98">
        <w:trPr>
          <w:trHeight w:val="300"/>
        </w:trPr>
        <w:tc>
          <w:tcPr>
            <w:tcW w:w="1200" w:type="dxa"/>
            <w:tcBorders>
              <w:top w:val="nil"/>
              <w:left w:val="nil"/>
              <w:bottom w:val="nil"/>
              <w:right w:val="nil"/>
            </w:tcBorders>
            <w:noWrap/>
            <w:vAlign w:val="bottom"/>
            <w:hideMark/>
          </w:tcPr>
          <w:p w14:paraId="63A01746"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c>
          <w:tcPr>
            <w:tcW w:w="1200" w:type="dxa"/>
            <w:tcBorders>
              <w:top w:val="nil"/>
              <w:left w:val="nil"/>
              <w:bottom w:val="nil"/>
              <w:right w:val="nil"/>
            </w:tcBorders>
            <w:noWrap/>
            <w:vAlign w:val="bottom"/>
            <w:hideMark/>
          </w:tcPr>
          <w:p w14:paraId="0FA9CBBF"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c>
          <w:tcPr>
            <w:tcW w:w="1260" w:type="dxa"/>
            <w:tcBorders>
              <w:top w:val="nil"/>
              <w:left w:val="nil"/>
              <w:bottom w:val="nil"/>
              <w:right w:val="nil"/>
            </w:tcBorders>
            <w:noWrap/>
            <w:vAlign w:val="bottom"/>
            <w:hideMark/>
          </w:tcPr>
          <w:p w14:paraId="7FFA26C4"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c>
          <w:tcPr>
            <w:tcW w:w="1200" w:type="dxa"/>
            <w:tcBorders>
              <w:top w:val="nil"/>
              <w:left w:val="nil"/>
              <w:bottom w:val="nil"/>
              <w:right w:val="nil"/>
            </w:tcBorders>
            <w:noWrap/>
            <w:vAlign w:val="bottom"/>
            <w:hideMark/>
          </w:tcPr>
          <w:p w14:paraId="3AAE18E0"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c>
          <w:tcPr>
            <w:tcW w:w="1200" w:type="dxa"/>
            <w:tcBorders>
              <w:top w:val="nil"/>
              <w:left w:val="nil"/>
              <w:bottom w:val="nil"/>
              <w:right w:val="nil"/>
            </w:tcBorders>
            <w:noWrap/>
            <w:vAlign w:val="bottom"/>
            <w:hideMark/>
          </w:tcPr>
          <w:p w14:paraId="43FD23F7"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c>
          <w:tcPr>
            <w:tcW w:w="1380" w:type="dxa"/>
            <w:tcBorders>
              <w:top w:val="nil"/>
              <w:left w:val="nil"/>
              <w:bottom w:val="nil"/>
              <w:right w:val="nil"/>
            </w:tcBorders>
            <w:noWrap/>
            <w:vAlign w:val="bottom"/>
            <w:hideMark/>
          </w:tcPr>
          <w:p w14:paraId="6159855B"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r>
      <w:tr w:rsidR="00085B98" w:rsidRPr="00085B98" w14:paraId="64AECB39" w14:textId="77777777" w:rsidTr="00085B98">
        <w:trPr>
          <w:trHeight w:val="300"/>
        </w:trPr>
        <w:tc>
          <w:tcPr>
            <w:tcW w:w="3660" w:type="dxa"/>
            <w:gridSpan w:val="3"/>
            <w:tcBorders>
              <w:top w:val="nil"/>
              <w:left w:val="nil"/>
              <w:bottom w:val="nil"/>
              <w:right w:val="nil"/>
            </w:tcBorders>
            <w:noWrap/>
            <w:vAlign w:val="bottom"/>
            <w:hideMark/>
          </w:tcPr>
          <w:p w14:paraId="28F205B4" w14:textId="77777777" w:rsidR="00085B98" w:rsidRPr="00085B98" w:rsidRDefault="00085B98" w:rsidP="00085B98">
            <w:pPr>
              <w:spacing w:after="0" w:line="240" w:lineRule="auto"/>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Se tiene en cuenta que p(x) no da 1</w:t>
            </w:r>
          </w:p>
        </w:tc>
        <w:tc>
          <w:tcPr>
            <w:tcW w:w="1200" w:type="dxa"/>
            <w:tcBorders>
              <w:top w:val="nil"/>
              <w:left w:val="nil"/>
              <w:bottom w:val="nil"/>
              <w:right w:val="nil"/>
            </w:tcBorders>
            <w:noWrap/>
            <w:vAlign w:val="bottom"/>
            <w:hideMark/>
          </w:tcPr>
          <w:p w14:paraId="67D1994A" w14:textId="77777777" w:rsidR="00085B98" w:rsidRPr="00085B98" w:rsidRDefault="00085B98" w:rsidP="00085B98">
            <w:pPr>
              <w:spacing w:after="0" w:line="240" w:lineRule="auto"/>
              <w:rPr>
                <w:rFonts w:ascii="Aptos Narrow" w:eastAsia="Times New Roman" w:hAnsi="Aptos Narrow" w:cs="Times New Roman"/>
                <w:color w:val="000000"/>
                <w:kern w:val="0"/>
                <w:lang w:eastAsia="es-AR"/>
                <w14:ligatures w14:val="none"/>
              </w:rPr>
            </w:pPr>
          </w:p>
        </w:tc>
        <w:tc>
          <w:tcPr>
            <w:tcW w:w="1200" w:type="dxa"/>
            <w:tcBorders>
              <w:top w:val="nil"/>
              <w:left w:val="nil"/>
              <w:bottom w:val="nil"/>
              <w:right w:val="nil"/>
            </w:tcBorders>
            <w:noWrap/>
            <w:vAlign w:val="bottom"/>
            <w:hideMark/>
          </w:tcPr>
          <w:p w14:paraId="6EF28FFC"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c>
          <w:tcPr>
            <w:tcW w:w="1380" w:type="dxa"/>
            <w:tcBorders>
              <w:top w:val="nil"/>
              <w:left w:val="nil"/>
              <w:bottom w:val="nil"/>
              <w:right w:val="nil"/>
            </w:tcBorders>
            <w:noWrap/>
            <w:vAlign w:val="bottom"/>
            <w:hideMark/>
          </w:tcPr>
          <w:p w14:paraId="6A8AAA29"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r>
      <w:tr w:rsidR="00085B98" w:rsidRPr="00085B98" w14:paraId="580113D7" w14:textId="77777777" w:rsidTr="00085B98">
        <w:trPr>
          <w:trHeight w:val="300"/>
        </w:trPr>
        <w:tc>
          <w:tcPr>
            <w:tcW w:w="4860" w:type="dxa"/>
            <w:gridSpan w:val="4"/>
            <w:tcBorders>
              <w:top w:val="nil"/>
              <w:left w:val="nil"/>
              <w:bottom w:val="nil"/>
              <w:right w:val="nil"/>
            </w:tcBorders>
            <w:noWrap/>
            <w:vAlign w:val="bottom"/>
            <w:hideMark/>
          </w:tcPr>
          <w:p w14:paraId="20B72BDE" w14:textId="77777777" w:rsidR="00085B98" w:rsidRPr="00085B98" w:rsidRDefault="00085B98" w:rsidP="00085B98">
            <w:pPr>
              <w:spacing w:after="0" w:line="240" w:lineRule="auto"/>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Se tiene en cuenta que los vehículos dan 10089</w:t>
            </w:r>
          </w:p>
        </w:tc>
        <w:tc>
          <w:tcPr>
            <w:tcW w:w="1200" w:type="dxa"/>
            <w:tcBorders>
              <w:top w:val="nil"/>
              <w:left w:val="nil"/>
              <w:bottom w:val="nil"/>
              <w:right w:val="nil"/>
            </w:tcBorders>
            <w:noWrap/>
            <w:vAlign w:val="bottom"/>
            <w:hideMark/>
          </w:tcPr>
          <w:p w14:paraId="2E1A952D" w14:textId="77777777" w:rsidR="00085B98" w:rsidRPr="00085B98" w:rsidRDefault="00085B98" w:rsidP="00085B98">
            <w:pPr>
              <w:spacing w:after="0" w:line="240" w:lineRule="auto"/>
              <w:rPr>
                <w:rFonts w:ascii="Aptos Narrow" w:eastAsia="Times New Roman" w:hAnsi="Aptos Narrow" w:cs="Times New Roman"/>
                <w:color w:val="000000"/>
                <w:kern w:val="0"/>
                <w:lang w:eastAsia="es-AR"/>
                <w14:ligatures w14:val="none"/>
              </w:rPr>
            </w:pPr>
          </w:p>
        </w:tc>
        <w:tc>
          <w:tcPr>
            <w:tcW w:w="1380" w:type="dxa"/>
            <w:tcBorders>
              <w:top w:val="nil"/>
              <w:left w:val="nil"/>
              <w:bottom w:val="nil"/>
              <w:right w:val="nil"/>
            </w:tcBorders>
            <w:noWrap/>
            <w:vAlign w:val="bottom"/>
            <w:hideMark/>
          </w:tcPr>
          <w:p w14:paraId="4CD9BBA9"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r>
      <w:tr w:rsidR="00085B98" w:rsidRPr="00085B98" w14:paraId="4CF778CE" w14:textId="77777777" w:rsidTr="00085B98">
        <w:trPr>
          <w:trHeight w:val="300"/>
        </w:trPr>
        <w:tc>
          <w:tcPr>
            <w:tcW w:w="2400" w:type="dxa"/>
            <w:gridSpan w:val="2"/>
            <w:tcBorders>
              <w:top w:val="nil"/>
              <w:left w:val="nil"/>
              <w:bottom w:val="nil"/>
              <w:right w:val="nil"/>
            </w:tcBorders>
            <w:noWrap/>
            <w:vAlign w:val="bottom"/>
            <w:hideMark/>
          </w:tcPr>
          <w:p w14:paraId="3C6309F4" w14:textId="77777777" w:rsidR="00085B98" w:rsidRPr="00085B98" w:rsidRDefault="00085B98" w:rsidP="00085B98">
            <w:pPr>
              <w:spacing w:after="0" w:line="240" w:lineRule="auto"/>
              <w:rPr>
                <w:rFonts w:ascii="Aptos Narrow" w:eastAsia="Times New Roman" w:hAnsi="Aptos Narrow" w:cs="Times New Roman"/>
                <w:color w:val="000000"/>
                <w:kern w:val="0"/>
                <w:lang w:eastAsia="es-AR"/>
                <w14:ligatures w14:val="none"/>
              </w:rPr>
            </w:pPr>
            <w:r w:rsidRPr="00085B98">
              <w:rPr>
                <w:rFonts w:ascii="Aptos Narrow" w:eastAsia="Times New Roman" w:hAnsi="Aptos Narrow" w:cs="Times New Roman"/>
                <w:color w:val="000000"/>
                <w:kern w:val="0"/>
                <w:lang w:eastAsia="es-AR"/>
                <w14:ligatures w14:val="none"/>
              </w:rPr>
              <w:t>Esperanza: E(x)=u=0,3025</w:t>
            </w:r>
          </w:p>
        </w:tc>
        <w:tc>
          <w:tcPr>
            <w:tcW w:w="1260" w:type="dxa"/>
            <w:tcBorders>
              <w:top w:val="nil"/>
              <w:left w:val="nil"/>
              <w:bottom w:val="nil"/>
              <w:right w:val="nil"/>
            </w:tcBorders>
            <w:noWrap/>
            <w:vAlign w:val="bottom"/>
            <w:hideMark/>
          </w:tcPr>
          <w:p w14:paraId="3E81B03B" w14:textId="77777777" w:rsidR="00085B98" w:rsidRPr="00085B98" w:rsidRDefault="00085B98" w:rsidP="00085B98">
            <w:pPr>
              <w:spacing w:after="0" w:line="240" w:lineRule="auto"/>
              <w:rPr>
                <w:rFonts w:ascii="Aptos Narrow" w:eastAsia="Times New Roman" w:hAnsi="Aptos Narrow" w:cs="Times New Roman"/>
                <w:color w:val="000000"/>
                <w:kern w:val="0"/>
                <w:lang w:eastAsia="es-AR"/>
                <w14:ligatures w14:val="none"/>
              </w:rPr>
            </w:pPr>
          </w:p>
        </w:tc>
        <w:tc>
          <w:tcPr>
            <w:tcW w:w="1200" w:type="dxa"/>
            <w:tcBorders>
              <w:top w:val="nil"/>
              <w:left w:val="nil"/>
              <w:bottom w:val="nil"/>
              <w:right w:val="nil"/>
            </w:tcBorders>
            <w:noWrap/>
            <w:vAlign w:val="bottom"/>
            <w:hideMark/>
          </w:tcPr>
          <w:p w14:paraId="10529211"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c>
          <w:tcPr>
            <w:tcW w:w="1200" w:type="dxa"/>
            <w:tcBorders>
              <w:top w:val="nil"/>
              <w:left w:val="nil"/>
              <w:bottom w:val="nil"/>
              <w:right w:val="nil"/>
            </w:tcBorders>
            <w:noWrap/>
            <w:vAlign w:val="bottom"/>
            <w:hideMark/>
          </w:tcPr>
          <w:p w14:paraId="4ABA465B"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c>
          <w:tcPr>
            <w:tcW w:w="1380" w:type="dxa"/>
            <w:tcBorders>
              <w:top w:val="nil"/>
              <w:left w:val="nil"/>
              <w:bottom w:val="nil"/>
              <w:right w:val="nil"/>
            </w:tcBorders>
            <w:noWrap/>
            <w:vAlign w:val="bottom"/>
            <w:hideMark/>
          </w:tcPr>
          <w:p w14:paraId="6729E307" w14:textId="77777777" w:rsidR="00085B98" w:rsidRPr="00085B98" w:rsidRDefault="00085B98" w:rsidP="00085B98">
            <w:pPr>
              <w:spacing w:after="0" w:line="240" w:lineRule="auto"/>
              <w:rPr>
                <w:rFonts w:ascii="Times New Roman" w:eastAsia="Times New Roman" w:hAnsi="Times New Roman" w:cs="Times New Roman"/>
                <w:kern w:val="0"/>
                <w:sz w:val="20"/>
                <w:szCs w:val="20"/>
                <w:lang w:eastAsia="es-AR"/>
                <w14:ligatures w14:val="none"/>
              </w:rPr>
            </w:pPr>
          </w:p>
        </w:tc>
      </w:tr>
    </w:tbl>
    <w:p w14:paraId="56BB579C" w14:textId="3F415C99" w:rsidR="00085B98" w:rsidRDefault="00FE04E0" w:rsidP="00F809C7">
      <w:pPr>
        <w:pStyle w:val="font-claude-response-body"/>
        <w:rPr>
          <w:rFonts w:asciiTheme="minorHAnsi" w:eastAsiaTheme="minorEastAsia" w:hAnsiTheme="minorHAnsi" w:cstheme="minorBidi"/>
          <w:kern w:val="2"/>
          <w:sz w:val="22"/>
          <w:szCs w:val="22"/>
          <w:lang w:eastAsia="en-US"/>
          <w14:ligatures w14:val="standardContextual"/>
        </w:rPr>
      </w:pPr>
      <w:r>
        <w:rPr>
          <w:noProof/>
        </w:rPr>
        <w:drawing>
          <wp:inline distT="0" distB="0" distL="0" distR="0" wp14:anchorId="498A2600" wp14:editId="1B393EC5">
            <wp:extent cx="5400040" cy="2816225"/>
            <wp:effectExtent l="0" t="0" r="10160" b="3175"/>
            <wp:docPr id="479616933" name="Gráfico 1">
              <a:extLst xmlns:a="http://schemas.openxmlformats.org/drawingml/2006/main">
                <a:ext uri="{FF2B5EF4-FFF2-40B4-BE49-F238E27FC236}">
                  <a16:creationId xmlns:a16="http://schemas.microsoft.com/office/drawing/2014/main" id="{0D0DF518-872E-79D8-C80C-5359A4B088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5ABE24B0" w14:textId="3A5B2173" w:rsidR="00591D42" w:rsidRPr="00591D42" w:rsidRDefault="00591D42" w:rsidP="00591D42">
      <w:pPr>
        <w:pStyle w:val="font-claude-response-body"/>
        <w:rPr>
          <w:rFonts w:asciiTheme="minorHAnsi" w:eastAsiaTheme="minorEastAsia" w:hAnsiTheme="minorHAnsi" w:cstheme="minorBidi"/>
          <w:kern w:val="2"/>
          <w:sz w:val="22"/>
          <w:szCs w:val="22"/>
          <w:lang w:eastAsia="en-US"/>
          <w14:ligatures w14:val="standardContextual"/>
        </w:rPr>
      </w:pPr>
      <w:r w:rsidRPr="00591D42">
        <w:rPr>
          <w:rFonts w:asciiTheme="minorHAnsi" w:eastAsiaTheme="minorEastAsia" w:hAnsiTheme="minorHAnsi" w:cstheme="minorBidi"/>
          <w:kern w:val="2"/>
          <w:sz w:val="22"/>
          <w:szCs w:val="22"/>
          <w:lang w:eastAsia="en-US"/>
          <w14:ligatures w14:val="standardContextual"/>
        </w:rPr>
        <w:t>En promedio cada vehículo tiene 0,30 defectos importantes</w:t>
      </w:r>
      <w:r w:rsidRPr="00591D42">
        <w:rPr>
          <w:rFonts w:asciiTheme="minorHAnsi" w:eastAsiaTheme="minorEastAsia" w:hAnsiTheme="minorHAnsi" w:cstheme="minorBidi"/>
          <w:kern w:val="2"/>
          <w:sz w:val="22"/>
          <w:szCs w:val="22"/>
          <w:lang w:eastAsia="en-US"/>
          <w14:ligatures w14:val="standardContextual"/>
        </w:rPr>
        <w:t xml:space="preserve">, </w:t>
      </w:r>
      <w:r w:rsidRPr="00591D42">
        <w:rPr>
          <w:rFonts w:asciiTheme="minorHAnsi" w:eastAsiaTheme="minorEastAsia" w:hAnsiTheme="minorHAnsi" w:cstheme="minorBidi"/>
          <w:kern w:val="2"/>
          <w:sz w:val="22"/>
          <w:szCs w:val="22"/>
          <w:lang w:eastAsia="en-US"/>
          <w14:ligatures w14:val="standardContextual"/>
        </w:rPr>
        <w:t xml:space="preserve">es decir, menos de 1 defecto por vehículo en promedio. </w:t>
      </w:r>
    </w:p>
    <w:p w14:paraId="4B926262" w14:textId="6536855E" w:rsidR="00591D42" w:rsidRPr="00591D42" w:rsidRDefault="00591D42" w:rsidP="00591D42">
      <w:pPr>
        <w:pStyle w:val="font-claude-response-body"/>
        <w:rPr>
          <w:rFonts w:asciiTheme="minorHAnsi" w:eastAsiaTheme="minorEastAsia" w:hAnsiTheme="minorHAnsi" w:cstheme="minorBidi"/>
          <w:kern w:val="2"/>
          <w:sz w:val="22"/>
          <w:szCs w:val="22"/>
          <w:lang w:eastAsia="en-US"/>
          <w14:ligatures w14:val="standardContextual"/>
        </w:rPr>
      </w:pPr>
      <w:r w:rsidRPr="00591D42">
        <w:rPr>
          <w:rFonts w:asciiTheme="minorHAnsi" w:eastAsiaTheme="minorEastAsia" w:hAnsiTheme="minorHAnsi" w:cstheme="minorBidi"/>
          <w:kern w:val="2"/>
          <w:sz w:val="22"/>
          <w:szCs w:val="22"/>
          <w:lang w:eastAsia="en-US"/>
          <w14:ligatures w14:val="standardContextual"/>
        </w:rPr>
        <w:t xml:space="preserve">El desvío estándar de 0,778 indica que la mayoría de los vehículos tiene entre 0 y 1 defecto. </w:t>
      </w:r>
    </w:p>
    <w:p w14:paraId="5C139E75" w14:textId="08AF62B6" w:rsidR="00591D42" w:rsidRPr="00591D42" w:rsidRDefault="00591D42" w:rsidP="00591D42">
      <w:pPr>
        <w:pStyle w:val="font-claude-response-body"/>
        <w:rPr>
          <w:rFonts w:asciiTheme="minorHAnsi" w:eastAsiaTheme="minorEastAsia" w:hAnsiTheme="minorHAnsi" w:cstheme="minorBidi"/>
          <w:kern w:val="2"/>
          <w:sz w:val="22"/>
          <w:szCs w:val="22"/>
          <w:lang w:eastAsia="en-US"/>
          <w14:ligatures w14:val="standardContextual"/>
        </w:rPr>
      </w:pPr>
      <w:r w:rsidRPr="00591D42">
        <w:rPr>
          <w:rFonts w:asciiTheme="minorHAnsi" w:eastAsiaTheme="minorEastAsia" w:hAnsiTheme="minorHAnsi" w:cstheme="minorBidi"/>
          <w:kern w:val="2"/>
          <w:sz w:val="22"/>
          <w:szCs w:val="22"/>
          <w:lang w:eastAsia="en-US"/>
          <w14:ligatures w14:val="standardContextual"/>
        </w:rPr>
        <w:lastRenderedPageBreak/>
        <w:t>La distribución es fuertemente asimétrica hacia la derecha</w:t>
      </w:r>
      <w:r w:rsidRPr="00591D42">
        <w:rPr>
          <w:rFonts w:asciiTheme="minorHAnsi" w:eastAsiaTheme="minorEastAsia" w:hAnsiTheme="minorHAnsi" w:cstheme="minorBidi"/>
          <w:kern w:val="2"/>
          <w:sz w:val="22"/>
          <w:szCs w:val="22"/>
          <w:lang w:eastAsia="en-US"/>
          <w14:ligatures w14:val="standardContextual"/>
        </w:rPr>
        <w:t xml:space="preserve">, </w:t>
      </w:r>
      <w:r w:rsidRPr="00591D42">
        <w:rPr>
          <w:rFonts w:asciiTheme="minorHAnsi" w:eastAsiaTheme="minorEastAsia" w:hAnsiTheme="minorHAnsi" w:cstheme="minorBidi"/>
          <w:kern w:val="2"/>
          <w:sz w:val="22"/>
          <w:szCs w:val="22"/>
          <w:lang w:eastAsia="en-US"/>
          <w14:ligatures w14:val="standardContextual"/>
        </w:rPr>
        <w:t>el 83% de los vehículos no presenta ningún defecto, mientras que los casos con muchos defectos son extremadamente raros.</w:t>
      </w:r>
    </w:p>
    <w:p w14:paraId="4F97E8DA" w14:textId="1D5835C6" w:rsidR="00534F5A" w:rsidRDefault="00534F5A" w:rsidP="00534F5A">
      <w:pPr>
        <w:pStyle w:val="font-claude-response-body"/>
        <w:rPr>
          <w:rFonts w:asciiTheme="minorHAnsi" w:eastAsiaTheme="minorEastAsia" w:hAnsiTheme="minorHAnsi" w:cstheme="minorBidi"/>
          <w:kern w:val="2"/>
          <w:sz w:val="22"/>
          <w:szCs w:val="22"/>
          <w:lang w:eastAsia="en-US"/>
          <w14:ligatures w14:val="standardContextual"/>
        </w:rPr>
      </w:pPr>
      <w:r w:rsidRPr="00534F5A">
        <w:rPr>
          <w:rFonts w:eastAsiaTheme="minorEastAsia"/>
          <w:b/>
          <w:bCs/>
        </w:rPr>
        <w:t>Problema 32</w:t>
      </w:r>
      <w:r w:rsidRPr="00534F5A">
        <w:rPr>
          <w:rFonts w:eastAsiaTheme="minorEastAsia"/>
        </w:rPr>
        <w:t xml:space="preserve">. </w:t>
      </w:r>
      <w:r w:rsidRPr="00C46540">
        <w:rPr>
          <w:rFonts w:asciiTheme="minorHAnsi" w:eastAsiaTheme="minorEastAsia" w:hAnsiTheme="minorHAnsi" w:cstheme="minorBidi"/>
          <w:kern w:val="2"/>
          <w:sz w:val="22"/>
          <w:szCs w:val="22"/>
          <w:lang w:eastAsia="en-US"/>
          <w14:ligatures w14:val="standardContextual"/>
        </w:rPr>
        <w:t xml:space="preserve">Se recopiló información sobre una muestra de 1000 adultos </w:t>
      </w:r>
      <w:r w:rsidRPr="00C46540">
        <w:rPr>
          <w:rFonts w:asciiTheme="minorHAnsi" w:eastAsiaTheme="minorEastAsia" w:hAnsiTheme="minorHAnsi" w:cstheme="minorBidi"/>
          <w:kern w:val="2"/>
          <w:sz w:val="22"/>
          <w:szCs w:val="22"/>
          <w:lang w:eastAsia="en-US"/>
          <w14:ligatures w14:val="standardContextual"/>
        </w:rPr>
        <w:t>s</w:t>
      </w:r>
      <w:r w:rsidRPr="00C46540">
        <w:rPr>
          <w:rFonts w:asciiTheme="minorHAnsi" w:eastAsiaTheme="minorEastAsia" w:hAnsiTheme="minorHAnsi" w:cstheme="minorBidi"/>
          <w:kern w:val="2"/>
          <w:sz w:val="22"/>
          <w:szCs w:val="22"/>
          <w:lang w:eastAsia="en-US"/>
          <w14:ligatures w14:val="standardContextual"/>
        </w:rPr>
        <w:t>eleccionados al azar</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para realizar esta investigación. De acuerdo con la investigación realizada sobre opiniones, se</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encontró que, excluyendo la cobertura de prestaciones laborales, aproximadamente el 49% de los</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adultos han comprado seguros de vida.</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Además, se determinó que la probabilidad de que aquellos que tienen entre 18 y 24 años y no</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tienen seguro de vida actualmente compren uno en el siguiente año es del 15%, mientras que para</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aquellos que tienen entre 25 y 34 años es del 26%.</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Realiza un informe, con fundamentos matemáticos, que incluyan los siguientes puntos:</w:t>
      </w:r>
    </w:p>
    <w:p w14:paraId="7D03CBEC" w14:textId="77777777" w:rsidR="00B85104" w:rsidRDefault="00534F5A" w:rsidP="00534F5A">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t>a. Probabilidad de no haber comprado seguro de vida.</w:t>
      </w:r>
      <w:r w:rsidR="00B85104">
        <w:rPr>
          <w:rFonts w:asciiTheme="minorHAnsi" w:eastAsiaTheme="minorEastAsia" w:hAnsiTheme="minorHAnsi" w:cstheme="minorBidi"/>
          <w:kern w:val="2"/>
          <w:sz w:val="22"/>
          <w:szCs w:val="22"/>
          <w:lang w:eastAsia="en-US"/>
          <w14:ligatures w14:val="standardContextual"/>
        </w:rPr>
        <w:t xml:space="preserve"> </w:t>
      </w:r>
    </w:p>
    <w:p w14:paraId="7C74BAD0" w14:textId="79779E60" w:rsidR="00534F5A" w:rsidRPr="00C46540" w:rsidRDefault="00534F5A" w:rsidP="00534F5A">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t>b. Probabilidad de compra de seguro de vida para adultos de 18 a 24 años.</w:t>
      </w:r>
    </w:p>
    <w:p w14:paraId="3292E555" w14:textId="53CE44F2" w:rsidR="00534F5A" w:rsidRPr="00C46540" w:rsidRDefault="00534F5A" w:rsidP="00534F5A">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t xml:space="preserve">c. Probabilidad de compra de seguro de vida para adultos de 25 a 34 </w:t>
      </w:r>
      <w:proofErr w:type="gramStart"/>
      <w:r w:rsidRPr="00C46540">
        <w:rPr>
          <w:rFonts w:asciiTheme="minorHAnsi" w:eastAsiaTheme="minorEastAsia" w:hAnsiTheme="minorHAnsi" w:cstheme="minorBidi"/>
          <w:kern w:val="2"/>
          <w:sz w:val="22"/>
          <w:szCs w:val="22"/>
          <w:lang w:eastAsia="en-US"/>
          <w14:ligatures w14:val="standardContextual"/>
        </w:rPr>
        <w:t>años de edad</w:t>
      </w:r>
      <w:proofErr w:type="gramEnd"/>
      <w:r w:rsidRPr="00C46540">
        <w:rPr>
          <w:rFonts w:asciiTheme="minorHAnsi" w:eastAsiaTheme="minorEastAsia" w:hAnsiTheme="minorHAnsi" w:cstheme="minorBidi"/>
          <w:kern w:val="2"/>
          <w:sz w:val="22"/>
          <w:szCs w:val="22"/>
          <w:lang w:eastAsia="en-US"/>
          <w14:ligatures w14:val="standardContextual"/>
        </w:rPr>
        <w:t>, no</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tenga actualmente seguro de vida y lo compre dentro del próximo año.</w:t>
      </w:r>
    </w:p>
    <w:p w14:paraId="4874B942" w14:textId="77777777" w:rsidR="00534F5A" w:rsidRPr="00C46540" w:rsidRDefault="00534F5A" w:rsidP="00534F5A">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t>d. Valor esperado del número de adultos que compran seguro de vida.</w:t>
      </w:r>
    </w:p>
    <w:p w14:paraId="40F3E87A" w14:textId="77777777" w:rsidR="00534F5A" w:rsidRDefault="00534F5A" w:rsidP="00534F5A">
      <w:pPr>
        <w:pStyle w:val="font-claude-response-body"/>
        <w:rPr>
          <w:rFonts w:asciiTheme="minorHAnsi" w:eastAsiaTheme="minorEastAsia" w:hAnsiTheme="minorHAnsi" w:cstheme="minorBidi"/>
          <w:kern w:val="2"/>
          <w:sz w:val="22"/>
          <w:szCs w:val="22"/>
          <w:lang w:eastAsia="en-US"/>
          <w14:ligatures w14:val="standardContextual"/>
        </w:rPr>
      </w:pPr>
      <w:r w:rsidRPr="00C46540">
        <w:rPr>
          <w:rFonts w:asciiTheme="minorHAnsi" w:eastAsiaTheme="minorEastAsia" w:hAnsiTheme="minorHAnsi" w:cstheme="minorBidi"/>
          <w:kern w:val="2"/>
          <w:sz w:val="22"/>
          <w:szCs w:val="22"/>
          <w:lang w:eastAsia="en-US"/>
          <w14:ligatures w14:val="standardContextual"/>
        </w:rPr>
        <w:t>e. Varianza y desviación estándar del número de adultos que compran seguro de vida.</w:t>
      </w:r>
    </w:p>
    <w:p w14:paraId="11A3C95F" w14:textId="6A7D327A" w:rsidR="00B85104" w:rsidRDefault="00722C0F" w:rsidP="00534F5A">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Informe:</w:t>
      </w:r>
    </w:p>
    <w:p w14:paraId="6F61F302" w14:textId="76F1A2A9" w:rsidR="00722C0F" w:rsidRDefault="00F32333" w:rsidP="00534F5A">
      <w:pPr>
        <w:pStyle w:val="font-claude-response-body"/>
        <w:rPr>
          <w:rFonts w:asciiTheme="minorHAnsi" w:eastAsiaTheme="minorEastAsia" w:hAnsiTheme="minorHAnsi" w:cstheme="minorBidi"/>
          <w:kern w:val="2"/>
          <w:sz w:val="22"/>
          <w:szCs w:val="22"/>
          <w:lang w:eastAsia="en-US"/>
          <w14:ligatures w14:val="standardContextual"/>
        </w:rPr>
      </w:pPr>
      <w:r w:rsidRPr="00F32333">
        <w:rPr>
          <w:rFonts w:asciiTheme="minorHAnsi" w:eastAsiaTheme="minorEastAsia" w:hAnsiTheme="minorHAnsi" w:cstheme="minorBidi"/>
          <w:kern w:val="2"/>
          <w:sz w:val="22"/>
          <w:szCs w:val="22"/>
          <w:lang w:eastAsia="en-US"/>
          <w14:ligatures w14:val="standardContextual"/>
        </w:rPr>
        <w:t>El presente informe analiza la probabilidad de compra de seguros de vida en una muestra de 1000 adultos seleccionados al azar. Los datos provienen de una investigación sobre opiniones de adultos, excluyendo la cobertura de prestaciones laborales. Se trabaja con probabilidad condicional, regla de la multiplicación y distribución binomial para calcular las medidas estadísticas solicitadas.</w:t>
      </w:r>
    </w:p>
    <w:p w14:paraId="2411D0FF"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Se definen los siguientes eventos y datos base:</w:t>
      </w:r>
    </w:p>
    <w:tbl>
      <w:tblPr>
        <w:tblStyle w:val="Tablaconcuadrcula"/>
        <w:tblW w:w="0" w:type="auto"/>
        <w:tblLook w:val="04A0" w:firstRow="1" w:lastRow="0" w:firstColumn="1" w:lastColumn="0" w:noHBand="0" w:noVBand="1"/>
      </w:tblPr>
      <w:tblGrid>
        <w:gridCol w:w="1367"/>
        <w:gridCol w:w="4707"/>
        <w:gridCol w:w="1448"/>
      </w:tblGrid>
      <w:tr w:rsidR="00F32333" w:rsidRPr="003A4248" w14:paraId="3B1582BF" w14:textId="77777777" w:rsidTr="003A4248">
        <w:tc>
          <w:tcPr>
            <w:tcW w:w="0" w:type="auto"/>
            <w:hideMark/>
          </w:tcPr>
          <w:p w14:paraId="33DB5C14"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Evento</w:t>
            </w:r>
          </w:p>
        </w:tc>
        <w:tc>
          <w:tcPr>
            <w:tcW w:w="0" w:type="auto"/>
            <w:hideMark/>
          </w:tcPr>
          <w:p w14:paraId="0168408A"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Descripción</w:t>
            </w:r>
          </w:p>
        </w:tc>
        <w:tc>
          <w:tcPr>
            <w:tcW w:w="0" w:type="auto"/>
            <w:hideMark/>
          </w:tcPr>
          <w:p w14:paraId="1780965F"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Valor</w:t>
            </w:r>
          </w:p>
        </w:tc>
      </w:tr>
      <w:tr w:rsidR="00F32333" w:rsidRPr="003A4248" w14:paraId="0FA23A89" w14:textId="77777777" w:rsidTr="003A4248">
        <w:tc>
          <w:tcPr>
            <w:tcW w:w="0" w:type="auto"/>
            <w:hideMark/>
          </w:tcPr>
          <w:p w14:paraId="43459C43"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S</w:t>
            </w:r>
          </w:p>
        </w:tc>
        <w:tc>
          <w:tcPr>
            <w:tcW w:w="0" w:type="auto"/>
            <w:hideMark/>
          </w:tcPr>
          <w:p w14:paraId="6088816B"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El adulto tiene seguro de vida actualmente</w:t>
            </w:r>
          </w:p>
        </w:tc>
        <w:tc>
          <w:tcPr>
            <w:tcW w:w="0" w:type="auto"/>
            <w:hideMark/>
          </w:tcPr>
          <w:p w14:paraId="6FD9BFDB"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P(S) = 0,49</w:t>
            </w:r>
          </w:p>
        </w:tc>
      </w:tr>
      <w:tr w:rsidR="00F32333" w:rsidRPr="003A4248" w14:paraId="673C9E4F" w14:textId="77777777" w:rsidTr="003A4248">
        <w:tc>
          <w:tcPr>
            <w:tcW w:w="0" w:type="auto"/>
            <w:hideMark/>
          </w:tcPr>
          <w:p w14:paraId="5DAC448D"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S'</w:t>
            </w:r>
          </w:p>
        </w:tc>
        <w:tc>
          <w:tcPr>
            <w:tcW w:w="0" w:type="auto"/>
            <w:hideMark/>
          </w:tcPr>
          <w:p w14:paraId="34CECA90"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El adulto no tiene seguro de vida actualmente</w:t>
            </w:r>
          </w:p>
        </w:tc>
        <w:tc>
          <w:tcPr>
            <w:tcW w:w="0" w:type="auto"/>
            <w:hideMark/>
          </w:tcPr>
          <w:p w14:paraId="7C3DBB05"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P(S') = 0,51</w:t>
            </w:r>
          </w:p>
        </w:tc>
      </w:tr>
      <w:tr w:rsidR="00F32333" w:rsidRPr="003A4248" w14:paraId="684E997E" w14:textId="77777777" w:rsidTr="003A4248">
        <w:tc>
          <w:tcPr>
            <w:tcW w:w="0" w:type="auto"/>
            <w:hideMark/>
          </w:tcPr>
          <w:p w14:paraId="1B922155"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C₁</w:t>
            </w:r>
          </w:p>
        </w:tc>
        <w:tc>
          <w:tcPr>
            <w:tcW w:w="0" w:type="auto"/>
            <w:hideMark/>
          </w:tcPr>
          <w:p w14:paraId="50156B2E"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Adulto tiene entre 18 y 24 años</w:t>
            </w:r>
          </w:p>
        </w:tc>
        <w:tc>
          <w:tcPr>
            <w:tcW w:w="0" w:type="auto"/>
            <w:hideMark/>
          </w:tcPr>
          <w:p w14:paraId="60BDB17B" w14:textId="7B83EBFD"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p>
        </w:tc>
      </w:tr>
      <w:tr w:rsidR="00F32333" w:rsidRPr="003A4248" w14:paraId="49B1E1A7" w14:textId="77777777" w:rsidTr="003A4248">
        <w:tc>
          <w:tcPr>
            <w:tcW w:w="0" w:type="auto"/>
            <w:hideMark/>
          </w:tcPr>
          <w:p w14:paraId="2A636080"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C₂</w:t>
            </w:r>
          </w:p>
        </w:tc>
        <w:tc>
          <w:tcPr>
            <w:tcW w:w="0" w:type="auto"/>
            <w:hideMark/>
          </w:tcPr>
          <w:p w14:paraId="4179CD4A"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Adulto tiene entre 25 y 34 años</w:t>
            </w:r>
          </w:p>
        </w:tc>
        <w:tc>
          <w:tcPr>
            <w:tcW w:w="0" w:type="auto"/>
            <w:hideMark/>
          </w:tcPr>
          <w:p w14:paraId="78C571F6" w14:textId="0F0155B4"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p>
        </w:tc>
      </w:tr>
      <w:tr w:rsidR="00F32333" w:rsidRPr="003A4248" w14:paraId="167170FC" w14:textId="77777777" w:rsidTr="003A4248">
        <w:tc>
          <w:tcPr>
            <w:tcW w:w="0" w:type="auto"/>
            <w:hideMark/>
          </w:tcPr>
          <w:p w14:paraId="482AA41A"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B</w:t>
            </w:r>
          </w:p>
        </w:tc>
        <w:tc>
          <w:tcPr>
            <w:tcW w:w="0" w:type="auto"/>
            <w:hideMark/>
          </w:tcPr>
          <w:p w14:paraId="26E64A85"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El adulto comprará un seguro en el próximo año</w:t>
            </w:r>
          </w:p>
        </w:tc>
        <w:tc>
          <w:tcPr>
            <w:tcW w:w="0" w:type="auto"/>
            <w:hideMark/>
          </w:tcPr>
          <w:p w14:paraId="6BC59852" w14:textId="4141998E"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p>
        </w:tc>
      </w:tr>
      <w:tr w:rsidR="00F32333" w:rsidRPr="003A4248" w14:paraId="4C6DA861" w14:textId="77777777" w:rsidTr="003A4248">
        <w:tc>
          <w:tcPr>
            <w:tcW w:w="0" w:type="auto"/>
            <w:hideMark/>
          </w:tcPr>
          <w:p w14:paraId="19083C4E"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proofErr w:type="gramStart"/>
            <w:r w:rsidRPr="003A4248">
              <w:rPr>
                <w:rFonts w:asciiTheme="minorHAnsi" w:eastAsiaTheme="minorEastAsia" w:hAnsiTheme="minorHAnsi" w:cstheme="minorBidi"/>
                <w:kern w:val="2"/>
                <w:sz w:val="22"/>
                <w:szCs w:val="22"/>
                <w:lang w:eastAsia="en-US"/>
                <w14:ligatures w14:val="standardContextual"/>
              </w:rPr>
              <w:t>P(</w:t>
            </w:r>
            <w:proofErr w:type="gramEnd"/>
            <w:r w:rsidRPr="003A4248">
              <w:rPr>
                <w:rFonts w:asciiTheme="minorHAnsi" w:eastAsiaTheme="minorEastAsia" w:hAnsiTheme="minorHAnsi" w:cstheme="minorBidi"/>
                <w:kern w:val="2"/>
                <w:sz w:val="22"/>
                <w:szCs w:val="22"/>
                <w:lang w:eastAsia="en-US"/>
                <w14:ligatures w14:val="standardContextual"/>
              </w:rPr>
              <w:t>B | C₁ ∩ S')</w:t>
            </w:r>
          </w:p>
        </w:tc>
        <w:tc>
          <w:tcPr>
            <w:tcW w:w="0" w:type="auto"/>
            <w:hideMark/>
          </w:tcPr>
          <w:p w14:paraId="6BFE3E1F" w14:textId="3E57043D"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proofErr w:type="spellStart"/>
            <w:r w:rsidRPr="003A4248">
              <w:rPr>
                <w:rFonts w:asciiTheme="minorHAnsi" w:eastAsiaTheme="minorEastAsia" w:hAnsiTheme="minorHAnsi" w:cstheme="minorBidi"/>
                <w:kern w:val="2"/>
                <w:sz w:val="22"/>
                <w:szCs w:val="22"/>
                <w:lang w:eastAsia="en-US"/>
                <w14:ligatures w14:val="standardContextual"/>
              </w:rPr>
              <w:t>Prob</w:t>
            </w:r>
            <w:proofErr w:type="spellEnd"/>
            <w:r w:rsidRPr="003A4248">
              <w:rPr>
                <w:rFonts w:asciiTheme="minorHAnsi" w:eastAsiaTheme="minorEastAsia" w:hAnsiTheme="minorHAnsi" w:cstheme="minorBidi"/>
                <w:kern w:val="2"/>
                <w:sz w:val="22"/>
                <w:szCs w:val="22"/>
                <w:lang w:eastAsia="en-US"/>
                <w14:ligatures w14:val="standardContextual"/>
              </w:rPr>
              <w:t>. de compra en 18</w:t>
            </w:r>
            <w:r w:rsidR="003A4248" w:rsidRPr="003A4248">
              <w:rPr>
                <w:rFonts w:asciiTheme="minorHAnsi" w:eastAsiaTheme="minorEastAsia" w:hAnsiTheme="minorHAnsi" w:cstheme="minorBidi"/>
                <w:kern w:val="2"/>
                <w:sz w:val="22"/>
                <w:szCs w:val="22"/>
                <w:lang w:eastAsia="en-US"/>
                <w14:ligatures w14:val="standardContextual"/>
              </w:rPr>
              <w:t xml:space="preserve"> -</w:t>
            </w:r>
            <w:r w:rsidRPr="003A4248">
              <w:rPr>
                <w:rFonts w:asciiTheme="minorHAnsi" w:eastAsiaTheme="minorEastAsia" w:hAnsiTheme="minorHAnsi" w:cstheme="minorBidi"/>
                <w:kern w:val="2"/>
                <w:sz w:val="22"/>
                <w:szCs w:val="22"/>
                <w:lang w:eastAsia="en-US"/>
                <w14:ligatures w14:val="standardContextual"/>
              </w:rPr>
              <w:t>24 años sin seguro</w:t>
            </w:r>
          </w:p>
        </w:tc>
        <w:tc>
          <w:tcPr>
            <w:tcW w:w="0" w:type="auto"/>
            <w:hideMark/>
          </w:tcPr>
          <w:p w14:paraId="13A21789"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0,15</w:t>
            </w:r>
          </w:p>
        </w:tc>
      </w:tr>
      <w:tr w:rsidR="00F32333" w:rsidRPr="003A4248" w14:paraId="30AAE86E" w14:textId="77777777" w:rsidTr="003A4248">
        <w:tc>
          <w:tcPr>
            <w:tcW w:w="0" w:type="auto"/>
            <w:hideMark/>
          </w:tcPr>
          <w:p w14:paraId="25E16143"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proofErr w:type="gramStart"/>
            <w:r w:rsidRPr="003A4248">
              <w:rPr>
                <w:rFonts w:asciiTheme="minorHAnsi" w:eastAsiaTheme="minorEastAsia" w:hAnsiTheme="minorHAnsi" w:cstheme="minorBidi"/>
                <w:kern w:val="2"/>
                <w:sz w:val="22"/>
                <w:szCs w:val="22"/>
                <w:lang w:eastAsia="en-US"/>
                <w14:ligatures w14:val="standardContextual"/>
              </w:rPr>
              <w:t>P(</w:t>
            </w:r>
            <w:proofErr w:type="gramEnd"/>
            <w:r w:rsidRPr="003A4248">
              <w:rPr>
                <w:rFonts w:asciiTheme="minorHAnsi" w:eastAsiaTheme="minorEastAsia" w:hAnsiTheme="minorHAnsi" w:cstheme="minorBidi"/>
                <w:kern w:val="2"/>
                <w:sz w:val="22"/>
                <w:szCs w:val="22"/>
                <w:lang w:eastAsia="en-US"/>
                <w14:ligatures w14:val="standardContextual"/>
              </w:rPr>
              <w:t>B | C₂ ∩ S')</w:t>
            </w:r>
          </w:p>
        </w:tc>
        <w:tc>
          <w:tcPr>
            <w:tcW w:w="0" w:type="auto"/>
            <w:hideMark/>
          </w:tcPr>
          <w:p w14:paraId="525D20E1"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proofErr w:type="spellStart"/>
            <w:r w:rsidRPr="003A4248">
              <w:rPr>
                <w:rFonts w:asciiTheme="minorHAnsi" w:eastAsiaTheme="minorEastAsia" w:hAnsiTheme="minorHAnsi" w:cstheme="minorBidi"/>
                <w:kern w:val="2"/>
                <w:sz w:val="22"/>
                <w:szCs w:val="22"/>
                <w:lang w:eastAsia="en-US"/>
                <w14:ligatures w14:val="standardContextual"/>
              </w:rPr>
              <w:t>Prob</w:t>
            </w:r>
            <w:proofErr w:type="spellEnd"/>
            <w:r w:rsidRPr="003A4248">
              <w:rPr>
                <w:rFonts w:asciiTheme="minorHAnsi" w:eastAsiaTheme="minorEastAsia" w:hAnsiTheme="minorHAnsi" w:cstheme="minorBidi"/>
                <w:kern w:val="2"/>
                <w:sz w:val="22"/>
                <w:szCs w:val="22"/>
                <w:lang w:eastAsia="en-US"/>
                <w14:ligatures w14:val="standardContextual"/>
              </w:rPr>
              <w:t>. de compra en 25-34 años sin seguro</w:t>
            </w:r>
          </w:p>
        </w:tc>
        <w:tc>
          <w:tcPr>
            <w:tcW w:w="0" w:type="auto"/>
            <w:hideMark/>
          </w:tcPr>
          <w:p w14:paraId="59C333E6"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0,26</w:t>
            </w:r>
          </w:p>
        </w:tc>
      </w:tr>
      <w:tr w:rsidR="00F32333" w:rsidRPr="003A4248" w14:paraId="5A73A51E" w14:textId="77777777" w:rsidTr="003A4248">
        <w:tc>
          <w:tcPr>
            <w:tcW w:w="0" w:type="auto"/>
            <w:hideMark/>
          </w:tcPr>
          <w:p w14:paraId="27A390B0"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n</w:t>
            </w:r>
          </w:p>
        </w:tc>
        <w:tc>
          <w:tcPr>
            <w:tcW w:w="0" w:type="auto"/>
            <w:hideMark/>
          </w:tcPr>
          <w:p w14:paraId="48F289C7" w14:textId="77777777"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Tamaño de la muestra</w:t>
            </w:r>
          </w:p>
        </w:tc>
        <w:tc>
          <w:tcPr>
            <w:tcW w:w="0" w:type="auto"/>
            <w:hideMark/>
          </w:tcPr>
          <w:p w14:paraId="1B9C68F8" w14:textId="1EB7B21D" w:rsidR="00F32333" w:rsidRPr="003A4248" w:rsidRDefault="00F32333" w:rsidP="00F32333">
            <w:pPr>
              <w:pStyle w:val="font-claude-response-body"/>
              <w:rPr>
                <w:rFonts w:asciiTheme="minorHAnsi" w:eastAsiaTheme="minorEastAsia" w:hAnsiTheme="minorHAnsi" w:cstheme="minorBidi"/>
                <w:kern w:val="2"/>
                <w:sz w:val="22"/>
                <w:szCs w:val="22"/>
                <w:lang w:eastAsia="en-US"/>
                <w14:ligatures w14:val="standardContextual"/>
              </w:rPr>
            </w:pPr>
            <w:r w:rsidRPr="003A4248">
              <w:rPr>
                <w:rFonts w:asciiTheme="minorHAnsi" w:eastAsiaTheme="minorEastAsia" w:hAnsiTheme="minorHAnsi" w:cstheme="minorBidi"/>
                <w:kern w:val="2"/>
                <w:sz w:val="22"/>
                <w:szCs w:val="22"/>
                <w:lang w:eastAsia="en-US"/>
                <w14:ligatures w14:val="standardContextual"/>
              </w:rPr>
              <w:t>1</w:t>
            </w:r>
            <w:r w:rsidR="003A4248" w:rsidRPr="003A4248">
              <w:rPr>
                <w:rFonts w:asciiTheme="minorHAnsi" w:eastAsiaTheme="minorEastAsia" w:hAnsiTheme="minorHAnsi" w:cstheme="minorBidi"/>
                <w:kern w:val="2"/>
                <w:sz w:val="22"/>
                <w:szCs w:val="22"/>
                <w:lang w:eastAsia="en-US"/>
                <w14:ligatures w14:val="standardContextual"/>
              </w:rPr>
              <w:t>000</w:t>
            </w:r>
            <w:r w:rsidRPr="003A4248">
              <w:rPr>
                <w:rFonts w:asciiTheme="minorHAnsi" w:eastAsiaTheme="minorEastAsia" w:hAnsiTheme="minorHAnsi" w:cstheme="minorBidi"/>
                <w:kern w:val="2"/>
                <w:sz w:val="22"/>
                <w:szCs w:val="22"/>
                <w:lang w:eastAsia="en-US"/>
                <w14:ligatures w14:val="standardContextual"/>
              </w:rPr>
              <w:t xml:space="preserve"> adultos</w:t>
            </w:r>
          </w:p>
        </w:tc>
      </w:tr>
    </w:tbl>
    <w:p w14:paraId="16D95A6B" w14:textId="77777777" w:rsidR="007224A4" w:rsidRPr="007224A4" w:rsidRDefault="007224A4" w:rsidP="007224A4">
      <w:pPr>
        <w:pStyle w:val="font-claude-response-body"/>
        <w:rPr>
          <w:rFonts w:asciiTheme="minorHAnsi" w:eastAsiaTheme="minorEastAsia" w:hAnsiTheme="minorHAnsi" w:cstheme="minorBidi"/>
          <w:kern w:val="2"/>
          <w:sz w:val="22"/>
          <w:szCs w:val="22"/>
          <w:lang w:eastAsia="en-US"/>
          <w14:ligatures w14:val="standardContextual"/>
        </w:rPr>
      </w:pPr>
      <w:r w:rsidRPr="007224A4">
        <w:rPr>
          <w:rFonts w:asciiTheme="minorHAnsi" w:eastAsiaTheme="minorEastAsia" w:hAnsiTheme="minorHAnsi" w:cstheme="minorBidi"/>
          <w:kern w:val="2"/>
          <w:sz w:val="22"/>
          <w:szCs w:val="22"/>
          <w:lang w:eastAsia="en-US"/>
          <w14:ligatures w14:val="standardContextual"/>
        </w:rPr>
        <w:t> Probabilidad de no haber comprado seguro de vida — P(S')</w:t>
      </w:r>
    </w:p>
    <w:p w14:paraId="5B190FAC" w14:textId="10DD5970" w:rsidR="00A60E3E" w:rsidRPr="007224A4" w:rsidRDefault="00A60E3E" w:rsidP="00A60E3E">
      <w:pPr>
        <w:pStyle w:val="font-claude-response-body"/>
        <w:rPr>
          <w:rFonts w:asciiTheme="minorHAnsi" w:eastAsiaTheme="minorEastAsia" w:hAnsiTheme="minorHAnsi" w:cstheme="minorBidi"/>
          <w:kern w:val="2"/>
          <w:sz w:val="22"/>
          <w:szCs w:val="22"/>
          <w:lang w:eastAsia="en-US"/>
          <w14:ligatures w14:val="standardContextual"/>
        </w:rPr>
      </w:pPr>
      <w:r w:rsidRPr="007224A4">
        <w:rPr>
          <w:rFonts w:asciiTheme="minorHAnsi" w:eastAsiaTheme="minorEastAsia" w:hAnsiTheme="minorHAnsi" w:cstheme="minorBidi"/>
          <w:kern w:val="2"/>
          <w:sz w:val="22"/>
          <w:szCs w:val="22"/>
          <w:lang w:eastAsia="en-US"/>
          <w14:ligatures w14:val="standardContextual"/>
        </w:rPr>
        <w:t>Se aplica la regla del complemento. Si el 49% de los adultos tiene seguro, el porcentaje restante no lo tiene:</w:t>
      </w:r>
    </w:p>
    <w:p w14:paraId="4B4D1F70" w14:textId="74AC8944" w:rsidR="00F32333" w:rsidRPr="007224A4" w:rsidRDefault="007224A4" w:rsidP="00534F5A">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kern w:val="2"/>
                  <w:sz w:val="22"/>
                  <w:szCs w:val="22"/>
                  <w:lang w:eastAsia="en-US"/>
                  <w14:ligatures w14:val="standardContextual"/>
                </w:rPr>
              </m:ctrlPr>
            </m:dPr>
            <m:e>
              <m:sSup>
                <m:sSupPr>
                  <m:ctrlPr>
                    <w:rPr>
                      <w:rFonts w:ascii="Cambria Math" w:eastAsiaTheme="minorEastAsia" w:hAnsi="Cambria Math" w:cstheme="minorBidi"/>
                      <w:kern w:val="2"/>
                      <w:sz w:val="22"/>
                      <w:szCs w:val="22"/>
                      <w:lang w:eastAsia="en-US"/>
                      <w14:ligatures w14:val="standardContextual"/>
                    </w:rPr>
                  </m:ctrlPr>
                </m:sSupPr>
                <m:e>
                  <m:r>
                    <w:rPr>
                      <w:rFonts w:ascii="Cambria Math" w:eastAsiaTheme="minorEastAsia" w:hAnsi="Cambria Math" w:cstheme="minorBidi"/>
                      <w:kern w:val="2"/>
                      <w:sz w:val="22"/>
                      <w:szCs w:val="22"/>
                      <w:lang w:eastAsia="en-US"/>
                      <w14:ligatures w14:val="standardContextual"/>
                    </w:rPr>
                    <m:t>S</m:t>
                  </m:r>
                </m:e>
                <m:sup>
                  <m:r>
                    <m:rPr>
                      <m:sty m:val="p"/>
                    </m:rPr>
                    <w:rPr>
                      <w:rFonts w:ascii="Cambria Math" w:eastAsiaTheme="minorEastAsia" w:hAnsi="Cambria Math" w:cstheme="minorBidi"/>
                      <w:kern w:val="2"/>
                      <w:sz w:val="22"/>
                      <w:szCs w:val="22"/>
                      <w:lang w:eastAsia="en-US"/>
                      <w14:ligatures w14:val="standardContextual"/>
                    </w:rPr>
                    <m:t>'</m:t>
                  </m:r>
                </m:sup>
              </m:sSup>
            </m:e>
          </m:d>
          <m:r>
            <m:rPr>
              <m:sty m:val="p"/>
            </m:rPr>
            <w:rPr>
              <w:rFonts w:ascii="Cambria Math" w:eastAsiaTheme="minorEastAsia" w:hAnsi="Cambria Math" w:cstheme="minorBidi"/>
              <w:kern w:val="2"/>
              <w:sz w:val="22"/>
              <w:szCs w:val="22"/>
              <w:lang w:eastAsia="en-US"/>
              <w14:ligatures w14:val="standardContextual"/>
            </w:rPr>
            <m:t xml:space="preserve">= 1 - </m:t>
          </m:r>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S</m:t>
              </m:r>
            </m:e>
          </m:d>
          <m:r>
            <m:rPr>
              <m:sty m:val="p"/>
            </m:rPr>
            <w:rPr>
              <w:rFonts w:ascii="Cambria Math" w:eastAsiaTheme="minorEastAsia" w:hAnsi="Cambria Math" w:cstheme="minorBidi"/>
              <w:kern w:val="2"/>
              <w:sz w:val="22"/>
              <w:szCs w:val="22"/>
              <w:lang w:eastAsia="en-US"/>
              <w14:ligatures w14:val="standardContextual"/>
            </w:rPr>
            <m:t>= 1 - 0,49 = 0,51</m:t>
          </m:r>
        </m:oMath>
      </m:oMathPara>
    </w:p>
    <w:p w14:paraId="68CFD91A" w14:textId="3D12146B" w:rsidR="007224A4" w:rsidRDefault="007224A4" w:rsidP="007224A4">
      <w:pPr>
        <w:pStyle w:val="font-claude-response-body"/>
        <w:rPr>
          <w:rFonts w:asciiTheme="minorHAnsi" w:eastAsiaTheme="minorEastAsia" w:hAnsiTheme="minorHAnsi" w:cstheme="minorBidi"/>
          <w:kern w:val="2"/>
          <w:sz w:val="22"/>
          <w:szCs w:val="22"/>
          <w:lang w:eastAsia="en-US"/>
          <w14:ligatures w14:val="standardContextual"/>
        </w:rPr>
      </w:pPr>
      <w:r w:rsidRPr="007224A4">
        <w:rPr>
          <w:rFonts w:asciiTheme="minorHAnsi" w:eastAsiaTheme="minorEastAsia" w:hAnsiTheme="minorHAnsi" w:cstheme="minorBidi"/>
          <w:kern w:val="2"/>
          <w:sz w:val="22"/>
          <w:szCs w:val="22"/>
          <w:lang w:eastAsia="en-US"/>
          <w14:ligatures w14:val="standardContextual"/>
        </w:rPr>
        <w:lastRenderedPageBreak/>
        <w:t>E</w:t>
      </w:r>
      <w:r w:rsidRPr="007224A4">
        <w:rPr>
          <w:rFonts w:asciiTheme="minorHAnsi" w:eastAsiaTheme="minorEastAsia" w:hAnsiTheme="minorHAnsi" w:cstheme="minorBidi"/>
          <w:kern w:val="2"/>
          <w:sz w:val="22"/>
          <w:szCs w:val="22"/>
          <w:lang w:eastAsia="en-US"/>
          <w14:ligatures w14:val="standardContextual"/>
        </w:rPr>
        <w:t xml:space="preserve">l 51% de los adultos de la muestra no tiene seguro de vida. En términos absolutos, 510 de los 1000 adultos encuestados no cuentan con ninguna cobertura. </w:t>
      </w:r>
    </w:p>
    <w:p w14:paraId="3CBE3EA7" w14:textId="77777777" w:rsidR="0024775E" w:rsidRPr="00935852" w:rsidRDefault="0024775E" w:rsidP="0024775E">
      <w:pPr>
        <w:pStyle w:val="font-claude-response-body"/>
        <w:rPr>
          <w:rFonts w:asciiTheme="minorHAnsi" w:eastAsiaTheme="minorEastAsia" w:hAnsiTheme="minorHAnsi" w:cstheme="minorBidi"/>
          <w:kern w:val="2"/>
          <w:sz w:val="22"/>
          <w:szCs w:val="22"/>
          <w:lang w:eastAsia="en-US"/>
          <w14:ligatures w14:val="standardContextual"/>
        </w:rPr>
      </w:pPr>
      <w:r w:rsidRPr="00935852">
        <w:rPr>
          <w:rFonts w:asciiTheme="minorHAnsi" w:eastAsiaTheme="minorEastAsia" w:hAnsiTheme="minorHAnsi" w:cstheme="minorBidi"/>
          <w:kern w:val="2"/>
          <w:sz w:val="22"/>
          <w:szCs w:val="22"/>
          <w:lang w:eastAsia="en-US"/>
          <w14:ligatures w14:val="standardContextual"/>
        </w:rPr>
        <w:t xml:space="preserve"> Probabilidad de compra para adultos de 18 a 24 años — </w:t>
      </w:r>
      <w:proofErr w:type="gramStart"/>
      <w:r w:rsidRPr="00935852">
        <w:rPr>
          <w:rFonts w:asciiTheme="minorHAnsi" w:eastAsiaTheme="minorEastAsia" w:hAnsiTheme="minorHAnsi" w:cstheme="minorBidi"/>
          <w:kern w:val="2"/>
          <w:sz w:val="22"/>
          <w:szCs w:val="22"/>
          <w:lang w:eastAsia="en-US"/>
          <w14:ligatures w14:val="standardContextual"/>
        </w:rPr>
        <w:t>P(</w:t>
      </w:r>
      <w:proofErr w:type="gramEnd"/>
      <w:r w:rsidRPr="00935852">
        <w:rPr>
          <w:rFonts w:asciiTheme="minorHAnsi" w:eastAsiaTheme="minorEastAsia" w:hAnsiTheme="minorHAnsi" w:cstheme="minorBidi"/>
          <w:kern w:val="2"/>
          <w:sz w:val="22"/>
          <w:szCs w:val="22"/>
          <w:lang w:eastAsia="en-US"/>
          <w14:ligatures w14:val="standardContextual"/>
        </w:rPr>
        <w:t>S' ∩ B | C₁)</w:t>
      </w:r>
    </w:p>
    <w:p w14:paraId="1336C69F" w14:textId="3E1F3BD7" w:rsidR="007224A4" w:rsidRDefault="0024775E" w:rsidP="007224A4">
      <w:pPr>
        <w:pStyle w:val="font-claude-response-body"/>
        <w:rPr>
          <w:rFonts w:asciiTheme="minorHAnsi" w:eastAsiaTheme="minorEastAsia" w:hAnsiTheme="minorHAnsi" w:cstheme="minorBidi"/>
          <w:kern w:val="2"/>
          <w:sz w:val="22"/>
          <w:szCs w:val="22"/>
          <w:lang w:eastAsia="en-US"/>
          <w14:ligatures w14:val="standardContextual"/>
        </w:rPr>
      </w:pPr>
      <w:r w:rsidRPr="0024775E">
        <w:rPr>
          <w:rFonts w:asciiTheme="minorHAnsi" w:eastAsiaTheme="minorEastAsia" w:hAnsiTheme="minorHAnsi" w:cstheme="minorBidi"/>
          <w:kern w:val="2"/>
          <w:sz w:val="22"/>
          <w:szCs w:val="22"/>
          <w:lang w:eastAsia="en-US"/>
          <w14:ligatures w14:val="standardContextual"/>
        </w:rPr>
        <w:t>Se busca la probabilidad de que un adulto de 18 a 24 años no tenga seguro actualmente y lo compre en el próximo año. Se aplica la regla de la multiplicación combinando la probabilidad de no tener seguro con la probabilidad condicional de compra para ese grupo:</w:t>
      </w:r>
    </w:p>
    <w:p w14:paraId="0051CE7A" w14:textId="17DEAE13" w:rsidR="000249E1" w:rsidRDefault="00162A57" w:rsidP="007224A4">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Probabilidad condicional: </w:t>
      </w:r>
    </w:p>
    <w:p w14:paraId="3756D812" w14:textId="6F5FBFF7" w:rsidR="00162A57" w:rsidRPr="006C460B" w:rsidRDefault="00A80FDE" w:rsidP="007224A4">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d>
            <m:dPr>
              <m:sepChr m:val="∣"/>
              <m:ctrlPr>
                <w:rPr>
                  <w:rFonts w:ascii="Cambria Math" w:eastAsiaTheme="minorEastAsia" w:hAnsi="Cambria Math" w:cstheme="minorBidi"/>
                  <w:kern w:val="2"/>
                  <w:sz w:val="22"/>
                  <w:szCs w:val="22"/>
                  <w:lang w:eastAsia="en-US"/>
                  <w14:ligatures w14:val="standardContextual"/>
                </w:rPr>
              </m:ctrlPr>
            </m:dPr>
            <m:e>
              <m:sSup>
                <m:sSupPr>
                  <m:ctrlPr>
                    <w:rPr>
                      <w:rFonts w:ascii="Cambria Math" w:eastAsiaTheme="minorEastAsia" w:hAnsi="Cambria Math" w:cstheme="minorBidi"/>
                      <w:kern w:val="2"/>
                      <w:sz w:val="22"/>
                      <w:szCs w:val="22"/>
                      <w:lang w:eastAsia="en-US"/>
                      <w14:ligatures w14:val="standardContextual"/>
                    </w:rPr>
                  </m:ctrlPr>
                </m:sSupPr>
                <m:e>
                  <m:r>
                    <w:rPr>
                      <w:rFonts w:ascii="Cambria Math" w:eastAsiaTheme="minorEastAsia" w:hAnsi="Cambria Math" w:cstheme="minorBidi"/>
                      <w:kern w:val="2"/>
                      <w:sz w:val="22"/>
                      <w:szCs w:val="22"/>
                      <w:lang w:eastAsia="en-US"/>
                      <w14:ligatures w14:val="standardContextual"/>
                    </w:rPr>
                    <m:t>S</m:t>
                  </m:r>
                </m:e>
                <m:sup>
                  <m:r>
                    <m:rPr>
                      <m:sty m:val="p"/>
                    </m:rPr>
                    <w:rPr>
                      <w:rFonts w:ascii="Cambria Math" w:eastAsiaTheme="minorEastAsia" w:hAnsi="Cambria Math" w:cstheme="minorBidi"/>
                      <w:kern w:val="2"/>
                      <w:sz w:val="22"/>
                      <w:szCs w:val="22"/>
                      <w:lang w:eastAsia="en-US"/>
                      <w14:ligatures w14:val="standardContextual"/>
                    </w:rPr>
                    <m:t>'</m:t>
                  </m:r>
                </m:sup>
              </m:sSup>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B</m:t>
              </m:r>
            </m:e>
            <m:e>
              <m:r>
                <w:rPr>
                  <w:rFonts w:ascii="Cambria Math" w:eastAsiaTheme="minorEastAsia" w:hAnsi="Cambria Math" w:cstheme="minorBidi"/>
                  <w:kern w:val="2"/>
                  <w:sz w:val="22"/>
                  <w:szCs w:val="22"/>
                  <w:lang w:eastAsia="en-US"/>
                  <w14:ligatures w14:val="standardContextual"/>
                </w:rPr>
                <m:t>C</m:t>
              </m:r>
              <m:r>
                <m:rPr>
                  <m:sty m:val="p"/>
                </m:rPr>
                <w:rPr>
                  <w:rFonts w:ascii="Cambria Math" w:eastAsiaTheme="minorEastAsia" w:hAnsi="Cambria Math" w:cstheme="minorBidi"/>
                  <w:kern w:val="2"/>
                  <w:sz w:val="22"/>
                  <w:szCs w:val="22"/>
                  <w:lang w:eastAsia="en-US"/>
                  <w14:ligatures w14:val="standardContextual"/>
                </w:rPr>
                <m:t>1​</m:t>
              </m:r>
            </m:e>
          </m:d>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P</m:t>
          </m:r>
          <m:d>
            <m:dPr>
              <m:ctrlPr>
                <w:rPr>
                  <w:rFonts w:ascii="Cambria Math" w:eastAsiaTheme="minorEastAsia" w:hAnsi="Cambria Math" w:cstheme="minorBidi"/>
                  <w:kern w:val="2"/>
                  <w:sz w:val="22"/>
                  <w:szCs w:val="22"/>
                  <w:lang w:eastAsia="en-US"/>
                  <w14:ligatures w14:val="standardContextual"/>
                </w:rPr>
              </m:ctrlPr>
            </m:dPr>
            <m:e>
              <m:sSup>
                <m:sSupPr>
                  <m:ctrlPr>
                    <w:rPr>
                      <w:rFonts w:ascii="Cambria Math" w:eastAsiaTheme="minorEastAsia" w:hAnsi="Cambria Math" w:cstheme="minorBidi"/>
                      <w:kern w:val="2"/>
                      <w:sz w:val="22"/>
                      <w:szCs w:val="22"/>
                      <w:lang w:eastAsia="en-US"/>
                      <w14:ligatures w14:val="standardContextual"/>
                    </w:rPr>
                  </m:ctrlPr>
                </m:sSupPr>
                <m:e>
                  <m:r>
                    <w:rPr>
                      <w:rFonts w:ascii="Cambria Math" w:eastAsiaTheme="minorEastAsia" w:hAnsi="Cambria Math" w:cstheme="minorBidi"/>
                      <w:kern w:val="2"/>
                      <w:sz w:val="22"/>
                      <w:szCs w:val="22"/>
                      <w:lang w:eastAsia="en-US"/>
                      <w14:ligatures w14:val="standardContextual"/>
                    </w:rPr>
                    <m:t>S</m:t>
                  </m:r>
                </m:e>
                <m:sup>
                  <m:r>
                    <m:rPr>
                      <m:sty m:val="p"/>
                    </m:rPr>
                    <w:rPr>
                      <w:rFonts w:ascii="Cambria Math" w:eastAsiaTheme="minorEastAsia" w:hAnsi="Cambria Math" w:cstheme="minorBidi"/>
                      <w:kern w:val="2"/>
                      <w:sz w:val="22"/>
                      <w:szCs w:val="22"/>
                      <w:lang w:eastAsia="en-US"/>
                      <w14:ligatures w14:val="standardContextual"/>
                    </w:rPr>
                    <m:t>'</m:t>
                  </m:r>
                </m:sup>
              </m:sSup>
            </m:e>
          </m:d>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P</m:t>
          </m:r>
          <m:d>
            <m:dPr>
              <m:sepChr m:val="∣"/>
              <m:ctrlPr>
                <w:rPr>
                  <w:rFonts w:ascii="Cambria Math" w:eastAsiaTheme="minorEastAsia" w:hAnsi="Cambria Math" w:cstheme="minorBid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B</m:t>
              </m:r>
            </m:e>
            <m:e>
              <m:r>
                <w:rPr>
                  <w:rFonts w:ascii="Cambria Math" w:eastAsiaTheme="minorEastAsia" w:hAnsi="Cambria Math" w:cstheme="minorBidi"/>
                  <w:kern w:val="2"/>
                  <w:sz w:val="22"/>
                  <w:szCs w:val="22"/>
                  <w:lang w:eastAsia="en-US"/>
                  <w14:ligatures w14:val="standardContextual"/>
                </w:rPr>
                <m:t>C</m:t>
              </m:r>
              <m:r>
                <m:rPr>
                  <m:sty m:val="p"/>
                </m:rPr>
                <w:rPr>
                  <w:rFonts w:ascii="Cambria Math" w:eastAsiaTheme="minorEastAsia" w:hAnsi="Cambria Math" w:cstheme="minorBidi"/>
                  <w:kern w:val="2"/>
                  <w:sz w:val="22"/>
                  <w:szCs w:val="22"/>
                  <w:lang w:eastAsia="en-US"/>
                  <w14:ligatures w14:val="standardContextual"/>
                </w:rPr>
                <m:t>1​∩</m:t>
              </m:r>
              <m:sSup>
                <m:sSupPr>
                  <m:ctrlPr>
                    <w:rPr>
                      <w:rFonts w:ascii="Cambria Math" w:eastAsiaTheme="minorEastAsia" w:hAnsi="Cambria Math" w:cstheme="minorBidi"/>
                      <w:kern w:val="2"/>
                      <w:sz w:val="22"/>
                      <w:szCs w:val="22"/>
                      <w:lang w:eastAsia="en-US"/>
                      <w14:ligatures w14:val="standardContextual"/>
                    </w:rPr>
                  </m:ctrlPr>
                </m:sSupPr>
                <m:e>
                  <m:r>
                    <w:rPr>
                      <w:rFonts w:ascii="Cambria Math" w:eastAsiaTheme="minorEastAsia" w:hAnsi="Cambria Math" w:cstheme="minorBidi"/>
                      <w:kern w:val="2"/>
                      <w:sz w:val="22"/>
                      <w:szCs w:val="22"/>
                      <w:lang w:eastAsia="en-US"/>
                      <w14:ligatures w14:val="standardContextual"/>
                    </w:rPr>
                    <m:t>S</m:t>
                  </m:r>
                </m:e>
                <m:sup>
                  <m:r>
                    <m:rPr>
                      <m:sty m:val="p"/>
                    </m:rPr>
                    <w:rPr>
                      <w:rFonts w:ascii="Cambria Math" w:eastAsiaTheme="minorEastAsia" w:hAnsi="Cambria Math" w:cstheme="minorBidi"/>
                      <w:kern w:val="2"/>
                      <w:sz w:val="22"/>
                      <w:szCs w:val="22"/>
                      <w:lang w:eastAsia="en-US"/>
                      <w14:ligatures w14:val="standardContextual"/>
                    </w:rPr>
                    <m:t>'</m:t>
                  </m:r>
                </m:sup>
              </m:sSup>
            </m:e>
          </m:d>
          <m:r>
            <m:rPr>
              <m:sty m:val="p"/>
            </m:rPr>
            <w:rPr>
              <w:rFonts w:ascii="Cambria Math" w:eastAsiaTheme="minorEastAsia" w:hAnsi="Cambria Math" w:cstheme="minorBidi"/>
              <w:kern w:val="2"/>
              <w:sz w:val="22"/>
              <w:szCs w:val="22"/>
              <w:lang w:eastAsia="en-US"/>
              <w14:ligatures w14:val="standardContextual"/>
            </w:rPr>
            <m:t>=</m:t>
          </m:r>
          <m:r>
            <m:rPr>
              <m:sty m:val="p"/>
            </m:rPr>
            <w:rPr>
              <w:rFonts w:ascii="Cambria Math" w:eastAsiaTheme="minorEastAsia" w:hAnsi="Cambria Math" w:cstheme="minorBidi"/>
              <w:kern w:val="2"/>
              <w:sz w:val="22"/>
              <w:szCs w:val="22"/>
              <w:lang w:eastAsia="en-US"/>
              <w14:ligatures w14:val="standardContextual"/>
            </w:rPr>
            <m:t>0.51∙0.15=0.0765</m:t>
          </m:r>
        </m:oMath>
      </m:oMathPara>
    </w:p>
    <w:p w14:paraId="5EB2B9A4" w14:textId="7FEBB60B" w:rsidR="00F041BD" w:rsidRPr="00F041BD" w:rsidRDefault="00F041BD" w:rsidP="00F041BD">
      <w:pPr>
        <w:pStyle w:val="font-claude-response-body"/>
        <w:rPr>
          <w:rFonts w:asciiTheme="minorHAnsi" w:eastAsiaTheme="minorEastAsia" w:hAnsiTheme="minorHAnsi" w:cstheme="minorBidi"/>
          <w:kern w:val="2"/>
          <w:sz w:val="22"/>
          <w:szCs w:val="22"/>
          <w:lang w:eastAsia="en-US"/>
          <w14:ligatures w14:val="standardContextual"/>
        </w:rPr>
      </w:pPr>
      <w:r w:rsidRPr="00F041BD">
        <w:rPr>
          <w:rFonts w:asciiTheme="minorHAnsi" w:eastAsiaTheme="minorEastAsia" w:hAnsiTheme="minorHAnsi" w:cstheme="minorBidi"/>
          <w:kern w:val="2"/>
          <w:sz w:val="22"/>
          <w:szCs w:val="22"/>
          <w:lang w:eastAsia="en-US"/>
          <w14:ligatures w14:val="standardContextual"/>
        </w:rPr>
        <w:t>E</w:t>
      </w:r>
      <w:r w:rsidRPr="00F041BD">
        <w:rPr>
          <w:rFonts w:asciiTheme="minorHAnsi" w:eastAsiaTheme="minorEastAsia" w:hAnsiTheme="minorHAnsi" w:cstheme="minorBidi"/>
          <w:kern w:val="2"/>
          <w:sz w:val="22"/>
          <w:szCs w:val="22"/>
          <w:lang w:eastAsia="en-US"/>
          <w14:ligatures w14:val="standardContextual"/>
        </w:rPr>
        <w:t xml:space="preserve">xiste un 7,65% de probabilidad de que un adulto de 18 a 24 años sin seguro actual decida adquirir uno en el próximo año. En la muestra de 1000 adultos esto representa aproximadamente 77 personas. </w:t>
      </w:r>
    </w:p>
    <w:p w14:paraId="631CAEBD" w14:textId="77777777" w:rsidR="00935852" w:rsidRPr="009D2212" w:rsidRDefault="00935852" w:rsidP="00935852">
      <w:pPr>
        <w:pStyle w:val="font-claude-response-body"/>
        <w:rPr>
          <w:rFonts w:asciiTheme="minorHAnsi" w:eastAsiaTheme="minorEastAsia" w:hAnsiTheme="minorHAnsi" w:cstheme="minorBidi"/>
          <w:kern w:val="2"/>
          <w:sz w:val="22"/>
          <w:szCs w:val="22"/>
          <w:lang w:eastAsia="en-US"/>
          <w14:ligatures w14:val="standardContextual"/>
        </w:rPr>
      </w:pPr>
      <w:r w:rsidRPr="009D2212">
        <w:rPr>
          <w:rFonts w:asciiTheme="minorHAnsi" w:eastAsiaTheme="minorEastAsia" w:hAnsiTheme="minorHAnsi" w:cstheme="minorBidi"/>
          <w:kern w:val="2"/>
          <w:sz w:val="22"/>
          <w:szCs w:val="22"/>
          <w:lang w:eastAsia="en-US"/>
          <w14:ligatures w14:val="standardContextual"/>
        </w:rPr>
        <w:t xml:space="preserve">Probabilidad de compra para adultos de 25 a 34 años — </w:t>
      </w:r>
      <w:proofErr w:type="gramStart"/>
      <w:r w:rsidRPr="009D2212">
        <w:rPr>
          <w:rFonts w:asciiTheme="minorHAnsi" w:eastAsiaTheme="minorEastAsia" w:hAnsiTheme="minorHAnsi" w:cstheme="minorBidi"/>
          <w:kern w:val="2"/>
          <w:sz w:val="22"/>
          <w:szCs w:val="22"/>
          <w:lang w:eastAsia="en-US"/>
          <w14:ligatures w14:val="standardContextual"/>
        </w:rPr>
        <w:t>P(</w:t>
      </w:r>
      <w:proofErr w:type="gramEnd"/>
      <w:r w:rsidRPr="009D2212">
        <w:rPr>
          <w:rFonts w:asciiTheme="minorHAnsi" w:eastAsiaTheme="minorEastAsia" w:hAnsiTheme="minorHAnsi" w:cstheme="minorBidi"/>
          <w:kern w:val="2"/>
          <w:sz w:val="22"/>
          <w:szCs w:val="22"/>
          <w:lang w:eastAsia="en-US"/>
          <w14:ligatures w14:val="standardContextual"/>
        </w:rPr>
        <w:t>S' ∩ B | C₂)</w:t>
      </w:r>
    </w:p>
    <w:p w14:paraId="177EB182" w14:textId="018DC65A" w:rsidR="006C460B" w:rsidRPr="009D2212" w:rsidRDefault="009D2212" w:rsidP="007224A4">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P</m:t>
          </m:r>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S</m:t>
          </m:r>
          <m:r>
            <m:rPr>
              <m:sty m:val="p"/>
            </m:rPr>
            <w:rPr>
              <w:rFonts w:ascii="Cambria Math" w:eastAsiaTheme="minorEastAsia" w:hAnsi="Cambria Math" w:cstheme="minorBidi"/>
              <w:kern w:val="2"/>
              <w:sz w:val="22"/>
              <w:szCs w:val="22"/>
              <w:lang w:eastAsia="en-US"/>
              <w14:ligatures w14:val="standardContextual"/>
            </w:rPr>
            <m:t xml:space="preserve">' ∩ </m:t>
          </m:r>
          <m:r>
            <w:rPr>
              <w:rFonts w:ascii="Cambria Math" w:eastAsiaTheme="minorEastAsia" w:hAnsi="Cambria Math" w:cstheme="minorBidi"/>
              <w:kern w:val="2"/>
              <w:sz w:val="22"/>
              <w:szCs w:val="22"/>
              <w:lang w:eastAsia="en-US"/>
              <w14:ligatures w14:val="standardContextual"/>
            </w:rPr>
            <m:t>B</m:t>
          </m:r>
          <m:r>
            <m:rPr>
              <m:sty m:val="p"/>
            </m:rPr>
            <w:rPr>
              <w:rFonts w:ascii="Cambria Math" w:eastAsiaTheme="minorEastAsia" w:hAnsi="Cambria Math" w:cstheme="minorBidi"/>
              <w:kern w:val="2"/>
              <w:sz w:val="22"/>
              <w:szCs w:val="22"/>
              <w:lang w:eastAsia="en-US"/>
              <w14:ligatures w14:val="standardContextual"/>
            </w:rPr>
            <m:t xml:space="preserve"> | </m:t>
          </m:r>
          <m:r>
            <w:rPr>
              <w:rFonts w:ascii="Cambria Math" w:eastAsiaTheme="minorEastAsia" w:hAnsi="Cambria Math" w:cstheme="minorBidi"/>
              <w:kern w:val="2"/>
              <w:sz w:val="22"/>
              <w:szCs w:val="22"/>
              <w:lang w:eastAsia="en-US"/>
              <w14:ligatures w14:val="standardContextual"/>
            </w:rPr>
            <m:t>C</m:t>
          </m:r>
          <m:r>
            <m:rPr>
              <m:sty m:val="p"/>
            </m:rPr>
            <w:rPr>
              <w:rFonts w:ascii="Cambria Math" w:eastAsiaTheme="minorEastAsia" w:hAnsi="Cambria Math" w:cstheme="minorBidi"/>
              <w:kern w:val="2"/>
              <w:sz w:val="22"/>
              <w:szCs w:val="22"/>
              <w:lang w:eastAsia="en-US"/>
              <w14:ligatures w14:val="standardContextual"/>
            </w:rPr>
            <m:t xml:space="preserve">₂) = </m:t>
          </m:r>
          <m:r>
            <w:rPr>
              <w:rFonts w:ascii="Cambria Math" w:eastAsiaTheme="minorEastAsia" w:hAnsi="Cambria Math" w:cstheme="minorBidi"/>
              <w:kern w:val="2"/>
              <w:sz w:val="22"/>
              <w:szCs w:val="22"/>
              <w:lang w:eastAsia="en-US"/>
              <w14:ligatures w14:val="standardContextual"/>
            </w:rPr>
            <m:t>P</m:t>
          </m:r>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S</m:t>
          </m:r>
          <m:r>
            <m:rPr>
              <m:sty m:val="p"/>
            </m:rPr>
            <w:rPr>
              <w:rFonts w:ascii="Cambria Math" w:eastAsiaTheme="minorEastAsia" w:hAnsi="Cambria Math" w:cstheme="minorBidi"/>
              <w:kern w:val="2"/>
              <w:sz w:val="22"/>
              <w:szCs w:val="22"/>
              <w:lang w:eastAsia="en-US"/>
              <w14:ligatures w14:val="standardContextual"/>
            </w:rPr>
            <m:t xml:space="preserve">') · </m:t>
          </m:r>
          <m:r>
            <w:rPr>
              <w:rFonts w:ascii="Cambria Math" w:eastAsiaTheme="minorEastAsia" w:hAnsi="Cambria Math" w:cstheme="minorBidi"/>
              <w:kern w:val="2"/>
              <w:sz w:val="22"/>
              <w:szCs w:val="22"/>
              <w:lang w:eastAsia="en-US"/>
              <w14:ligatures w14:val="standardContextual"/>
            </w:rPr>
            <m:t>P</m:t>
          </m:r>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B</m:t>
          </m:r>
          <m:r>
            <m:rPr>
              <m:sty m:val="p"/>
            </m:rPr>
            <w:rPr>
              <w:rFonts w:ascii="Cambria Math" w:eastAsiaTheme="minorEastAsia" w:hAnsi="Cambria Math" w:cstheme="minorBidi"/>
              <w:kern w:val="2"/>
              <w:sz w:val="22"/>
              <w:szCs w:val="22"/>
              <w:lang w:eastAsia="en-US"/>
              <w14:ligatures w14:val="standardContextual"/>
            </w:rPr>
            <m:t xml:space="preserve"> | </m:t>
          </m:r>
          <m:r>
            <w:rPr>
              <w:rFonts w:ascii="Cambria Math" w:eastAsiaTheme="minorEastAsia" w:hAnsi="Cambria Math" w:cstheme="minorBidi"/>
              <w:kern w:val="2"/>
              <w:sz w:val="22"/>
              <w:szCs w:val="22"/>
              <w:lang w:eastAsia="en-US"/>
              <w14:ligatures w14:val="standardContextual"/>
            </w:rPr>
            <m:t>C</m:t>
          </m:r>
          <m:r>
            <m:rPr>
              <m:sty m:val="p"/>
            </m:rPr>
            <w:rPr>
              <w:rFonts w:ascii="Cambria Math" w:eastAsiaTheme="minorEastAsia" w:hAnsi="Cambria Math" w:cstheme="minorBidi"/>
              <w:kern w:val="2"/>
              <w:sz w:val="22"/>
              <w:szCs w:val="22"/>
              <w:lang w:eastAsia="en-US"/>
              <w14:ligatures w14:val="standardContextual"/>
            </w:rPr>
            <m:t xml:space="preserve">₂ ∩ </m:t>
          </m:r>
          <m:r>
            <w:rPr>
              <w:rFonts w:ascii="Cambria Math" w:eastAsiaTheme="minorEastAsia" w:hAnsi="Cambria Math" w:cstheme="minorBidi"/>
              <w:kern w:val="2"/>
              <w:sz w:val="22"/>
              <w:szCs w:val="22"/>
              <w:lang w:eastAsia="en-US"/>
              <w14:ligatures w14:val="standardContextual"/>
            </w:rPr>
            <m:t>S</m:t>
          </m:r>
          <m:r>
            <m:rPr>
              <m:sty m:val="p"/>
            </m:rPr>
            <w:rPr>
              <w:rFonts w:ascii="Cambria Math" w:eastAsiaTheme="minorEastAsia" w:hAnsi="Cambria Math" w:cstheme="minorBidi"/>
              <w:kern w:val="2"/>
              <w:sz w:val="22"/>
              <w:szCs w:val="22"/>
              <w:lang w:eastAsia="en-US"/>
              <w14:ligatures w14:val="standardContextual"/>
            </w:rPr>
            <m:t>') = 0,51 ∙ 0,26 = 0,1326</m:t>
          </m:r>
        </m:oMath>
      </m:oMathPara>
    </w:p>
    <w:p w14:paraId="1211E636" w14:textId="3E68CD74" w:rsidR="007224A4" w:rsidRDefault="009D2212" w:rsidP="00534F5A">
      <w:pPr>
        <w:pStyle w:val="font-claude-response-body"/>
        <w:rPr>
          <w:rFonts w:asciiTheme="minorHAnsi" w:eastAsiaTheme="minorEastAsia" w:hAnsiTheme="minorHAnsi" w:cstheme="minorBidi"/>
          <w:kern w:val="2"/>
          <w:sz w:val="22"/>
          <w:szCs w:val="22"/>
          <w:lang w:eastAsia="en-US"/>
          <w14:ligatures w14:val="standardContextual"/>
        </w:rPr>
      </w:pPr>
      <w:r w:rsidRPr="009D2212">
        <w:rPr>
          <w:rFonts w:asciiTheme="minorHAnsi" w:eastAsiaTheme="minorEastAsia" w:hAnsiTheme="minorHAnsi" w:cstheme="minorBidi"/>
          <w:kern w:val="2"/>
          <w:sz w:val="22"/>
          <w:szCs w:val="22"/>
          <w:lang w:eastAsia="en-US"/>
          <w14:ligatures w14:val="standardContextual"/>
        </w:rPr>
        <w:t>E</w:t>
      </w:r>
      <w:r w:rsidRPr="009D2212">
        <w:rPr>
          <w:rFonts w:asciiTheme="minorHAnsi" w:eastAsiaTheme="minorEastAsia" w:hAnsiTheme="minorHAnsi" w:cstheme="minorBidi"/>
          <w:kern w:val="2"/>
          <w:sz w:val="22"/>
          <w:szCs w:val="22"/>
          <w:lang w:eastAsia="en-US"/>
          <w14:ligatures w14:val="standardContextual"/>
        </w:rPr>
        <w:t xml:space="preserve">xiste un 13,26% de probabilidad de que un adulto de 25 a 34 años sin seguro lo adquiera en el próximo año. En la muestra representa aproximadamente 133 personas. </w:t>
      </w:r>
    </w:p>
    <w:p w14:paraId="1A0C51AF" w14:textId="4270D3E4" w:rsidR="00D1795F" w:rsidRPr="004E1F9A" w:rsidRDefault="00D1795F" w:rsidP="00D1795F">
      <w:pPr>
        <w:pStyle w:val="font-claude-response-body"/>
        <w:rPr>
          <w:rFonts w:asciiTheme="minorHAnsi" w:eastAsiaTheme="minorEastAsia" w:hAnsiTheme="minorHAnsi" w:cstheme="minorBidi"/>
          <w:kern w:val="2"/>
          <w:sz w:val="22"/>
          <w:szCs w:val="22"/>
          <w:lang w:eastAsia="en-US"/>
          <w14:ligatures w14:val="standardContextual"/>
        </w:rPr>
      </w:pPr>
      <w:r w:rsidRPr="004E1F9A">
        <w:rPr>
          <w:rFonts w:asciiTheme="minorHAnsi" w:eastAsiaTheme="minorEastAsia" w:hAnsiTheme="minorHAnsi" w:cstheme="minorBidi"/>
          <w:kern w:val="2"/>
          <w:sz w:val="22"/>
          <w:szCs w:val="22"/>
          <w:lang w:eastAsia="en-US"/>
          <w14:ligatures w14:val="standardContextual"/>
        </w:rPr>
        <w:t>V</w:t>
      </w:r>
      <w:r w:rsidRPr="004E1F9A">
        <w:rPr>
          <w:rFonts w:asciiTheme="minorHAnsi" w:eastAsiaTheme="minorEastAsia" w:hAnsiTheme="minorHAnsi" w:cstheme="minorBidi"/>
          <w:kern w:val="2"/>
          <w:sz w:val="22"/>
          <w:szCs w:val="22"/>
          <w:lang w:eastAsia="en-US"/>
          <w14:ligatures w14:val="standardContextual"/>
        </w:rPr>
        <w:t>alor esperado del número de adultos que compran seguro — E[X]</w:t>
      </w:r>
    </w:p>
    <w:p w14:paraId="65A66DC1" w14:textId="7D7DAB84" w:rsidR="00D1795F" w:rsidRPr="004E1F9A" w:rsidRDefault="00D1795F" w:rsidP="00D1795F">
      <w:pPr>
        <w:pStyle w:val="font-claude-response-body"/>
        <w:rPr>
          <w:rFonts w:asciiTheme="minorHAnsi" w:eastAsiaTheme="minorEastAsia" w:hAnsiTheme="minorHAnsi" w:cstheme="minorBidi"/>
          <w:kern w:val="2"/>
          <w:sz w:val="22"/>
          <w:szCs w:val="22"/>
          <w:lang w:eastAsia="en-US"/>
          <w14:ligatures w14:val="standardContextual"/>
        </w:rPr>
      </w:pPr>
      <w:r w:rsidRPr="004E1F9A">
        <w:rPr>
          <w:rFonts w:asciiTheme="minorHAnsi" w:eastAsiaTheme="minorEastAsia" w:hAnsiTheme="minorHAnsi" w:cstheme="minorBidi"/>
          <w:kern w:val="2"/>
          <w:sz w:val="22"/>
          <w:szCs w:val="22"/>
          <w:lang w:eastAsia="en-US"/>
          <w14:ligatures w14:val="standardContextual"/>
        </w:rPr>
        <w:t>Sea X el número de adultos de la muestra que tienen seguro de vida. Con n = 1000 y p = 0,49, X sigue una distribución binomial. El valor esperado representa la cantidad promedio de adultos asegurados en muestras de ese tamaño:</w:t>
      </w:r>
    </w:p>
    <w:p w14:paraId="3445C15B" w14:textId="135F37AE" w:rsidR="00D1795F" w:rsidRPr="004E1F9A" w:rsidRDefault="004E1F9A" w:rsidP="00D1795F">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E</m:t>
          </m:r>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X</m:t>
          </m:r>
          <m:r>
            <m:rPr>
              <m:sty m:val="p"/>
            </m:rPr>
            <w:rPr>
              <w:rFonts w:ascii="Cambria Math" w:eastAsiaTheme="minorEastAsia" w:hAnsi="Cambria Math" w:cstheme="minorBidi"/>
              <w:kern w:val="2"/>
              <w:sz w:val="22"/>
              <w:szCs w:val="22"/>
              <w:lang w:eastAsia="en-US"/>
              <w14:ligatures w14:val="standardContextual"/>
            </w:rPr>
            <m:t xml:space="preserve">] = </m:t>
          </m:r>
          <m:r>
            <w:rPr>
              <w:rFonts w:ascii="Cambria Math" w:eastAsiaTheme="minorEastAsia" w:hAnsi="Cambria Math" w:cstheme="minorBidi"/>
              <w:kern w:val="2"/>
              <w:sz w:val="22"/>
              <w:szCs w:val="22"/>
              <w:lang w:eastAsia="en-US"/>
              <w14:ligatures w14:val="standardContextual"/>
            </w:rPr>
            <m:t>n</m:t>
          </m:r>
          <m:r>
            <m:rPr>
              <m:sty m:val="p"/>
            </m:rPr>
            <w:rPr>
              <w:rFonts w:ascii="Cambria Math" w:eastAsiaTheme="minorEastAsia" w:hAnsi="Cambria Math" w:cstheme="minorBidi"/>
              <w:kern w:val="2"/>
              <w:sz w:val="22"/>
              <w:szCs w:val="22"/>
              <w:lang w:eastAsia="en-US"/>
              <w14:ligatures w14:val="standardContextual"/>
            </w:rPr>
            <m:t xml:space="preserve"> · </m:t>
          </m:r>
          <m:r>
            <w:rPr>
              <w:rFonts w:ascii="Cambria Math" w:eastAsiaTheme="minorEastAsia" w:hAnsi="Cambria Math" w:cstheme="minorBidi"/>
              <w:kern w:val="2"/>
              <w:sz w:val="22"/>
              <w:szCs w:val="22"/>
              <w:lang w:eastAsia="en-US"/>
              <w14:ligatures w14:val="standardContextual"/>
            </w:rPr>
            <m:t>p</m:t>
          </m:r>
          <m:r>
            <m:rPr>
              <m:sty m:val="p"/>
            </m:rPr>
            <w:rPr>
              <w:rFonts w:ascii="Cambria Math" w:eastAsiaTheme="minorEastAsia" w:hAnsi="Cambria Math" w:cstheme="minorBidi"/>
              <w:kern w:val="2"/>
              <w:sz w:val="22"/>
              <w:szCs w:val="22"/>
              <w:lang w:eastAsia="en-US"/>
              <w14:ligatures w14:val="standardContextual"/>
            </w:rPr>
            <m:t xml:space="preserve"> = 1000 ∙ 0,49 = 490 </m:t>
          </m:r>
          <m:r>
            <w:rPr>
              <w:rFonts w:ascii="Cambria Math" w:eastAsiaTheme="minorEastAsia" w:hAnsi="Cambria Math" w:cstheme="minorBidi"/>
              <w:kern w:val="2"/>
              <w:sz w:val="22"/>
              <w:szCs w:val="22"/>
              <w:lang w:eastAsia="en-US"/>
              <w14:ligatures w14:val="standardContextual"/>
            </w:rPr>
            <m:t>adultos</m:t>
          </m:r>
        </m:oMath>
      </m:oMathPara>
    </w:p>
    <w:p w14:paraId="36C2A454" w14:textId="3A68B653" w:rsidR="004E1F9A" w:rsidRDefault="004E1F9A" w:rsidP="004E1F9A">
      <w:pPr>
        <w:pStyle w:val="font-claude-response-body"/>
        <w:rPr>
          <w:rFonts w:asciiTheme="minorHAnsi" w:eastAsiaTheme="minorEastAsia" w:hAnsiTheme="minorHAnsi" w:cstheme="minorBidi"/>
          <w:kern w:val="2"/>
          <w:sz w:val="22"/>
          <w:szCs w:val="22"/>
          <w:lang w:eastAsia="en-US"/>
          <w14:ligatures w14:val="standardContextual"/>
        </w:rPr>
      </w:pPr>
      <w:r w:rsidRPr="004E1F9A">
        <w:rPr>
          <w:rFonts w:asciiTheme="minorHAnsi" w:eastAsiaTheme="minorEastAsia" w:hAnsiTheme="minorHAnsi" w:cstheme="minorBidi"/>
          <w:kern w:val="2"/>
          <w:sz w:val="22"/>
          <w:szCs w:val="22"/>
          <w:lang w:eastAsia="en-US"/>
          <w14:ligatures w14:val="standardContextual"/>
        </w:rPr>
        <w:t>S</w:t>
      </w:r>
      <w:r w:rsidRPr="004E1F9A">
        <w:rPr>
          <w:rFonts w:asciiTheme="minorHAnsi" w:eastAsiaTheme="minorEastAsia" w:hAnsiTheme="minorHAnsi" w:cstheme="minorBidi"/>
          <w:kern w:val="2"/>
          <w:sz w:val="22"/>
          <w:szCs w:val="22"/>
          <w:lang w:eastAsia="en-US"/>
          <w14:ligatures w14:val="standardContextual"/>
        </w:rPr>
        <w:t xml:space="preserve">e espera que en promedio 490 de los 1000 adultos de la muestra hayan comprado seguro de vida. </w:t>
      </w:r>
    </w:p>
    <w:p w14:paraId="13DEED35" w14:textId="77777777" w:rsidR="00B51C34" w:rsidRPr="00082912" w:rsidRDefault="00B51C34" w:rsidP="00B51C34">
      <w:pPr>
        <w:pStyle w:val="font-claude-response-body"/>
        <w:rPr>
          <w:rFonts w:asciiTheme="minorHAnsi" w:eastAsiaTheme="minorEastAsia" w:hAnsiTheme="minorHAnsi" w:cstheme="minorBidi"/>
          <w:kern w:val="2"/>
          <w:sz w:val="22"/>
          <w:szCs w:val="22"/>
          <w:lang w:eastAsia="en-US"/>
          <w14:ligatures w14:val="standardContextual"/>
        </w:rPr>
      </w:pPr>
      <w:r w:rsidRPr="00082912">
        <w:rPr>
          <w:rFonts w:asciiTheme="minorHAnsi" w:eastAsiaTheme="minorEastAsia" w:hAnsiTheme="minorHAnsi" w:cstheme="minorBidi"/>
          <w:kern w:val="2"/>
          <w:sz w:val="22"/>
          <w:szCs w:val="22"/>
          <w:lang w:eastAsia="en-US"/>
          <w14:ligatures w14:val="standardContextual"/>
        </w:rPr>
        <w:t>Varianza y desvío estándar — V(X) y σ</w:t>
      </w:r>
    </w:p>
    <w:p w14:paraId="7882A94F" w14:textId="5D387B96" w:rsidR="00B51C34" w:rsidRPr="00082912" w:rsidRDefault="00B51C34" w:rsidP="00B51C34">
      <w:pPr>
        <w:pStyle w:val="font-claude-response-body"/>
        <w:rPr>
          <w:rFonts w:asciiTheme="minorHAnsi" w:eastAsiaTheme="minorEastAsia" w:hAnsiTheme="minorHAnsi" w:cstheme="minorBidi"/>
          <w:kern w:val="2"/>
          <w:sz w:val="22"/>
          <w:szCs w:val="22"/>
          <w:lang w:eastAsia="en-US"/>
          <w14:ligatures w14:val="standardContextual"/>
        </w:rPr>
      </w:pPr>
      <w:r w:rsidRPr="00082912">
        <w:rPr>
          <w:rFonts w:asciiTheme="minorHAnsi" w:eastAsiaTheme="minorEastAsia" w:hAnsiTheme="minorHAnsi" w:cstheme="minorBidi"/>
          <w:kern w:val="2"/>
          <w:sz w:val="22"/>
          <w:szCs w:val="22"/>
          <w:lang w:eastAsia="en-US"/>
          <w14:ligatures w14:val="standardContextual"/>
        </w:rPr>
        <w:t>Se aplican las fórmulas de la distribución binomial con n = 1</w:t>
      </w:r>
      <w:r w:rsidRPr="00082912">
        <w:rPr>
          <w:rFonts w:asciiTheme="minorHAnsi" w:eastAsiaTheme="minorEastAsia" w:hAnsiTheme="minorHAnsi" w:cstheme="minorBidi"/>
          <w:kern w:val="2"/>
          <w:sz w:val="22"/>
          <w:szCs w:val="22"/>
          <w:lang w:eastAsia="en-US"/>
          <w14:ligatures w14:val="standardContextual"/>
        </w:rPr>
        <w:t>0</w:t>
      </w:r>
      <w:r w:rsidRPr="00082912">
        <w:rPr>
          <w:rFonts w:asciiTheme="minorHAnsi" w:eastAsiaTheme="minorEastAsia" w:hAnsiTheme="minorHAnsi" w:cstheme="minorBidi"/>
          <w:kern w:val="2"/>
          <w:sz w:val="22"/>
          <w:szCs w:val="22"/>
          <w:lang w:eastAsia="en-US"/>
          <w14:ligatures w14:val="standardContextual"/>
        </w:rPr>
        <w:t>00, p = 0,49 y (1-p) = 0,51:</w:t>
      </w:r>
    </w:p>
    <w:p w14:paraId="5E49A8A7" w14:textId="4A4DE1D6" w:rsidR="00B51C34" w:rsidRPr="00082912" w:rsidRDefault="00082912" w:rsidP="00B51C34">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V</m:t>
          </m:r>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X</m:t>
          </m:r>
          <m:r>
            <m:rPr>
              <m:sty m:val="p"/>
            </m:rPr>
            <w:rPr>
              <w:rFonts w:ascii="Cambria Math" w:eastAsiaTheme="minorEastAsia" w:hAnsi="Cambria Math" w:cstheme="minorBidi"/>
              <w:kern w:val="2"/>
              <w:sz w:val="22"/>
              <w:szCs w:val="22"/>
              <w:lang w:eastAsia="en-US"/>
              <w14:ligatures w14:val="standardContextual"/>
            </w:rPr>
            <m:t xml:space="preserve">) = </m:t>
          </m:r>
          <m:r>
            <w:rPr>
              <w:rFonts w:ascii="Cambria Math" w:eastAsiaTheme="minorEastAsia" w:hAnsi="Cambria Math" w:cstheme="minorBidi"/>
              <w:kern w:val="2"/>
              <w:sz w:val="22"/>
              <w:szCs w:val="22"/>
              <w:lang w:eastAsia="en-US"/>
              <w14:ligatures w14:val="standardContextual"/>
            </w:rPr>
            <m:t>n</m:t>
          </m:r>
          <m:r>
            <m:rPr>
              <m:sty m:val="p"/>
            </m:rPr>
            <w:rPr>
              <w:rFonts w:ascii="Cambria Math" w:eastAsiaTheme="minorEastAsia" w:hAnsi="Cambria Math" w:cstheme="minorBidi"/>
              <w:kern w:val="2"/>
              <w:sz w:val="22"/>
              <w:szCs w:val="22"/>
              <w:lang w:eastAsia="en-US"/>
              <w14:ligatures w14:val="standardContextual"/>
            </w:rPr>
            <m:t xml:space="preserve"> · </m:t>
          </m:r>
          <m:r>
            <w:rPr>
              <w:rFonts w:ascii="Cambria Math" w:eastAsiaTheme="minorEastAsia" w:hAnsi="Cambria Math" w:cstheme="minorBidi"/>
              <w:kern w:val="2"/>
              <w:sz w:val="22"/>
              <w:szCs w:val="22"/>
              <w:lang w:eastAsia="en-US"/>
              <w14:ligatures w14:val="standardContextual"/>
            </w:rPr>
            <m:t>p</m:t>
          </m:r>
          <m:r>
            <m:rPr>
              <m:sty m:val="p"/>
            </m:rPr>
            <w:rPr>
              <w:rFonts w:ascii="Cambria Math" w:eastAsiaTheme="minorEastAsia" w:hAnsi="Cambria Math" w:cstheme="minorBidi"/>
              <w:kern w:val="2"/>
              <w:sz w:val="22"/>
              <w:szCs w:val="22"/>
              <w:lang w:eastAsia="en-US"/>
              <w14:ligatures w14:val="standardContextual"/>
            </w:rPr>
            <m:t xml:space="preserve"> · (1-</m:t>
          </m:r>
          <m:r>
            <w:rPr>
              <w:rFonts w:ascii="Cambria Math" w:eastAsiaTheme="minorEastAsia" w:hAnsi="Cambria Math" w:cstheme="minorBidi"/>
              <w:kern w:val="2"/>
              <w:sz w:val="22"/>
              <w:szCs w:val="22"/>
              <w:lang w:eastAsia="en-US"/>
              <w14:ligatures w14:val="standardContextual"/>
            </w:rPr>
            <m:t>p</m:t>
          </m:r>
          <m:r>
            <m:rPr>
              <m:sty m:val="p"/>
            </m:rPr>
            <w:rPr>
              <w:rFonts w:ascii="Cambria Math" w:eastAsiaTheme="minorEastAsia" w:hAnsi="Cambria Math" w:cstheme="minorBidi"/>
              <w:kern w:val="2"/>
              <w:sz w:val="22"/>
              <w:szCs w:val="22"/>
              <w:lang w:eastAsia="en-US"/>
              <w14:ligatures w14:val="standardContextual"/>
            </w:rPr>
            <m:t>) = 1000 ∙ 0,49 ∙ 0,51 = 249,90</m:t>
          </m:r>
        </m:oMath>
      </m:oMathPara>
    </w:p>
    <w:p w14:paraId="484E7D36" w14:textId="44908F05" w:rsidR="0057651F" w:rsidRPr="00082912" w:rsidRDefault="00082912" w:rsidP="00B51C34">
      <w:pPr>
        <w:pStyle w:val="font-claude-response-body"/>
        <w:rPr>
          <w:rFonts w:asciiTheme="minorHAnsi" w:eastAsiaTheme="minorEastAsia" w:hAnsiTheme="minorHAnsi" w:cstheme="minorBidi"/>
          <w:kern w:val="2"/>
          <w:sz w:val="22"/>
          <w:szCs w:val="22"/>
          <w:lang w:eastAsia="en-US"/>
          <w14:ligatures w14:val="standardContextual"/>
        </w:rPr>
      </w:pPr>
      <m:oMathPara>
        <m:oMath>
          <m:r>
            <w:rPr>
              <w:rFonts w:ascii="Cambria Math" w:eastAsiaTheme="minorEastAsia" w:hAnsi="Cambria Math" w:cstheme="minorBidi"/>
              <w:kern w:val="2"/>
              <w:sz w:val="22"/>
              <w:szCs w:val="22"/>
              <w:lang w:eastAsia="en-US"/>
              <w14:ligatures w14:val="standardContextual"/>
            </w:rPr>
            <m:t>σ</m:t>
          </m:r>
          <m:r>
            <m:rPr>
              <m:sty m:val="p"/>
            </m:rPr>
            <w:rPr>
              <w:rFonts w:ascii="Cambria Math" w:eastAsiaTheme="minorEastAsia" w:hAnsi="Cambria Math" w:cstheme="minorBidi"/>
              <w:kern w:val="2"/>
              <w:sz w:val="22"/>
              <w:szCs w:val="22"/>
              <w:lang w:eastAsia="en-US"/>
              <w14:ligatures w14:val="standardContextual"/>
            </w:rPr>
            <m:t xml:space="preserve"> = </m:t>
          </m:r>
          <m:rad>
            <m:radPr>
              <m:degHide m:val="1"/>
              <m:ctrlPr>
                <w:rPr>
                  <w:rFonts w:ascii="Cambria Math" w:eastAsiaTheme="minorEastAsia" w:hAnsi="Cambria Math" w:cstheme="minorBidi"/>
                  <w:kern w:val="2"/>
                  <w:sz w:val="22"/>
                  <w:szCs w:val="22"/>
                  <w:lang w:eastAsia="en-US"/>
                  <w14:ligatures w14:val="standardContextual"/>
                </w:rPr>
              </m:ctrlPr>
            </m:radPr>
            <m:deg/>
            <m:e>
              <m:r>
                <w:rPr>
                  <w:rFonts w:ascii="Cambria Math" w:eastAsiaTheme="minorEastAsia" w:hAnsi="Cambria Math" w:cstheme="minorBidi"/>
                  <w:kern w:val="2"/>
                  <w:sz w:val="22"/>
                  <w:szCs w:val="22"/>
                  <w:lang w:eastAsia="en-US"/>
                  <w14:ligatures w14:val="standardContextual"/>
                </w:rPr>
                <m:t>V</m:t>
              </m:r>
              <m:r>
                <m:rPr>
                  <m:sty m:val="p"/>
                </m:rPr>
                <w:rPr>
                  <w:rFonts w:ascii="Cambria Math" w:eastAsiaTheme="minorEastAsia" w:hAnsi="Cambria Math" w:cstheme="minorBidi"/>
                  <w:kern w:val="2"/>
                  <w:sz w:val="22"/>
                  <w:szCs w:val="22"/>
                  <w:lang w:eastAsia="en-US"/>
                  <w14:ligatures w14:val="standardContextual"/>
                </w:rPr>
                <m:t>(</m:t>
              </m:r>
              <m:r>
                <w:rPr>
                  <w:rFonts w:ascii="Cambria Math" w:eastAsiaTheme="minorEastAsia" w:hAnsi="Cambria Math" w:cstheme="minorBidi"/>
                  <w:kern w:val="2"/>
                  <w:sz w:val="22"/>
                  <w:szCs w:val="22"/>
                  <w:lang w:eastAsia="en-US"/>
                  <w14:ligatures w14:val="standardContextual"/>
                </w:rPr>
                <m:t>X</m:t>
              </m:r>
              <m:r>
                <m:rPr>
                  <m:sty m:val="p"/>
                </m:rPr>
                <w:rPr>
                  <w:rFonts w:ascii="Cambria Math" w:eastAsiaTheme="minorEastAsia" w:hAnsi="Cambria Math" w:cstheme="minorBidi"/>
                  <w:kern w:val="2"/>
                  <w:sz w:val="22"/>
                  <w:szCs w:val="22"/>
                  <w:lang w:eastAsia="en-US"/>
                  <w14:ligatures w14:val="standardContextual"/>
                </w:rPr>
                <m:t>)</m:t>
              </m:r>
            </m:e>
          </m:rad>
          <m:r>
            <m:rPr>
              <m:sty m:val="p"/>
            </m:rPr>
            <w:rPr>
              <w:rFonts w:ascii="Cambria Math" w:eastAsiaTheme="minorEastAsia" w:hAnsi="Cambria Math" w:cstheme="minorBidi"/>
              <w:kern w:val="2"/>
              <w:sz w:val="22"/>
              <w:szCs w:val="22"/>
              <w:lang w:eastAsia="en-US"/>
              <w14:ligatures w14:val="standardContextual"/>
            </w:rPr>
            <m:t xml:space="preserve"> = </m:t>
          </m:r>
          <m:rad>
            <m:radPr>
              <m:degHide m:val="1"/>
              <m:ctrlPr>
                <w:rPr>
                  <w:rFonts w:ascii="Cambria Math" w:eastAsiaTheme="minorEastAsia" w:hAnsi="Cambria Math" w:cstheme="minorBidi"/>
                  <w:kern w:val="2"/>
                  <w:sz w:val="22"/>
                  <w:szCs w:val="22"/>
                  <w:lang w:eastAsia="en-US"/>
                  <w14:ligatures w14:val="standardContextual"/>
                </w:rPr>
              </m:ctrlPr>
            </m:radPr>
            <m:deg/>
            <m:e>
              <m:r>
                <m:rPr>
                  <m:sty m:val="p"/>
                </m:rPr>
                <w:rPr>
                  <w:rFonts w:ascii="Cambria Math" w:eastAsiaTheme="minorEastAsia" w:hAnsi="Cambria Math" w:cstheme="minorBidi"/>
                  <w:kern w:val="2"/>
                  <w:sz w:val="22"/>
                  <w:szCs w:val="22"/>
                  <w:lang w:eastAsia="en-US"/>
                  <w14:ligatures w14:val="standardContextual"/>
                </w:rPr>
                <m:t>249,90</m:t>
              </m:r>
            </m:e>
          </m:rad>
          <m:r>
            <m:rPr>
              <m:sty m:val="p"/>
            </m:rPr>
            <w:rPr>
              <w:rFonts w:ascii="Cambria Math" w:eastAsiaTheme="minorEastAsia" w:hAnsi="Cambria Math" w:cstheme="minorBidi"/>
              <w:kern w:val="2"/>
              <w:sz w:val="22"/>
              <w:szCs w:val="22"/>
              <w:lang w:eastAsia="en-US"/>
              <w14:ligatures w14:val="standardContextual"/>
            </w:rPr>
            <m:t xml:space="preserve"> ≈ 15,81 </m:t>
          </m:r>
          <m:r>
            <w:rPr>
              <w:rFonts w:ascii="Cambria Math" w:eastAsiaTheme="minorEastAsia" w:hAnsi="Cambria Math" w:cstheme="minorBidi"/>
              <w:kern w:val="2"/>
              <w:sz w:val="22"/>
              <w:szCs w:val="22"/>
              <w:lang w:eastAsia="en-US"/>
              <w14:ligatures w14:val="standardContextual"/>
            </w:rPr>
            <m:t>adultos</m:t>
          </m:r>
        </m:oMath>
      </m:oMathPara>
    </w:p>
    <w:p w14:paraId="61DC6FD0" w14:textId="59F56FA9" w:rsidR="003F78FF" w:rsidRDefault="003F78FF" w:rsidP="003F78FF">
      <w:pPr>
        <w:pStyle w:val="font-claude-response-body"/>
        <w:rPr>
          <w:rFonts w:asciiTheme="minorHAnsi" w:eastAsiaTheme="minorEastAsia" w:hAnsiTheme="minorHAnsi" w:cstheme="minorBidi"/>
          <w:kern w:val="2"/>
          <w:sz w:val="22"/>
          <w:szCs w:val="22"/>
          <w:lang w:eastAsia="en-US"/>
          <w14:ligatures w14:val="standardContextual"/>
        </w:rPr>
      </w:pPr>
      <w:r w:rsidRPr="00082912">
        <w:rPr>
          <w:rFonts w:asciiTheme="minorHAnsi" w:eastAsiaTheme="minorEastAsia" w:hAnsiTheme="minorHAnsi" w:cstheme="minorBidi"/>
          <w:kern w:val="2"/>
          <w:sz w:val="22"/>
          <w:szCs w:val="22"/>
          <w:lang w:eastAsia="en-US"/>
          <w14:ligatures w14:val="standardContextual"/>
        </w:rPr>
        <w:t>E</w:t>
      </w:r>
      <w:r w:rsidRPr="00082912">
        <w:rPr>
          <w:rFonts w:asciiTheme="minorHAnsi" w:eastAsiaTheme="minorEastAsia" w:hAnsiTheme="minorHAnsi" w:cstheme="minorBidi"/>
          <w:kern w:val="2"/>
          <w:sz w:val="22"/>
          <w:szCs w:val="22"/>
          <w:lang w:eastAsia="en-US"/>
          <w14:ligatures w14:val="standardContextual"/>
        </w:rPr>
        <w:t xml:space="preserve">l número de adultos con seguro en muestras de 1000 personas varía típicamente en ±15,81 adultos respecto a la media de 490. Esto significa que en la mayoría de las muestras el número de asegurados se encontraría entre aproximadamente 474 y 506 adultos. </w:t>
      </w:r>
    </w:p>
    <w:p w14:paraId="36A2FAE4" w14:textId="77777777" w:rsidR="00082912" w:rsidRPr="00082912" w:rsidRDefault="00082912" w:rsidP="003F78FF">
      <w:pPr>
        <w:pStyle w:val="font-claude-response-body"/>
        <w:rPr>
          <w:rFonts w:asciiTheme="minorHAnsi" w:eastAsiaTheme="minorEastAsia" w:hAnsiTheme="minorHAnsi" w:cstheme="minorBidi"/>
          <w:kern w:val="2"/>
          <w:sz w:val="22"/>
          <w:szCs w:val="22"/>
          <w:lang w:eastAsia="en-US"/>
          <w14:ligatures w14:val="standardContextual"/>
        </w:rPr>
      </w:pPr>
    </w:p>
    <w:p w14:paraId="1C4C9234" w14:textId="77777777" w:rsidR="0057651F" w:rsidRPr="00B51C34" w:rsidRDefault="0057651F" w:rsidP="00B51C34">
      <w:pPr>
        <w:pStyle w:val="font-claude-response-body"/>
        <w:rPr>
          <w:rFonts w:eastAsiaTheme="minorEastAsia"/>
        </w:rPr>
      </w:pPr>
    </w:p>
    <w:p w14:paraId="50FA4A75" w14:textId="39A4143B" w:rsidR="00F809C7" w:rsidRDefault="00534F5A" w:rsidP="00534F5A">
      <w:pPr>
        <w:pStyle w:val="font-claude-response-body"/>
        <w:rPr>
          <w:rFonts w:asciiTheme="minorHAnsi" w:eastAsiaTheme="minorEastAsia" w:hAnsiTheme="minorHAnsi" w:cstheme="minorBidi"/>
          <w:kern w:val="2"/>
          <w:sz w:val="22"/>
          <w:szCs w:val="22"/>
          <w:lang w:eastAsia="en-US"/>
          <w14:ligatures w14:val="standardContextual"/>
        </w:rPr>
      </w:pPr>
      <w:r w:rsidRPr="00534F5A">
        <w:rPr>
          <w:rFonts w:eastAsiaTheme="minorEastAsia"/>
          <w:b/>
          <w:bCs/>
        </w:rPr>
        <w:t>Problema 33</w:t>
      </w:r>
      <w:r w:rsidRPr="00534F5A">
        <w:rPr>
          <w:rFonts w:eastAsiaTheme="minorEastAsia"/>
        </w:rPr>
        <w:t xml:space="preserve">. </w:t>
      </w:r>
      <w:r w:rsidRPr="00C46540">
        <w:rPr>
          <w:rFonts w:asciiTheme="minorHAnsi" w:eastAsiaTheme="minorEastAsia" w:hAnsiTheme="minorHAnsi" w:cstheme="minorBidi"/>
          <w:kern w:val="2"/>
          <w:sz w:val="22"/>
          <w:szCs w:val="22"/>
          <w:lang w:eastAsia="en-US"/>
          <w14:ligatures w14:val="standardContextual"/>
        </w:rPr>
        <w:t>Imagina que trabajas como analista de datos en una empresa de marketing y te</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asignan la tarea de evaluar la efectividad de una campaña publicitaria reciente. La campaña se</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llevó a cabo en diferentes plataformas, como redes sociales, televisión y publicidad impresa, con</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el objetivo de promocionar un nuevo producto.</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Tu objetivo es realizar un estudio exhaustivo para determinar el impacto de la campaña en las</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ventas del producto. Utilizando herramientas de probabilidad, determina los pasos que seguirías</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para llevar a cabo este análisis. Debes considerar aspectos como la recolección de datos, el</w:t>
      </w:r>
      <w:r w:rsidRPr="00C46540">
        <w:rPr>
          <w:rFonts w:asciiTheme="minorHAnsi" w:eastAsiaTheme="minorEastAsia" w:hAnsiTheme="minorHAnsi" w:cstheme="minorBidi"/>
          <w:kern w:val="2"/>
          <w:sz w:val="22"/>
          <w:szCs w:val="22"/>
          <w:lang w:eastAsia="en-US"/>
          <w14:ligatures w14:val="standardContextual"/>
        </w:rPr>
        <w:t xml:space="preserve"> </w:t>
      </w:r>
      <w:r w:rsidRPr="00C46540">
        <w:rPr>
          <w:rFonts w:asciiTheme="minorHAnsi" w:eastAsiaTheme="minorEastAsia" w:hAnsiTheme="minorHAnsi" w:cstheme="minorBidi"/>
          <w:kern w:val="2"/>
          <w:sz w:val="22"/>
          <w:szCs w:val="22"/>
          <w:lang w:eastAsia="en-US"/>
          <w14:ligatures w14:val="standardContextual"/>
        </w:rPr>
        <w:t>análisis exploratorio de datos, la determinación de la función masa de probabilidad y cualquier otra</w:t>
      </w:r>
      <w:r w:rsidRPr="00C46540">
        <w:rPr>
          <w:rFonts w:asciiTheme="minorHAnsi" w:eastAsiaTheme="minorEastAsia" w:hAnsiTheme="minorHAnsi" w:cstheme="minorBidi"/>
          <w:kern w:val="2"/>
          <w:sz w:val="22"/>
          <w:szCs w:val="22"/>
          <w:lang w:eastAsia="en-US"/>
          <w14:ligatures w14:val="standardContextual"/>
        </w:rPr>
        <w:t xml:space="preserve"> </w:t>
      </w:r>
      <w:r w:rsidRPr="00534F5A">
        <w:rPr>
          <w:rFonts w:asciiTheme="minorHAnsi" w:eastAsiaTheme="minorEastAsia" w:hAnsiTheme="minorHAnsi" w:cstheme="minorBidi"/>
          <w:kern w:val="2"/>
          <w:sz w:val="22"/>
          <w:szCs w:val="22"/>
          <w:lang w:eastAsia="en-US"/>
          <w14:ligatures w14:val="standardContextual"/>
        </w:rPr>
        <w:t>técnica estadística relevante para evaluar la efectividad de la campaña.</w:t>
      </w:r>
    </w:p>
    <w:p w14:paraId="44256C34" w14:textId="5E89D94F" w:rsidR="00774EE5" w:rsidRDefault="009D10E4" w:rsidP="00534F5A">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Se realiza la búsqueda de una base de datos relacionada:</w:t>
      </w:r>
    </w:p>
    <w:p w14:paraId="4C722DB9" w14:textId="77777777" w:rsidR="007C0C2E" w:rsidRDefault="007C0C2E" w:rsidP="007C0C2E">
      <w:pPr>
        <w:pStyle w:val="font-claude-response-body"/>
        <w:rPr>
          <w:rFonts w:asciiTheme="minorHAnsi" w:eastAsiaTheme="minorEastAsia" w:hAnsiTheme="minorHAnsi" w:cstheme="minorBidi"/>
          <w:kern w:val="2"/>
          <w:sz w:val="22"/>
          <w:szCs w:val="22"/>
          <w:lang w:eastAsia="en-US"/>
          <w14:ligatures w14:val="standardContextual"/>
        </w:rPr>
      </w:pPr>
      <w:r w:rsidRPr="007C0C2E">
        <w:rPr>
          <w:rFonts w:asciiTheme="minorHAnsi" w:eastAsiaTheme="minorEastAsia" w:hAnsiTheme="minorHAnsi" w:cstheme="minorBidi"/>
          <w:kern w:val="2"/>
          <w:sz w:val="22"/>
          <w:szCs w:val="22"/>
          <w:lang w:eastAsia="en-US"/>
          <w14:ligatures w14:val="standardContextual"/>
        </w:rPr>
        <w:t>https://github.com/justmarkham/scikit-learn-videos/blob/master/data/Advertising.csv  </w:t>
      </w:r>
    </w:p>
    <w:p w14:paraId="2F72EF3A" w14:textId="27E16542" w:rsidR="003F01C3" w:rsidRDefault="003F01C3" w:rsidP="007C0C2E">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Y el análisis en Python dando los siguientes resultados.</w:t>
      </w:r>
    </w:p>
    <w:p w14:paraId="434D780C" w14:textId="78D80761" w:rsidR="007C0C2E" w:rsidRDefault="00563D97" w:rsidP="007C0C2E">
      <w:pPr>
        <w:pStyle w:val="font-claude-response-body"/>
        <w:rPr>
          <w:rFonts w:asciiTheme="minorHAnsi" w:eastAsiaTheme="minorEastAsia" w:hAnsiTheme="minorHAnsi" w:cstheme="minorBidi"/>
          <w:kern w:val="2"/>
          <w:sz w:val="22"/>
          <w:szCs w:val="22"/>
          <w:lang w:eastAsia="en-US"/>
          <w14:ligatures w14:val="standardContextual"/>
        </w:rPr>
      </w:pPr>
      <w:r w:rsidRPr="00563D97">
        <w:rPr>
          <w:rFonts w:asciiTheme="minorHAnsi" w:eastAsiaTheme="minorEastAsia" w:hAnsiTheme="minorHAnsi" w:cstheme="minorBidi"/>
          <w:kern w:val="2"/>
          <w:sz w:val="22"/>
          <w:szCs w:val="22"/>
          <w:lang w:eastAsia="en-US"/>
          <w14:ligatures w14:val="standardContextual"/>
        </w:rPr>
        <w:drawing>
          <wp:inline distT="0" distB="0" distL="0" distR="0" wp14:anchorId="12A01545" wp14:editId="225CA374">
            <wp:extent cx="3105583" cy="2029108"/>
            <wp:effectExtent l="0" t="0" r="0" b="9525"/>
            <wp:docPr id="651663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63258" name=""/>
                    <pic:cNvPicPr/>
                  </pic:nvPicPr>
                  <pic:blipFill>
                    <a:blip r:embed="rId46"/>
                    <a:stretch>
                      <a:fillRect/>
                    </a:stretch>
                  </pic:blipFill>
                  <pic:spPr>
                    <a:xfrm>
                      <a:off x="0" y="0"/>
                      <a:ext cx="3105583" cy="2029108"/>
                    </a:xfrm>
                    <a:prstGeom prst="rect">
                      <a:avLst/>
                    </a:prstGeom>
                  </pic:spPr>
                </pic:pic>
              </a:graphicData>
            </a:graphic>
          </wp:inline>
        </w:drawing>
      </w:r>
    </w:p>
    <w:p w14:paraId="693D2FD1" w14:textId="13642A02" w:rsidR="00563D97" w:rsidRDefault="00DB0D80" w:rsidP="007C0C2E">
      <w:pPr>
        <w:pStyle w:val="font-claude-response-body"/>
        <w:rPr>
          <w:rFonts w:asciiTheme="minorHAnsi" w:eastAsiaTheme="minorEastAsia" w:hAnsiTheme="minorHAnsi" w:cstheme="minorBidi"/>
          <w:kern w:val="2"/>
          <w:sz w:val="22"/>
          <w:szCs w:val="22"/>
          <w:lang w:eastAsia="en-US"/>
          <w14:ligatures w14:val="standardContextual"/>
        </w:rPr>
      </w:pPr>
      <w:r w:rsidRPr="00DB0D80">
        <w:rPr>
          <w:rFonts w:asciiTheme="minorHAnsi" w:eastAsiaTheme="minorEastAsia" w:hAnsiTheme="minorHAnsi" w:cstheme="minorBidi"/>
          <w:kern w:val="2"/>
          <w:sz w:val="22"/>
          <w:szCs w:val="22"/>
          <w:lang w:eastAsia="en-US"/>
          <w14:ligatures w14:val="standardContextual"/>
        </w:rPr>
        <w:drawing>
          <wp:inline distT="0" distB="0" distL="0" distR="0" wp14:anchorId="04AC505E" wp14:editId="6193DE1E">
            <wp:extent cx="4544059" cy="3334215"/>
            <wp:effectExtent l="0" t="0" r="9525" b="0"/>
            <wp:docPr id="1326181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81368" name=""/>
                    <pic:cNvPicPr/>
                  </pic:nvPicPr>
                  <pic:blipFill>
                    <a:blip r:embed="rId47"/>
                    <a:stretch>
                      <a:fillRect/>
                    </a:stretch>
                  </pic:blipFill>
                  <pic:spPr>
                    <a:xfrm>
                      <a:off x="0" y="0"/>
                      <a:ext cx="4544059" cy="3334215"/>
                    </a:xfrm>
                    <a:prstGeom prst="rect">
                      <a:avLst/>
                    </a:prstGeom>
                  </pic:spPr>
                </pic:pic>
              </a:graphicData>
            </a:graphic>
          </wp:inline>
        </w:drawing>
      </w:r>
    </w:p>
    <w:p w14:paraId="71765CF0" w14:textId="4048A690" w:rsidR="00DB0D80" w:rsidRDefault="00DB0D80" w:rsidP="007C0C2E">
      <w:pPr>
        <w:pStyle w:val="font-claude-response-body"/>
        <w:rPr>
          <w:rFonts w:asciiTheme="minorHAnsi" w:eastAsiaTheme="minorEastAsia" w:hAnsiTheme="minorHAnsi" w:cstheme="minorBidi"/>
          <w:kern w:val="2"/>
          <w:sz w:val="22"/>
          <w:szCs w:val="22"/>
          <w:lang w:eastAsia="en-US"/>
          <w14:ligatures w14:val="standardContextual"/>
        </w:rPr>
      </w:pPr>
      <w:r w:rsidRPr="00DB0D80">
        <w:rPr>
          <w:rFonts w:asciiTheme="minorHAnsi" w:eastAsiaTheme="minorEastAsia" w:hAnsiTheme="minorHAnsi" w:cstheme="minorBidi"/>
          <w:kern w:val="2"/>
          <w:sz w:val="22"/>
          <w:szCs w:val="22"/>
          <w:lang w:eastAsia="en-US"/>
          <w14:ligatures w14:val="standardContextual"/>
        </w:rPr>
        <w:lastRenderedPageBreak/>
        <w:drawing>
          <wp:inline distT="0" distB="0" distL="0" distR="0" wp14:anchorId="3E2AA719" wp14:editId="1E5B5867">
            <wp:extent cx="5400040" cy="1402715"/>
            <wp:effectExtent l="0" t="0" r="0" b="6985"/>
            <wp:docPr id="1126453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53798" name=""/>
                    <pic:cNvPicPr/>
                  </pic:nvPicPr>
                  <pic:blipFill>
                    <a:blip r:embed="rId48"/>
                    <a:stretch>
                      <a:fillRect/>
                    </a:stretch>
                  </pic:blipFill>
                  <pic:spPr>
                    <a:xfrm>
                      <a:off x="0" y="0"/>
                      <a:ext cx="5400040" cy="1402715"/>
                    </a:xfrm>
                    <a:prstGeom prst="rect">
                      <a:avLst/>
                    </a:prstGeom>
                  </pic:spPr>
                </pic:pic>
              </a:graphicData>
            </a:graphic>
          </wp:inline>
        </w:drawing>
      </w:r>
    </w:p>
    <w:p w14:paraId="11CCD637" w14:textId="2EC8AF40" w:rsidR="00DB0D80" w:rsidRDefault="00DC5DBD" w:rsidP="007C0C2E">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Función de Masa de Probabilidad </w:t>
      </w:r>
    </w:p>
    <w:p w14:paraId="3B8B45FF" w14:textId="2D4CCE24" w:rsidR="00DC5DBD" w:rsidRDefault="007807B7" w:rsidP="007C0C2E">
      <w:pPr>
        <w:pStyle w:val="font-claude-response-body"/>
        <w:rPr>
          <w:rFonts w:asciiTheme="minorHAnsi" w:eastAsiaTheme="minorEastAsia" w:hAnsiTheme="minorHAnsi" w:cstheme="minorBidi"/>
          <w:kern w:val="2"/>
          <w:sz w:val="22"/>
          <w:szCs w:val="22"/>
          <w:lang w:eastAsia="en-US"/>
          <w14:ligatures w14:val="standardContextual"/>
        </w:rPr>
      </w:pPr>
      <w:r w:rsidRPr="007807B7">
        <w:rPr>
          <w:rFonts w:asciiTheme="minorHAnsi" w:eastAsiaTheme="minorEastAsia" w:hAnsiTheme="minorHAnsi" w:cstheme="minorBidi"/>
          <w:kern w:val="2"/>
          <w:sz w:val="22"/>
          <w:szCs w:val="22"/>
          <w:lang w:eastAsia="en-US"/>
          <w14:ligatures w14:val="standardContextual"/>
        </w:rPr>
        <w:drawing>
          <wp:inline distT="0" distB="0" distL="0" distR="0" wp14:anchorId="768CF405" wp14:editId="187A65D2">
            <wp:extent cx="3982006" cy="2324424"/>
            <wp:effectExtent l="0" t="0" r="0" b="0"/>
            <wp:docPr id="865679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79771" name=""/>
                    <pic:cNvPicPr/>
                  </pic:nvPicPr>
                  <pic:blipFill>
                    <a:blip r:embed="rId49"/>
                    <a:stretch>
                      <a:fillRect/>
                    </a:stretch>
                  </pic:blipFill>
                  <pic:spPr>
                    <a:xfrm>
                      <a:off x="0" y="0"/>
                      <a:ext cx="3982006" cy="2324424"/>
                    </a:xfrm>
                    <a:prstGeom prst="rect">
                      <a:avLst/>
                    </a:prstGeom>
                  </pic:spPr>
                </pic:pic>
              </a:graphicData>
            </a:graphic>
          </wp:inline>
        </w:drawing>
      </w:r>
    </w:p>
    <w:p w14:paraId="791C930B" w14:textId="58D2049C" w:rsidR="007807B7" w:rsidRDefault="007807B7" w:rsidP="007C0C2E">
      <w:pPr>
        <w:pStyle w:val="font-claude-response-body"/>
        <w:rPr>
          <w:rFonts w:asciiTheme="minorHAnsi" w:eastAsiaTheme="minorEastAsia" w:hAnsiTheme="minorHAnsi" w:cstheme="minorBidi"/>
          <w:kern w:val="2"/>
          <w:sz w:val="22"/>
          <w:szCs w:val="22"/>
          <w:lang w:eastAsia="en-US"/>
          <w14:ligatures w14:val="standardContextual"/>
        </w:rPr>
      </w:pPr>
      <w:r w:rsidRPr="007807B7">
        <w:rPr>
          <w:rFonts w:asciiTheme="minorHAnsi" w:eastAsiaTheme="minorEastAsia" w:hAnsiTheme="minorHAnsi" w:cstheme="minorBidi"/>
          <w:kern w:val="2"/>
          <w:sz w:val="22"/>
          <w:szCs w:val="22"/>
          <w:lang w:eastAsia="en-US"/>
          <w14:ligatures w14:val="standardContextual"/>
        </w:rPr>
        <w:drawing>
          <wp:inline distT="0" distB="0" distL="0" distR="0" wp14:anchorId="0C07A7C5" wp14:editId="10BCF272">
            <wp:extent cx="5400040" cy="2009140"/>
            <wp:effectExtent l="0" t="0" r="0" b="0"/>
            <wp:docPr id="784967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67171" name=""/>
                    <pic:cNvPicPr/>
                  </pic:nvPicPr>
                  <pic:blipFill>
                    <a:blip r:embed="rId50"/>
                    <a:stretch>
                      <a:fillRect/>
                    </a:stretch>
                  </pic:blipFill>
                  <pic:spPr>
                    <a:xfrm>
                      <a:off x="0" y="0"/>
                      <a:ext cx="5400040" cy="2009140"/>
                    </a:xfrm>
                    <a:prstGeom prst="rect">
                      <a:avLst/>
                    </a:prstGeom>
                  </pic:spPr>
                </pic:pic>
              </a:graphicData>
            </a:graphic>
          </wp:inline>
        </w:drawing>
      </w:r>
    </w:p>
    <w:p w14:paraId="1501C07B" w14:textId="49E17C5B" w:rsidR="007807B7" w:rsidRDefault="00347186" w:rsidP="007C0C2E">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Valor Esperado, Varianza y Desvío Estándar</w:t>
      </w:r>
    </w:p>
    <w:p w14:paraId="5E7C8BDE" w14:textId="2A6A8974" w:rsidR="00347186" w:rsidRDefault="00FC76DF" w:rsidP="007C0C2E">
      <w:pPr>
        <w:pStyle w:val="font-claude-response-body"/>
        <w:rPr>
          <w:rFonts w:asciiTheme="minorHAnsi" w:eastAsiaTheme="minorEastAsia" w:hAnsiTheme="minorHAnsi" w:cstheme="minorBidi"/>
          <w:kern w:val="2"/>
          <w:sz w:val="22"/>
          <w:szCs w:val="22"/>
          <w:lang w:eastAsia="en-US"/>
          <w14:ligatures w14:val="standardContextual"/>
        </w:rPr>
      </w:pPr>
      <w:r w:rsidRPr="00FC76DF">
        <w:rPr>
          <w:rFonts w:asciiTheme="minorHAnsi" w:eastAsiaTheme="minorEastAsia" w:hAnsiTheme="minorHAnsi" w:cstheme="minorBidi"/>
          <w:kern w:val="2"/>
          <w:sz w:val="22"/>
          <w:szCs w:val="22"/>
          <w:lang w:eastAsia="en-US"/>
          <w14:ligatures w14:val="standardContextual"/>
        </w:rPr>
        <w:lastRenderedPageBreak/>
        <w:drawing>
          <wp:inline distT="0" distB="0" distL="0" distR="0" wp14:anchorId="542802C7" wp14:editId="1DFF6BC1">
            <wp:extent cx="5382376" cy="3677163"/>
            <wp:effectExtent l="0" t="0" r="8890" b="0"/>
            <wp:docPr id="79950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07408" name=""/>
                    <pic:cNvPicPr/>
                  </pic:nvPicPr>
                  <pic:blipFill>
                    <a:blip r:embed="rId51"/>
                    <a:stretch>
                      <a:fillRect/>
                    </a:stretch>
                  </pic:blipFill>
                  <pic:spPr>
                    <a:xfrm>
                      <a:off x="0" y="0"/>
                      <a:ext cx="5382376" cy="3677163"/>
                    </a:xfrm>
                    <a:prstGeom prst="rect">
                      <a:avLst/>
                    </a:prstGeom>
                  </pic:spPr>
                </pic:pic>
              </a:graphicData>
            </a:graphic>
          </wp:inline>
        </w:drawing>
      </w:r>
    </w:p>
    <w:p w14:paraId="1DC1DD5F" w14:textId="069F25E1" w:rsidR="00FC76DF" w:rsidRDefault="00B10BA9" w:rsidP="007C0C2E">
      <w:pPr>
        <w:pStyle w:val="font-claude-response-body"/>
        <w:rPr>
          <w:rFonts w:asciiTheme="minorHAnsi" w:eastAsiaTheme="minorEastAsia" w:hAnsiTheme="minorHAnsi" w:cstheme="minorBidi"/>
          <w:kern w:val="2"/>
          <w:sz w:val="22"/>
          <w:szCs w:val="22"/>
          <w:lang w:eastAsia="en-US"/>
          <w14:ligatures w14:val="standardContextual"/>
        </w:rPr>
      </w:pPr>
      <w:r w:rsidRPr="00B10BA9">
        <w:rPr>
          <w:rFonts w:asciiTheme="minorHAnsi" w:eastAsiaTheme="minorEastAsia" w:hAnsiTheme="minorHAnsi" w:cstheme="minorBidi"/>
          <w:kern w:val="2"/>
          <w:sz w:val="22"/>
          <w:szCs w:val="22"/>
          <w:lang w:eastAsia="en-US"/>
          <w14:ligatures w14:val="standardContextual"/>
        </w:rPr>
        <w:drawing>
          <wp:inline distT="0" distB="0" distL="0" distR="0" wp14:anchorId="227CD15A" wp14:editId="29782E68">
            <wp:extent cx="5048955" cy="3238952"/>
            <wp:effectExtent l="0" t="0" r="0" b="0"/>
            <wp:docPr id="34668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8255" name=""/>
                    <pic:cNvPicPr/>
                  </pic:nvPicPr>
                  <pic:blipFill>
                    <a:blip r:embed="rId52"/>
                    <a:stretch>
                      <a:fillRect/>
                    </a:stretch>
                  </pic:blipFill>
                  <pic:spPr>
                    <a:xfrm>
                      <a:off x="0" y="0"/>
                      <a:ext cx="5048955" cy="3238952"/>
                    </a:xfrm>
                    <a:prstGeom prst="rect">
                      <a:avLst/>
                    </a:prstGeom>
                  </pic:spPr>
                </pic:pic>
              </a:graphicData>
            </a:graphic>
          </wp:inline>
        </w:drawing>
      </w:r>
    </w:p>
    <w:p w14:paraId="72C1E6BE" w14:textId="01101CBC" w:rsidR="00A6775A" w:rsidRDefault="00A6775A" w:rsidP="007C0C2E">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Correlaciones</w:t>
      </w:r>
    </w:p>
    <w:p w14:paraId="274A49CC" w14:textId="69458433" w:rsidR="00A6775A" w:rsidRDefault="00A6775A" w:rsidP="007C0C2E">
      <w:pPr>
        <w:pStyle w:val="font-claude-response-body"/>
        <w:rPr>
          <w:rFonts w:asciiTheme="minorHAnsi" w:eastAsiaTheme="minorEastAsia" w:hAnsiTheme="minorHAnsi" w:cstheme="minorBidi"/>
          <w:kern w:val="2"/>
          <w:sz w:val="22"/>
          <w:szCs w:val="22"/>
          <w:lang w:eastAsia="en-US"/>
          <w14:ligatures w14:val="standardContextual"/>
        </w:rPr>
      </w:pPr>
      <w:r w:rsidRPr="00A6775A">
        <w:rPr>
          <w:rFonts w:asciiTheme="minorHAnsi" w:eastAsiaTheme="minorEastAsia" w:hAnsiTheme="minorHAnsi" w:cstheme="minorBidi"/>
          <w:kern w:val="2"/>
          <w:sz w:val="22"/>
          <w:szCs w:val="22"/>
          <w:lang w:eastAsia="en-US"/>
          <w14:ligatures w14:val="standardContextual"/>
        </w:rPr>
        <w:drawing>
          <wp:inline distT="0" distB="0" distL="0" distR="0" wp14:anchorId="2AED851A" wp14:editId="7517F17C">
            <wp:extent cx="4048690" cy="1028844"/>
            <wp:effectExtent l="0" t="0" r="0" b="0"/>
            <wp:docPr id="2120724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24379" name=""/>
                    <pic:cNvPicPr/>
                  </pic:nvPicPr>
                  <pic:blipFill>
                    <a:blip r:embed="rId53"/>
                    <a:stretch>
                      <a:fillRect/>
                    </a:stretch>
                  </pic:blipFill>
                  <pic:spPr>
                    <a:xfrm>
                      <a:off x="0" y="0"/>
                      <a:ext cx="4048690" cy="1028844"/>
                    </a:xfrm>
                    <a:prstGeom prst="rect">
                      <a:avLst/>
                    </a:prstGeom>
                  </pic:spPr>
                </pic:pic>
              </a:graphicData>
            </a:graphic>
          </wp:inline>
        </w:drawing>
      </w:r>
    </w:p>
    <w:p w14:paraId="122A3A35" w14:textId="365A33AD" w:rsidR="00A6775A" w:rsidRDefault="006D49DF" w:rsidP="007C0C2E">
      <w:pPr>
        <w:pStyle w:val="font-claude-response-body"/>
        <w:rPr>
          <w:rFonts w:asciiTheme="minorHAnsi" w:eastAsiaTheme="minorEastAsia" w:hAnsiTheme="minorHAnsi" w:cstheme="minorBidi"/>
          <w:kern w:val="2"/>
          <w:sz w:val="22"/>
          <w:szCs w:val="22"/>
          <w:lang w:eastAsia="en-US"/>
          <w14:ligatures w14:val="standardContextual"/>
        </w:rPr>
      </w:pPr>
      <w:r w:rsidRPr="006D49DF">
        <w:rPr>
          <w:rFonts w:asciiTheme="minorHAnsi" w:eastAsiaTheme="minorEastAsia" w:hAnsiTheme="minorHAnsi" w:cstheme="minorBidi"/>
          <w:kern w:val="2"/>
          <w:sz w:val="22"/>
          <w:szCs w:val="22"/>
          <w:lang w:eastAsia="en-US"/>
          <w14:ligatures w14:val="standardContextual"/>
        </w:rPr>
        <w:lastRenderedPageBreak/>
        <w:drawing>
          <wp:inline distT="0" distB="0" distL="0" distR="0" wp14:anchorId="3D7D48D1" wp14:editId="6B132405">
            <wp:extent cx="5400040" cy="1866265"/>
            <wp:effectExtent l="0" t="0" r="0" b="635"/>
            <wp:docPr id="1484063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63614" name=""/>
                    <pic:cNvPicPr/>
                  </pic:nvPicPr>
                  <pic:blipFill>
                    <a:blip r:embed="rId54"/>
                    <a:stretch>
                      <a:fillRect/>
                    </a:stretch>
                  </pic:blipFill>
                  <pic:spPr>
                    <a:xfrm>
                      <a:off x="0" y="0"/>
                      <a:ext cx="5400040" cy="1866265"/>
                    </a:xfrm>
                    <a:prstGeom prst="rect">
                      <a:avLst/>
                    </a:prstGeom>
                  </pic:spPr>
                </pic:pic>
              </a:graphicData>
            </a:graphic>
          </wp:inline>
        </w:drawing>
      </w:r>
    </w:p>
    <w:p w14:paraId="75D43103" w14:textId="1AADA511" w:rsidR="000C37E9" w:rsidRDefault="000C37E9" w:rsidP="007C0C2E">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Función de Masa de Probabilidad, analizando la distribución de la inversión en cada canal:</w:t>
      </w:r>
    </w:p>
    <w:p w14:paraId="77AF149B" w14:textId="0CFD0263" w:rsidR="000C37E9" w:rsidRDefault="005E3DBF" w:rsidP="007C0C2E">
      <w:pPr>
        <w:pStyle w:val="font-claude-response-body"/>
        <w:rPr>
          <w:rFonts w:asciiTheme="minorHAnsi" w:eastAsiaTheme="minorEastAsia" w:hAnsiTheme="minorHAnsi" w:cstheme="minorBidi"/>
          <w:kern w:val="2"/>
          <w:sz w:val="22"/>
          <w:szCs w:val="22"/>
          <w:lang w:eastAsia="en-US"/>
          <w14:ligatures w14:val="standardContextual"/>
        </w:rPr>
      </w:pPr>
      <w:r w:rsidRPr="005E3DBF">
        <w:rPr>
          <w:rFonts w:asciiTheme="minorHAnsi" w:eastAsiaTheme="minorEastAsia" w:hAnsiTheme="minorHAnsi" w:cstheme="minorBidi"/>
          <w:kern w:val="2"/>
          <w:sz w:val="22"/>
          <w:szCs w:val="22"/>
          <w:lang w:eastAsia="en-US"/>
          <w14:ligatures w14:val="standardContextual"/>
        </w:rPr>
        <w:drawing>
          <wp:inline distT="0" distB="0" distL="0" distR="0" wp14:anchorId="61514F47" wp14:editId="5A09ABD6">
            <wp:extent cx="5400040" cy="1750060"/>
            <wp:effectExtent l="0" t="0" r="0" b="2540"/>
            <wp:docPr id="2124898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98539" name=""/>
                    <pic:cNvPicPr/>
                  </pic:nvPicPr>
                  <pic:blipFill>
                    <a:blip r:embed="rId55"/>
                    <a:stretch>
                      <a:fillRect/>
                    </a:stretch>
                  </pic:blipFill>
                  <pic:spPr>
                    <a:xfrm>
                      <a:off x="0" y="0"/>
                      <a:ext cx="5400040" cy="1750060"/>
                    </a:xfrm>
                    <a:prstGeom prst="rect">
                      <a:avLst/>
                    </a:prstGeom>
                  </pic:spPr>
                </pic:pic>
              </a:graphicData>
            </a:graphic>
          </wp:inline>
        </w:drawing>
      </w:r>
    </w:p>
    <w:p w14:paraId="52FFD44C" w14:textId="18FC7A59" w:rsidR="0080577E" w:rsidRPr="0080577E" w:rsidRDefault="00FB476E" w:rsidP="0080577E">
      <w:pPr>
        <w:pStyle w:val="font-claude-response-body"/>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Teniendo en cuenta toda la información anteriormente analizada se concluye que</w:t>
      </w:r>
      <w:r w:rsidR="0080577E">
        <w:rPr>
          <w:rFonts w:asciiTheme="minorHAnsi" w:eastAsiaTheme="minorEastAsia" w:hAnsiTheme="minorHAnsi" w:cstheme="minorBidi"/>
          <w:kern w:val="2"/>
          <w:sz w:val="22"/>
          <w:szCs w:val="22"/>
          <w:lang w:eastAsia="en-US"/>
          <w14:ligatures w14:val="standardContextual"/>
        </w:rPr>
        <w:t xml:space="preserve"> el </w:t>
      </w:r>
      <w:r w:rsidR="0080577E" w:rsidRPr="003F01C3">
        <w:rPr>
          <w:rFonts w:asciiTheme="minorHAnsi" w:eastAsiaTheme="minorEastAsia" w:hAnsiTheme="minorHAnsi" w:cstheme="minorBidi"/>
          <w:kern w:val="2"/>
          <w:sz w:val="22"/>
          <w:szCs w:val="22"/>
          <w:lang w:eastAsia="en-US"/>
          <w14:ligatures w14:val="standardContextual"/>
        </w:rPr>
        <w:t>valor esperado de ventas es de 1415</w:t>
      </w:r>
      <w:r w:rsidR="0080577E" w:rsidRPr="003F01C3">
        <w:rPr>
          <w:rFonts w:asciiTheme="minorHAnsi" w:eastAsiaTheme="minorEastAsia" w:hAnsiTheme="minorHAnsi" w:cstheme="minorBidi"/>
          <w:kern w:val="2"/>
          <w:sz w:val="22"/>
          <w:szCs w:val="22"/>
          <w:lang w:eastAsia="en-US"/>
          <w14:ligatures w14:val="standardContextual"/>
        </w:rPr>
        <w:t>00</w:t>
      </w:r>
      <w:r w:rsidR="0080577E" w:rsidRPr="003F01C3">
        <w:rPr>
          <w:rFonts w:asciiTheme="minorHAnsi" w:eastAsiaTheme="minorEastAsia" w:hAnsiTheme="minorHAnsi" w:cstheme="minorBidi"/>
          <w:kern w:val="2"/>
          <w:sz w:val="22"/>
          <w:szCs w:val="22"/>
          <w:lang w:eastAsia="en-US"/>
          <w14:ligatures w14:val="standardContextual"/>
        </w:rPr>
        <w:t xml:space="preserve"> miles de USD por mercado, con una varianza de </w:t>
      </w:r>
      <w:r w:rsidR="003F01C3" w:rsidRPr="003F01C3">
        <w:rPr>
          <w:rFonts w:asciiTheme="minorHAnsi" w:eastAsiaTheme="minorEastAsia" w:hAnsiTheme="minorHAnsi" w:cstheme="minorBidi"/>
          <w:kern w:val="2"/>
          <w:sz w:val="22"/>
          <w:szCs w:val="22"/>
          <w:lang w:eastAsia="en-US"/>
          <w14:ligatures w14:val="standardContextual"/>
        </w:rPr>
        <w:t>290275 y</w:t>
      </w:r>
      <w:r w:rsidR="0080577E" w:rsidRPr="003F01C3">
        <w:rPr>
          <w:rFonts w:asciiTheme="minorHAnsi" w:eastAsiaTheme="minorEastAsia" w:hAnsiTheme="minorHAnsi" w:cstheme="minorBidi"/>
          <w:kern w:val="2"/>
          <w:sz w:val="22"/>
          <w:szCs w:val="22"/>
          <w:lang w:eastAsia="en-US"/>
          <w14:ligatures w14:val="standardContextual"/>
        </w:rPr>
        <w:t xml:space="preserve"> un desvío estándar de 53</w:t>
      </w:r>
      <w:r w:rsidR="00A120DB" w:rsidRPr="003F01C3">
        <w:rPr>
          <w:rFonts w:asciiTheme="minorHAnsi" w:eastAsiaTheme="minorEastAsia" w:hAnsiTheme="minorHAnsi" w:cstheme="minorBidi"/>
          <w:kern w:val="2"/>
          <w:sz w:val="22"/>
          <w:szCs w:val="22"/>
          <w:lang w:eastAsia="en-US"/>
          <w14:ligatures w14:val="standardContextual"/>
        </w:rPr>
        <w:t>857</w:t>
      </w:r>
      <w:r w:rsidR="0080577E" w:rsidRPr="003F01C3">
        <w:rPr>
          <w:rFonts w:asciiTheme="minorHAnsi" w:eastAsiaTheme="minorEastAsia" w:hAnsiTheme="minorHAnsi" w:cstheme="minorBidi"/>
          <w:kern w:val="2"/>
          <w:sz w:val="22"/>
          <w:szCs w:val="22"/>
          <w:lang w:eastAsia="en-US"/>
          <w14:ligatures w14:val="standardContextual"/>
        </w:rPr>
        <w:t xml:space="preserve"> miles de USD, lo que indica que los resultados de ventas presentan una dispersión moderada alrededor de la media. En términos de probabilidades, el 62% de los mercados se encuentra en el rango medio de ventas (entre 10000 y 19999 USD), mientras que el 22,5% registra ventas bajas (por debajo de 10000 USD) y solo el 15,5% supera los 20000 USD. Los mercados de rendimiento, con ventas superiores a 25000 USD, representan apenas el 3% del total, lo que los convierte en casos excepcionales dentro de la distribución. En cuanto a la efectividad de cada canal publicitario, el análisis de correlación de Pearson revela que la televisión es el canal de mayor impacto (r = 0,7822), seguida por la radio con una correlación moderada-alta (r = 0,5762). La publicidad en diarios, en cambio, no muestra una relación significativa con las ventas (r = 0,2283), lo que la convierte en el canal de menor retorno dentro de la campaña. En consecuencia, se recomienda reasignar el presupuesto destinado a publicidad impresa hacia televisión y radio, que son los canales que demuestran mayor capacidad para impulsar las ventas del producto.</w:t>
      </w:r>
    </w:p>
    <w:p w14:paraId="1E9182D2" w14:textId="77777777" w:rsidR="00FB476E" w:rsidRPr="007C0C2E" w:rsidRDefault="00FB476E" w:rsidP="007C0C2E">
      <w:pPr>
        <w:pStyle w:val="font-claude-response-body"/>
        <w:rPr>
          <w:rFonts w:asciiTheme="minorHAnsi" w:eastAsiaTheme="minorEastAsia" w:hAnsiTheme="minorHAnsi" w:cstheme="minorBidi"/>
          <w:kern w:val="2"/>
          <w:sz w:val="22"/>
          <w:szCs w:val="22"/>
          <w:lang w:eastAsia="en-US"/>
          <w14:ligatures w14:val="standardContextual"/>
        </w:rPr>
      </w:pPr>
    </w:p>
    <w:p w14:paraId="0880B912" w14:textId="77777777" w:rsidR="009D10E4" w:rsidRPr="009E0A71" w:rsidRDefault="009D10E4" w:rsidP="00534F5A">
      <w:pPr>
        <w:pStyle w:val="font-claude-response-body"/>
        <w:rPr>
          <w:rFonts w:asciiTheme="minorHAnsi" w:eastAsiaTheme="minorEastAsia" w:hAnsiTheme="minorHAnsi" w:cstheme="minorBidi"/>
          <w:kern w:val="2"/>
          <w:sz w:val="22"/>
          <w:szCs w:val="22"/>
          <w:lang w:eastAsia="en-US"/>
          <w14:ligatures w14:val="standardContextual"/>
        </w:rPr>
      </w:pPr>
    </w:p>
    <w:p w14:paraId="5EBAFB66" w14:textId="77777777" w:rsidR="00116135" w:rsidRPr="00116135" w:rsidRDefault="00116135" w:rsidP="00116135">
      <w:pPr>
        <w:rPr>
          <w:rFonts w:eastAsiaTheme="minorEastAsia"/>
        </w:rPr>
      </w:pPr>
    </w:p>
    <w:sectPr w:rsidR="00116135" w:rsidRPr="00116135" w:rsidSect="00B64908">
      <w:headerReference w:type="even" r:id="rId56"/>
      <w:headerReference w:type="default" r:id="rId57"/>
      <w:footerReference w:type="even" r:id="rId58"/>
      <w:footerReference w:type="default" r:id="rId59"/>
      <w:headerReference w:type="first" r:id="rId60"/>
      <w:footerReference w:type="first" r:id="rId6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9709E" w14:textId="77777777" w:rsidR="009B40CE" w:rsidRDefault="009B40CE" w:rsidP="00B64908">
      <w:pPr>
        <w:spacing w:after="0" w:line="240" w:lineRule="auto"/>
      </w:pPr>
      <w:r>
        <w:separator/>
      </w:r>
    </w:p>
  </w:endnote>
  <w:endnote w:type="continuationSeparator" w:id="0">
    <w:p w14:paraId="4F5A1C74" w14:textId="77777777" w:rsidR="009B40CE" w:rsidRDefault="009B40CE" w:rsidP="00B64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rialNarrow">
    <w:altName w:val="Klee One"/>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6CD2" w14:textId="77777777" w:rsidR="00137BEF" w:rsidRDefault="00137BE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886287"/>
      <w:docPartObj>
        <w:docPartGallery w:val="Page Numbers (Bottom of Page)"/>
        <w:docPartUnique/>
      </w:docPartObj>
    </w:sdtPr>
    <w:sdtContent>
      <w:p w14:paraId="5F5E89BC" w14:textId="7A792B13" w:rsidR="00B64908" w:rsidRDefault="00B64908">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B6A9B51" wp14:editId="4405A8C3">
                  <wp:simplePos x="0" y="0"/>
                  <wp:positionH relativeFrom="margin">
                    <wp:align>center</wp:align>
                  </wp:positionH>
                  <wp:positionV relativeFrom="bottomMargin">
                    <wp:align>center</wp:align>
                  </wp:positionV>
                  <wp:extent cx="619760" cy="423545"/>
                  <wp:effectExtent l="28575" t="19050" r="27940" b="5080"/>
                  <wp:wrapNone/>
                  <wp:docPr id="775764376" name="Estrella: 24 punta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760" cy="423545"/>
                          </a:xfrm>
                          <a:prstGeom prst="star24">
                            <a:avLst>
                              <a:gd name="adj" fmla="val 37500"/>
                            </a:avLst>
                          </a:prstGeom>
                          <a:solidFill>
                            <a:srgbClr val="FFFFFF"/>
                          </a:solidFill>
                          <a:ln w="9525">
                            <a:solidFill>
                              <a:srgbClr val="A5A5A5"/>
                            </a:solidFill>
                            <a:miter lim="800000"/>
                            <a:headEnd/>
                            <a:tailEnd/>
                          </a:ln>
                        </wps:spPr>
                        <wps:txbx>
                          <w:txbxContent>
                            <w:p w14:paraId="53D56285" w14:textId="77777777" w:rsidR="00B64908" w:rsidRDefault="00B64908">
                              <w:pPr>
                                <w:jc w:val="center"/>
                              </w:pPr>
                              <w:r>
                                <w:fldChar w:fldCharType="begin"/>
                              </w:r>
                              <w:r>
                                <w:instrText>PAGE    \* MERGEFORMAT</w:instrText>
                              </w:r>
                              <w:r>
                                <w:fldChar w:fldCharType="separate"/>
                              </w:r>
                              <w:r>
                                <w:rPr>
                                  <w:color w:val="7F7F7F" w:themeColor="background1" w:themeShade="7F"/>
                                  <w:lang w:val="es-ES"/>
                                </w:rPr>
                                <w:t>2</w:t>
                              </w:r>
                              <w:r>
                                <w:rPr>
                                  <w:color w:val="7F7F7F" w:themeColor="background1" w:themeShade="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6A9B51"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Estrella: 24 puntas 1" o:spid="_x0000_s1026" type="#_x0000_t92" style="position:absolute;margin-left:0;margin-top:0;width:48.8pt;height:33.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" strokecolor="#a5a5a5">
                  <v:textbox>
                    <w:txbxContent>
                      <w:p w14:paraId="53D56285" w14:textId="77777777" w:rsidR="00B64908" w:rsidRDefault="00B64908">
                        <w:pPr>
                          <w:jc w:val="center"/>
                        </w:pPr>
                        <w:r>
                          <w:fldChar w:fldCharType="begin"/>
                        </w:r>
                        <w:r>
                          <w:instrText>PAGE    \* MERGEFORMAT</w:instrText>
                        </w:r>
                        <w:r>
                          <w:fldChar w:fldCharType="separate"/>
                        </w:r>
                        <w:r>
                          <w:rPr>
                            <w:color w:val="7F7F7F" w:themeColor="background1" w:themeShade="7F"/>
                            <w:lang w:val="es-ES"/>
                          </w:rPr>
                          <w:t>2</w:t>
                        </w:r>
                        <w:r>
                          <w:rPr>
                            <w:color w:val="7F7F7F" w:themeColor="background1" w:themeShade="7F"/>
                          </w:rPr>
                          <w:fldChar w:fldCharType="end"/>
                        </w:r>
                      </w:p>
                    </w:txbxContent>
                  </v:textbox>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547D" w14:textId="77777777" w:rsidR="00137BEF" w:rsidRDefault="00137B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2AB8A" w14:textId="77777777" w:rsidR="009B40CE" w:rsidRDefault="009B40CE" w:rsidP="00B64908">
      <w:pPr>
        <w:spacing w:after="0" w:line="240" w:lineRule="auto"/>
      </w:pPr>
      <w:r>
        <w:separator/>
      </w:r>
    </w:p>
  </w:footnote>
  <w:footnote w:type="continuationSeparator" w:id="0">
    <w:p w14:paraId="19543F73" w14:textId="77777777" w:rsidR="009B40CE" w:rsidRDefault="009B40CE" w:rsidP="00B649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B272" w14:textId="77777777" w:rsidR="00137BEF" w:rsidRDefault="00137BE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DACD" w14:textId="2861BE06" w:rsidR="00B64908" w:rsidRDefault="00B64908" w:rsidP="00B64908">
    <w:pPr>
      <w:pStyle w:val="Encabezado"/>
      <w:jc w:val="center"/>
    </w:pPr>
    <w:r w:rsidRPr="005F1CE3">
      <w:rPr>
        <w:noProof/>
      </w:rPr>
      <w:drawing>
        <wp:inline distT="0" distB="0" distL="0" distR="0" wp14:anchorId="48C3C63E" wp14:editId="3FDEC589">
          <wp:extent cx="3217984" cy="563593"/>
          <wp:effectExtent l="0" t="0" r="1905" b="8255"/>
          <wp:docPr id="1938247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47979" name=""/>
                  <pic:cNvPicPr/>
                </pic:nvPicPr>
                <pic:blipFill>
                  <a:blip r:embed="rId1"/>
                  <a:stretch>
                    <a:fillRect/>
                  </a:stretch>
                </pic:blipFill>
                <pic:spPr>
                  <a:xfrm>
                    <a:off x="0" y="0"/>
                    <a:ext cx="3253635" cy="56983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1F10" w14:textId="77777777" w:rsidR="00B64908" w:rsidRDefault="00B649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442"/>
    <w:multiLevelType w:val="hybridMultilevel"/>
    <w:tmpl w:val="5A62FE9A"/>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21639B9"/>
    <w:multiLevelType w:val="hybridMultilevel"/>
    <w:tmpl w:val="4B127D9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5B175C6"/>
    <w:multiLevelType w:val="hybridMultilevel"/>
    <w:tmpl w:val="F7F2931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9CB646F"/>
    <w:multiLevelType w:val="hybridMultilevel"/>
    <w:tmpl w:val="D4929AA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DDB367B"/>
    <w:multiLevelType w:val="hybridMultilevel"/>
    <w:tmpl w:val="46D0FCE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4F41BB6"/>
    <w:multiLevelType w:val="hybridMultilevel"/>
    <w:tmpl w:val="877ACD8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71D674C"/>
    <w:multiLevelType w:val="hybridMultilevel"/>
    <w:tmpl w:val="100270F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7973164"/>
    <w:multiLevelType w:val="hybridMultilevel"/>
    <w:tmpl w:val="ED5EC7B0"/>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2D87CAF"/>
    <w:multiLevelType w:val="hybridMultilevel"/>
    <w:tmpl w:val="F7F293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E45936"/>
    <w:multiLevelType w:val="hybridMultilevel"/>
    <w:tmpl w:val="1008657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8C924F5"/>
    <w:multiLevelType w:val="hybridMultilevel"/>
    <w:tmpl w:val="DD54723A"/>
    <w:lvl w:ilvl="0" w:tplc="AC5E00E6">
      <w:start w:val="1"/>
      <w:numFmt w:val="lowerLetter"/>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08B55E7"/>
    <w:multiLevelType w:val="hybridMultilevel"/>
    <w:tmpl w:val="4F9811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6F97A7A"/>
    <w:multiLevelType w:val="hybridMultilevel"/>
    <w:tmpl w:val="218C737E"/>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492A07F6"/>
    <w:multiLevelType w:val="multilevel"/>
    <w:tmpl w:val="25E4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72DE4"/>
    <w:multiLevelType w:val="hybridMultilevel"/>
    <w:tmpl w:val="8B6AF13A"/>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5B4C2EA8"/>
    <w:multiLevelType w:val="hybridMultilevel"/>
    <w:tmpl w:val="2F1C8B4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67713401"/>
    <w:multiLevelType w:val="hybridMultilevel"/>
    <w:tmpl w:val="5A62FE9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0972454"/>
    <w:multiLevelType w:val="hybridMultilevel"/>
    <w:tmpl w:val="AE580762"/>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78ED620A"/>
    <w:multiLevelType w:val="hybridMultilevel"/>
    <w:tmpl w:val="5F90B10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7A850524"/>
    <w:multiLevelType w:val="hybridMultilevel"/>
    <w:tmpl w:val="3CEEEF3E"/>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654066406">
    <w:abstractNumId w:val="15"/>
  </w:num>
  <w:num w:numId="2" w16cid:durableId="1383946000">
    <w:abstractNumId w:val="11"/>
  </w:num>
  <w:num w:numId="3" w16cid:durableId="1603877473">
    <w:abstractNumId w:val="3"/>
  </w:num>
  <w:num w:numId="4" w16cid:durableId="1421750881">
    <w:abstractNumId w:val="10"/>
  </w:num>
  <w:num w:numId="5" w16cid:durableId="26179753">
    <w:abstractNumId w:val="18"/>
  </w:num>
  <w:num w:numId="6" w16cid:durableId="340591950">
    <w:abstractNumId w:val="1"/>
  </w:num>
  <w:num w:numId="7" w16cid:durableId="52579219">
    <w:abstractNumId w:val="9"/>
  </w:num>
  <w:num w:numId="8" w16cid:durableId="2113551564">
    <w:abstractNumId w:val="4"/>
  </w:num>
  <w:num w:numId="9" w16cid:durableId="1254126886">
    <w:abstractNumId w:val="6"/>
  </w:num>
  <w:num w:numId="10" w16cid:durableId="839735328">
    <w:abstractNumId w:val="2"/>
  </w:num>
  <w:num w:numId="11" w16cid:durableId="446239053">
    <w:abstractNumId w:val="8"/>
  </w:num>
  <w:num w:numId="12" w16cid:durableId="577443899">
    <w:abstractNumId w:val="17"/>
  </w:num>
  <w:num w:numId="13" w16cid:durableId="1115520304">
    <w:abstractNumId w:val="7"/>
  </w:num>
  <w:num w:numId="14" w16cid:durableId="1228221689">
    <w:abstractNumId w:val="12"/>
  </w:num>
  <w:num w:numId="15" w16cid:durableId="1476027513">
    <w:abstractNumId w:val="5"/>
  </w:num>
  <w:num w:numId="16" w16cid:durableId="1291015014">
    <w:abstractNumId w:val="14"/>
  </w:num>
  <w:num w:numId="17" w16cid:durableId="385496618">
    <w:abstractNumId w:val="0"/>
  </w:num>
  <w:num w:numId="18" w16cid:durableId="1297442941">
    <w:abstractNumId w:val="16"/>
  </w:num>
  <w:num w:numId="19" w16cid:durableId="1474565561">
    <w:abstractNumId w:val="19"/>
  </w:num>
  <w:num w:numId="20" w16cid:durableId="14212214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08"/>
    <w:rsid w:val="00004F83"/>
    <w:rsid w:val="0000695B"/>
    <w:rsid w:val="00011D86"/>
    <w:rsid w:val="000139D1"/>
    <w:rsid w:val="000170C4"/>
    <w:rsid w:val="00020297"/>
    <w:rsid w:val="000207EA"/>
    <w:rsid w:val="00023B33"/>
    <w:rsid w:val="000249E1"/>
    <w:rsid w:val="000269E0"/>
    <w:rsid w:val="00034EFE"/>
    <w:rsid w:val="00037E7E"/>
    <w:rsid w:val="00040AAA"/>
    <w:rsid w:val="0004124B"/>
    <w:rsid w:val="00042C2A"/>
    <w:rsid w:val="000453BA"/>
    <w:rsid w:val="000454AD"/>
    <w:rsid w:val="00050FA6"/>
    <w:rsid w:val="000560F9"/>
    <w:rsid w:val="00064DDB"/>
    <w:rsid w:val="000650BD"/>
    <w:rsid w:val="00065F75"/>
    <w:rsid w:val="00066FFC"/>
    <w:rsid w:val="00067F9E"/>
    <w:rsid w:val="000754DC"/>
    <w:rsid w:val="00082912"/>
    <w:rsid w:val="00085B98"/>
    <w:rsid w:val="00087DC3"/>
    <w:rsid w:val="00093855"/>
    <w:rsid w:val="00094946"/>
    <w:rsid w:val="00094B67"/>
    <w:rsid w:val="000957B0"/>
    <w:rsid w:val="00097348"/>
    <w:rsid w:val="000A2A9D"/>
    <w:rsid w:val="000A2CCA"/>
    <w:rsid w:val="000A31CD"/>
    <w:rsid w:val="000A56A7"/>
    <w:rsid w:val="000C22A5"/>
    <w:rsid w:val="000C37E9"/>
    <w:rsid w:val="000C515F"/>
    <w:rsid w:val="000C6391"/>
    <w:rsid w:val="000C66FD"/>
    <w:rsid w:val="000C7A4A"/>
    <w:rsid w:val="000D0169"/>
    <w:rsid w:val="000D240F"/>
    <w:rsid w:val="000D371A"/>
    <w:rsid w:val="000E4E2D"/>
    <w:rsid w:val="000E57AC"/>
    <w:rsid w:val="000E61EE"/>
    <w:rsid w:val="000E7F61"/>
    <w:rsid w:val="00100C3D"/>
    <w:rsid w:val="001020F9"/>
    <w:rsid w:val="00104944"/>
    <w:rsid w:val="00110CAF"/>
    <w:rsid w:val="00113D8C"/>
    <w:rsid w:val="00116135"/>
    <w:rsid w:val="001174FF"/>
    <w:rsid w:val="001216F9"/>
    <w:rsid w:val="00124B45"/>
    <w:rsid w:val="00131B01"/>
    <w:rsid w:val="001323FE"/>
    <w:rsid w:val="00137BEF"/>
    <w:rsid w:val="001406D4"/>
    <w:rsid w:val="00141249"/>
    <w:rsid w:val="00150563"/>
    <w:rsid w:val="001511C8"/>
    <w:rsid w:val="00151836"/>
    <w:rsid w:val="00151A91"/>
    <w:rsid w:val="00156583"/>
    <w:rsid w:val="00157C74"/>
    <w:rsid w:val="00162A57"/>
    <w:rsid w:val="00163D97"/>
    <w:rsid w:val="00164A16"/>
    <w:rsid w:val="00164F4C"/>
    <w:rsid w:val="001657E0"/>
    <w:rsid w:val="0016668B"/>
    <w:rsid w:val="00174760"/>
    <w:rsid w:val="001803E6"/>
    <w:rsid w:val="001833BF"/>
    <w:rsid w:val="0019418F"/>
    <w:rsid w:val="001A0D25"/>
    <w:rsid w:val="001A228D"/>
    <w:rsid w:val="001A4CDD"/>
    <w:rsid w:val="001A5CAD"/>
    <w:rsid w:val="001B0567"/>
    <w:rsid w:val="001C25C9"/>
    <w:rsid w:val="001C41C8"/>
    <w:rsid w:val="001C76F3"/>
    <w:rsid w:val="001E146A"/>
    <w:rsid w:val="001E178B"/>
    <w:rsid w:val="001E2232"/>
    <w:rsid w:val="001E3144"/>
    <w:rsid w:val="001E4385"/>
    <w:rsid w:val="001F1273"/>
    <w:rsid w:val="001F2ADF"/>
    <w:rsid w:val="001F677B"/>
    <w:rsid w:val="001F7385"/>
    <w:rsid w:val="002066EC"/>
    <w:rsid w:val="002112B9"/>
    <w:rsid w:val="00212971"/>
    <w:rsid w:val="002140EF"/>
    <w:rsid w:val="00215DF8"/>
    <w:rsid w:val="002172B0"/>
    <w:rsid w:val="002225A2"/>
    <w:rsid w:val="00234770"/>
    <w:rsid w:val="002443F4"/>
    <w:rsid w:val="00247649"/>
    <w:rsid w:val="0024775E"/>
    <w:rsid w:val="00252D3C"/>
    <w:rsid w:val="0026065E"/>
    <w:rsid w:val="002664B0"/>
    <w:rsid w:val="00272245"/>
    <w:rsid w:val="00280054"/>
    <w:rsid w:val="0028181A"/>
    <w:rsid w:val="00283774"/>
    <w:rsid w:val="00284644"/>
    <w:rsid w:val="00287493"/>
    <w:rsid w:val="00291618"/>
    <w:rsid w:val="002918CC"/>
    <w:rsid w:val="00295110"/>
    <w:rsid w:val="002958CD"/>
    <w:rsid w:val="00295D2F"/>
    <w:rsid w:val="00296EF1"/>
    <w:rsid w:val="00297CF6"/>
    <w:rsid w:val="002A0CD3"/>
    <w:rsid w:val="002A1191"/>
    <w:rsid w:val="002A2551"/>
    <w:rsid w:val="002A40BE"/>
    <w:rsid w:val="002A668A"/>
    <w:rsid w:val="002C0F01"/>
    <w:rsid w:val="002C3DBC"/>
    <w:rsid w:val="002D0DB5"/>
    <w:rsid w:val="002D7836"/>
    <w:rsid w:val="002E1621"/>
    <w:rsid w:val="002E59C5"/>
    <w:rsid w:val="002F0AE3"/>
    <w:rsid w:val="002F163D"/>
    <w:rsid w:val="002F22DD"/>
    <w:rsid w:val="002F2820"/>
    <w:rsid w:val="002F6426"/>
    <w:rsid w:val="00306D86"/>
    <w:rsid w:val="0031735C"/>
    <w:rsid w:val="00320855"/>
    <w:rsid w:val="0033239E"/>
    <w:rsid w:val="00334189"/>
    <w:rsid w:val="003374DD"/>
    <w:rsid w:val="003433A8"/>
    <w:rsid w:val="003451A6"/>
    <w:rsid w:val="003465C0"/>
    <w:rsid w:val="00347186"/>
    <w:rsid w:val="00351168"/>
    <w:rsid w:val="003609E8"/>
    <w:rsid w:val="003617A2"/>
    <w:rsid w:val="00363905"/>
    <w:rsid w:val="003646BD"/>
    <w:rsid w:val="00366E17"/>
    <w:rsid w:val="003674A1"/>
    <w:rsid w:val="00367B36"/>
    <w:rsid w:val="003704F0"/>
    <w:rsid w:val="00374293"/>
    <w:rsid w:val="00376CDC"/>
    <w:rsid w:val="00385C52"/>
    <w:rsid w:val="00387525"/>
    <w:rsid w:val="0039179C"/>
    <w:rsid w:val="00394A94"/>
    <w:rsid w:val="00394C7E"/>
    <w:rsid w:val="003958BF"/>
    <w:rsid w:val="003A2087"/>
    <w:rsid w:val="003A4170"/>
    <w:rsid w:val="003A4248"/>
    <w:rsid w:val="003B0106"/>
    <w:rsid w:val="003B037E"/>
    <w:rsid w:val="003B1C58"/>
    <w:rsid w:val="003B7896"/>
    <w:rsid w:val="003C43AA"/>
    <w:rsid w:val="003C5D0C"/>
    <w:rsid w:val="003C65E2"/>
    <w:rsid w:val="003C6CE0"/>
    <w:rsid w:val="003D6D33"/>
    <w:rsid w:val="003E57E5"/>
    <w:rsid w:val="003F01C3"/>
    <w:rsid w:val="003F0E10"/>
    <w:rsid w:val="003F14FE"/>
    <w:rsid w:val="003F2730"/>
    <w:rsid w:val="003F2F4A"/>
    <w:rsid w:val="003F3263"/>
    <w:rsid w:val="003F78FF"/>
    <w:rsid w:val="00405EA9"/>
    <w:rsid w:val="00410E31"/>
    <w:rsid w:val="00417203"/>
    <w:rsid w:val="004178F8"/>
    <w:rsid w:val="004231B4"/>
    <w:rsid w:val="0042443B"/>
    <w:rsid w:val="00424E44"/>
    <w:rsid w:val="00431A8A"/>
    <w:rsid w:val="0043275D"/>
    <w:rsid w:val="00434292"/>
    <w:rsid w:val="00441501"/>
    <w:rsid w:val="00447292"/>
    <w:rsid w:val="00451F31"/>
    <w:rsid w:val="00454162"/>
    <w:rsid w:val="0045554C"/>
    <w:rsid w:val="00455F55"/>
    <w:rsid w:val="00475754"/>
    <w:rsid w:val="0048301D"/>
    <w:rsid w:val="00493A81"/>
    <w:rsid w:val="004942DC"/>
    <w:rsid w:val="004A2ECB"/>
    <w:rsid w:val="004A62CA"/>
    <w:rsid w:val="004B48E9"/>
    <w:rsid w:val="004C1103"/>
    <w:rsid w:val="004C5F0E"/>
    <w:rsid w:val="004C76A7"/>
    <w:rsid w:val="004D1F77"/>
    <w:rsid w:val="004D291C"/>
    <w:rsid w:val="004D64B5"/>
    <w:rsid w:val="004E1F9A"/>
    <w:rsid w:val="004E2910"/>
    <w:rsid w:val="004E3D40"/>
    <w:rsid w:val="004E4C2C"/>
    <w:rsid w:val="004F08D1"/>
    <w:rsid w:val="004F2F03"/>
    <w:rsid w:val="004F4CEC"/>
    <w:rsid w:val="004F557C"/>
    <w:rsid w:val="004F6D1D"/>
    <w:rsid w:val="005007C9"/>
    <w:rsid w:val="00501FB0"/>
    <w:rsid w:val="0050356F"/>
    <w:rsid w:val="00503B85"/>
    <w:rsid w:val="00504699"/>
    <w:rsid w:val="00505B2B"/>
    <w:rsid w:val="00507C3C"/>
    <w:rsid w:val="005118AF"/>
    <w:rsid w:val="0051193F"/>
    <w:rsid w:val="00513975"/>
    <w:rsid w:val="00520E8D"/>
    <w:rsid w:val="00523E86"/>
    <w:rsid w:val="00525CE3"/>
    <w:rsid w:val="005278FD"/>
    <w:rsid w:val="00534F5A"/>
    <w:rsid w:val="0053535F"/>
    <w:rsid w:val="00542650"/>
    <w:rsid w:val="00543413"/>
    <w:rsid w:val="00545A99"/>
    <w:rsid w:val="00552EC5"/>
    <w:rsid w:val="00553B3A"/>
    <w:rsid w:val="005558F4"/>
    <w:rsid w:val="00555AF5"/>
    <w:rsid w:val="00563D97"/>
    <w:rsid w:val="005640D5"/>
    <w:rsid w:val="0056431B"/>
    <w:rsid w:val="00566D13"/>
    <w:rsid w:val="00567AB2"/>
    <w:rsid w:val="00567E4B"/>
    <w:rsid w:val="00575978"/>
    <w:rsid w:val="0057651F"/>
    <w:rsid w:val="00580261"/>
    <w:rsid w:val="00586AFB"/>
    <w:rsid w:val="00590B67"/>
    <w:rsid w:val="00591267"/>
    <w:rsid w:val="00591D42"/>
    <w:rsid w:val="00593AE1"/>
    <w:rsid w:val="00596F85"/>
    <w:rsid w:val="005973B6"/>
    <w:rsid w:val="00597FA2"/>
    <w:rsid w:val="005A53C7"/>
    <w:rsid w:val="005B45D1"/>
    <w:rsid w:val="005C300C"/>
    <w:rsid w:val="005C36B1"/>
    <w:rsid w:val="005C6277"/>
    <w:rsid w:val="005D7361"/>
    <w:rsid w:val="005E356C"/>
    <w:rsid w:val="005E3DBF"/>
    <w:rsid w:val="006022DC"/>
    <w:rsid w:val="00603F95"/>
    <w:rsid w:val="00611871"/>
    <w:rsid w:val="00611B7F"/>
    <w:rsid w:val="00612116"/>
    <w:rsid w:val="00621910"/>
    <w:rsid w:val="006227D4"/>
    <w:rsid w:val="00632B31"/>
    <w:rsid w:val="00640801"/>
    <w:rsid w:val="0065090F"/>
    <w:rsid w:val="00652A08"/>
    <w:rsid w:val="00656F11"/>
    <w:rsid w:val="00657D76"/>
    <w:rsid w:val="00661DA3"/>
    <w:rsid w:val="00673DCA"/>
    <w:rsid w:val="006769A7"/>
    <w:rsid w:val="006942FC"/>
    <w:rsid w:val="006B01C9"/>
    <w:rsid w:val="006B1410"/>
    <w:rsid w:val="006B309B"/>
    <w:rsid w:val="006B39D7"/>
    <w:rsid w:val="006B4AA4"/>
    <w:rsid w:val="006B55FB"/>
    <w:rsid w:val="006C103F"/>
    <w:rsid w:val="006C21ED"/>
    <w:rsid w:val="006C3AB1"/>
    <w:rsid w:val="006C460B"/>
    <w:rsid w:val="006D07A1"/>
    <w:rsid w:val="006D0E1E"/>
    <w:rsid w:val="006D49DF"/>
    <w:rsid w:val="006D5D7F"/>
    <w:rsid w:val="006D6883"/>
    <w:rsid w:val="006E7205"/>
    <w:rsid w:val="006F131A"/>
    <w:rsid w:val="006F274D"/>
    <w:rsid w:val="006F3375"/>
    <w:rsid w:val="006F598A"/>
    <w:rsid w:val="006F7245"/>
    <w:rsid w:val="006F790C"/>
    <w:rsid w:val="00700798"/>
    <w:rsid w:val="0070382C"/>
    <w:rsid w:val="00707AA7"/>
    <w:rsid w:val="00710C6C"/>
    <w:rsid w:val="00713741"/>
    <w:rsid w:val="00717593"/>
    <w:rsid w:val="00721E5A"/>
    <w:rsid w:val="007224A4"/>
    <w:rsid w:val="00722C0F"/>
    <w:rsid w:val="0072480E"/>
    <w:rsid w:val="007257D7"/>
    <w:rsid w:val="00727270"/>
    <w:rsid w:val="0073307B"/>
    <w:rsid w:val="00734361"/>
    <w:rsid w:val="0073492F"/>
    <w:rsid w:val="00736ABD"/>
    <w:rsid w:val="007400CE"/>
    <w:rsid w:val="00742F40"/>
    <w:rsid w:val="00746061"/>
    <w:rsid w:val="00751C9E"/>
    <w:rsid w:val="00752E61"/>
    <w:rsid w:val="00755318"/>
    <w:rsid w:val="00756C06"/>
    <w:rsid w:val="00756DD9"/>
    <w:rsid w:val="00761A32"/>
    <w:rsid w:val="00764C6E"/>
    <w:rsid w:val="00774EE5"/>
    <w:rsid w:val="0078028C"/>
    <w:rsid w:val="007807B7"/>
    <w:rsid w:val="007809F7"/>
    <w:rsid w:val="00784C16"/>
    <w:rsid w:val="00784E01"/>
    <w:rsid w:val="007850AF"/>
    <w:rsid w:val="007943AC"/>
    <w:rsid w:val="00795FA0"/>
    <w:rsid w:val="007A05AE"/>
    <w:rsid w:val="007A29B1"/>
    <w:rsid w:val="007A75B1"/>
    <w:rsid w:val="007B2691"/>
    <w:rsid w:val="007B624E"/>
    <w:rsid w:val="007B66FD"/>
    <w:rsid w:val="007B6C19"/>
    <w:rsid w:val="007C0C2E"/>
    <w:rsid w:val="007E1251"/>
    <w:rsid w:val="007E195F"/>
    <w:rsid w:val="007E4C15"/>
    <w:rsid w:val="00802BEC"/>
    <w:rsid w:val="0080577E"/>
    <w:rsid w:val="008062B7"/>
    <w:rsid w:val="008108A5"/>
    <w:rsid w:val="00812EB9"/>
    <w:rsid w:val="00815589"/>
    <w:rsid w:val="008179ED"/>
    <w:rsid w:val="008311BC"/>
    <w:rsid w:val="008418E6"/>
    <w:rsid w:val="00843882"/>
    <w:rsid w:val="00852155"/>
    <w:rsid w:val="008607B8"/>
    <w:rsid w:val="00862384"/>
    <w:rsid w:val="008646AA"/>
    <w:rsid w:val="00873504"/>
    <w:rsid w:val="008740E7"/>
    <w:rsid w:val="0087685D"/>
    <w:rsid w:val="008800A7"/>
    <w:rsid w:val="00892B53"/>
    <w:rsid w:val="008960EB"/>
    <w:rsid w:val="008A2A93"/>
    <w:rsid w:val="008A62E4"/>
    <w:rsid w:val="008A6B91"/>
    <w:rsid w:val="008A707D"/>
    <w:rsid w:val="008B169A"/>
    <w:rsid w:val="008B4FD3"/>
    <w:rsid w:val="008B5493"/>
    <w:rsid w:val="008B5850"/>
    <w:rsid w:val="008C1933"/>
    <w:rsid w:val="008C5865"/>
    <w:rsid w:val="008C7597"/>
    <w:rsid w:val="008D0806"/>
    <w:rsid w:val="008D4B75"/>
    <w:rsid w:val="008D4D7E"/>
    <w:rsid w:val="008D52B1"/>
    <w:rsid w:val="008F2EF9"/>
    <w:rsid w:val="008F7EA4"/>
    <w:rsid w:val="009026DB"/>
    <w:rsid w:val="00902904"/>
    <w:rsid w:val="009042D2"/>
    <w:rsid w:val="00906AFD"/>
    <w:rsid w:val="00912D13"/>
    <w:rsid w:val="00916680"/>
    <w:rsid w:val="009178F7"/>
    <w:rsid w:val="00920C82"/>
    <w:rsid w:val="00925BFB"/>
    <w:rsid w:val="00926783"/>
    <w:rsid w:val="009326C4"/>
    <w:rsid w:val="00935448"/>
    <w:rsid w:val="00935852"/>
    <w:rsid w:val="00936878"/>
    <w:rsid w:val="009634DB"/>
    <w:rsid w:val="00972E2A"/>
    <w:rsid w:val="00982561"/>
    <w:rsid w:val="009850C7"/>
    <w:rsid w:val="00985B97"/>
    <w:rsid w:val="00990976"/>
    <w:rsid w:val="00994446"/>
    <w:rsid w:val="00995EA7"/>
    <w:rsid w:val="009A361B"/>
    <w:rsid w:val="009B3CD6"/>
    <w:rsid w:val="009B40CE"/>
    <w:rsid w:val="009C2D71"/>
    <w:rsid w:val="009C59B7"/>
    <w:rsid w:val="009C7B42"/>
    <w:rsid w:val="009D0576"/>
    <w:rsid w:val="009D0AA7"/>
    <w:rsid w:val="009D10E4"/>
    <w:rsid w:val="009D2212"/>
    <w:rsid w:val="009E0A71"/>
    <w:rsid w:val="009E17A1"/>
    <w:rsid w:val="009E19A6"/>
    <w:rsid w:val="009E6B1B"/>
    <w:rsid w:val="009F173A"/>
    <w:rsid w:val="009F4604"/>
    <w:rsid w:val="009F521E"/>
    <w:rsid w:val="00A01158"/>
    <w:rsid w:val="00A110A2"/>
    <w:rsid w:val="00A120DB"/>
    <w:rsid w:val="00A12713"/>
    <w:rsid w:val="00A12F52"/>
    <w:rsid w:val="00A130F9"/>
    <w:rsid w:val="00A16D57"/>
    <w:rsid w:val="00A232B3"/>
    <w:rsid w:val="00A27AF1"/>
    <w:rsid w:val="00A32211"/>
    <w:rsid w:val="00A37031"/>
    <w:rsid w:val="00A4533A"/>
    <w:rsid w:val="00A50745"/>
    <w:rsid w:val="00A51BDC"/>
    <w:rsid w:val="00A5539D"/>
    <w:rsid w:val="00A5562E"/>
    <w:rsid w:val="00A562C8"/>
    <w:rsid w:val="00A60E3E"/>
    <w:rsid w:val="00A66CE2"/>
    <w:rsid w:val="00A6775A"/>
    <w:rsid w:val="00A70848"/>
    <w:rsid w:val="00A71E37"/>
    <w:rsid w:val="00A801E2"/>
    <w:rsid w:val="00A80FDE"/>
    <w:rsid w:val="00A81CC6"/>
    <w:rsid w:val="00A84604"/>
    <w:rsid w:val="00A90FE6"/>
    <w:rsid w:val="00A92469"/>
    <w:rsid w:val="00A95232"/>
    <w:rsid w:val="00A959B1"/>
    <w:rsid w:val="00A96B10"/>
    <w:rsid w:val="00AB4498"/>
    <w:rsid w:val="00AC1046"/>
    <w:rsid w:val="00AC362C"/>
    <w:rsid w:val="00AC3706"/>
    <w:rsid w:val="00AC3CFB"/>
    <w:rsid w:val="00AE042D"/>
    <w:rsid w:val="00AE0B4D"/>
    <w:rsid w:val="00AE4AF0"/>
    <w:rsid w:val="00AE4F44"/>
    <w:rsid w:val="00AF0B31"/>
    <w:rsid w:val="00B05914"/>
    <w:rsid w:val="00B073C4"/>
    <w:rsid w:val="00B10BA9"/>
    <w:rsid w:val="00B126B0"/>
    <w:rsid w:val="00B260D6"/>
    <w:rsid w:val="00B26916"/>
    <w:rsid w:val="00B30ABC"/>
    <w:rsid w:val="00B32949"/>
    <w:rsid w:val="00B344BD"/>
    <w:rsid w:val="00B3514B"/>
    <w:rsid w:val="00B35D66"/>
    <w:rsid w:val="00B42947"/>
    <w:rsid w:val="00B51C34"/>
    <w:rsid w:val="00B521ED"/>
    <w:rsid w:val="00B53204"/>
    <w:rsid w:val="00B55A32"/>
    <w:rsid w:val="00B568C2"/>
    <w:rsid w:val="00B6335E"/>
    <w:rsid w:val="00B63A01"/>
    <w:rsid w:val="00B64908"/>
    <w:rsid w:val="00B66AC3"/>
    <w:rsid w:val="00B66B6C"/>
    <w:rsid w:val="00B716AE"/>
    <w:rsid w:val="00B728CD"/>
    <w:rsid w:val="00B74DBB"/>
    <w:rsid w:val="00B76E61"/>
    <w:rsid w:val="00B76F62"/>
    <w:rsid w:val="00B80C49"/>
    <w:rsid w:val="00B828E6"/>
    <w:rsid w:val="00B85104"/>
    <w:rsid w:val="00B86F29"/>
    <w:rsid w:val="00B90595"/>
    <w:rsid w:val="00BA0D36"/>
    <w:rsid w:val="00BA542E"/>
    <w:rsid w:val="00BA5B3B"/>
    <w:rsid w:val="00BA6885"/>
    <w:rsid w:val="00BA7468"/>
    <w:rsid w:val="00BB22EC"/>
    <w:rsid w:val="00BB3D39"/>
    <w:rsid w:val="00BE0F19"/>
    <w:rsid w:val="00BE4D9A"/>
    <w:rsid w:val="00BE5239"/>
    <w:rsid w:val="00BE753A"/>
    <w:rsid w:val="00BF2572"/>
    <w:rsid w:val="00BF4E5A"/>
    <w:rsid w:val="00BF722A"/>
    <w:rsid w:val="00C00E9B"/>
    <w:rsid w:val="00C01083"/>
    <w:rsid w:val="00C0326E"/>
    <w:rsid w:val="00C11F0F"/>
    <w:rsid w:val="00C1224E"/>
    <w:rsid w:val="00C16F6E"/>
    <w:rsid w:val="00C17921"/>
    <w:rsid w:val="00C22D21"/>
    <w:rsid w:val="00C33DEC"/>
    <w:rsid w:val="00C34392"/>
    <w:rsid w:val="00C43CB6"/>
    <w:rsid w:val="00C46540"/>
    <w:rsid w:val="00C547A8"/>
    <w:rsid w:val="00C56293"/>
    <w:rsid w:val="00C600A7"/>
    <w:rsid w:val="00C63DBD"/>
    <w:rsid w:val="00C649C0"/>
    <w:rsid w:val="00C75762"/>
    <w:rsid w:val="00C85664"/>
    <w:rsid w:val="00C86804"/>
    <w:rsid w:val="00C8710D"/>
    <w:rsid w:val="00C91EA9"/>
    <w:rsid w:val="00C93B69"/>
    <w:rsid w:val="00C968D3"/>
    <w:rsid w:val="00CA1CE3"/>
    <w:rsid w:val="00CA3E03"/>
    <w:rsid w:val="00CA4A8F"/>
    <w:rsid w:val="00CB1453"/>
    <w:rsid w:val="00CB5534"/>
    <w:rsid w:val="00CB6D7B"/>
    <w:rsid w:val="00CB7A5A"/>
    <w:rsid w:val="00CC147F"/>
    <w:rsid w:val="00CC36C2"/>
    <w:rsid w:val="00CC3CB2"/>
    <w:rsid w:val="00CC5D86"/>
    <w:rsid w:val="00CE0B3A"/>
    <w:rsid w:val="00CE4AB8"/>
    <w:rsid w:val="00CF0C08"/>
    <w:rsid w:val="00CF6257"/>
    <w:rsid w:val="00D028A2"/>
    <w:rsid w:val="00D063B3"/>
    <w:rsid w:val="00D06AB8"/>
    <w:rsid w:val="00D06D45"/>
    <w:rsid w:val="00D06F83"/>
    <w:rsid w:val="00D14354"/>
    <w:rsid w:val="00D1795F"/>
    <w:rsid w:val="00D22CBD"/>
    <w:rsid w:val="00D23013"/>
    <w:rsid w:val="00D368F3"/>
    <w:rsid w:val="00D403B4"/>
    <w:rsid w:val="00D431B0"/>
    <w:rsid w:val="00D43531"/>
    <w:rsid w:val="00D47AFA"/>
    <w:rsid w:val="00D6623D"/>
    <w:rsid w:val="00D70B5A"/>
    <w:rsid w:val="00D710BB"/>
    <w:rsid w:val="00D74539"/>
    <w:rsid w:val="00D75829"/>
    <w:rsid w:val="00D77325"/>
    <w:rsid w:val="00D77DF3"/>
    <w:rsid w:val="00D81B39"/>
    <w:rsid w:val="00D83639"/>
    <w:rsid w:val="00D86586"/>
    <w:rsid w:val="00D92BAB"/>
    <w:rsid w:val="00D9421C"/>
    <w:rsid w:val="00D95F30"/>
    <w:rsid w:val="00D96290"/>
    <w:rsid w:val="00DB0D80"/>
    <w:rsid w:val="00DB1312"/>
    <w:rsid w:val="00DB15C1"/>
    <w:rsid w:val="00DB20B4"/>
    <w:rsid w:val="00DB25F0"/>
    <w:rsid w:val="00DC13A2"/>
    <w:rsid w:val="00DC38DC"/>
    <w:rsid w:val="00DC5DBD"/>
    <w:rsid w:val="00DC70E5"/>
    <w:rsid w:val="00DD0667"/>
    <w:rsid w:val="00DD2FBB"/>
    <w:rsid w:val="00DD4D99"/>
    <w:rsid w:val="00DD5613"/>
    <w:rsid w:val="00DD6088"/>
    <w:rsid w:val="00DE0063"/>
    <w:rsid w:val="00DE16DC"/>
    <w:rsid w:val="00DE3E6D"/>
    <w:rsid w:val="00DE48E2"/>
    <w:rsid w:val="00DF57D4"/>
    <w:rsid w:val="00E017E9"/>
    <w:rsid w:val="00E05E26"/>
    <w:rsid w:val="00E079F0"/>
    <w:rsid w:val="00E14C17"/>
    <w:rsid w:val="00E20EFA"/>
    <w:rsid w:val="00E259EB"/>
    <w:rsid w:val="00E2693F"/>
    <w:rsid w:val="00E35C49"/>
    <w:rsid w:val="00E36056"/>
    <w:rsid w:val="00E416E3"/>
    <w:rsid w:val="00E42EFE"/>
    <w:rsid w:val="00E54D79"/>
    <w:rsid w:val="00E574E3"/>
    <w:rsid w:val="00E733A4"/>
    <w:rsid w:val="00E745E6"/>
    <w:rsid w:val="00E90491"/>
    <w:rsid w:val="00E9120D"/>
    <w:rsid w:val="00E91F72"/>
    <w:rsid w:val="00E94E98"/>
    <w:rsid w:val="00E970D5"/>
    <w:rsid w:val="00EA1C00"/>
    <w:rsid w:val="00ED05AC"/>
    <w:rsid w:val="00ED2B74"/>
    <w:rsid w:val="00ED3167"/>
    <w:rsid w:val="00ED59E8"/>
    <w:rsid w:val="00EF4C25"/>
    <w:rsid w:val="00EF54FA"/>
    <w:rsid w:val="00F00A03"/>
    <w:rsid w:val="00F025B1"/>
    <w:rsid w:val="00F041BD"/>
    <w:rsid w:val="00F05AA5"/>
    <w:rsid w:val="00F064FD"/>
    <w:rsid w:val="00F076AB"/>
    <w:rsid w:val="00F12B5F"/>
    <w:rsid w:val="00F1652D"/>
    <w:rsid w:val="00F2330D"/>
    <w:rsid w:val="00F32333"/>
    <w:rsid w:val="00F32C3A"/>
    <w:rsid w:val="00F404DF"/>
    <w:rsid w:val="00F41885"/>
    <w:rsid w:val="00F41B86"/>
    <w:rsid w:val="00F44ABF"/>
    <w:rsid w:val="00F45741"/>
    <w:rsid w:val="00F53FE5"/>
    <w:rsid w:val="00F549F7"/>
    <w:rsid w:val="00F62773"/>
    <w:rsid w:val="00F67245"/>
    <w:rsid w:val="00F76DB8"/>
    <w:rsid w:val="00F809C7"/>
    <w:rsid w:val="00F846C6"/>
    <w:rsid w:val="00F87E9E"/>
    <w:rsid w:val="00F93224"/>
    <w:rsid w:val="00F94AE4"/>
    <w:rsid w:val="00F94E83"/>
    <w:rsid w:val="00F97CDD"/>
    <w:rsid w:val="00FA1152"/>
    <w:rsid w:val="00FA143B"/>
    <w:rsid w:val="00FA651B"/>
    <w:rsid w:val="00FB0478"/>
    <w:rsid w:val="00FB476E"/>
    <w:rsid w:val="00FB6B32"/>
    <w:rsid w:val="00FB6C7A"/>
    <w:rsid w:val="00FC1072"/>
    <w:rsid w:val="00FC1D97"/>
    <w:rsid w:val="00FC3ED6"/>
    <w:rsid w:val="00FC4EDB"/>
    <w:rsid w:val="00FC5705"/>
    <w:rsid w:val="00FC6420"/>
    <w:rsid w:val="00FC76DF"/>
    <w:rsid w:val="00FD433A"/>
    <w:rsid w:val="00FD59D3"/>
    <w:rsid w:val="00FD59DC"/>
    <w:rsid w:val="00FE04E0"/>
    <w:rsid w:val="00FE10D6"/>
    <w:rsid w:val="00FE5B37"/>
    <w:rsid w:val="00FE696A"/>
    <w:rsid w:val="00FE7E54"/>
    <w:rsid w:val="00FF34C6"/>
    <w:rsid w:val="00FF5370"/>
    <w:rsid w:val="00FF5784"/>
    <w:rsid w:val="00FF59B6"/>
    <w:rsid w:val="00FF5BC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7B728"/>
  <w15:chartTrackingRefBased/>
  <w15:docId w15:val="{75D5CC42-3B1C-4ECC-8C4A-7E87E2F89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B3B"/>
  </w:style>
  <w:style w:type="paragraph" w:styleId="Ttulo1">
    <w:name w:val="heading 1"/>
    <w:basedOn w:val="Normal"/>
    <w:next w:val="Normal"/>
    <w:link w:val="Ttulo1Car"/>
    <w:uiPriority w:val="9"/>
    <w:qFormat/>
    <w:rsid w:val="00B64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64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49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649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49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49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49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49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49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49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649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49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649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49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49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49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49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4908"/>
    <w:rPr>
      <w:rFonts w:eastAsiaTheme="majorEastAsia" w:cstheme="majorBidi"/>
      <w:color w:val="272727" w:themeColor="text1" w:themeTint="D8"/>
    </w:rPr>
  </w:style>
  <w:style w:type="paragraph" w:styleId="Ttulo">
    <w:name w:val="Title"/>
    <w:basedOn w:val="Normal"/>
    <w:next w:val="Normal"/>
    <w:link w:val="TtuloCar"/>
    <w:uiPriority w:val="10"/>
    <w:qFormat/>
    <w:rsid w:val="00B64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49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49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49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4908"/>
    <w:pPr>
      <w:spacing w:before="160"/>
      <w:jc w:val="center"/>
    </w:pPr>
    <w:rPr>
      <w:i/>
      <w:iCs/>
      <w:color w:val="404040" w:themeColor="text1" w:themeTint="BF"/>
    </w:rPr>
  </w:style>
  <w:style w:type="character" w:customStyle="1" w:styleId="CitaCar">
    <w:name w:val="Cita Car"/>
    <w:basedOn w:val="Fuentedeprrafopredeter"/>
    <w:link w:val="Cita"/>
    <w:uiPriority w:val="29"/>
    <w:rsid w:val="00B64908"/>
    <w:rPr>
      <w:i/>
      <w:iCs/>
      <w:color w:val="404040" w:themeColor="text1" w:themeTint="BF"/>
    </w:rPr>
  </w:style>
  <w:style w:type="paragraph" w:styleId="Prrafodelista">
    <w:name w:val="List Paragraph"/>
    <w:basedOn w:val="Normal"/>
    <w:uiPriority w:val="34"/>
    <w:qFormat/>
    <w:rsid w:val="00B64908"/>
    <w:pPr>
      <w:ind w:left="720"/>
      <w:contextualSpacing/>
    </w:pPr>
  </w:style>
  <w:style w:type="character" w:styleId="nfasisintenso">
    <w:name w:val="Intense Emphasis"/>
    <w:basedOn w:val="Fuentedeprrafopredeter"/>
    <w:uiPriority w:val="21"/>
    <w:qFormat/>
    <w:rsid w:val="00B64908"/>
    <w:rPr>
      <w:i/>
      <w:iCs/>
      <w:color w:val="0F4761" w:themeColor="accent1" w:themeShade="BF"/>
    </w:rPr>
  </w:style>
  <w:style w:type="paragraph" w:styleId="Citadestacada">
    <w:name w:val="Intense Quote"/>
    <w:basedOn w:val="Normal"/>
    <w:next w:val="Normal"/>
    <w:link w:val="CitadestacadaCar"/>
    <w:uiPriority w:val="30"/>
    <w:qFormat/>
    <w:rsid w:val="00B64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4908"/>
    <w:rPr>
      <w:i/>
      <w:iCs/>
      <w:color w:val="0F4761" w:themeColor="accent1" w:themeShade="BF"/>
    </w:rPr>
  </w:style>
  <w:style w:type="character" w:styleId="Referenciaintensa">
    <w:name w:val="Intense Reference"/>
    <w:basedOn w:val="Fuentedeprrafopredeter"/>
    <w:uiPriority w:val="32"/>
    <w:qFormat/>
    <w:rsid w:val="00B64908"/>
    <w:rPr>
      <w:b/>
      <w:bCs/>
      <w:smallCaps/>
      <w:color w:val="0F4761" w:themeColor="accent1" w:themeShade="BF"/>
      <w:spacing w:val="5"/>
    </w:rPr>
  </w:style>
  <w:style w:type="paragraph" w:styleId="Encabezado">
    <w:name w:val="header"/>
    <w:basedOn w:val="Normal"/>
    <w:link w:val="EncabezadoCar"/>
    <w:uiPriority w:val="99"/>
    <w:unhideWhenUsed/>
    <w:rsid w:val="00B6490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4908"/>
  </w:style>
  <w:style w:type="paragraph" w:styleId="Piedepgina">
    <w:name w:val="footer"/>
    <w:basedOn w:val="Normal"/>
    <w:link w:val="PiedepginaCar"/>
    <w:uiPriority w:val="99"/>
    <w:unhideWhenUsed/>
    <w:rsid w:val="00B6490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4908"/>
  </w:style>
  <w:style w:type="character" w:styleId="Textodelmarcadordeposicin">
    <w:name w:val="Placeholder Text"/>
    <w:basedOn w:val="Fuentedeprrafopredeter"/>
    <w:uiPriority w:val="99"/>
    <w:semiHidden/>
    <w:rsid w:val="003C5D0C"/>
    <w:rPr>
      <w:color w:val="666666"/>
    </w:rPr>
  </w:style>
  <w:style w:type="table" w:styleId="Tablaconcuadrcula">
    <w:name w:val="Table Grid"/>
    <w:basedOn w:val="Tablanormal"/>
    <w:uiPriority w:val="39"/>
    <w:rsid w:val="00535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2A40BE"/>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nfasis">
    <w:name w:val="Emphasis"/>
    <w:basedOn w:val="Fuentedeprrafopredeter"/>
    <w:uiPriority w:val="20"/>
    <w:qFormat/>
    <w:rsid w:val="002A40BE"/>
    <w:rPr>
      <w:i/>
      <w:iCs/>
    </w:rPr>
  </w:style>
  <w:style w:type="character" w:styleId="Fuerte">
    <w:name w:val="Strong"/>
    <w:basedOn w:val="Fuentedeprrafopredeter"/>
    <w:uiPriority w:val="22"/>
    <w:qFormat/>
    <w:rsid w:val="002A40BE"/>
    <w:rPr>
      <w:b/>
      <w:bCs/>
    </w:rPr>
  </w:style>
  <w:style w:type="character" w:styleId="Hipervnculo">
    <w:name w:val="Hyperlink"/>
    <w:basedOn w:val="Fuentedeprrafopredeter"/>
    <w:uiPriority w:val="99"/>
    <w:unhideWhenUsed/>
    <w:rsid w:val="00215DF8"/>
    <w:rPr>
      <w:color w:val="467886" w:themeColor="hyperlink"/>
      <w:u w:val="single"/>
    </w:rPr>
  </w:style>
  <w:style w:type="character" w:styleId="Mencinsinresolver">
    <w:name w:val="Unresolved Mention"/>
    <w:basedOn w:val="Fuentedeprrafopredeter"/>
    <w:uiPriority w:val="99"/>
    <w:semiHidden/>
    <w:unhideWhenUsed/>
    <w:rsid w:val="00215D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hyperlink" Target="https://tusraquetas.online/blog/la-mejor-guia-de-tension-de-cuerdas-de-tenis/" TargetMode="External"/><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26.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hart" Target="charts/chart1.xml"/><Relationship Id="rId29" Type="http://schemas.openxmlformats.org/officeDocument/2006/relationships/hyperlink" Target="https://agenciaseo.eu/neuromarketing/" TargetMode="Externa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hyperlink" Target="https://www.nationalgeographicla.com/animales/2024/01/uno-de-los-reptiles-mas-peligrosos-del-mundo-descubre-5-caracteristicas-de-la-serpiente-de-cascabel" TargetMode="External"/><Relationship Id="rId40" Type="http://schemas.openxmlformats.org/officeDocument/2006/relationships/chart" Target="charts/chart4.xml"/><Relationship Id="rId45" Type="http://schemas.openxmlformats.org/officeDocument/2006/relationships/chart" Target="charts/chart6.xml"/><Relationship Id="rId53" Type="http://schemas.openxmlformats.org/officeDocument/2006/relationships/image" Target="media/image35.png"/><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chart" Target="charts/chart3.xml"/><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hyperlink" Target="https://www.uic.mx/neuromarketing-y-decisiones-de-compra-del-consumidor/"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chart" Target="charts/chart5.xml"/><Relationship Id="rId48" Type="http://schemas.openxmlformats.org/officeDocument/2006/relationships/image" Target="media/image30.png"/><Relationship Id="rId56"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chart" Target="charts/chart2.xml"/><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hyperlink" Target="https://www.wilson.com/es-es/blog/tennis/what-string-tension-should-i-use-my-tennis-racket" TargetMode="External"/><Relationship Id="rId46" Type="http://schemas.openxmlformats.org/officeDocument/2006/relationships/image" Target="media/image28.png"/><Relationship Id="rId59"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25.png"/><Relationship Id="rId54" Type="http://schemas.openxmlformats.org/officeDocument/2006/relationships/image" Target="media/image36.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hyperlink" Target="https://ve.scielo.org/scielo.php?script=sci_arttext&amp;pid=S2960-24672025000100260" TargetMode="External"/><Relationship Id="rId36" Type="http://schemas.openxmlformats.org/officeDocument/2006/relationships/image" Target="media/image24.png"/><Relationship Id="rId49" Type="http://schemas.openxmlformats.org/officeDocument/2006/relationships/image" Target="media/image31.png"/><Relationship Id="rId57" Type="http://schemas.openxmlformats.org/officeDocument/2006/relationships/header" Target="header2.xml"/><Relationship Id="rId10" Type="http://schemas.openxmlformats.org/officeDocument/2006/relationships/image" Target="media/image4.png"/><Relationship Id="rId31" Type="http://schemas.openxmlformats.org/officeDocument/2006/relationships/image" Target="media/image19.png"/><Relationship Id="rId44" Type="http://schemas.openxmlformats.org/officeDocument/2006/relationships/image" Target="media/image27.png"/><Relationship Id="rId52" Type="http://schemas.openxmlformats.org/officeDocument/2006/relationships/image" Target="media/image34.png"/><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AppData\Roaming\Microsoft\Excel\Libro1%20(version%201).xlsb"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99c2bb2d289f563b/Licenciatura/Licenciatura%20en%20Datos%20UNSL/8)%20Probabilidad%20Aplicada/TP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99c2bb2d289f563b/Licenciatura/Licenciatura%20en%20Datos%20UNSL/8)%20Probabilidad%20Aplicada/TP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99c2bb2d289f563b/Licenciatura/Licenciatura%20en%20Datos%20UNSL/8)%20Probabilidad%20Aplicada/TP2.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Histograma de p(x)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barChart>
        <c:barDir val="col"/>
        <c:grouping val="clustered"/>
        <c:varyColors val="0"/>
        <c:ser>
          <c:idx val="0"/>
          <c:order val="0"/>
          <c:tx>
            <c:strRef>
              <c:f>Hoja1!$C$1</c:f>
              <c:strCache>
                <c:ptCount val="1"/>
                <c:pt idx="0">
                  <c:v>p(x)                                                         Frecuencia relativa</c:v>
                </c:pt>
              </c:strCache>
            </c:strRef>
          </c:tx>
          <c:spPr>
            <a:solidFill>
              <a:schemeClr val="accent1"/>
            </a:solidFill>
            <a:ln>
              <a:noFill/>
            </a:ln>
            <a:effectLst/>
          </c:spPr>
          <c:invertIfNegative val="0"/>
          <c:cat>
            <c:strRef>
              <c:f>Hoja1!$A$2:$A$7</c:f>
              <c:strCache>
                <c:ptCount val="6"/>
                <c:pt idx="0">
                  <c:v>0-4999</c:v>
                </c:pt>
                <c:pt idx="1">
                  <c:v>5000-9999</c:v>
                </c:pt>
                <c:pt idx="2">
                  <c:v>10000-14999</c:v>
                </c:pt>
                <c:pt idx="3">
                  <c:v>15000-19999</c:v>
                </c:pt>
                <c:pt idx="4">
                  <c:v>20000-24999</c:v>
                </c:pt>
                <c:pt idx="5">
                  <c:v>25000 o más</c:v>
                </c:pt>
              </c:strCache>
            </c:strRef>
          </c:cat>
          <c:val>
            <c:numRef>
              <c:f>Hoja1!$C$2:$C$7</c:f>
              <c:numCache>
                <c:formatCode>0.000</c:formatCode>
                <c:ptCount val="6"/>
                <c:pt idx="0">
                  <c:v>0.05</c:v>
                </c:pt>
                <c:pt idx="1">
                  <c:v>8.3333333333333329E-2</c:v>
                </c:pt>
                <c:pt idx="2">
                  <c:v>0.11666666666666667</c:v>
                </c:pt>
                <c:pt idx="3">
                  <c:v>0.41666666666666669</c:v>
                </c:pt>
                <c:pt idx="4">
                  <c:v>0.23333333333333334</c:v>
                </c:pt>
                <c:pt idx="5">
                  <c:v>0.1</c:v>
                </c:pt>
              </c:numCache>
            </c:numRef>
          </c:val>
          <c:extLst>
            <c:ext xmlns:c16="http://schemas.microsoft.com/office/drawing/2014/chart" uri="{C3380CC4-5D6E-409C-BE32-E72D297353CC}">
              <c16:uniqueId val="{00000000-C347-4CB4-932A-9840290CBF5E}"/>
            </c:ext>
          </c:extLst>
        </c:ser>
        <c:dLbls>
          <c:showLegendKey val="0"/>
          <c:showVal val="0"/>
          <c:showCatName val="0"/>
          <c:showSerName val="0"/>
          <c:showPercent val="0"/>
          <c:showBubbleSize val="0"/>
        </c:dLbls>
        <c:gapWidth val="10"/>
        <c:overlap val="-27"/>
        <c:axId val="311384463"/>
        <c:axId val="311384943"/>
      </c:barChart>
      <c:catAx>
        <c:axId val="3113844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Comisión anual (USD)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311384943"/>
        <c:crosses val="autoZero"/>
        <c:auto val="1"/>
        <c:lblAlgn val="ctr"/>
        <c:lblOffset val="100"/>
        <c:noMultiLvlLbl val="0"/>
      </c:catAx>
      <c:valAx>
        <c:axId val="3113849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p(x)</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3113844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Función de distribución acumulada F(x)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lineMarker"/>
        <c:varyColors val="0"/>
        <c:ser>
          <c:idx val="0"/>
          <c:order val="0"/>
          <c:tx>
            <c:strRef>
              <c:f>Hoja1!$G$1</c:f>
              <c:strCache>
                <c:ptCount val="1"/>
                <c:pt idx="0">
                  <c:v>F(x)</c:v>
                </c:pt>
              </c:strCache>
            </c:strRef>
          </c:tx>
          <c:spPr>
            <a:ln w="19050" cap="rnd">
              <a:solidFill>
                <a:schemeClr val="accent1"/>
              </a:solidFill>
              <a:round/>
            </a:ln>
            <a:effectLst/>
          </c:spPr>
          <c:marker>
            <c:symbol val="none"/>
          </c:marker>
          <c:xVal>
            <c:numRef>
              <c:f>Hoja1!$F$2:$F$15</c:f>
              <c:numCache>
                <c:formatCode>General</c:formatCode>
                <c:ptCount val="14"/>
                <c:pt idx="0">
                  <c:v>0</c:v>
                </c:pt>
                <c:pt idx="1">
                  <c:v>4999</c:v>
                </c:pt>
                <c:pt idx="2">
                  <c:v>4999</c:v>
                </c:pt>
                <c:pt idx="3">
                  <c:v>9999</c:v>
                </c:pt>
                <c:pt idx="4">
                  <c:v>9999</c:v>
                </c:pt>
                <c:pt idx="5">
                  <c:v>14999</c:v>
                </c:pt>
                <c:pt idx="6">
                  <c:v>14999</c:v>
                </c:pt>
                <c:pt idx="7">
                  <c:v>19999</c:v>
                </c:pt>
                <c:pt idx="8">
                  <c:v>19999</c:v>
                </c:pt>
                <c:pt idx="9">
                  <c:v>24999</c:v>
                </c:pt>
                <c:pt idx="10">
                  <c:v>24999</c:v>
                </c:pt>
                <c:pt idx="11">
                  <c:v>30000</c:v>
                </c:pt>
                <c:pt idx="12">
                  <c:v>30000</c:v>
                </c:pt>
                <c:pt idx="13">
                  <c:v>35000</c:v>
                </c:pt>
              </c:numCache>
            </c:numRef>
          </c:xVal>
          <c:yVal>
            <c:numRef>
              <c:f>Hoja1!$G$2:$G$15</c:f>
              <c:numCache>
                <c:formatCode>General</c:formatCode>
                <c:ptCount val="14"/>
                <c:pt idx="0">
                  <c:v>0</c:v>
                </c:pt>
                <c:pt idx="1">
                  <c:v>0</c:v>
                </c:pt>
                <c:pt idx="2">
                  <c:v>0.05</c:v>
                </c:pt>
                <c:pt idx="3">
                  <c:v>0.05</c:v>
                </c:pt>
                <c:pt idx="4">
                  <c:v>0.13333333333333333</c:v>
                </c:pt>
                <c:pt idx="5">
                  <c:v>0.13333333333333333</c:v>
                </c:pt>
                <c:pt idx="6">
                  <c:v>0.25</c:v>
                </c:pt>
                <c:pt idx="7">
                  <c:v>0.25</c:v>
                </c:pt>
                <c:pt idx="8">
                  <c:v>0.66666666666666674</c:v>
                </c:pt>
                <c:pt idx="9">
                  <c:v>0.66666666666666674</c:v>
                </c:pt>
                <c:pt idx="10">
                  <c:v>0.90000000000000013</c:v>
                </c:pt>
                <c:pt idx="11">
                  <c:v>0.90000000000000013</c:v>
                </c:pt>
                <c:pt idx="12">
                  <c:v>1.0000000000000002</c:v>
                </c:pt>
                <c:pt idx="13">
                  <c:v>1.0000000000000002</c:v>
                </c:pt>
              </c:numCache>
            </c:numRef>
          </c:yVal>
          <c:smooth val="0"/>
          <c:extLst>
            <c:ext xmlns:c16="http://schemas.microsoft.com/office/drawing/2014/chart" uri="{C3380CC4-5D6E-409C-BE32-E72D297353CC}">
              <c16:uniqueId val="{00000000-5EB9-425A-A335-4B8A6CEDF402}"/>
            </c:ext>
          </c:extLst>
        </c:ser>
        <c:dLbls>
          <c:showLegendKey val="0"/>
          <c:showVal val="0"/>
          <c:showCatName val="0"/>
          <c:showSerName val="0"/>
          <c:showPercent val="0"/>
          <c:showBubbleSize val="0"/>
        </c:dLbls>
        <c:axId val="311393583"/>
        <c:axId val="311396463"/>
      </c:scatterChart>
      <c:valAx>
        <c:axId val="31139358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Comisión anual (USD)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311396463"/>
        <c:crosses val="autoZero"/>
        <c:crossBetween val="midCat"/>
      </c:valAx>
      <c:valAx>
        <c:axId val="3113964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F(x)</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31139358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t>Distribución de probabilidad — Dado equilibrado (n = 100.000)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barChart>
        <c:barDir val="col"/>
        <c:grouping val="clustered"/>
        <c:varyColors val="0"/>
        <c:ser>
          <c:idx val="0"/>
          <c:order val="0"/>
          <c:tx>
            <c:strRef>
              <c:f>Distribución!$F$1</c:f>
              <c:strCache>
                <c:ptCount val="1"/>
                <c:pt idx="0">
                  <c:v>Frecuencia relativa (n=100000)</c:v>
                </c:pt>
              </c:strCache>
            </c:strRef>
          </c:tx>
          <c:spPr>
            <a:solidFill>
              <a:schemeClr val="accent1"/>
            </a:solidFill>
            <a:ln>
              <a:noFill/>
            </a:ln>
            <a:effectLst/>
          </c:spPr>
          <c:invertIfNegative val="0"/>
          <c:cat>
            <c:numRef>
              <c:f>Distribución!$A$2:$A$7</c:f>
              <c:numCache>
                <c:formatCode>General</c:formatCode>
                <c:ptCount val="6"/>
                <c:pt idx="0">
                  <c:v>1</c:v>
                </c:pt>
                <c:pt idx="1">
                  <c:v>2</c:v>
                </c:pt>
                <c:pt idx="2">
                  <c:v>3</c:v>
                </c:pt>
                <c:pt idx="3">
                  <c:v>4</c:v>
                </c:pt>
                <c:pt idx="4">
                  <c:v>5</c:v>
                </c:pt>
                <c:pt idx="5">
                  <c:v>6</c:v>
                </c:pt>
              </c:numCache>
            </c:numRef>
          </c:cat>
          <c:val>
            <c:numRef>
              <c:f>Distribución!$F$2:$F$7</c:f>
              <c:numCache>
                <c:formatCode>0.0000</c:formatCode>
                <c:ptCount val="6"/>
                <c:pt idx="0">
                  <c:v>0.16814999999999999</c:v>
                </c:pt>
                <c:pt idx="1">
                  <c:v>0.16511999999999999</c:v>
                </c:pt>
                <c:pt idx="2">
                  <c:v>0.16736999999999999</c:v>
                </c:pt>
                <c:pt idx="3">
                  <c:v>0.16483</c:v>
                </c:pt>
                <c:pt idx="4">
                  <c:v>0.16683999999999999</c:v>
                </c:pt>
                <c:pt idx="5">
                  <c:v>0.16769000000000001</c:v>
                </c:pt>
              </c:numCache>
            </c:numRef>
          </c:val>
          <c:extLst>
            <c:ext xmlns:c16="http://schemas.microsoft.com/office/drawing/2014/chart" uri="{C3380CC4-5D6E-409C-BE32-E72D297353CC}">
              <c16:uniqueId val="{00000000-238A-47E6-B334-4C60AF734A53}"/>
            </c:ext>
          </c:extLst>
        </c:ser>
        <c:ser>
          <c:idx val="1"/>
          <c:order val="1"/>
          <c:tx>
            <c:strRef>
              <c:f>Distribución!$G$1</c:f>
              <c:strCache>
                <c:ptCount val="1"/>
                <c:pt idx="0">
                  <c:v>Probabilidad teórica</c:v>
                </c:pt>
              </c:strCache>
            </c:strRef>
          </c:tx>
          <c:spPr>
            <a:solidFill>
              <a:schemeClr val="accent2"/>
            </a:solidFill>
            <a:ln>
              <a:noFill/>
            </a:ln>
            <a:effectLst/>
          </c:spPr>
          <c:invertIfNegative val="0"/>
          <c:cat>
            <c:numRef>
              <c:f>Distribución!$A$2:$A$7</c:f>
              <c:numCache>
                <c:formatCode>General</c:formatCode>
                <c:ptCount val="6"/>
                <c:pt idx="0">
                  <c:v>1</c:v>
                </c:pt>
                <c:pt idx="1">
                  <c:v>2</c:v>
                </c:pt>
                <c:pt idx="2">
                  <c:v>3</c:v>
                </c:pt>
                <c:pt idx="3">
                  <c:v>4</c:v>
                </c:pt>
                <c:pt idx="4">
                  <c:v>5</c:v>
                </c:pt>
                <c:pt idx="5">
                  <c:v>6</c:v>
                </c:pt>
              </c:numCache>
            </c:numRef>
          </c:cat>
          <c:val>
            <c:numRef>
              <c:f>Distribución!$G$2:$G$7</c:f>
              <c:numCache>
                <c:formatCode>0.0000</c:formatCode>
                <c:ptCount val="6"/>
                <c:pt idx="0">
                  <c:v>0.16669999999999999</c:v>
                </c:pt>
                <c:pt idx="1">
                  <c:v>0.16669999999999999</c:v>
                </c:pt>
                <c:pt idx="2">
                  <c:v>0.16669999999999999</c:v>
                </c:pt>
                <c:pt idx="3">
                  <c:v>0.16669999999999999</c:v>
                </c:pt>
                <c:pt idx="4">
                  <c:v>0.16669999999999999</c:v>
                </c:pt>
                <c:pt idx="5">
                  <c:v>0.16669999999999999</c:v>
                </c:pt>
              </c:numCache>
            </c:numRef>
          </c:val>
          <c:extLst>
            <c:ext xmlns:c16="http://schemas.microsoft.com/office/drawing/2014/chart" uri="{C3380CC4-5D6E-409C-BE32-E72D297353CC}">
              <c16:uniqueId val="{00000001-238A-47E6-B334-4C60AF734A53}"/>
            </c:ext>
          </c:extLst>
        </c:ser>
        <c:dLbls>
          <c:showLegendKey val="0"/>
          <c:showVal val="0"/>
          <c:showCatName val="0"/>
          <c:showSerName val="0"/>
          <c:showPercent val="0"/>
          <c:showBubbleSize val="0"/>
        </c:dLbls>
        <c:gapWidth val="219"/>
        <c:overlap val="-27"/>
        <c:axId val="542206975"/>
        <c:axId val="542207455"/>
      </c:barChart>
      <c:catAx>
        <c:axId val="5422069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542207455"/>
        <c:crosses val="autoZero"/>
        <c:auto val="1"/>
        <c:lblAlgn val="ctr"/>
        <c:lblOffset val="100"/>
        <c:noMultiLvlLbl val="0"/>
      </c:catAx>
      <c:valAx>
        <c:axId val="5422074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Probabilidad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5422069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Histograma p(x)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barChart>
        <c:barDir val="col"/>
        <c:grouping val="clustered"/>
        <c:varyColors val="0"/>
        <c:ser>
          <c:idx val="0"/>
          <c:order val="0"/>
          <c:tx>
            <c:v>p(x)</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'P28'!$D$2:$D$4</c:f>
              <c:strCache>
                <c:ptCount val="3"/>
                <c:pt idx="0">
                  <c:v>4 cilindros</c:v>
                </c:pt>
                <c:pt idx="1">
                  <c:v>6 cilindros</c:v>
                </c:pt>
                <c:pt idx="2">
                  <c:v>8 cilindros</c:v>
                </c:pt>
              </c:strCache>
            </c:strRef>
          </c:cat>
          <c:val>
            <c:numRef>
              <c:f>'P28'!$B$2:$B$4</c:f>
              <c:numCache>
                <c:formatCode>General</c:formatCode>
                <c:ptCount val="3"/>
                <c:pt idx="0">
                  <c:v>0.45</c:v>
                </c:pt>
                <c:pt idx="1">
                  <c:v>0.4</c:v>
                </c:pt>
                <c:pt idx="2">
                  <c:v>0.15</c:v>
                </c:pt>
              </c:numCache>
            </c:numRef>
          </c:val>
          <c:extLst>
            <c:ext xmlns:c16="http://schemas.microsoft.com/office/drawing/2014/chart" uri="{C3380CC4-5D6E-409C-BE32-E72D297353CC}">
              <c16:uniqueId val="{00000000-0443-4E4F-9BAA-91D59D6D3924}"/>
            </c:ext>
          </c:extLst>
        </c:ser>
        <c:dLbls>
          <c:showLegendKey val="0"/>
          <c:showVal val="0"/>
          <c:showCatName val="0"/>
          <c:showSerName val="0"/>
          <c:showPercent val="0"/>
          <c:showBubbleSize val="0"/>
        </c:dLbls>
        <c:gapWidth val="10"/>
        <c:overlap val="-27"/>
        <c:axId val="1227123296"/>
        <c:axId val="1227140096"/>
      </c:barChart>
      <c:catAx>
        <c:axId val="12271232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227140096"/>
        <c:crosses val="autoZero"/>
        <c:auto val="1"/>
        <c:lblAlgn val="ctr"/>
        <c:lblOffset val="100"/>
        <c:noMultiLvlLbl val="0"/>
      </c:catAx>
      <c:valAx>
        <c:axId val="1227140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p(x)</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2271232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Histograma p(x)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barChart>
        <c:barDir val="col"/>
        <c:grouping val="clustered"/>
        <c:varyColors val="0"/>
        <c:ser>
          <c:idx val="0"/>
          <c:order val="0"/>
          <c:tx>
            <c:v>p(x)</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'P30'!$A$2:$A$8</c:f>
              <c:numCache>
                <c:formatCode>General</c:formatCode>
                <c:ptCount val="7"/>
                <c:pt idx="0">
                  <c:v>0</c:v>
                </c:pt>
                <c:pt idx="1">
                  <c:v>1</c:v>
                </c:pt>
                <c:pt idx="2">
                  <c:v>2</c:v>
                </c:pt>
                <c:pt idx="3">
                  <c:v>3</c:v>
                </c:pt>
                <c:pt idx="4">
                  <c:v>4</c:v>
                </c:pt>
                <c:pt idx="5">
                  <c:v>5</c:v>
                </c:pt>
                <c:pt idx="6">
                  <c:v>6</c:v>
                </c:pt>
              </c:numCache>
            </c:numRef>
          </c:cat>
          <c:val>
            <c:numRef>
              <c:f>'P30'!$B$2:$B$8</c:f>
              <c:numCache>
                <c:formatCode>General</c:formatCode>
                <c:ptCount val="7"/>
                <c:pt idx="0">
                  <c:v>0.1</c:v>
                </c:pt>
                <c:pt idx="1">
                  <c:v>0.15</c:v>
                </c:pt>
                <c:pt idx="2">
                  <c:v>0.2</c:v>
                </c:pt>
                <c:pt idx="3">
                  <c:v>0.25</c:v>
                </c:pt>
                <c:pt idx="4">
                  <c:v>0.2</c:v>
                </c:pt>
                <c:pt idx="5">
                  <c:v>0.06</c:v>
                </c:pt>
                <c:pt idx="6">
                  <c:v>0.04</c:v>
                </c:pt>
              </c:numCache>
            </c:numRef>
          </c:val>
          <c:extLst>
            <c:ext xmlns:c16="http://schemas.microsoft.com/office/drawing/2014/chart" uri="{C3380CC4-5D6E-409C-BE32-E72D297353CC}">
              <c16:uniqueId val="{00000000-CA73-4DBB-85DD-DDE23AE643BF}"/>
            </c:ext>
          </c:extLst>
        </c:ser>
        <c:dLbls>
          <c:showLegendKey val="0"/>
          <c:showVal val="0"/>
          <c:showCatName val="0"/>
          <c:showSerName val="0"/>
          <c:showPercent val="0"/>
          <c:showBubbleSize val="0"/>
        </c:dLbls>
        <c:gapWidth val="10"/>
        <c:overlap val="-27"/>
        <c:axId val="1965816880"/>
        <c:axId val="1965820720"/>
      </c:barChart>
      <c:catAx>
        <c:axId val="19658168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965820720"/>
        <c:crosses val="autoZero"/>
        <c:auto val="1"/>
        <c:lblAlgn val="ctr"/>
        <c:lblOffset val="100"/>
        <c:noMultiLvlLbl val="0"/>
      </c:catAx>
      <c:valAx>
        <c:axId val="1965820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p(x)</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9658168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Histograma p(x)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barChart>
        <c:barDir val="col"/>
        <c:grouping val="clustered"/>
        <c:varyColors val="0"/>
        <c:ser>
          <c:idx val="0"/>
          <c:order val="0"/>
          <c:tx>
            <c:v>p(x)</c:v>
          </c:tx>
          <c:spPr>
            <a:solidFill>
              <a:schemeClr val="accent1"/>
            </a:solidFill>
            <a:ln>
              <a:noFill/>
            </a:ln>
            <a:effectLst/>
          </c:spPr>
          <c:invertIfNegative val="0"/>
          <c:cat>
            <c:numRef>
              <c:f>'P31'!$A$2:$A$12</c:f>
              <c:numCache>
                <c:formatCode>@</c:formatCode>
                <c:ptCount val="11"/>
                <c:pt idx="0">
                  <c:v>0</c:v>
                </c:pt>
                <c:pt idx="1">
                  <c:v>1</c:v>
                </c:pt>
                <c:pt idx="2">
                  <c:v>2</c:v>
                </c:pt>
                <c:pt idx="3">
                  <c:v>3</c:v>
                </c:pt>
                <c:pt idx="4">
                  <c:v>4</c:v>
                </c:pt>
                <c:pt idx="5">
                  <c:v>5</c:v>
                </c:pt>
                <c:pt idx="6">
                  <c:v>6</c:v>
                </c:pt>
                <c:pt idx="7">
                  <c:v>7</c:v>
                </c:pt>
                <c:pt idx="8">
                  <c:v>8</c:v>
                </c:pt>
                <c:pt idx="9">
                  <c:v>9</c:v>
                </c:pt>
                <c:pt idx="10">
                  <c:v>10</c:v>
                </c:pt>
              </c:numCache>
            </c:numRef>
          </c:cat>
          <c:val>
            <c:numRef>
              <c:f>'P31'!$B$2:$B$12</c:f>
              <c:numCache>
                <c:formatCode>General</c:formatCode>
                <c:ptCount val="11"/>
                <c:pt idx="0">
                  <c:v>0.83</c:v>
                </c:pt>
                <c:pt idx="1">
                  <c:v>0.1</c:v>
                </c:pt>
                <c:pt idx="2">
                  <c:v>0.05</c:v>
                </c:pt>
                <c:pt idx="3">
                  <c:v>0.02</c:v>
                </c:pt>
                <c:pt idx="4">
                  <c:v>5.0000000000000001E-3</c:v>
                </c:pt>
                <c:pt idx="5">
                  <c:v>2E-3</c:v>
                </c:pt>
                <c:pt idx="6">
                  <c:v>1E-3</c:v>
                </c:pt>
                <c:pt idx="7">
                  <c:v>5.0000000000000001E-4</c:v>
                </c:pt>
                <c:pt idx="8">
                  <c:v>2.0000000000000001E-4</c:v>
                </c:pt>
                <c:pt idx="9">
                  <c:v>1E-4</c:v>
                </c:pt>
                <c:pt idx="10">
                  <c:v>5.0000000000000002E-5</c:v>
                </c:pt>
              </c:numCache>
            </c:numRef>
          </c:val>
          <c:extLst>
            <c:ext xmlns:c16="http://schemas.microsoft.com/office/drawing/2014/chart" uri="{C3380CC4-5D6E-409C-BE32-E72D297353CC}">
              <c16:uniqueId val="{00000000-48BF-40C5-87AE-43D9DB17236E}"/>
            </c:ext>
          </c:extLst>
        </c:ser>
        <c:dLbls>
          <c:showLegendKey val="0"/>
          <c:showVal val="0"/>
          <c:showCatName val="0"/>
          <c:showSerName val="0"/>
          <c:showPercent val="0"/>
          <c:showBubbleSize val="0"/>
        </c:dLbls>
        <c:gapWidth val="10"/>
        <c:overlap val="-27"/>
        <c:axId val="22017072"/>
        <c:axId val="22018992"/>
      </c:barChart>
      <c:catAx>
        <c:axId val="220170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2018992"/>
        <c:crosses val="autoZero"/>
        <c:auto val="1"/>
        <c:lblAlgn val="ctr"/>
        <c:lblOffset val="100"/>
        <c:noMultiLvlLbl val="0"/>
      </c:catAx>
      <c:valAx>
        <c:axId val="22018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p(x)</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20170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C17B6D8-9C93-4943-AEA3-AA1281102404}">
  <we:reference id="wa200010453" version="1.0.0.1" store="es-ES" storeType="OMEX"/>
  <we:alternateReferences>
    <we:reference id="wa200010453" version="1.0.0.1" store="wa200010453" storeType="OMEX"/>
  </we:alternateReferences>
  <we:properties>
    <we:property name="claude.fileId" value="&quot;96724783-97e4-4545-b89f-5e9e92c4689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7056</TotalTime>
  <Pages>51</Pages>
  <Words>12222</Words>
  <Characters>67222</Characters>
  <Application>Microsoft Office Word</Application>
  <DocSecurity>0</DocSecurity>
  <Lines>560</Lines>
  <Paragraphs>158</Paragraphs>
  <ScaleCrop>false</ScaleCrop>
  <Company/>
  <LinksUpToDate>false</LinksUpToDate>
  <CharactersWithSpaces>79286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ROMINA MELFI</dc:creator>
  <cp:keywords/>
  <dc:description/>
  <cp:lastModifiedBy>ROMINA MELFI</cp:lastModifiedBy>
  <cp:revision>680</cp:revision>
  <dcterms:created xsi:type="dcterms:W3CDTF">2026-04-26T20:43:00Z</dcterms:created>
  <dcterms:modified xsi:type="dcterms:W3CDTF">2026-05-08T01:33:00Z</dcterms:modified>
</cp:coreProperties>
</file>