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C2C4" w14:textId="33B45B61" w:rsidR="00F323BE" w:rsidRDefault="00E46B25" w:rsidP="00F323BE">
      <w:pPr>
        <w:pStyle w:val="Heading1"/>
        <w:jc w:val="center"/>
        <w:rPr>
          <w:lang w:val="en-US"/>
        </w:rPr>
      </w:pPr>
      <w:r>
        <w:rPr>
          <w:lang w:val="en-US"/>
        </w:rPr>
        <w:t>Assignment 5: ab trees experiment</w:t>
      </w:r>
    </w:p>
    <w:p w14:paraId="7E783F17" w14:textId="69B479CE" w:rsidR="00691112" w:rsidRDefault="00691112" w:rsidP="00691112">
      <w:pPr>
        <w:jc w:val="center"/>
        <w:rPr>
          <w:lang w:val="en-US"/>
        </w:rPr>
      </w:pPr>
      <w:r>
        <w:rPr>
          <w:lang w:val="en-US"/>
        </w:rPr>
        <w:t>Name: Romita Pandurang Pawar</w:t>
      </w:r>
    </w:p>
    <w:p w14:paraId="20B93DCA" w14:textId="7D8442D3" w:rsidR="007E53ED" w:rsidRPr="00475A34" w:rsidRDefault="00454C94" w:rsidP="00454C94">
      <w:pPr>
        <w:jc w:val="both"/>
        <w:rPr>
          <w:rFonts w:ascii="Rockwell" w:hAnsi="Rockwell"/>
          <w:sz w:val="24"/>
          <w:szCs w:val="24"/>
          <w:lang w:val="en-US"/>
        </w:rPr>
      </w:pPr>
      <w:r w:rsidRPr="00475A34">
        <w:rPr>
          <w:rFonts w:ascii="Rockwell" w:hAnsi="Rockwell"/>
          <w:sz w:val="24"/>
          <w:szCs w:val="24"/>
          <w:lang w:val="en-US"/>
        </w:rPr>
        <w:t xml:space="preserve">The experiment is based on the previous assignment ab_tree operation and this </w:t>
      </w:r>
      <w:r w:rsidR="00F31DB4" w:rsidRPr="00475A34">
        <w:rPr>
          <w:rFonts w:ascii="Rockwell" w:hAnsi="Rockwell"/>
          <w:sz w:val="24"/>
          <w:szCs w:val="24"/>
          <w:lang w:val="en-US"/>
        </w:rPr>
        <w:t>ab_tree</w:t>
      </w:r>
      <w:r w:rsidRPr="00475A34">
        <w:rPr>
          <w:rFonts w:ascii="Rockwell" w:hAnsi="Rockwell"/>
          <w:sz w:val="24"/>
          <w:szCs w:val="24"/>
          <w:lang w:val="en-US"/>
        </w:rPr>
        <w:t xml:space="preserve">_experiment runs successfully based on </w:t>
      </w:r>
      <w:r w:rsidR="00280375" w:rsidRPr="00475A34">
        <w:rPr>
          <w:rFonts w:ascii="Rockwell" w:hAnsi="Rockwell"/>
          <w:sz w:val="24"/>
          <w:szCs w:val="24"/>
          <w:lang w:val="en-US"/>
        </w:rPr>
        <w:t>ab-tree</w:t>
      </w:r>
      <w:r w:rsidRPr="00475A34">
        <w:rPr>
          <w:rFonts w:ascii="Rockwell" w:hAnsi="Rockwell"/>
          <w:sz w:val="24"/>
          <w:szCs w:val="24"/>
          <w:lang w:val="en-US"/>
        </w:rPr>
        <w:t xml:space="preserve"> operation. The seed used for this experiment was 40 (last 2 digits of student id). </w:t>
      </w:r>
    </w:p>
    <w:p w14:paraId="02ABF588" w14:textId="77E44D86" w:rsidR="00454C94" w:rsidRPr="00475A34" w:rsidRDefault="00454C94" w:rsidP="00454C94">
      <w:pPr>
        <w:jc w:val="both"/>
        <w:rPr>
          <w:rFonts w:ascii="Rockwell" w:hAnsi="Rockwell"/>
          <w:sz w:val="24"/>
          <w:szCs w:val="24"/>
          <w:lang w:val="en-US"/>
        </w:rPr>
      </w:pPr>
    </w:p>
    <w:p w14:paraId="5F61019B" w14:textId="6242E79F" w:rsidR="006264CC" w:rsidRPr="006264CC" w:rsidRDefault="006B3769" w:rsidP="006264CC">
      <w:pPr>
        <w:pStyle w:val="ListParagraph"/>
        <w:numPr>
          <w:ilvl w:val="0"/>
          <w:numId w:val="1"/>
        </w:numPr>
        <w:jc w:val="both"/>
        <w:rPr>
          <w:rFonts w:ascii="Rockwell" w:hAnsi="Rockwell"/>
          <w:b/>
          <w:bCs/>
          <w:sz w:val="24"/>
          <w:szCs w:val="24"/>
          <w:lang w:val="en-US"/>
        </w:rPr>
      </w:pPr>
      <w:r w:rsidRPr="00DE45A3">
        <w:rPr>
          <w:rFonts w:ascii="Rockwell" w:hAnsi="Rockwell"/>
          <w:b/>
          <w:bCs/>
          <w:sz w:val="24"/>
          <w:szCs w:val="24"/>
          <w:lang w:val="en-US"/>
        </w:rPr>
        <w:t>Insert:</w:t>
      </w:r>
    </w:p>
    <w:p w14:paraId="3B915266" w14:textId="205E5EA1" w:rsidR="006B3769" w:rsidRDefault="006264CC" w:rsidP="006B3769">
      <w:pPr>
        <w:pStyle w:val="ListParagraph"/>
        <w:jc w:val="both"/>
        <w:rPr>
          <w:rFonts w:ascii="Rockwell" w:hAnsi="Rockwell"/>
          <w:sz w:val="24"/>
          <w:szCs w:val="24"/>
          <w:lang w:val="en-US"/>
        </w:rPr>
      </w:pPr>
      <w:r>
        <w:rPr>
          <w:rFonts w:ascii="Rockwell" w:hAnsi="Rockwell"/>
          <w:noProof/>
          <w:sz w:val="24"/>
          <w:szCs w:val="24"/>
          <w:lang w:val="en-US"/>
        </w:rPr>
        <w:drawing>
          <wp:inline distT="0" distB="0" distL="0" distR="0" wp14:anchorId="01FCF80F" wp14:editId="25FFCD55">
            <wp:extent cx="5005754" cy="3088640"/>
            <wp:effectExtent l="0" t="0" r="4445" b="0"/>
            <wp:docPr id="153619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2812" name="Picture 1536192812"/>
                    <pic:cNvPicPr/>
                  </pic:nvPicPr>
                  <pic:blipFill rotWithShape="1">
                    <a:blip r:embed="rId5">
                      <a:extLst>
                        <a:ext uri="{28A0092B-C50C-407E-A947-70E740481C1C}">
                          <a14:useLocalDpi xmlns:a14="http://schemas.microsoft.com/office/drawing/2010/main" val="0"/>
                        </a:ext>
                      </a:extLst>
                    </a:blip>
                    <a:srcRect l="6854" t="7330" r="9185" b="2823"/>
                    <a:stretch/>
                  </pic:blipFill>
                  <pic:spPr bwMode="auto">
                    <a:xfrm>
                      <a:off x="0" y="0"/>
                      <a:ext cx="5009912" cy="3091206"/>
                    </a:xfrm>
                    <a:prstGeom prst="rect">
                      <a:avLst/>
                    </a:prstGeom>
                    <a:ln>
                      <a:noFill/>
                    </a:ln>
                    <a:extLst>
                      <a:ext uri="{53640926-AAD7-44D8-BBD7-CCE9431645EC}">
                        <a14:shadowObscured xmlns:a14="http://schemas.microsoft.com/office/drawing/2010/main"/>
                      </a:ext>
                    </a:extLst>
                  </pic:spPr>
                </pic:pic>
              </a:graphicData>
            </a:graphic>
          </wp:inline>
        </w:drawing>
      </w:r>
    </w:p>
    <w:p w14:paraId="45208B65" w14:textId="77777777" w:rsidR="007B43B9" w:rsidRPr="00475A34" w:rsidRDefault="007B43B9" w:rsidP="006B3769">
      <w:pPr>
        <w:pStyle w:val="ListParagraph"/>
        <w:jc w:val="both"/>
        <w:rPr>
          <w:rFonts w:ascii="Rockwell" w:hAnsi="Rockwell"/>
          <w:sz w:val="24"/>
          <w:szCs w:val="24"/>
          <w:lang w:val="en-US"/>
        </w:rPr>
      </w:pPr>
    </w:p>
    <w:p w14:paraId="2737148C" w14:textId="6AB57DF6" w:rsidR="005578EF" w:rsidRPr="00475A34" w:rsidRDefault="005578EF" w:rsidP="005578EF">
      <w:pPr>
        <w:pStyle w:val="ListParagraph"/>
        <w:numPr>
          <w:ilvl w:val="0"/>
          <w:numId w:val="2"/>
        </w:numPr>
        <w:jc w:val="both"/>
        <w:rPr>
          <w:rFonts w:ascii="Rockwell" w:hAnsi="Rockwell"/>
          <w:sz w:val="24"/>
          <w:szCs w:val="24"/>
          <w:lang w:val="en-US"/>
        </w:rPr>
      </w:pPr>
      <w:r w:rsidRPr="00475A34">
        <w:rPr>
          <w:rFonts w:ascii="Rockwell" w:hAnsi="Rockwell"/>
          <w:sz w:val="24"/>
          <w:szCs w:val="24"/>
          <w:lang w:val="en-US"/>
        </w:rPr>
        <w:t>For smaller set sizes (up to around 5,000), the (2,3) tree undergoes significantly more structural changes per insertion operation compared to the (2,4) tree. This is evident from the high peak in the (2,3) tree curve at smaller set sizes.</w:t>
      </w:r>
    </w:p>
    <w:p w14:paraId="071C1016" w14:textId="2C08D301" w:rsidR="005578EF" w:rsidRPr="00475A34" w:rsidRDefault="005578EF" w:rsidP="005578EF">
      <w:pPr>
        <w:pStyle w:val="ListParagraph"/>
        <w:numPr>
          <w:ilvl w:val="0"/>
          <w:numId w:val="2"/>
        </w:numPr>
        <w:jc w:val="both"/>
        <w:rPr>
          <w:rFonts w:ascii="Rockwell" w:hAnsi="Rockwell"/>
          <w:sz w:val="24"/>
          <w:szCs w:val="24"/>
          <w:lang w:val="en-US"/>
        </w:rPr>
      </w:pPr>
      <w:r w:rsidRPr="00475A34">
        <w:rPr>
          <w:rFonts w:ascii="Rockwell" w:hAnsi="Rockwell"/>
          <w:sz w:val="24"/>
          <w:szCs w:val="24"/>
          <w:lang w:val="en-US"/>
        </w:rPr>
        <w:t xml:space="preserve">As the set size increases beyond 5,000, the average structural changes per operation for the (2,3) </w:t>
      </w:r>
      <w:r w:rsidR="00AE2FDC">
        <w:rPr>
          <w:rFonts w:ascii="Rockwell" w:hAnsi="Rockwell"/>
          <w:sz w:val="24"/>
          <w:szCs w:val="24"/>
          <w:lang w:val="en-US"/>
        </w:rPr>
        <w:t>t</w:t>
      </w:r>
      <w:r w:rsidRPr="00AE2FDC">
        <w:rPr>
          <w:rFonts w:ascii="Rockwell" w:hAnsi="Rockwell"/>
          <w:sz w:val="24"/>
          <w:szCs w:val="24"/>
          <w:lang w:val="en-US"/>
        </w:rPr>
        <w:t>ree decreases rapidly and converges to a value slightly above 1.0.</w:t>
      </w:r>
      <w:r w:rsidR="00C673B8">
        <w:rPr>
          <w:rFonts w:ascii="Rockwell" w:hAnsi="Rockwell"/>
          <w:sz w:val="24"/>
          <w:szCs w:val="24"/>
          <w:lang w:val="en-US"/>
        </w:rPr>
        <w:t xml:space="preserve"> </w:t>
      </w:r>
    </w:p>
    <w:p w14:paraId="1DDC8F20" w14:textId="1BD27FDC" w:rsidR="005F60A3" w:rsidRDefault="005578EF" w:rsidP="005578EF">
      <w:pPr>
        <w:pStyle w:val="ListParagraph"/>
        <w:numPr>
          <w:ilvl w:val="0"/>
          <w:numId w:val="2"/>
        </w:numPr>
        <w:jc w:val="both"/>
        <w:rPr>
          <w:rFonts w:ascii="Rockwell" w:hAnsi="Rockwell"/>
          <w:sz w:val="24"/>
          <w:szCs w:val="24"/>
          <w:lang w:val="en-US"/>
        </w:rPr>
      </w:pPr>
      <w:r w:rsidRPr="00475A34">
        <w:rPr>
          <w:rFonts w:ascii="Rockwell" w:hAnsi="Rockwell"/>
          <w:sz w:val="24"/>
          <w:szCs w:val="24"/>
          <w:lang w:val="en-US"/>
        </w:rPr>
        <w:t>The (2,4) tree exhibits a much more stable behavior, with the average structural changes per operation remaining consistently low (around 0.6) across all set sizes.</w:t>
      </w:r>
    </w:p>
    <w:p w14:paraId="78754669" w14:textId="77777777" w:rsidR="00165B36" w:rsidRPr="00165B36" w:rsidRDefault="00165B36" w:rsidP="00165B36">
      <w:pPr>
        <w:pStyle w:val="ListParagraph"/>
        <w:numPr>
          <w:ilvl w:val="0"/>
          <w:numId w:val="2"/>
        </w:numPr>
        <w:jc w:val="both"/>
        <w:rPr>
          <w:rFonts w:ascii="Rockwell" w:hAnsi="Rockwell"/>
          <w:sz w:val="24"/>
          <w:szCs w:val="24"/>
          <w:lang w:val="en-US"/>
        </w:rPr>
      </w:pPr>
      <w:r w:rsidRPr="00165B36">
        <w:rPr>
          <w:rFonts w:ascii="Rockwell" w:hAnsi="Rockwell"/>
          <w:sz w:val="24"/>
          <w:szCs w:val="24"/>
          <w:lang w:val="en-US"/>
        </w:rPr>
        <w:t>(2,3) trees have a smaller maximum node capacity (3 keys), which means they undergo more splitting and restructuring operations during insertions, especially for smaller set sizes.</w:t>
      </w:r>
    </w:p>
    <w:p w14:paraId="461B3330" w14:textId="382E2B6C" w:rsidR="00165B36" w:rsidRPr="00165B36" w:rsidRDefault="00165B36" w:rsidP="00165B36">
      <w:pPr>
        <w:pStyle w:val="ListParagraph"/>
        <w:numPr>
          <w:ilvl w:val="0"/>
          <w:numId w:val="2"/>
        </w:numPr>
        <w:jc w:val="both"/>
        <w:rPr>
          <w:rFonts w:ascii="Rockwell" w:hAnsi="Rockwell"/>
          <w:sz w:val="24"/>
          <w:szCs w:val="24"/>
          <w:lang w:val="en-US"/>
        </w:rPr>
      </w:pPr>
      <w:r w:rsidRPr="00165B36">
        <w:rPr>
          <w:rFonts w:ascii="Rockwell" w:hAnsi="Rockwell"/>
          <w:sz w:val="24"/>
          <w:szCs w:val="24"/>
          <w:lang w:val="en-US"/>
        </w:rPr>
        <w:t>As the set size increases, the (2,3) tree becomes more balanced, and the amortized cost of insertions converges to a lower value.</w:t>
      </w:r>
      <w:r w:rsidR="009C1DCF">
        <w:rPr>
          <w:rFonts w:ascii="Rockwell" w:hAnsi="Rockwell"/>
          <w:sz w:val="24"/>
          <w:szCs w:val="24"/>
          <w:lang w:val="en-US"/>
        </w:rPr>
        <w:t xml:space="preserve"> </w:t>
      </w:r>
    </w:p>
    <w:p w14:paraId="17C19329" w14:textId="1C879AD2" w:rsidR="00165B36" w:rsidRDefault="00165B36" w:rsidP="00165B36">
      <w:pPr>
        <w:pStyle w:val="ListParagraph"/>
        <w:numPr>
          <w:ilvl w:val="0"/>
          <w:numId w:val="2"/>
        </w:numPr>
        <w:jc w:val="both"/>
        <w:rPr>
          <w:rFonts w:ascii="Rockwell" w:hAnsi="Rockwell"/>
          <w:sz w:val="24"/>
          <w:szCs w:val="24"/>
          <w:lang w:val="en-US"/>
        </w:rPr>
      </w:pPr>
      <w:r w:rsidRPr="00165B36">
        <w:rPr>
          <w:rFonts w:ascii="Rockwell" w:hAnsi="Rockwell"/>
          <w:sz w:val="24"/>
          <w:szCs w:val="24"/>
          <w:lang w:val="en-US"/>
        </w:rPr>
        <w:t>(2,4) trees can hold more keys per node (up to 4), which reduces the number of splitting and restructuring operations required during insertions, resulting in a more stable and lower average structural change cost across different set sizes.</w:t>
      </w:r>
    </w:p>
    <w:p w14:paraId="11CE3FB6" w14:textId="5638479D" w:rsidR="00AD6A4E" w:rsidRDefault="00AD6A4E" w:rsidP="00AD6A4E">
      <w:pPr>
        <w:pStyle w:val="ListParagraph"/>
        <w:numPr>
          <w:ilvl w:val="0"/>
          <w:numId w:val="2"/>
        </w:numPr>
        <w:spacing w:after="0" w:line="240" w:lineRule="auto"/>
        <w:jc w:val="both"/>
        <w:rPr>
          <w:rFonts w:ascii="Rockwell" w:eastAsia="Times New Roman" w:hAnsi="Rockwell" w:cs="Times New Roman"/>
          <w:kern w:val="0"/>
          <w:sz w:val="24"/>
          <w:szCs w:val="24"/>
          <w:lang w:eastAsia="en-IN"/>
          <w14:ligatures w14:val="none"/>
        </w:rPr>
      </w:pPr>
      <w:r w:rsidRPr="00FA4E57">
        <w:rPr>
          <w:rFonts w:ascii="Rockwell" w:eastAsia="Times New Roman" w:hAnsi="Rockwell" w:cs="Times New Roman"/>
          <w:kern w:val="0"/>
          <w:sz w:val="24"/>
          <w:szCs w:val="24"/>
          <w:lang w:eastAsia="en-IN"/>
          <w14:ligatures w14:val="none"/>
        </w:rPr>
        <w:lastRenderedPageBreak/>
        <w:t xml:space="preserve">The average number of structural modifications per insertion operation for the (2,3) Tree rises gradually with set size, beginning at 1.4 for small sets and peaking at 1.65 for the greatest set size of 50,000. </w:t>
      </w:r>
    </w:p>
    <w:p w14:paraId="306EF6E5" w14:textId="77777777" w:rsidR="00AD6A4E" w:rsidRDefault="00AD6A4E" w:rsidP="00AD6A4E">
      <w:pPr>
        <w:pStyle w:val="ListParagraph"/>
        <w:numPr>
          <w:ilvl w:val="0"/>
          <w:numId w:val="2"/>
        </w:numPr>
        <w:spacing w:after="0" w:line="240" w:lineRule="auto"/>
        <w:jc w:val="both"/>
        <w:rPr>
          <w:rFonts w:ascii="Rockwell" w:eastAsia="Times New Roman" w:hAnsi="Rockwell" w:cs="Times New Roman"/>
          <w:kern w:val="0"/>
          <w:sz w:val="24"/>
          <w:szCs w:val="24"/>
          <w:lang w:eastAsia="en-IN"/>
          <w14:ligatures w14:val="none"/>
        </w:rPr>
      </w:pPr>
      <w:r w:rsidRPr="00FA4E57">
        <w:rPr>
          <w:rFonts w:ascii="Rockwell" w:eastAsia="Times New Roman" w:hAnsi="Rockwell" w:cs="Times New Roman"/>
          <w:kern w:val="0"/>
          <w:sz w:val="24"/>
          <w:szCs w:val="24"/>
          <w:lang w:eastAsia="en-IN"/>
          <w14:ligatures w14:val="none"/>
        </w:rPr>
        <w:t>The average structural changes per insertion in the (2,4) Tree, on the other hand, show a considerably flatter trend and stay reasonably constant at around 0.5 for all set sizes.</w:t>
      </w:r>
    </w:p>
    <w:p w14:paraId="4D8210E0" w14:textId="77777777" w:rsidR="00AD6A4E" w:rsidRPr="00AD6A4E" w:rsidRDefault="00AD6A4E" w:rsidP="00AD6A4E">
      <w:pPr>
        <w:ind w:left="720"/>
        <w:jc w:val="both"/>
        <w:rPr>
          <w:rFonts w:ascii="Rockwell" w:hAnsi="Rockwell"/>
          <w:sz w:val="24"/>
          <w:szCs w:val="24"/>
          <w:lang w:val="en-US"/>
        </w:rPr>
      </w:pPr>
    </w:p>
    <w:p w14:paraId="7498F927" w14:textId="6662F764" w:rsidR="00165B36" w:rsidRDefault="00165B36" w:rsidP="00165B36">
      <w:pPr>
        <w:ind w:left="720"/>
        <w:jc w:val="both"/>
        <w:rPr>
          <w:rFonts w:ascii="Rockwell" w:hAnsi="Rockwell"/>
          <w:sz w:val="24"/>
          <w:szCs w:val="24"/>
          <w:lang w:val="en-US"/>
        </w:rPr>
      </w:pPr>
      <w:r>
        <w:rPr>
          <w:rFonts w:ascii="Rockwell" w:hAnsi="Rockwell"/>
          <w:sz w:val="24"/>
          <w:szCs w:val="24"/>
          <w:lang w:val="en-US"/>
        </w:rPr>
        <w:t>T</w:t>
      </w:r>
      <w:r w:rsidRPr="00165B36">
        <w:rPr>
          <w:rFonts w:ascii="Rockwell" w:hAnsi="Rockwell"/>
          <w:sz w:val="24"/>
          <w:szCs w:val="24"/>
          <w:lang w:val="en-US"/>
        </w:rPr>
        <w:t>he (2,4) tree exhibits better performance in terms of average structural changes per insertion operation, especially for larger set sizes, due to its higher node capacity and lower restructuring overhead compared to the (2,3) tree</w:t>
      </w:r>
      <w:r>
        <w:rPr>
          <w:rFonts w:ascii="Rockwell" w:hAnsi="Rockwell"/>
          <w:sz w:val="24"/>
          <w:szCs w:val="24"/>
          <w:lang w:val="en-US"/>
        </w:rPr>
        <w:t>.</w:t>
      </w:r>
    </w:p>
    <w:p w14:paraId="522A1C50" w14:textId="77777777" w:rsidR="00B76018" w:rsidRPr="00165B36" w:rsidRDefault="00B76018" w:rsidP="00165B36">
      <w:pPr>
        <w:ind w:left="720"/>
        <w:jc w:val="both"/>
        <w:rPr>
          <w:rFonts w:ascii="Rockwell" w:hAnsi="Rockwell"/>
          <w:sz w:val="24"/>
          <w:szCs w:val="24"/>
          <w:lang w:val="en-US"/>
        </w:rPr>
      </w:pPr>
    </w:p>
    <w:p w14:paraId="45799591" w14:textId="057763A1" w:rsidR="005578EF" w:rsidRDefault="0029348A" w:rsidP="00C8128F">
      <w:pPr>
        <w:rPr>
          <w:rFonts w:ascii="Rockwell" w:hAnsi="Rockwell"/>
          <w:sz w:val="24"/>
          <w:szCs w:val="24"/>
          <w:lang w:val="en-US"/>
        </w:rPr>
      </w:pPr>
      <w:r>
        <w:rPr>
          <w:rFonts w:ascii="Rockwell" w:hAnsi="Rockwell"/>
          <w:sz w:val="24"/>
          <w:szCs w:val="24"/>
          <w:lang w:val="en-US"/>
        </w:rPr>
        <w:tab/>
      </w:r>
      <w:r>
        <w:rPr>
          <w:rFonts w:ascii="Rockwell" w:hAnsi="Rockwell"/>
          <w:b/>
          <w:bCs/>
          <w:sz w:val="24"/>
          <w:szCs w:val="24"/>
          <w:lang w:val="en-US"/>
        </w:rPr>
        <w:t>Theorem:</w:t>
      </w:r>
      <w:r w:rsidR="00C8128F">
        <w:rPr>
          <w:rFonts w:ascii="Rockwell" w:hAnsi="Rockwell"/>
          <w:b/>
          <w:bCs/>
          <w:sz w:val="24"/>
          <w:szCs w:val="24"/>
          <w:lang w:val="en-US"/>
        </w:rPr>
        <w:t xml:space="preserve"> </w:t>
      </w:r>
      <w:r w:rsidR="00C8128F" w:rsidRPr="00C8128F">
        <w:rPr>
          <w:rFonts w:ascii="Rockwell" w:hAnsi="Rockwell"/>
          <w:sz w:val="24"/>
          <w:szCs w:val="24"/>
          <w:lang w:val="en-US"/>
        </w:rPr>
        <w:t>(From Lecture Notes)</w:t>
      </w:r>
      <w:r w:rsidR="005970D8">
        <w:rPr>
          <w:rFonts w:ascii="Rockwell" w:hAnsi="Rockwell"/>
          <w:sz w:val="24"/>
          <w:szCs w:val="24"/>
          <w:lang w:val="en-US"/>
        </w:rPr>
        <w:t xml:space="preserve"> </w:t>
      </w:r>
    </w:p>
    <w:p w14:paraId="390906E8" w14:textId="6026B760" w:rsidR="00DF130F" w:rsidRPr="00DF130F" w:rsidRDefault="00DF130F" w:rsidP="00DF130F">
      <w:pPr>
        <w:pStyle w:val="ListParagraph"/>
        <w:jc w:val="both"/>
        <w:rPr>
          <w:rFonts w:ascii="Rockwell" w:hAnsi="Rockwell"/>
          <w:sz w:val="24"/>
          <w:szCs w:val="24"/>
        </w:rPr>
      </w:pPr>
      <w:r w:rsidRPr="00DF130F">
        <w:rPr>
          <w:rFonts w:ascii="Rockwell" w:hAnsi="Rockwell"/>
          <w:sz w:val="24"/>
          <w:szCs w:val="24"/>
        </w:rPr>
        <w:t>A sequence of m Inserts and Deletes on an initially empty (a, 2a)-tree performs O(m) node modifications.</w:t>
      </w:r>
    </w:p>
    <w:p w14:paraId="2A5ABBDD" w14:textId="77777777" w:rsidR="00DF130F" w:rsidRPr="00DF130F" w:rsidRDefault="00DF130F" w:rsidP="00DF130F">
      <w:pPr>
        <w:pStyle w:val="ListParagraph"/>
        <w:jc w:val="both"/>
        <w:rPr>
          <w:rFonts w:ascii="Rockwell" w:hAnsi="Rockwell"/>
          <w:sz w:val="24"/>
          <w:szCs w:val="24"/>
        </w:rPr>
      </w:pPr>
    </w:p>
    <w:p w14:paraId="75E5CEFF" w14:textId="77777777" w:rsidR="00DF130F" w:rsidRPr="00DF130F" w:rsidRDefault="00DF130F" w:rsidP="00DF130F">
      <w:pPr>
        <w:pStyle w:val="ListParagraph"/>
        <w:jc w:val="both"/>
        <w:rPr>
          <w:rFonts w:ascii="Rockwell" w:hAnsi="Rockwell"/>
          <w:sz w:val="24"/>
          <w:szCs w:val="24"/>
        </w:rPr>
      </w:pPr>
      <w:r w:rsidRPr="00DF130F">
        <w:rPr>
          <w:rFonts w:ascii="Rockwell" w:hAnsi="Rockwell"/>
          <w:sz w:val="24"/>
          <w:szCs w:val="24"/>
        </w:rPr>
        <w:t>The main implications of this theorem are:</w:t>
      </w:r>
    </w:p>
    <w:p w14:paraId="0C42F1F1" w14:textId="77777777" w:rsidR="00DF130F" w:rsidRPr="00DF130F" w:rsidRDefault="00DF130F" w:rsidP="00DF130F">
      <w:pPr>
        <w:pStyle w:val="ListParagraph"/>
        <w:jc w:val="both"/>
        <w:rPr>
          <w:rFonts w:ascii="Rockwell" w:hAnsi="Rockwell"/>
          <w:sz w:val="24"/>
          <w:szCs w:val="24"/>
        </w:rPr>
      </w:pPr>
    </w:p>
    <w:p w14:paraId="23AAFFAB" w14:textId="77777777" w:rsidR="00B41155" w:rsidRDefault="00DF130F" w:rsidP="00B41155">
      <w:pPr>
        <w:pStyle w:val="ListParagraph"/>
        <w:numPr>
          <w:ilvl w:val="0"/>
          <w:numId w:val="11"/>
        </w:numPr>
        <w:jc w:val="both"/>
        <w:rPr>
          <w:rFonts w:ascii="Rockwell" w:hAnsi="Rockwell"/>
          <w:sz w:val="24"/>
          <w:szCs w:val="24"/>
        </w:rPr>
      </w:pPr>
      <w:r w:rsidRPr="00DF130F">
        <w:rPr>
          <w:rFonts w:ascii="Rockwell" w:hAnsi="Rockwell"/>
          <w:sz w:val="24"/>
          <w:szCs w:val="24"/>
        </w:rPr>
        <w:t>When the parameter b is set to 2a (i.e., the tree is an (a,2a)-tree), the amortized cost of both insertions and deletions is constant, i.e., O(1).</w:t>
      </w:r>
    </w:p>
    <w:p w14:paraId="199EDDF0" w14:textId="609DE019" w:rsidR="00DF130F" w:rsidRPr="00B41155" w:rsidRDefault="00DF130F" w:rsidP="00B41155">
      <w:pPr>
        <w:pStyle w:val="ListParagraph"/>
        <w:numPr>
          <w:ilvl w:val="0"/>
          <w:numId w:val="11"/>
        </w:numPr>
        <w:jc w:val="both"/>
        <w:rPr>
          <w:rFonts w:ascii="Rockwell" w:hAnsi="Rockwell"/>
          <w:sz w:val="24"/>
          <w:szCs w:val="24"/>
        </w:rPr>
      </w:pPr>
      <w:r w:rsidRPr="00B41155">
        <w:rPr>
          <w:rFonts w:ascii="Rockwell" w:hAnsi="Rockwell"/>
          <w:sz w:val="24"/>
          <w:szCs w:val="24"/>
        </w:rPr>
        <w:t xml:space="preserve">This constant amortized cost is achieved by defining a suitable potential function </w:t>
      </w:r>
      <w:r w:rsidRPr="00B41155">
        <w:rPr>
          <w:rFonts w:ascii="Cambria" w:hAnsi="Cambria" w:cs="Cambria"/>
          <w:sz w:val="24"/>
          <w:szCs w:val="24"/>
        </w:rPr>
        <w:t>Φ</w:t>
      </w:r>
      <w:r w:rsidRPr="00B41155">
        <w:rPr>
          <w:rFonts w:ascii="Rockwell" w:hAnsi="Rockwell"/>
          <w:sz w:val="24"/>
          <w:szCs w:val="24"/>
        </w:rPr>
        <w:t>, which ensures the amortized cost of splits and merges is zero or negative.</w:t>
      </w:r>
    </w:p>
    <w:p w14:paraId="7EB4FB27" w14:textId="05A62093" w:rsidR="00DF130F" w:rsidRDefault="00DF130F" w:rsidP="00B41155">
      <w:pPr>
        <w:pStyle w:val="ListParagraph"/>
        <w:numPr>
          <w:ilvl w:val="0"/>
          <w:numId w:val="11"/>
        </w:numPr>
        <w:jc w:val="both"/>
        <w:rPr>
          <w:rFonts w:ascii="Rockwell" w:hAnsi="Rockwell"/>
          <w:sz w:val="24"/>
          <w:szCs w:val="24"/>
        </w:rPr>
      </w:pPr>
      <w:r w:rsidRPr="00DF130F">
        <w:rPr>
          <w:rFonts w:ascii="Rockwell" w:hAnsi="Rockwell"/>
          <w:sz w:val="24"/>
          <w:szCs w:val="24"/>
        </w:rPr>
        <w:t>As a result, the total real cost of a sequence of m insertions and deletions on an initially empty (a,2a)-tree is O(m).</w:t>
      </w:r>
    </w:p>
    <w:p w14:paraId="20F4FDD7" w14:textId="77777777" w:rsidR="006624CB" w:rsidRPr="00DF130F" w:rsidRDefault="006624CB" w:rsidP="006624CB">
      <w:pPr>
        <w:pStyle w:val="ListParagraph"/>
        <w:ind w:left="1080"/>
        <w:jc w:val="both"/>
        <w:rPr>
          <w:rFonts w:ascii="Rockwell" w:hAnsi="Rockwell"/>
          <w:sz w:val="24"/>
          <w:szCs w:val="24"/>
        </w:rPr>
      </w:pPr>
    </w:p>
    <w:p w14:paraId="00140580" w14:textId="41A84C3C" w:rsidR="00DF130F" w:rsidRPr="00DF130F" w:rsidRDefault="006624CB" w:rsidP="00DF130F">
      <w:pPr>
        <w:pStyle w:val="ListParagraph"/>
        <w:jc w:val="both"/>
        <w:rPr>
          <w:rFonts w:ascii="Rockwell" w:hAnsi="Rockwell"/>
          <w:sz w:val="24"/>
          <w:szCs w:val="24"/>
        </w:rPr>
      </w:pPr>
      <w:r>
        <w:rPr>
          <w:rFonts w:ascii="Rockwell" w:hAnsi="Rockwell"/>
          <w:sz w:val="24"/>
          <w:szCs w:val="24"/>
        </w:rPr>
        <w:t>Therefore</w:t>
      </w:r>
      <w:r w:rsidR="00C73E78">
        <w:rPr>
          <w:rFonts w:ascii="Rockwell" w:hAnsi="Rockwell"/>
          <w:sz w:val="24"/>
          <w:szCs w:val="24"/>
        </w:rPr>
        <w:t>,</w:t>
      </w:r>
      <w:r>
        <w:rPr>
          <w:rFonts w:ascii="Rockwell" w:hAnsi="Rockwell"/>
          <w:sz w:val="24"/>
          <w:szCs w:val="24"/>
        </w:rPr>
        <w:t xml:space="preserve"> from the graph:</w:t>
      </w:r>
    </w:p>
    <w:p w14:paraId="1B23BC92" w14:textId="77777777" w:rsidR="00DF130F" w:rsidRPr="00DF130F" w:rsidRDefault="00DF130F" w:rsidP="00DF130F">
      <w:pPr>
        <w:pStyle w:val="ListParagraph"/>
        <w:jc w:val="both"/>
        <w:rPr>
          <w:rFonts w:ascii="Rockwell" w:hAnsi="Rockwell"/>
          <w:sz w:val="24"/>
          <w:szCs w:val="24"/>
        </w:rPr>
      </w:pPr>
    </w:p>
    <w:p w14:paraId="4505E1F1" w14:textId="1862FC40" w:rsidR="00DF130F" w:rsidRPr="00DF130F" w:rsidRDefault="00DF130F" w:rsidP="00251E22">
      <w:pPr>
        <w:pStyle w:val="ListParagraph"/>
        <w:numPr>
          <w:ilvl w:val="0"/>
          <w:numId w:val="12"/>
        </w:numPr>
        <w:jc w:val="both"/>
        <w:rPr>
          <w:rFonts w:ascii="Rockwell" w:hAnsi="Rockwell"/>
          <w:sz w:val="24"/>
          <w:szCs w:val="24"/>
        </w:rPr>
      </w:pPr>
      <w:r w:rsidRPr="00DF130F">
        <w:rPr>
          <w:rFonts w:ascii="Rockwell" w:hAnsi="Rockwell"/>
          <w:sz w:val="24"/>
          <w:szCs w:val="24"/>
        </w:rPr>
        <w:t>The (2,4) Tree is an (a,2a)-tree, with a=2 and b=2a=4.</w:t>
      </w:r>
    </w:p>
    <w:p w14:paraId="0DB9A4CF" w14:textId="56410498" w:rsidR="00DF130F" w:rsidRPr="00DF130F" w:rsidRDefault="00DF130F" w:rsidP="00251E22">
      <w:pPr>
        <w:pStyle w:val="ListParagraph"/>
        <w:numPr>
          <w:ilvl w:val="0"/>
          <w:numId w:val="12"/>
        </w:numPr>
        <w:jc w:val="both"/>
        <w:rPr>
          <w:rFonts w:ascii="Rockwell" w:hAnsi="Rockwell"/>
          <w:sz w:val="24"/>
          <w:szCs w:val="24"/>
        </w:rPr>
      </w:pPr>
      <w:r w:rsidRPr="00DF130F">
        <w:rPr>
          <w:rFonts w:ascii="Rockwell" w:hAnsi="Rockwell"/>
          <w:sz w:val="24"/>
          <w:szCs w:val="24"/>
        </w:rPr>
        <w:t>The flat trend observed for the (2,4) Tree is a direct consequence of the constant amortized cost of insertions guaranteed by the theorem.</w:t>
      </w:r>
    </w:p>
    <w:p w14:paraId="25F44CE7" w14:textId="255F9A9C" w:rsidR="00DF130F" w:rsidRDefault="00DF130F" w:rsidP="00251E22">
      <w:pPr>
        <w:pStyle w:val="ListParagraph"/>
        <w:numPr>
          <w:ilvl w:val="0"/>
          <w:numId w:val="12"/>
        </w:numPr>
        <w:jc w:val="both"/>
        <w:rPr>
          <w:rFonts w:ascii="Rockwell" w:hAnsi="Rockwell"/>
          <w:sz w:val="24"/>
          <w:szCs w:val="24"/>
        </w:rPr>
      </w:pPr>
      <w:r w:rsidRPr="00DF130F">
        <w:rPr>
          <w:rFonts w:ascii="Rockwell" w:hAnsi="Rockwell"/>
          <w:sz w:val="24"/>
          <w:szCs w:val="24"/>
        </w:rPr>
        <w:t>In contrast, the (2,3) Tree, which does not have the same amortized guarantees, exhibits a more pronounced increase in the average structural changes per insertion as the set size grows.</w:t>
      </w:r>
    </w:p>
    <w:p w14:paraId="6A259D9B" w14:textId="77777777" w:rsidR="007020B9" w:rsidRPr="00DF130F" w:rsidRDefault="007020B9" w:rsidP="007020B9">
      <w:pPr>
        <w:pStyle w:val="ListParagraph"/>
        <w:ind w:left="1080"/>
        <w:jc w:val="both"/>
        <w:rPr>
          <w:rFonts w:ascii="Rockwell" w:hAnsi="Rockwell"/>
          <w:sz w:val="24"/>
          <w:szCs w:val="24"/>
        </w:rPr>
      </w:pPr>
    </w:p>
    <w:p w14:paraId="3E4E8DF1" w14:textId="7B3B61BE" w:rsidR="009C0940" w:rsidRDefault="00DF130F" w:rsidP="00C340B6">
      <w:pPr>
        <w:pStyle w:val="ListParagraph"/>
        <w:jc w:val="both"/>
        <w:rPr>
          <w:rFonts w:ascii="Rockwell" w:hAnsi="Rockwell"/>
          <w:sz w:val="24"/>
          <w:szCs w:val="24"/>
        </w:rPr>
      </w:pPr>
      <w:r w:rsidRPr="00DF130F">
        <w:rPr>
          <w:rFonts w:ascii="Rockwell" w:hAnsi="Rockwell"/>
          <w:sz w:val="24"/>
          <w:szCs w:val="24"/>
        </w:rPr>
        <w:t>So</w:t>
      </w:r>
      <w:r w:rsidR="00251E22">
        <w:rPr>
          <w:rFonts w:ascii="Rockwell" w:hAnsi="Rockwell"/>
          <w:sz w:val="24"/>
          <w:szCs w:val="24"/>
        </w:rPr>
        <w:t>,</w:t>
      </w:r>
      <w:r w:rsidRPr="00DF130F">
        <w:rPr>
          <w:rFonts w:ascii="Rockwell" w:hAnsi="Rockwell"/>
          <w:sz w:val="24"/>
          <w:szCs w:val="24"/>
        </w:rPr>
        <w:t xml:space="preserve"> the "Amortized analysis" theorem for (a,2a)-trees provides the theoretical foundation to understand and explain the performance characteristics demonstrated by the (2,4) Tree in the "Insert Test" graph.</w:t>
      </w:r>
    </w:p>
    <w:p w14:paraId="796D3508" w14:textId="77777777" w:rsidR="00E85AE4" w:rsidRDefault="00A36A81" w:rsidP="00E952A0">
      <w:pPr>
        <w:pStyle w:val="ListParagraph"/>
        <w:rPr>
          <w:rFonts w:ascii="Rockwell" w:hAnsi="Rockwell"/>
          <w:b/>
          <w:bCs/>
          <w:sz w:val="24"/>
          <w:szCs w:val="24"/>
        </w:rPr>
      </w:pPr>
      <w:r w:rsidRPr="00B84CD8">
        <w:rPr>
          <w:rFonts w:ascii="Rockwell" w:hAnsi="Rockwell"/>
          <w:sz w:val="24"/>
          <w:szCs w:val="24"/>
        </w:rPr>
        <w:br/>
      </w:r>
      <w:r w:rsidRPr="00B84CD8">
        <w:rPr>
          <w:rFonts w:ascii="Rockwell" w:hAnsi="Rockwell"/>
          <w:b/>
          <w:bCs/>
          <w:sz w:val="24"/>
          <w:szCs w:val="24"/>
        </w:rPr>
        <w:t>UPDATE:</w:t>
      </w:r>
    </w:p>
    <w:p w14:paraId="16955533" w14:textId="0831CC09" w:rsidR="00C340B6" w:rsidRPr="00B84CD8" w:rsidRDefault="00A36A81" w:rsidP="00E952A0">
      <w:pPr>
        <w:pStyle w:val="ListParagraph"/>
        <w:rPr>
          <w:rFonts w:ascii="Rockwell" w:hAnsi="Rockwell"/>
          <w:b/>
          <w:bCs/>
          <w:sz w:val="24"/>
          <w:szCs w:val="24"/>
        </w:rPr>
      </w:pPr>
      <w:r w:rsidRPr="00B84CD8">
        <w:rPr>
          <w:rFonts w:ascii="Rockwell" w:hAnsi="Rockwell"/>
          <w:b/>
          <w:bCs/>
          <w:sz w:val="24"/>
          <w:szCs w:val="24"/>
        </w:rPr>
        <w:br/>
        <w:t>Theorem:</w:t>
      </w:r>
      <w:r w:rsidRPr="00B84CD8">
        <w:rPr>
          <w:rFonts w:ascii="Rockwell" w:hAnsi="Rockwell"/>
          <w:sz w:val="24"/>
          <w:szCs w:val="24"/>
        </w:rPr>
        <w:br/>
      </w:r>
      <w:r w:rsidR="00E952A0" w:rsidRPr="00B84CD8">
        <w:rPr>
          <w:rFonts w:ascii="Rockwell" w:hAnsi="Rockwell"/>
          <w:sz w:val="24"/>
          <w:szCs w:val="24"/>
        </w:rPr>
        <w:t>A sequence of m Inserts on an initially empty (a, b)-tree performs O(m) node modifications.</w:t>
      </w:r>
    </w:p>
    <w:p w14:paraId="48D2D84B" w14:textId="77777777" w:rsidR="00E952A0" w:rsidRDefault="00E952A0" w:rsidP="00C340B6">
      <w:pPr>
        <w:pStyle w:val="ListParagraph"/>
        <w:jc w:val="both"/>
        <w:rPr>
          <w:rFonts w:ascii="Rockwell" w:hAnsi="Rockwell"/>
          <w:sz w:val="24"/>
          <w:szCs w:val="24"/>
        </w:rPr>
      </w:pPr>
    </w:p>
    <w:p w14:paraId="174FFA07" w14:textId="6A552A3D" w:rsidR="00E85AE4" w:rsidRDefault="00E85AE4" w:rsidP="00E85AE4">
      <w:pPr>
        <w:ind w:left="720"/>
        <w:rPr>
          <w:rFonts w:ascii="Rockwell" w:eastAsia="Times New Roman" w:hAnsi="Rockwell" w:cs="Times New Roman"/>
          <w:kern w:val="0"/>
          <w:sz w:val="24"/>
          <w:szCs w:val="24"/>
          <w:lang w:eastAsia="en-IN"/>
          <w14:ligatures w14:val="none"/>
        </w:rPr>
      </w:pPr>
      <w:r w:rsidRPr="00E85AE4">
        <w:rPr>
          <w:rFonts w:ascii="Rockwell" w:hAnsi="Rockwell"/>
          <w:sz w:val="24"/>
          <w:szCs w:val="24"/>
        </w:rPr>
        <w:t xml:space="preserve">For 2,3 - </w:t>
      </w:r>
      <w:r w:rsidRPr="00E85AE4">
        <w:rPr>
          <w:rFonts w:ascii="Rockwell" w:eastAsia="Times New Roman" w:hAnsi="Rockwell" w:cs="Times New Roman"/>
          <w:kern w:val="0"/>
          <w:sz w:val="24"/>
          <w:szCs w:val="24"/>
          <w:lang w:eastAsia="en-IN"/>
          <w14:ligatures w14:val="none"/>
        </w:rPr>
        <w:t>The shape of the curve appears to be logarithmic, rather than asymptotically constant.</w:t>
      </w:r>
    </w:p>
    <w:p w14:paraId="5ACCC92A" w14:textId="6EBEFA2C" w:rsidR="009166FF" w:rsidRDefault="00B732FB" w:rsidP="009166FF">
      <w:pPr>
        <w:ind w:left="720"/>
        <w:rPr>
          <w:rFonts w:ascii="Times New Roman" w:eastAsia="Times New Roman" w:hAnsi="Times New Roman" w:cs="Times New Roman"/>
          <w:kern w:val="0"/>
          <w:sz w:val="24"/>
          <w:szCs w:val="24"/>
          <w:lang w:eastAsia="en-IN"/>
          <w14:ligatures w14:val="none"/>
        </w:rPr>
      </w:pPr>
      <w:r w:rsidRPr="009166FF">
        <w:rPr>
          <w:rFonts w:ascii="Rockwell" w:eastAsia="Times New Roman" w:hAnsi="Rockwell" w:cs="Times New Roman"/>
          <w:kern w:val="0"/>
          <w:sz w:val="24"/>
          <w:szCs w:val="24"/>
          <w:lang w:eastAsia="en-IN"/>
          <w14:ligatures w14:val="none"/>
        </w:rPr>
        <w:t xml:space="preserve">For 2-4 - </w:t>
      </w:r>
      <w:r w:rsidR="009166FF" w:rsidRPr="009166FF">
        <w:rPr>
          <w:rFonts w:ascii="Rockwell" w:eastAsia="Times New Roman" w:hAnsi="Rockwell" w:cs="Times New Roman"/>
          <w:kern w:val="0"/>
          <w:sz w:val="24"/>
          <w:szCs w:val="24"/>
          <w:lang w:eastAsia="en-IN"/>
          <w14:ligatures w14:val="none"/>
        </w:rPr>
        <w:t xml:space="preserve">As the set size increases, the curve for the (2,4) Tree has a shape that is asymptotically constant and relatively flat. </w:t>
      </w:r>
      <w:r w:rsidR="009166FF" w:rsidRPr="009166FF">
        <w:rPr>
          <w:rFonts w:ascii="Rockwell" w:eastAsia="Times New Roman" w:hAnsi="Rockwell" w:cs="Times New Roman"/>
          <w:kern w:val="0"/>
          <w:sz w:val="24"/>
          <w:szCs w:val="24"/>
          <w:lang w:eastAsia="en-IN"/>
          <w14:ligatures w14:val="none"/>
        </w:rPr>
        <w:br/>
        <w:t>This behavio</w:t>
      </w:r>
      <w:r w:rsidR="00120114">
        <w:rPr>
          <w:rFonts w:ascii="Rockwell" w:eastAsia="Times New Roman" w:hAnsi="Rockwell" w:cs="Times New Roman"/>
          <w:kern w:val="0"/>
          <w:sz w:val="24"/>
          <w:szCs w:val="24"/>
          <w:lang w:eastAsia="en-IN"/>
          <w14:ligatures w14:val="none"/>
        </w:rPr>
        <w:t>u</w:t>
      </w:r>
      <w:r w:rsidR="009166FF" w:rsidRPr="009166FF">
        <w:rPr>
          <w:rFonts w:ascii="Rockwell" w:eastAsia="Times New Roman" w:hAnsi="Rockwell" w:cs="Times New Roman"/>
          <w:kern w:val="0"/>
          <w:sz w:val="24"/>
          <w:szCs w:val="24"/>
          <w:lang w:eastAsia="en-IN"/>
          <w14:ligatures w14:val="none"/>
        </w:rPr>
        <w:t>r is in line with the lecture notes</w:t>
      </w:r>
      <w:r w:rsidR="00EB2CA9">
        <w:rPr>
          <w:rFonts w:ascii="Rockwell" w:eastAsia="Times New Roman" w:hAnsi="Rockwell" w:cs="Times New Roman"/>
          <w:kern w:val="0"/>
          <w:sz w:val="24"/>
          <w:szCs w:val="24"/>
          <w:lang w:eastAsia="en-IN"/>
          <w14:ligatures w14:val="none"/>
        </w:rPr>
        <w:t>:</w:t>
      </w:r>
      <w:r w:rsidR="009166FF" w:rsidRPr="009166FF">
        <w:rPr>
          <w:rFonts w:ascii="Rockwell" w:eastAsia="Times New Roman" w:hAnsi="Rockwell" w:cs="Times New Roman"/>
          <w:kern w:val="0"/>
          <w:sz w:val="24"/>
          <w:szCs w:val="24"/>
          <w:lang w:eastAsia="en-IN"/>
          <w14:ligatures w14:val="none"/>
        </w:rPr>
        <w:t xml:space="preserve"> "Amortized analysis" theorem for (a,2a)-trees</w:t>
      </w:r>
      <w:r w:rsidR="009166FF" w:rsidRPr="009166FF">
        <w:rPr>
          <w:rFonts w:ascii="Times New Roman" w:eastAsia="Times New Roman" w:hAnsi="Times New Roman" w:cs="Times New Roman"/>
          <w:kern w:val="0"/>
          <w:sz w:val="24"/>
          <w:szCs w:val="24"/>
          <w:lang w:eastAsia="en-IN"/>
          <w14:ligatures w14:val="none"/>
        </w:rPr>
        <w:t>.</w:t>
      </w:r>
    </w:p>
    <w:p w14:paraId="26CF9D46" w14:textId="5B35C882" w:rsidR="00D55DEB" w:rsidRDefault="00D55DEB" w:rsidP="00055BFF">
      <w:pPr>
        <w:ind w:left="720"/>
        <w:rPr>
          <w:rFonts w:ascii="Rockwell" w:eastAsia="Times New Roman" w:hAnsi="Rockwell" w:cs="Times New Roman"/>
          <w:kern w:val="0"/>
          <w:sz w:val="24"/>
          <w:szCs w:val="24"/>
          <w:lang w:eastAsia="en-IN"/>
          <w14:ligatures w14:val="none"/>
        </w:rPr>
      </w:pPr>
      <w:r>
        <w:rPr>
          <w:rFonts w:ascii="Rockwell" w:eastAsia="Times New Roman" w:hAnsi="Rockwell" w:cs="Times New Roman"/>
          <w:kern w:val="0"/>
          <w:sz w:val="24"/>
          <w:szCs w:val="24"/>
          <w:lang w:eastAsia="en-IN"/>
          <w14:ligatures w14:val="none"/>
        </w:rPr>
        <w:t>2</w:t>
      </w:r>
      <w:r w:rsidRPr="00D55DEB">
        <w:rPr>
          <w:rFonts w:ascii="Rockwell" w:eastAsia="Times New Roman" w:hAnsi="Rockwell" w:cs="Times New Roman"/>
          <w:kern w:val="0"/>
          <w:sz w:val="24"/>
          <w:szCs w:val="24"/>
          <w:vertAlign w:val="superscript"/>
          <w:lang w:eastAsia="en-IN"/>
          <w14:ligatures w14:val="none"/>
        </w:rPr>
        <w:t>nd</w:t>
      </w:r>
      <w:r>
        <w:rPr>
          <w:rFonts w:ascii="Rockwell" w:eastAsia="Times New Roman" w:hAnsi="Rockwell" w:cs="Times New Roman"/>
          <w:kern w:val="0"/>
          <w:sz w:val="24"/>
          <w:szCs w:val="24"/>
          <w:lang w:eastAsia="en-IN"/>
          <w14:ligatures w14:val="none"/>
        </w:rPr>
        <w:t xml:space="preserve"> point: </w:t>
      </w:r>
      <w:r w:rsidR="0083228B" w:rsidRPr="00475A34">
        <w:rPr>
          <w:rFonts w:ascii="Rockwell" w:hAnsi="Rockwell"/>
          <w:sz w:val="24"/>
          <w:szCs w:val="24"/>
          <w:lang w:val="en-US"/>
        </w:rPr>
        <w:t>As the set size increases beyond 5,000</w:t>
      </w:r>
      <w:r w:rsidR="0083228B">
        <w:rPr>
          <w:rFonts w:ascii="Rockwell" w:hAnsi="Rockwell"/>
          <w:sz w:val="24"/>
          <w:szCs w:val="24"/>
          <w:lang w:val="en-US"/>
        </w:rPr>
        <w:t xml:space="preserve">, both curves are </w:t>
      </w:r>
      <w:r w:rsidR="009F7FB5">
        <w:rPr>
          <w:rFonts w:ascii="Rockwell" w:hAnsi="Rockwell"/>
          <w:sz w:val="24"/>
          <w:szCs w:val="24"/>
          <w:lang w:val="en-US"/>
        </w:rPr>
        <w:t>behav</w:t>
      </w:r>
      <w:r w:rsidR="00D510DF">
        <w:rPr>
          <w:rFonts w:ascii="Rockwell" w:hAnsi="Rockwell"/>
          <w:sz w:val="24"/>
          <w:szCs w:val="24"/>
          <w:lang w:val="en-US"/>
        </w:rPr>
        <w:t>ing</w:t>
      </w:r>
      <w:r w:rsidR="009F7FB5">
        <w:rPr>
          <w:rFonts w:ascii="Rockwell" w:hAnsi="Rockwell"/>
          <w:sz w:val="24"/>
          <w:szCs w:val="24"/>
          <w:lang w:val="en-US"/>
        </w:rPr>
        <w:t xml:space="preserve"> a bit wild</w:t>
      </w:r>
      <w:r w:rsidR="006A4FE3">
        <w:rPr>
          <w:rFonts w:ascii="Rockwell" w:hAnsi="Rockwell"/>
          <w:sz w:val="24"/>
          <w:szCs w:val="24"/>
          <w:lang w:val="en-US"/>
        </w:rPr>
        <w:t>.</w:t>
      </w:r>
      <w:r w:rsidR="0083228B">
        <w:rPr>
          <w:rFonts w:ascii="Rockwell" w:hAnsi="Rockwell"/>
          <w:sz w:val="24"/>
          <w:szCs w:val="24"/>
          <w:lang w:val="en-US"/>
        </w:rPr>
        <w:t xml:space="preserve"> </w:t>
      </w:r>
      <w:r w:rsidR="006A4FE3">
        <w:rPr>
          <w:rFonts w:ascii="Rockwell" w:hAnsi="Rockwell"/>
          <w:sz w:val="24"/>
          <w:szCs w:val="24"/>
          <w:lang w:val="en-US"/>
        </w:rPr>
        <w:t>H</w:t>
      </w:r>
      <w:r w:rsidR="0083228B">
        <w:rPr>
          <w:rFonts w:ascii="Rockwell" w:hAnsi="Rockwell"/>
          <w:sz w:val="24"/>
          <w:szCs w:val="24"/>
          <w:lang w:val="en-US"/>
        </w:rPr>
        <w:t>igher and lower than the average</w:t>
      </w:r>
      <w:r w:rsidR="006A4FE3">
        <w:rPr>
          <w:rFonts w:ascii="Rockwell" w:hAnsi="Rockwell"/>
          <w:sz w:val="24"/>
          <w:szCs w:val="24"/>
          <w:lang w:val="en-US"/>
        </w:rPr>
        <w:t xml:space="preserve"> in the beginning after then it is constant</w:t>
      </w:r>
      <w:r w:rsidR="00FD385F">
        <w:rPr>
          <w:rFonts w:ascii="Rockwell" w:hAnsi="Rockwell"/>
          <w:sz w:val="24"/>
          <w:szCs w:val="24"/>
          <w:lang w:val="en-US"/>
        </w:rPr>
        <w:t>.</w:t>
      </w:r>
    </w:p>
    <w:p w14:paraId="168DEF84" w14:textId="4BD0DD89" w:rsidR="00055BFF" w:rsidRPr="00055BFF" w:rsidRDefault="001D6975" w:rsidP="00055BFF">
      <w:pPr>
        <w:ind w:left="720"/>
        <w:rPr>
          <w:rFonts w:ascii="Rockwell" w:eastAsia="Times New Roman" w:hAnsi="Rockwell" w:cs="Times New Roman"/>
          <w:kern w:val="0"/>
          <w:sz w:val="24"/>
          <w:szCs w:val="24"/>
          <w:lang w:eastAsia="en-IN"/>
          <w14:ligatures w14:val="none"/>
        </w:rPr>
      </w:pPr>
      <w:r w:rsidRPr="00055BFF">
        <w:rPr>
          <w:rFonts w:ascii="Rockwell" w:eastAsia="Times New Roman" w:hAnsi="Rockwell" w:cs="Times New Roman"/>
          <w:kern w:val="0"/>
          <w:sz w:val="24"/>
          <w:szCs w:val="24"/>
          <w:lang w:eastAsia="en-IN"/>
          <w14:ligatures w14:val="none"/>
        </w:rPr>
        <w:t>5</w:t>
      </w:r>
      <w:r w:rsidRPr="00055BFF">
        <w:rPr>
          <w:rFonts w:ascii="Rockwell" w:eastAsia="Times New Roman" w:hAnsi="Rockwell" w:cs="Times New Roman"/>
          <w:kern w:val="0"/>
          <w:sz w:val="24"/>
          <w:szCs w:val="24"/>
          <w:vertAlign w:val="superscript"/>
          <w:lang w:eastAsia="en-IN"/>
          <w14:ligatures w14:val="none"/>
        </w:rPr>
        <w:t>th</w:t>
      </w:r>
      <w:r w:rsidRPr="00055BFF">
        <w:rPr>
          <w:rFonts w:ascii="Rockwell" w:eastAsia="Times New Roman" w:hAnsi="Rockwell" w:cs="Times New Roman"/>
          <w:kern w:val="0"/>
          <w:sz w:val="24"/>
          <w:szCs w:val="24"/>
          <w:lang w:eastAsia="en-IN"/>
          <w14:ligatures w14:val="none"/>
        </w:rPr>
        <w:t xml:space="preserve"> point: </w:t>
      </w:r>
      <w:r w:rsidR="005534B0">
        <w:rPr>
          <w:rFonts w:ascii="Rockwell" w:eastAsia="Times New Roman" w:hAnsi="Rockwell" w:cs="Times New Roman"/>
          <w:kern w:val="0"/>
          <w:sz w:val="24"/>
          <w:szCs w:val="24"/>
          <w:lang w:eastAsia="en-IN"/>
          <w14:ligatures w14:val="none"/>
        </w:rPr>
        <w:t>ab trees are always balanced this is because the amortized cost of insertions is constant – from the lecture notes for (a, 2a)trees</w:t>
      </w:r>
      <w:r w:rsidR="00C079EE">
        <w:rPr>
          <w:rFonts w:ascii="Rockwell" w:eastAsia="Times New Roman" w:hAnsi="Rockwell" w:cs="Times New Roman"/>
          <w:kern w:val="0"/>
          <w:sz w:val="24"/>
          <w:szCs w:val="24"/>
          <w:lang w:eastAsia="en-IN"/>
          <w14:ligatures w14:val="none"/>
        </w:rPr>
        <w:t>; even when the set size grows.</w:t>
      </w:r>
    </w:p>
    <w:p w14:paraId="69A8F680" w14:textId="463317F1" w:rsidR="00E85AE4" w:rsidRPr="00F8148E" w:rsidRDefault="00F8148E" w:rsidP="00F8148E">
      <w:pPr>
        <w:ind w:left="720"/>
        <w:rPr>
          <w:rFonts w:ascii="Rockwell" w:eastAsia="Times New Roman" w:hAnsi="Rockwell" w:cs="Times New Roman"/>
          <w:kern w:val="0"/>
          <w:sz w:val="24"/>
          <w:szCs w:val="24"/>
          <w:lang w:eastAsia="en-IN"/>
          <w14:ligatures w14:val="none"/>
        </w:rPr>
      </w:pPr>
      <w:r w:rsidRPr="00F8148E">
        <w:rPr>
          <w:rFonts w:ascii="Rockwell" w:eastAsia="Times New Roman" w:hAnsi="Rockwell" w:cs="Times New Roman"/>
          <w:kern w:val="0"/>
          <w:sz w:val="24"/>
          <w:szCs w:val="24"/>
          <w:lang w:eastAsia="en-IN"/>
          <w14:ligatures w14:val="none"/>
        </w:rPr>
        <w:t>7</w:t>
      </w:r>
      <w:r w:rsidRPr="00F8148E">
        <w:rPr>
          <w:rFonts w:ascii="Rockwell" w:eastAsia="Times New Roman" w:hAnsi="Rockwell" w:cs="Times New Roman"/>
          <w:kern w:val="0"/>
          <w:sz w:val="24"/>
          <w:szCs w:val="24"/>
          <w:vertAlign w:val="superscript"/>
          <w:lang w:eastAsia="en-IN"/>
          <w14:ligatures w14:val="none"/>
        </w:rPr>
        <w:t>th</w:t>
      </w:r>
      <w:r w:rsidRPr="00F8148E">
        <w:rPr>
          <w:rFonts w:ascii="Rockwell" w:eastAsia="Times New Roman" w:hAnsi="Rockwell" w:cs="Times New Roman"/>
          <w:kern w:val="0"/>
          <w:sz w:val="24"/>
          <w:szCs w:val="24"/>
          <w:lang w:eastAsia="en-IN"/>
          <w14:ligatures w14:val="none"/>
        </w:rPr>
        <w:t xml:space="preserve"> point: The higher initial peaks in the </w:t>
      </w:r>
      <w:r w:rsidR="00EA5656">
        <w:rPr>
          <w:rFonts w:ascii="Rockwell" w:eastAsia="Times New Roman" w:hAnsi="Rockwell" w:cs="Times New Roman"/>
          <w:kern w:val="0"/>
          <w:sz w:val="24"/>
          <w:szCs w:val="24"/>
          <w:lang w:eastAsia="en-IN"/>
          <w14:ligatures w14:val="none"/>
        </w:rPr>
        <w:t>for</w:t>
      </w:r>
      <w:r w:rsidRPr="00F8148E">
        <w:rPr>
          <w:rFonts w:ascii="Rockwell" w:eastAsia="Times New Roman" w:hAnsi="Rockwell" w:cs="Times New Roman"/>
          <w:kern w:val="0"/>
          <w:sz w:val="24"/>
          <w:szCs w:val="24"/>
          <w:lang w:eastAsia="en-IN"/>
          <w14:ligatures w14:val="none"/>
        </w:rPr>
        <w:t xml:space="preserve"> the (2,3) Tree are due to the increased likelihood of encountering and splitting overfull nodes during insertions when the tree is more sparsely populated at smaller set sizes, </w:t>
      </w:r>
      <w:r w:rsidR="0024206D">
        <w:rPr>
          <w:rFonts w:ascii="Rockwell" w:eastAsia="Times New Roman" w:hAnsi="Rockwell" w:cs="Times New Roman"/>
          <w:kern w:val="0"/>
          <w:sz w:val="24"/>
          <w:szCs w:val="24"/>
          <w:lang w:eastAsia="en-IN"/>
          <w14:ligatures w14:val="none"/>
        </w:rPr>
        <w:t>(</w:t>
      </w:r>
      <w:r w:rsidRPr="00F8148E">
        <w:rPr>
          <w:rFonts w:ascii="Rockwell" w:eastAsia="Times New Roman" w:hAnsi="Rockwell" w:cs="Times New Roman"/>
          <w:kern w:val="0"/>
          <w:sz w:val="24"/>
          <w:szCs w:val="24"/>
          <w:lang w:eastAsia="en-IN"/>
          <w14:ligatures w14:val="none"/>
        </w:rPr>
        <w:t xml:space="preserve">as explained by the time complexity analysis of </w:t>
      </w:r>
      <w:r w:rsidR="0007168E">
        <w:rPr>
          <w:rFonts w:ascii="Cambria" w:eastAsia="Times New Roman" w:hAnsi="Cambria" w:cs="Cambria"/>
          <w:kern w:val="0"/>
          <w:sz w:val="24"/>
          <w:szCs w:val="24"/>
          <w:lang w:eastAsia="en-IN"/>
          <w14:ligatures w14:val="none"/>
        </w:rPr>
        <w:t>O</w:t>
      </w:r>
      <w:r w:rsidRPr="00F8148E">
        <w:rPr>
          <w:rFonts w:ascii="Rockwell" w:eastAsia="Times New Roman" w:hAnsi="Rockwell" w:cs="Times New Roman"/>
          <w:kern w:val="0"/>
          <w:sz w:val="24"/>
          <w:szCs w:val="24"/>
          <w:lang w:eastAsia="en-IN"/>
          <w14:ligatures w14:val="none"/>
        </w:rPr>
        <w:t>(b * log n / log a) for insertions in (a,b)-trees</w:t>
      </w:r>
      <w:r w:rsidR="0024206D">
        <w:rPr>
          <w:rFonts w:ascii="Rockwell" w:eastAsia="Times New Roman" w:hAnsi="Rockwell" w:cs="Times New Roman"/>
          <w:kern w:val="0"/>
          <w:sz w:val="24"/>
          <w:szCs w:val="24"/>
          <w:lang w:eastAsia="en-IN"/>
          <w14:ligatures w14:val="none"/>
        </w:rPr>
        <w:t xml:space="preserve"> </w:t>
      </w:r>
      <w:r w:rsidR="00F12CA7">
        <w:rPr>
          <w:rFonts w:ascii="Rockwell" w:eastAsia="Times New Roman" w:hAnsi="Rockwell" w:cs="Times New Roman"/>
          <w:kern w:val="0"/>
          <w:sz w:val="24"/>
          <w:szCs w:val="24"/>
          <w:lang w:eastAsia="en-IN"/>
          <w14:ligatures w14:val="none"/>
        </w:rPr>
        <w:t>from</w:t>
      </w:r>
      <w:r w:rsidR="0024206D">
        <w:rPr>
          <w:rFonts w:ascii="Rockwell" w:eastAsia="Times New Roman" w:hAnsi="Rockwell" w:cs="Times New Roman"/>
          <w:kern w:val="0"/>
          <w:sz w:val="24"/>
          <w:szCs w:val="24"/>
          <w:lang w:eastAsia="en-IN"/>
          <w14:ligatures w14:val="none"/>
        </w:rPr>
        <w:t xml:space="preserve"> the</w:t>
      </w:r>
      <w:r w:rsidR="00F12CA7">
        <w:rPr>
          <w:rFonts w:ascii="Rockwell" w:eastAsia="Times New Roman" w:hAnsi="Rockwell" w:cs="Times New Roman"/>
          <w:kern w:val="0"/>
          <w:sz w:val="24"/>
          <w:szCs w:val="24"/>
          <w:lang w:eastAsia="en-IN"/>
          <w14:ligatures w14:val="none"/>
        </w:rPr>
        <w:t xml:space="preserve"> lecture</w:t>
      </w:r>
      <w:r w:rsidR="0024206D">
        <w:rPr>
          <w:rFonts w:ascii="Rockwell" w:eastAsia="Times New Roman" w:hAnsi="Rockwell" w:cs="Times New Roman"/>
          <w:kern w:val="0"/>
          <w:sz w:val="24"/>
          <w:szCs w:val="24"/>
          <w:lang w:eastAsia="en-IN"/>
          <w14:ligatures w14:val="none"/>
        </w:rPr>
        <w:t xml:space="preserve"> notes).</w:t>
      </w:r>
    </w:p>
    <w:p w14:paraId="6C11BDE0" w14:textId="77777777" w:rsidR="00090674" w:rsidRPr="00F8148E" w:rsidRDefault="00090674" w:rsidP="00090674">
      <w:pPr>
        <w:rPr>
          <w:rFonts w:ascii="Rockwell" w:eastAsia="Times New Roman" w:hAnsi="Rockwell" w:cs="Times New Roman"/>
          <w:kern w:val="0"/>
          <w:sz w:val="24"/>
          <w:szCs w:val="24"/>
          <w:lang w:eastAsia="en-IN"/>
          <w14:ligatures w14:val="none"/>
        </w:rPr>
      </w:pPr>
    </w:p>
    <w:p w14:paraId="761113CE" w14:textId="77777777" w:rsidR="00E85AE4" w:rsidRPr="00A36A81" w:rsidRDefault="00E85AE4" w:rsidP="00C340B6">
      <w:pPr>
        <w:pStyle w:val="ListParagraph"/>
        <w:jc w:val="both"/>
        <w:rPr>
          <w:rFonts w:ascii="Rockwell" w:hAnsi="Rockwell"/>
          <w:sz w:val="24"/>
          <w:szCs w:val="24"/>
        </w:rPr>
      </w:pPr>
    </w:p>
    <w:p w14:paraId="101989C2" w14:textId="51D04482" w:rsidR="00650045" w:rsidRPr="00650045" w:rsidRDefault="006B3769" w:rsidP="00650045">
      <w:pPr>
        <w:pStyle w:val="ListParagraph"/>
        <w:numPr>
          <w:ilvl w:val="0"/>
          <w:numId w:val="1"/>
        </w:numPr>
        <w:jc w:val="both"/>
        <w:rPr>
          <w:rFonts w:ascii="Rockwell" w:hAnsi="Rockwell"/>
          <w:b/>
          <w:bCs/>
          <w:sz w:val="24"/>
          <w:szCs w:val="24"/>
          <w:lang w:val="en-US"/>
        </w:rPr>
      </w:pPr>
      <w:r w:rsidRPr="00DE45A3">
        <w:rPr>
          <w:rFonts w:ascii="Rockwell" w:hAnsi="Rockwell"/>
          <w:b/>
          <w:bCs/>
          <w:sz w:val="24"/>
          <w:szCs w:val="24"/>
          <w:lang w:val="en-US"/>
        </w:rPr>
        <w:t>Min test:</w:t>
      </w:r>
    </w:p>
    <w:p w14:paraId="1F397D2A" w14:textId="68473DC4" w:rsidR="006B3769" w:rsidRDefault="00650045" w:rsidP="006B3769">
      <w:pPr>
        <w:pStyle w:val="ListParagraph"/>
        <w:rPr>
          <w:rFonts w:ascii="Rockwell" w:hAnsi="Rockwell"/>
          <w:sz w:val="24"/>
          <w:szCs w:val="24"/>
          <w:lang w:val="en-US"/>
        </w:rPr>
      </w:pPr>
      <w:r>
        <w:rPr>
          <w:rFonts w:ascii="Rockwell" w:hAnsi="Rockwell"/>
          <w:noProof/>
          <w:sz w:val="24"/>
          <w:szCs w:val="24"/>
          <w:lang w:val="en-US"/>
        </w:rPr>
        <w:drawing>
          <wp:inline distT="0" distB="0" distL="0" distR="0" wp14:anchorId="1A64CC96" wp14:editId="440034BF">
            <wp:extent cx="5093677" cy="3082532"/>
            <wp:effectExtent l="0" t="0" r="0" b="3810"/>
            <wp:docPr id="75028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84137" name="Picture 750284137"/>
                    <pic:cNvPicPr/>
                  </pic:nvPicPr>
                  <pic:blipFill rotWithShape="1">
                    <a:blip r:embed="rId6">
                      <a:extLst>
                        <a:ext uri="{28A0092B-C50C-407E-A947-70E740481C1C}">
                          <a14:useLocalDpi xmlns:a14="http://schemas.microsoft.com/office/drawing/2010/main" val="0"/>
                        </a:ext>
                      </a:extLst>
                    </a:blip>
                    <a:srcRect l="7262" t="7328" r="8877" b="3014"/>
                    <a:stretch/>
                  </pic:blipFill>
                  <pic:spPr bwMode="auto">
                    <a:xfrm>
                      <a:off x="0" y="0"/>
                      <a:ext cx="5097589" cy="3084899"/>
                    </a:xfrm>
                    <a:prstGeom prst="rect">
                      <a:avLst/>
                    </a:prstGeom>
                    <a:ln>
                      <a:noFill/>
                    </a:ln>
                    <a:extLst>
                      <a:ext uri="{53640926-AAD7-44D8-BBD7-CCE9431645EC}">
                        <a14:shadowObscured xmlns:a14="http://schemas.microsoft.com/office/drawing/2010/main"/>
                      </a:ext>
                    </a:extLst>
                  </pic:spPr>
                </pic:pic>
              </a:graphicData>
            </a:graphic>
          </wp:inline>
        </w:drawing>
      </w:r>
    </w:p>
    <w:p w14:paraId="176463DC" w14:textId="77777777" w:rsidR="00A90413" w:rsidRPr="00A90413" w:rsidRDefault="00A90413" w:rsidP="00B9390E">
      <w:pPr>
        <w:pStyle w:val="ListParagraph"/>
        <w:jc w:val="both"/>
        <w:rPr>
          <w:rFonts w:ascii="Rockwell" w:hAnsi="Rockwell"/>
          <w:sz w:val="24"/>
          <w:szCs w:val="24"/>
          <w:lang w:val="en-US"/>
        </w:rPr>
      </w:pPr>
    </w:p>
    <w:p w14:paraId="20CAC9E2" w14:textId="0BD0F435" w:rsidR="00F115BE" w:rsidRPr="00F115BE" w:rsidRDefault="00F115BE" w:rsidP="00B9390E">
      <w:pPr>
        <w:pStyle w:val="ListParagraph"/>
        <w:numPr>
          <w:ilvl w:val="0"/>
          <w:numId w:val="7"/>
        </w:numPr>
        <w:jc w:val="both"/>
        <w:rPr>
          <w:rFonts w:ascii="Rockwell" w:hAnsi="Rockwell"/>
          <w:sz w:val="24"/>
          <w:szCs w:val="24"/>
          <w:lang w:val="en-US"/>
        </w:rPr>
      </w:pPr>
      <w:r w:rsidRPr="00F115BE">
        <w:rPr>
          <w:rFonts w:ascii="Rockwell" w:hAnsi="Rockwell"/>
          <w:sz w:val="24"/>
          <w:szCs w:val="24"/>
          <w:lang w:val="en-US"/>
        </w:rPr>
        <w:t>For the (2,3) Tree, the average structural changes increase significantly as the set size grows, from around 5 changes for small sets to around 9 changes for the largest set size of 50,000.</w:t>
      </w:r>
    </w:p>
    <w:p w14:paraId="1EAFA258" w14:textId="62898C31" w:rsidR="00F115BE" w:rsidRPr="00F115BE" w:rsidRDefault="00F115BE" w:rsidP="00B9390E">
      <w:pPr>
        <w:pStyle w:val="ListParagraph"/>
        <w:numPr>
          <w:ilvl w:val="0"/>
          <w:numId w:val="7"/>
        </w:numPr>
        <w:jc w:val="both"/>
        <w:rPr>
          <w:rFonts w:ascii="Rockwell" w:hAnsi="Rockwell"/>
          <w:sz w:val="24"/>
          <w:szCs w:val="24"/>
          <w:lang w:val="en-US"/>
        </w:rPr>
      </w:pPr>
      <w:r w:rsidRPr="00F115BE">
        <w:rPr>
          <w:rFonts w:ascii="Rockwell" w:hAnsi="Rockwell"/>
          <w:sz w:val="24"/>
          <w:szCs w:val="24"/>
          <w:lang w:val="en-US"/>
        </w:rPr>
        <w:lastRenderedPageBreak/>
        <w:t>In contrast, the (2,4) Tree exhibits a relatively flat trend, with the average structural changes staying around 0.4-0.5 across the different set sizes.</w:t>
      </w:r>
    </w:p>
    <w:p w14:paraId="7954287F" w14:textId="14CB22A2" w:rsidR="009F4E67" w:rsidRDefault="00F115BE" w:rsidP="00B9390E">
      <w:pPr>
        <w:pStyle w:val="ListParagraph"/>
        <w:numPr>
          <w:ilvl w:val="0"/>
          <w:numId w:val="7"/>
        </w:numPr>
        <w:jc w:val="both"/>
        <w:rPr>
          <w:rFonts w:ascii="Rockwell" w:hAnsi="Rockwell"/>
          <w:sz w:val="24"/>
          <w:szCs w:val="24"/>
          <w:lang w:val="en-US"/>
        </w:rPr>
      </w:pPr>
      <w:r w:rsidRPr="00F115BE">
        <w:rPr>
          <w:rFonts w:ascii="Rockwell" w:hAnsi="Rockwell"/>
          <w:sz w:val="24"/>
          <w:szCs w:val="24"/>
          <w:lang w:val="en-US"/>
        </w:rPr>
        <w:t>The (2,3) Tree shows a much higher number of average structural changes compared to the (2,4) Tree, across all set sizes.</w:t>
      </w:r>
    </w:p>
    <w:p w14:paraId="5130AF23" w14:textId="77777777" w:rsidR="006431A1" w:rsidRPr="001A6EB6" w:rsidRDefault="006431A1" w:rsidP="001A6EB6">
      <w:pPr>
        <w:ind w:left="720"/>
        <w:rPr>
          <w:rFonts w:ascii="Rockwell" w:hAnsi="Rockwell"/>
          <w:sz w:val="24"/>
          <w:szCs w:val="24"/>
          <w:lang w:val="en-US"/>
        </w:rPr>
      </w:pPr>
    </w:p>
    <w:p w14:paraId="3213C42E" w14:textId="77777777" w:rsidR="006431A1" w:rsidRDefault="006431A1" w:rsidP="006431A1">
      <w:pPr>
        <w:pStyle w:val="ListParagraph"/>
        <w:rPr>
          <w:rFonts w:ascii="Rockwell" w:hAnsi="Rockwell"/>
          <w:sz w:val="24"/>
          <w:szCs w:val="24"/>
          <w:lang w:val="en-US"/>
        </w:rPr>
      </w:pPr>
      <w:r w:rsidRPr="006431A1">
        <w:rPr>
          <w:rFonts w:ascii="Rockwell" w:hAnsi="Rockwell"/>
          <w:sz w:val="24"/>
          <w:szCs w:val="24"/>
          <w:lang w:val="en-US"/>
        </w:rPr>
        <w:t>This behavior can be explained as follows:</w:t>
      </w:r>
    </w:p>
    <w:p w14:paraId="6088F792" w14:textId="77777777" w:rsidR="006431A1" w:rsidRPr="006431A1" w:rsidRDefault="006431A1" w:rsidP="006431A1">
      <w:pPr>
        <w:pStyle w:val="ListParagraph"/>
        <w:rPr>
          <w:rFonts w:ascii="Rockwell" w:hAnsi="Rockwell"/>
          <w:sz w:val="24"/>
          <w:szCs w:val="24"/>
          <w:lang w:val="en-US"/>
        </w:rPr>
      </w:pPr>
    </w:p>
    <w:p w14:paraId="3B59E836" w14:textId="0F855F78" w:rsidR="006431A1" w:rsidRPr="006431A1" w:rsidRDefault="006431A1" w:rsidP="00B9390E">
      <w:pPr>
        <w:pStyle w:val="ListParagraph"/>
        <w:numPr>
          <w:ilvl w:val="0"/>
          <w:numId w:val="8"/>
        </w:numPr>
        <w:jc w:val="both"/>
        <w:rPr>
          <w:rFonts w:ascii="Rockwell" w:hAnsi="Rockwell"/>
          <w:sz w:val="24"/>
          <w:szCs w:val="24"/>
          <w:lang w:val="en-US"/>
        </w:rPr>
      </w:pPr>
      <w:r w:rsidRPr="006431A1">
        <w:rPr>
          <w:rFonts w:ascii="Rockwell" w:hAnsi="Rockwell"/>
          <w:sz w:val="24"/>
          <w:szCs w:val="24"/>
          <w:lang w:val="en-US"/>
        </w:rPr>
        <w:t xml:space="preserve">The (2,3) Tree and (2,4) Tree represent </w:t>
      </w:r>
      <w:r w:rsidR="009C485B">
        <w:rPr>
          <w:rFonts w:ascii="Rockwell" w:hAnsi="Rockwell"/>
          <w:sz w:val="24"/>
          <w:szCs w:val="24"/>
          <w:lang w:val="en-US"/>
        </w:rPr>
        <w:t>ab</w:t>
      </w:r>
      <w:r w:rsidRPr="006431A1">
        <w:rPr>
          <w:rFonts w:ascii="Rockwell" w:hAnsi="Rockwell"/>
          <w:sz w:val="24"/>
          <w:szCs w:val="24"/>
          <w:lang w:val="en-US"/>
        </w:rPr>
        <w:t>-Tree implementations with different branching factors (a=2, b=3 and a=2, b=4 respectively).</w:t>
      </w:r>
    </w:p>
    <w:p w14:paraId="1DC401AC" w14:textId="3E963E1C" w:rsidR="006431A1" w:rsidRPr="006431A1" w:rsidRDefault="006431A1" w:rsidP="00B9390E">
      <w:pPr>
        <w:pStyle w:val="ListParagraph"/>
        <w:numPr>
          <w:ilvl w:val="0"/>
          <w:numId w:val="8"/>
        </w:numPr>
        <w:jc w:val="both"/>
        <w:rPr>
          <w:rFonts w:ascii="Rockwell" w:hAnsi="Rockwell"/>
          <w:sz w:val="24"/>
          <w:szCs w:val="24"/>
          <w:lang w:val="en-US"/>
        </w:rPr>
      </w:pPr>
      <w:r w:rsidRPr="006431A1">
        <w:rPr>
          <w:rFonts w:ascii="Rockwell" w:hAnsi="Rockwell"/>
          <w:sz w:val="24"/>
          <w:szCs w:val="24"/>
          <w:lang w:val="en-US"/>
        </w:rPr>
        <w:t>A</w:t>
      </w:r>
      <w:r>
        <w:rPr>
          <w:rFonts w:ascii="Rockwell" w:hAnsi="Rockwell"/>
          <w:sz w:val="24"/>
          <w:szCs w:val="24"/>
          <w:lang w:val="en-US"/>
        </w:rPr>
        <w:t>ccording to</w:t>
      </w:r>
      <w:r w:rsidRPr="006431A1">
        <w:rPr>
          <w:rFonts w:ascii="Rockwell" w:hAnsi="Rockwell"/>
          <w:sz w:val="24"/>
          <w:szCs w:val="24"/>
          <w:lang w:val="en-US"/>
        </w:rPr>
        <w:t xml:space="preserve"> the lecture notes, a higher branching factor (like in the (2,4) Tree) leads to a more compact tree structure with fewer levels.</w:t>
      </w:r>
      <w:r>
        <w:rPr>
          <w:rFonts w:ascii="Rockwell" w:hAnsi="Rockwell"/>
          <w:sz w:val="24"/>
          <w:szCs w:val="24"/>
          <w:lang w:val="en-US"/>
        </w:rPr>
        <w:t xml:space="preserve"> </w:t>
      </w:r>
      <w:r w:rsidRPr="006431A1">
        <w:rPr>
          <w:rFonts w:ascii="Rockwell" w:hAnsi="Rockwell"/>
          <w:sz w:val="24"/>
          <w:szCs w:val="24"/>
          <w:lang w:val="en-US"/>
        </w:rPr>
        <w:t>This means the (2,4) Tree requires fewer structural changes (splits and merges) during operations like insertions and deletions, compared to the (2,3) Tree.</w:t>
      </w:r>
    </w:p>
    <w:p w14:paraId="0380E461" w14:textId="73AF6C12" w:rsidR="006431A1" w:rsidRPr="006431A1" w:rsidRDefault="006431A1" w:rsidP="00B9390E">
      <w:pPr>
        <w:pStyle w:val="ListParagraph"/>
        <w:numPr>
          <w:ilvl w:val="0"/>
          <w:numId w:val="8"/>
        </w:numPr>
        <w:jc w:val="both"/>
        <w:rPr>
          <w:rFonts w:ascii="Rockwell" w:hAnsi="Rockwell"/>
          <w:sz w:val="24"/>
          <w:szCs w:val="24"/>
          <w:lang w:val="en-US"/>
        </w:rPr>
      </w:pPr>
      <w:r w:rsidRPr="006431A1">
        <w:rPr>
          <w:rFonts w:ascii="Rockwell" w:hAnsi="Rockwell"/>
          <w:sz w:val="24"/>
          <w:szCs w:val="24"/>
          <w:lang w:val="en-US"/>
        </w:rPr>
        <w:t>As the set size increases, the (2,3) Tree experiences more insertions and deletions, resulting in a greater number of structural changes to maintain the tree's balance.</w:t>
      </w:r>
    </w:p>
    <w:p w14:paraId="128E1E9F" w14:textId="39F8638D" w:rsidR="00F01302" w:rsidRDefault="006431A1" w:rsidP="00B9390E">
      <w:pPr>
        <w:pStyle w:val="ListParagraph"/>
        <w:numPr>
          <w:ilvl w:val="0"/>
          <w:numId w:val="8"/>
        </w:numPr>
        <w:jc w:val="both"/>
        <w:rPr>
          <w:rFonts w:ascii="Rockwell" w:hAnsi="Rockwell"/>
          <w:sz w:val="24"/>
          <w:szCs w:val="24"/>
          <w:lang w:val="en-US"/>
        </w:rPr>
      </w:pPr>
      <w:r w:rsidRPr="006431A1">
        <w:rPr>
          <w:rFonts w:ascii="Rockwell" w:hAnsi="Rockwell"/>
          <w:sz w:val="24"/>
          <w:szCs w:val="24"/>
          <w:lang w:val="en-US"/>
        </w:rPr>
        <w:t>The (2,4) Tree, with its higher branching factor, is more efficient at handling larger set sizes without requiring as many restructuring operations, hence the relatively flat trend.</w:t>
      </w:r>
    </w:p>
    <w:p w14:paraId="472714B8" w14:textId="0C3E0C74" w:rsidR="0046559D" w:rsidRDefault="0046559D" w:rsidP="00B9390E">
      <w:pPr>
        <w:ind w:left="720"/>
        <w:jc w:val="both"/>
        <w:rPr>
          <w:rFonts w:ascii="Rockwell" w:hAnsi="Rockwell"/>
          <w:sz w:val="24"/>
          <w:szCs w:val="24"/>
          <w:lang w:val="en-US"/>
        </w:rPr>
      </w:pPr>
      <w:r>
        <w:rPr>
          <w:rFonts w:ascii="Rockwell" w:hAnsi="Rockwell"/>
          <w:sz w:val="24"/>
          <w:szCs w:val="24"/>
          <w:lang w:val="en-US"/>
        </w:rPr>
        <w:t xml:space="preserve">Therefore, this demonstrates </w:t>
      </w:r>
      <w:r w:rsidRPr="0046559D">
        <w:rPr>
          <w:rFonts w:ascii="Rockwell" w:hAnsi="Rockwell"/>
          <w:sz w:val="24"/>
          <w:szCs w:val="24"/>
          <w:lang w:val="en-US"/>
        </w:rPr>
        <w:t>the advantages of the (2,4) Tree over the (2,3) Tree in terms of requiring fewer structural changes, especially as the dataset size grows larger. This is in line with the theoretical analysis of (a,b)-trees presented in the lecture notes.</w:t>
      </w:r>
    </w:p>
    <w:p w14:paraId="0DC63884" w14:textId="77777777" w:rsidR="00BE2F73" w:rsidRDefault="00BE2F73" w:rsidP="0046559D">
      <w:pPr>
        <w:ind w:left="720"/>
        <w:rPr>
          <w:rFonts w:ascii="Rockwell" w:hAnsi="Rockwell"/>
          <w:b/>
          <w:bCs/>
          <w:sz w:val="24"/>
          <w:szCs w:val="24"/>
        </w:rPr>
      </w:pPr>
    </w:p>
    <w:p w14:paraId="27726A58" w14:textId="6FD30726" w:rsidR="00B45B94" w:rsidRDefault="00A90413" w:rsidP="0046559D">
      <w:pPr>
        <w:ind w:left="720"/>
        <w:rPr>
          <w:rFonts w:ascii="Rockwell" w:hAnsi="Rockwell"/>
          <w:b/>
          <w:bCs/>
          <w:sz w:val="24"/>
          <w:szCs w:val="24"/>
        </w:rPr>
      </w:pPr>
      <w:r w:rsidRPr="00D055CB">
        <w:rPr>
          <w:rFonts w:ascii="Rockwell" w:hAnsi="Rockwell"/>
          <w:b/>
          <w:bCs/>
          <w:sz w:val="24"/>
          <w:szCs w:val="24"/>
        </w:rPr>
        <w:t>Theorem:</w:t>
      </w:r>
      <w:r w:rsidR="00B45B94">
        <w:rPr>
          <w:rFonts w:ascii="Rockwell" w:hAnsi="Rockwell"/>
          <w:b/>
          <w:bCs/>
          <w:sz w:val="24"/>
          <w:szCs w:val="24"/>
        </w:rPr>
        <w:t xml:space="preserve"> </w:t>
      </w:r>
      <w:r w:rsidR="00B45B94" w:rsidRPr="00B45B94">
        <w:rPr>
          <w:rFonts w:ascii="Rockwell" w:hAnsi="Rockwell"/>
          <w:sz w:val="24"/>
          <w:szCs w:val="24"/>
        </w:rPr>
        <w:t>(From lecture Notes)</w:t>
      </w:r>
    </w:p>
    <w:p w14:paraId="336C3D90" w14:textId="6B667D6B" w:rsidR="000A0691" w:rsidRDefault="00A90413" w:rsidP="00B9390E">
      <w:pPr>
        <w:ind w:left="720"/>
        <w:jc w:val="both"/>
        <w:rPr>
          <w:rFonts w:ascii="Rockwell" w:hAnsi="Rockwell"/>
          <w:sz w:val="24"/>
          <w:szCs w:val="24"/>
        </w:rPr>
      </w:pPr>
      <w:r w:rsidRPr="00A90413">
        <w:rPr>
          <w:rFonts w:ascii="Rockwell" w:hAnsi="Rockwell"/>
          <w:sz w:val="24"/>
          <w:szCs w:val="24"/>
        </w:rPr>
        <w:t>A sequence of m Inserts and Deletes on an initially empty (a, 2a)-tree performs O(m) node modifications.</w:t>
      </w:r>
    </w:p>
    <w:p w14:paraId="11AB8CDE" w14:textId="22F43A16" w:rsidR="00B9390E" w:rsidRPr="00B9390E" w:rsidRDefault="00B9390E" w:rsidP="00A717E5">
      <w:pPr>
        <w:spacing w:after="0" w:line="240" w:lineRule="auto"/>
        <w:ind w:left="720"/>
        <w:rPr>
          <w:rFonts w:ascii="Rockwell" w:eastAsia="Times New Roman" w:hAnsi="Rockwell" w:cs="Times New Roman"/>
          <w:kern w:val="0"/>
          <w:sz w:val="24"/>
          <w:szCs w:val="24"/>
          <w:lang w:eastAsia="en-IN"/>
          <w14:ligatures w14:val="none"/>
        </w:rPr>
      </w:pPr>
      <w:r w:rsidRPr="00B9390E">
        <w:rPr>
          <w:rFonts w:ascii="Rockwell" w:eastAsia="Times New Roman" w:hAnsi="Rockwell" w:cs="Times New Roman"/>
          <w:kern w:val="0"/>
          <w:sz w:val="24"/>
          <w:szCs w:val="24"/>
          <w:lang w:eastAsia="en-IN"/>
          <w14:ligatures w14:val="none"/>
        </w:rPr>
        <w:t xml:space="preserve">This explains the </w:t>
      </w:r>
      <w:r w:rsidR="00A53F7B" w:rsidRPr="00B9390E">
        <w:rPr>
          <w:rFonts w:ascii="Rockwell" w:eastAsia="Times New Roman" w:hAnsi="Rockwell" w:cs="Times New Roman"/>
          <w:kern w:val="0"/>
          <w:sz w:val="24"/>
          <w:szCs w:val="24"/>
          <w:lang w:eastAsia="en-IN"/>
          <w14:ligatures w14:val="none"/>
        </w:rPr>
        <w:t>behaviour</w:t>
      </w:r>
      <w:r w:rsidRPr="00B9390E">
        <w:rPr>
          <w:rFonts w:ascii="Rockwell" w:eastAsia="Times New Roman" w:hAnsi="Rockwell" w:cs="Times New Roman"/>
          <w:kern w:val="0"/>
          <w:sz w:val="24"/>
          <w:szCs w:val="24"/>
          <w:lang w:eastAsia="en-IN"/>
          <w14:ligatures w14:val="none"/>
        </w:rPr>
        <w:t xml:space="preserve"> seen in the graph, </w:t>
      </w:r>
      <w:r w:rsidR="00A53F7B" w:rsidRPr="00B9390E">
        <w:rPr>
          <w:rFonts w:ascii="Rockwell" w:eastAsia="Times New Roman" w:hAnsi="Rockwell" w:cs="Times New Roman"/>
          <w:kern w:val="0"/>
          <w:sz w:val="24"/>
          <w:szCs w:val="24"/>
          <w:lang w:eastAsia="en-IN"/>
          <w14:ligatures w14:val="none"/>
        </w:rPr>
        <w:t>whereas</w:t>
      </w:r>
      <w:r w:rsidRPr="00B9390E">
        <w:rPr>
          <w:rFonts w:ascii="Rockwell" w:eastAsia="Times New Roman" w:hAnsi="Rockwell" w:cs="Times New Roman"/>
          <w:kern w:val="0"/>
          <w:sz w:val="24"/>
          <w:szCs w:val="24"/>
          <w:lang w:eastAsia="en-IN"/>
          <w14:ligatures w14:val="none"/>
        </w:rPr>
        <w:t xml:space="preserve"> the set size increases the (2,4)-tree shows a rather flat trend in the average structural alterations. The (2,4)-tree can manage higher set sizes without requiring a considerable increase in the number of structural changes because of its constant amortized cost of operations. </w:t>
      </w:r>
      <w:r w:rsidRPr="00B9390E">
        <w:rPr>
          <w:rFonts w:ascii="Rockwell" w:eastAsia="Times New Roman" w:hAnsi="Rockwell" w:cs="Times New Roman"/>
          <w:kern w:val="0"/>
          <w:sz w:val="24"/>
          <w:szCs w:val="24"/>
          <w:lang w:eastAsia="en-IN"/>
          <w14:ligatures w14:val="none"/>
        </w:rPr>
        <w:br/>
      </w:r>
      <w:r w:rsidRPr="00B9390E">
        <w:rPr>
          <w:rFonts w:ascii="Rockwell" w:eastAsia="Times New Roman" w:hAnsi="Rockwell" w:cs="Times New Roman"/>
          <w:kern w:val="0"/>
          <w:sz w:val="24"/>
          <w:szCs w:val="24"/>
          <w:lang w:eastAsia="en-IN"/>
          <w14:ligatures w14:val="none"/>
        </w:rPr>
        <w:br/>
        <w:t xml:space="preserve">On the other hand, consistent with the time complexity examine previously in the lecture notes, the (2,3)-tree, which lacks the same amortized guarantee, exhibits a more marked increase in the average structural changes as the set size increases. </w:t>
      </w:r>
      <w:r w:rsidRPr="00B9390E">
        <w:rPr>
          <w:rFonts w:ascii="Rockwell" w:eastAsia="Times New Roman" w:hAnsi="Rockwell" w:cs="Times New Roman"/>
          <w:kern w:val="0"/>
          <w:sz w:val="24"/>
          <w:szCs w:val="24"/>
          <w:lang w:eastAsia="en-IN"/>
          <w14:ligatures w14:val="none"/>
        </w:rPr>
        <w:br/>
      </w:r>
      <w:r w:rsidRPr="00B9390E">
        <w:rPr>
          <w:rFonts w:ascii="Rockwell" w:eastAsia="Times New Roman" w:hAnsi="Rockwell" w:cs="Times New Roman"/>
          <w:kern w:val="0"/>
          <w:sz w:val="24"/>
          <w:szCs w:val="24"/>
          <w:lang w:eastAsia="en-IN"/>
          <w14:ligatures w14:val="none"/>
        </w:rPr>
        <w:br/>
        <w:t>Therefore, a strong theoretical basis for comprehending the performance characteristics exhibited by the (2,4)-tree in the given graph is provided by the "Amortized analysis" theorem for (a,2a)-trees.</w:t>
      </w:r>
    </w:p>
    <w:p w14:paraId="60BF4438" w14:textId="77777777" w:rsidR="00B9390E" w:rsidRPr="00A90413" w:rsidRDefault="00B9390E" w:rsidP="0046559D">
      <w:pPr>
        <w:ind w:left="720"/>
        <w:rPr>
          <w:rFonts w:ascii="Rockwell" w:hAnsi="Rockwell"/>
          <w:sz w:val="24"/>
          <w:szCs w:val="24"/>
          <w:lang w:val="en-US"/>
        </w:rPr>
      </w:pPr>
    </w:p>
    <w:p w14:paraId="5ADB041C" w14:textId="24BF2603" w:rsidR="006B3769" w:rsidRDefault="00752AD9" w:rsidP="006B3769">
      <w:pPr>
        <w:pStyle w:val="ListParagraph"/>
        <w:jc w:val="both"/>
        <w:rPr>
          <w:rFonts w:ascii="Rockwell" w:hAnsi="Rockwell"/>
          <w:b/>
          <w:bCs/>
          <w:sz w:val="24"/>
          <w:szCs w:val="24"/>
          <w:lang w:val="en-US"/>
        </w:rPr>
      </w:pPr>
      <w:r>
        <w:rPr>
          <w:rFonts w:ascii="Rockwell" w:hAnsi="Rockwell"/>
          <w:b/>
          <w:bCs/>
          <w:sz w:val="24"/>
          <w:szCs w:val="24"/>
          <w:lang w:val="en-US"/>
        </w:rPr>
        <w:lastRenderedPageBreak/>
        <w:t>UPDATE:</w:t>
      </w:r>
    </w:p>
    <w:p w14:paraId="39A122F4" w14:textId="77777777" w:rsidR="00752AD9" w:rsidRDefault="00752AD9" w:rsidP="006B3769">
      <w:pPr>
        <w:pStyle w:val="ListParagraph"/>
        <w:jc w:val="both"/>
        <w:rPr>
          <w:rFonts w:ascii="Rockwell" w:hAnsi="Rockwell"/>
          <w:b/>
          <w:bCs/>
          <w:sz w:val="24"/>
          <w:szCs w:val="24"/>
          <w:lang w:val="en-US"/>
        </w:rPr>
      </w:pPr>
    </w:p>
    <w:p w14:paraId="670D419A" w14:textId="0E4EF0D6" w:rsidR="00752AD9" w:rsidRDefault="005405C4" w:rsidP="007A41E8">
      <w:pPr>
        <w:pStyle w:val="ListParagraph"/>
        <w:numPr>
          <w:ilvl w:val="0"/>
          <w:numId w:val="14"/>
        </w:numPr>
        <w:jc w:val="both"/>
        <w:rPr>
          <w:rFonts w:ascii="Rockwell" w:hAnsi="Rockwell"/>
          <w:sz w:val="24"/>
          <w:szCs w:val="24"/>
          <w:lang w:val="en-US"/>
        </w:rPr>
      </w:pPr>
      <w:r>
        <w:rPr>
          <w:rFonts w:ascii="Rockwell" w:hAnsi="Rockwell"/>
          <w:sz w:val="24"/>
          <w:szCs w:val="24"/>
          <w:lang w:val="en-US"/>
        </w:rPr>
        <w:t>Proof of 2,3 tree exhibit logarithmic complexity</w:t>
      </w:r>
      <w:r w:rsidR="00BC60FB">
        <w:rPr>
          <w:rFonts w:ascii="Rockwell" w:hAnsi="Rockwell"/>
          <w:sz w:val="24"/>
          <w:szCs w:val="24"/>
          <w:lang w:val="en-US"/>
        </w:rPr>
        <w:t xml:space="preserve">: </w:t>
      </w:r>
      <w:r w:rsidR="006019CB">
        <w:rPr>
          <w:rFonts w:ascii="Rockwell" w:hAnsi="Rockwell"/>
          <w:sz w:val="24"/>
          <w:szCs w:val="24"/>
          <w:lang w:val="en-US"/>
        </w:rPr>
        <w:t>2,3 trees exhibits logarithmic complexity because, t</w:t>
      </w:r>
      <w:r w:rsidR="00174AA4" w:rsidRPr="00174AA4">
        <w:rPr>
          <w:rFonts w:ascii="Rockwell" w:hAnsi="Rockwell"/>
          <w:sz w:val="24"/>
          <w:szCs w:val="24"/>
          <w:lang w:val="en-US"/>
        </w:rPr>
        <w:t>he height of an (a,b)-tree lies between log_b(n+1) and 1 + log_a((n+1)/2).</w:t>
      </w:r>
      <w:r w:rsidR="007A41E8">
        <w:rPr>
          <w:rFonts w:ascii="Rockwell" w:hAnsi="Rockwell"/>
          <w:sz w:val="24"/>
          <w:szCs w:val="24"/>
          <w:lang w:val="en-US"/>
        </w:rPr>
        <w:t xml:space="preserve"> </w:t>
      </w:r>
      <w:r w:rsidR="00174AA4" w:rsidRPr="007A41E8">
        <w:rPr>
          <w:rFonts w:ascii="Rockwell" w:hAnsi="Rockwell"/>
          <w:sz w:val="24"/>
          <w:szCs w:val="24"/>
          <w:lang w:val="en-US"/>
        </w:rPr>
        <w:t xml:space="preserve">For the (2,3) Tree, with a=2 and b=3, the height is </w:t>
      </w:r>
      <w:r w:rsidR="00D150D2">
        <w:rPr>
          <w:rFonts w:ascii="Cambria" w:hAnsi="Cambria" w:cs="Cambria"/>
          <w:sz w:val="24"/>
          <w:szCs w:val="24"/>
          <w:lang w:val="en-US"/>
        </w:rPr>
        <w:t>O</w:t>
      </w:r>
      <w:r w:rsidR="00174AA4" w:rsidRPr="007A41E8">
        <w:rPr>
          <w:rFonts w:ascii="Rockwell" w:hAnsi="Rockwell"/>
          <w:sz w:val="24"/>
          <w:szCs w:val="24"/>
          <w:lang w:val="en-US"/>
        </w:rPr>
        <w:t>(log n), as the lower and upper bounds converge to this value.</w:t>
      </w:r>
      <w:r w:rsidR="007A41E8">
        <w:rPr>
          <w:rFonts w:ascii="Rockwell" w:hAnsi="Rockwell"/>
          <w:sz w:val="24"/>
          <w:szCs w:val="24"/>
          <w:lang w:val="en-US"/>
        </w:rPr>
        <w:t xml:space="preserve"> </w:t>
      </w:r>
      <w:r w:rsidR="00174AA4" w:rsidRPr="007A41E8">
        <w:rPr>
          <w:rFonts w:ascii="Rockwell" w:hAnsi="Rockwell"/>
          <w:sz w:val="24"/>
          <w:szCs w:val="24"/>
          <w:lang w:val="en-US"/>
        </w:rPr>
        <w:t>This logarithmic height of the (2,3) Tree is a direct consequence of the tree structure, where each internal node has between a and b children.</w:t>
      </w:r>
    </w:p>
    <w:p w14:paraId="69BEF45C" w14:textId="77777777" w:rsidR="00575DD5" w:rsidRDefault="00575DD5" w:rsidP="00575DD5">
      <w:pPr>
        <w:pStyle w:val="ListParagraph"/>
        <w:ind w:left="1440"/>
        <w:jc w:val="both"/>
        <w:rPr>
          <w:rFonts w:ascii="Rockwell" w:hAnsi="Rockwell"/>
          <w:sz w:val="24"/>
          <w:szCs w:val="24"/>
          <w:lang w:val="en-US"/>
        </w:rPr>
      </w:pPr>
    </w:p>
    <w:p w14:paraId="14584292" w14:textId="6F97EC13" w:rsidR="007A41E8" w:rsidRPr="007A41E8" w:rsidRDefault="0047527D" w:rsidP="007A41E8">
      <w:pPr>
        <w:pStyle w:val="ListParagraph"/>
        <w:numPr>
          <w:ilvl w:val="0"/>
          <w:numId w:val="14"/>
        </w:numPr>
        <w:jc w:val="both"/>
        <w:rPr>
          <w:rFonts w:ascii="Rockwell" w:hAnsi="Rockwell"/>
          <w:sz w:val="24"/>
          <w:szCs w:val="24"/>
          <w:lang w:val="en-US"/>
        </w:rPr>
      </w:pPr>
      <w:r>
        <w:rPr>
          <w:rFonts w:ascii="Rockwell" w:hAnsi="Rockwell"/>
          <w:sz w:val="24"/>
          <w:szCs w:val="24"/>
          <w:lang w:val="en-US"/>
        </w:rPr>
        <w:t>Tre</w:t>
      </w:r>
      <w:r w:rsidR="00575DD5">
        <w:rPr>
          <w:rFonts w:ascii="Rockwell" w:hAnsi="Rockwell"/>
          <w:sz w:val="24"/>
          <w:szCs w:val="24"/>
          <w:lang w:val="en-US"/>
        </w:rPr>
        <w:t>e</w:t>
      </w:r>
      <w:r>
        <w:rPr>
          <w:rFonts w:ascii="Rockwell" w:hAnsi="Rockwell"/>
          <w:sz w:val="24"/>
          <w:szCs w:val="24"/>
          <w:lang w:val="en-US"/>
        </w:rPr>
        <w:t xml:space="preserve"> shape after insertions and deletions in 2,3 tree</w:t>
      </w:r>
      <w:r w:rsidR="0061160F">
        <w:rPr>
          <w:rFonts w:ascii="Rockwell" w:hAnsi="Rockwell"/>
          <w:sz w:val="24"/>
          <w:szCs w:val="24"/>
          <w:lang w:val="en-US"/>
        </w:rPr>
        <w:t>:</w:t>
      </w:r>
      <w:r w:rsidR="00575DD5">
        <w:rPr>
          <w:rFonts w:ascii="Rockwell" w:hAnsi="Rockwell"/>
          <w:sz w:val="24"/>
          <w:szCs w:val="24"/>
          <w:lang w:val="en-US"/>
        </w:rPr>
        <w:t xml:space="preserve"> </w:t>
      </w:r>
      <w:r w:rsidR="007A41E8" w:rsidRPr="007A41E8">
        <w:rPr>
          <w:rFonts w:ascii="Rockwell" w:hAnsi="Rockwell"/>
          <w:sz w:val="24"/>
          <w:szCs w:val="24"/>
          <w:lang w:val="en-US"/>
        </w:rPr>
        <w:t>Insertions in the (2,3) Tree involve splitting overfull nodes (nodes with 3 keys) as new keys are added.</w:t>
      </w:r>
    </w:p>
    <w:p w14:paraId="18FEA4FF" w14:textId="77777777" w:rsidR="007A41E8" w:rsidRPr="007A41E8" w:rsidRDefault="007A41E8" w:rsidP="007A41E8">
      <w:pPr>
        <w:pStyle w:val="ListParagraph"/>
        <w:ind w:left="1440"/>
        <w:jc w:val="both"/>
        <w:rPr>
          <w:rFonts w:ascii="Rockwell" w:hAnsi="Rockwell"/>
          <w:sz w:val="24"/>
          <w:szCs w:val="24"/>
          <w:lang w:val="en-US"/>
        </w:rPr>
      </w:pPr>
      <w:r w:rsidRPr="007A41E8">
        <w:rPr>
          <w:rFonts w:ascii="Rockwell" w:hAnsi="Rockwell"/>
          <w:sz w:val="24"/>
          <w:szCs w:val="24"/>
          <w:lang w:val="en-US"/>
        </w:rPr>
        <w:t>This splitting process maintains the (2,3) Tree structure, ensuring that all internal nodes have between 2 and 3 children.</w:t>
      </w:r>
    </w:p>
    <w:p w14:paraId="6FAF952B" w14:textId="7C0C88D3" w:rsidR="007A41E8" w:rsidRDefault="007A41E8" w:rsidP="007A41E8">
      <w:pPr>
        <w:pStyle w:val="ListParagraph"/>
        <w:ind w:left="1440"/>
        <w:jc w:val="both"/>
        <w:rPr>
          <w:rFonts w:ascii="Rockwell" w:hAnsi="Rockwell"/>
          <w:sz w:val="24"/>
          <w:szCs w:val="24"/>
          <w:lang w:val="en-US"/>
        </w:rPr>
      </w:pPr>
      <w:r w:rsidRPr="007A41E8">
        <w:rPr>
          <w:rFonts w:ascii="Rockwell" w:hAnsi="Rockwell"/>
          <w:sz w:val="24"/>
          <w:szCs w:val="24"/>
          <w:lang w:val="en-US"/>
        </w:rPr>
        <w:t>Deletions in the (2,3) Tree involve borrowing or merging underflowing nodes (nodes with 1 key) to maintain the (2,3) Tree invariants.</w:t>
      </w:r>
    </w:p>
    <w:p w14:paraId="738487CC" w14:textId="6957B7D0" w:rsidR="00B16EA0" w:rsidRDefault="00B16EA0" w:rsidP="007A41E8">
      <w:pPr>
        <w:pStyle w:val="ListParagraph"/>
        <w:ind w:left="1440"/>
        <w:jc w:val="both"/>
        <w:rPr>
          <w:rFonts w:ascii="Rockwell" w:hAnsi="Rockwell"/>
          <w:sz w:val="24"/>
          <w:szCs w:val="24"/>
          <w:lang w:val="en-US"/>
        </w:rPr>
      </w:pPr>
      <w:r>
        <w:rPr>
          <w:rFonts w:ascii="Rockwell" w:hAnsi="Rockwell"/>
          <w:sz w:val="24"/>
          <w:szCs w:val="24"/>
          <w:lang w:val="en-US"/>
        </w:rPr>
        <w:t>T</w:t>
      </w:r>
      <w:r w:rsidRPr="00B16EA0">
        <w:rPr>
          <w:rFonts w:ascii="Rockwell" w:hAnsi="Rockwell"/>
          <w:sz w:val="24"/>
          <w:szCs w:val="24"/>
          <w:lang w:val="en-US"/>
        </w:rPr>
        <w:t xml:space="preserve">he higher time complexity of operations, the lower branching factor, and the taller tree structure of the (2,3) Tree compared to the (2,4) Tree </w:t>
      </w:r>
      <w:r w:rsidR="00036455" w:rsidRPr="00B16EA0">
        <w:rPr>
          <w:rFonts w:ascii="Rockwell" w:hAnsi="Rockwell"/>
          <w:sz w:val="24"/>
          <w:szCs w:val="24"/>
          <w:lang w:val="en-US"/>
        </w:rPr>
        <w:t>led</w:t>
      </w:r>
      <w:r w:rsidRPr="00B16EA0">
        <w:rPr>
          <w:rFonts w:ascii="Rockwell" w:hAnsi="Rockwell"/>
          <w:sz w:val="24"/>
          <w:szCs w:val="24"/>
          <w:lang w:val="en-US"/>
        </w:rPr>
        <w:t xml:space="preserve"> to more frequent structural changes (insertions and deletions) in the Min Test scenario, as the graph</w:t>
      </w:r>
      <w:r>
        <w:rPr>
          <w:rFonts w:ascii="Rockwell" w:hAnsi="Rockwell"/>
          <w:sz w:val="24"/>
          <w:szCs w:val="24"/>
          <w:lang w:val="en-US"/>
        </w:rPr>
        <w:t xml:space="preserve"> illustrates</w:t>
      </w:r>
      <w:r w:rsidRPr="00B16EA0">
        <w:rPr>
          <w:rFonts w:ascii="Rockwell" w:hAnsi="Rockwell"/>
          <w:sz w:val="24"/>
          <w:szCs w:val="24"/>
          <w:lang w:val="en-US"/>
        </w:rPr>
        <w:t>.</w:t>
      </w:r>
    </w:p>
    <w:p w14:paraId="58DE858A" w14:textId="77777777" w:rsidR="000977E0" w:rsidRDefault="000977E0" w:rsidP="007A41E8">
      <w:pPr>
        <w:pStyle w:val="ListParagraph"/>
        <w:ind w:left="1440"/>
        <w:jc w:val="both"/>
        <w:rPr>
          <w:rFonts w:ascii="Rockwell" w:hAnsi="Rockwell"/>
          <w:sz w:val="24"/>
          <w:szCs w:val="24"/>
          <w:lang w:val="en-US"/>
        </w:rPr>
      </w:pPr>
    </w:p>
    <w:p w14:paraId="08F7FA9E" w14:textId="153D8D62" w:rsidR="000977E0" w:rsidRPr="000977E0" w:rsidRDefault="00F45E77" w:rsidP="000977E0">
      <w:pPr>
        <w:pStyle w:val="ListParagraph"/>
        <w:numPr>
          <w:ilvl w:val="0"/>
          <w:numId w:val="14"/>
        </w:numPr>
        <w:jc w:val="both"/>
        <w:rPr>
          <w:rFonts w:ascii="Rockwell" w:hAnsi="Rockwell"/>
          <w:sz w:val="24"/>
          <w:szCs w:val="24"/>
          <w:lang w:val="en-US"/>
        </w:rPr>
      </w:pPr>
      <w:r>
        <w:rPr>
          <w:rFonts w:ascii="Rockwell" w:hAnsi="Rockwell"/>
          <w:sz w:val="24"/>
          <w:szCs w:val="24"/>
          <w:lang w:val="en-US"/>
        </w:rPr>
        <w:t>R</w:t>
      </w:r>
      <w:r w:rsidR="000977E0" w:rsidRPr="000977E0">
        <w:rPr>
          <w:rFonts w:ascii="Rockwell" w:hAnsi="Rockwell"/>
          <w:sz w:val="24"/>
          <w:szCs w:val="24"/>
          <w:lang w:val="en-US"/>
        </w:rPr>
        <w:t>egular drops in the (2,3) Tree curve:</w:t>
      </w:r>
      <w:r w:rsidR="000977E0">
        <w:rPr>
          <w:rFonts w:ascii="Rockwell" w:hAnsi="Rockwell"/>
          <w:sz w:val="24"/>
          <w:szCs w:val="24"/>
          <w:lang w:val="en-US"/>
        </w:rPr>
        <w:t xml:space="preserve"> </w:t>
      </w:r>
      <w:r w:rsidR="000977E0" w:rsidRPr="000977E0">
        <w:rPr>
          <w:rFonts w:ascii="Rockwell" w:hAnsi="Rockwell"/>
          <w:sz w:val="24"/>
          <w:szCs w:val="24"/>
          <w:lang w:val="en-US"/>
        </w:rPr>
        <w:t>The lecture notes mention that the (2,3) Tree exhibits a more pronounced increase in average structural changes as the set size grows.</w:t>
      </w:r>
    </w:p>
    <w:p w14:paraId="2C563366" w14:textId="34E569D0" w:rsidR="000977E0" w:rsidRPr="000977E0" w:rsidRDefault="000977E0" w:rsidP="000977E0">
      <w:pPr>
        <w:pStyle w:val="ListParagraph"/>
        <w:ind w:left="1440"/>
        <w:jc w:val="both"/>
        <w:rPr>
          <w:rFonts w:ascii="Rockwell" w:hAnsi="Rockwell"/>
          <w:sz w:val="24"/>
          <w:szCs w:val="24"/>
          <w:lang w:val="en-US"/>
        </w:rPr>
      </w:pPr>
      <w:r w:rsidRPr="000977E0">
        <w:rPr>
          <w:rFonts w:ascii="Rockwell" w:hAnsi="Rockwell"/>
          <w:sz w:val="24"/>
          <w:szCs w:val="24"/>
          <w:lang w:val="en-US"/>
        </w:rPr>
        <w:t xml:space="preserve">This is due to the higher time complexity of </w:t>
      </w:r>
      <w:r w:rsidR="00686B85">
        <w:rPr>
          <w:rFonts w:ascii="Cambria" w:hAnsi="Cambria" w:cs="Cambria"/>
          <w:sz w:val="24"/>
          <w:szCs w:val="24"/>
          <w:lang w:val="en-US"/>
        </w:rPr>
        <w:t>O</w:t>
      </w:r>
      <w:r w:rsidRPr="000977E0">
        <w:rPr>
          <w:rFonts w:ascii="Rockwell" w:hAnsi="Rockwell"/>
          <w:sz w:val="24"/>
          <w:szCs w:val="24"/>
          <w:lang w:val="en-US"/>
        </w:rPr>
        <w:t>(log n) for insertions and deletions, compared to the more efficient (2,4) Tree.</w:t>
      </w:r>
    </w:p>
    <w:p w14:paraId="01FEAC25" w14:textId="77777777" w:rsidR="000977E0" w:rsidRPr="000977E0" w:rsidRDefault="000977E0" w:rsidP="000977E0">
      <w:pPr>
        <w:pStyle w:val="ListParagraph"/>
        <w:ind w:left="1440"/>
        <w:jc w:val="both"/>
        <w:rPr>
          <w:rFonts w:ascii="Rockwell" w:hAnsi="Rockwell"/>
          <w:sz w:val="24"/>
          <w:szCs w:val="24"/>
          <w:lang w:val="en-US"/>
        </w:rPr>
      </w:pPr>
      <w:r w:rsidRPr="000977E0">
        <w:rPr>
          <w:rFonts w:ascii="Rockwell" w:hAnsi="Rockwell"/>
          <w:sz w:val="24"/>
          <w:szCs w:val="24"/>
          <w:lang w:val="en-US"/>
        </w:rPr>
        <w:t>However, the "regular drops" in the (2,3) Tree curve can be attributed to the tree's self-balancing nature during the min-test scenario.</w:t>
      </w:r>
    </w:p>
    <w:p w14:paraId="3B572E5C" w14:textId="221EC3FC" w:rsidR="000977E0" w:rsidRPr="007A41E8" w:rsidRDefault="000977E0" w:rsidP="000977E0">
      <w:pPr>
        <w:pStyle w:val="ListParagraph"/>
        <w:ind w:left="1440"/>
        <w:jc w:val="both"/>
        <w:rPr>
          <w:rFonts w:ascii="Rockwell" w:hAnsi="Rockwell"/>
          <w:sz w:val="24"/>
          <w:szCs w:val="24"/>
          <w:lang w:val="en-US"/>
        </w:rPr>
      </w:pPr>
      <w:r w:rsidRPr="000977E0">
        <w:rPr>
          <w:rFonts w:ascii="Rockwell" w:hAnsi="Rockwell"/>
          <w:sz w:val="24"/>
          <w:szCs w:val="24"/>
          <w:lang w:val="en-US"/>
        </w:rPr>
        <w:t>As the minimum element is repeatedly inserted and deleted, the tree structure adjusts, leading to temporary decreases in the average structural changes before the next increasing trend.</w:t>
      </w:r>
    </w:p>
    <w:p w14:paraId="6906B324" w14:textId="77777777" w:rsidR="003A791A" w:rsidRDefault="003A791A">
      <w:pPr>
        <w:rPr>
          <w:rFonts w:ascii="Rockwell" w:hAnsi="Rockwell"/>
          <w:b/>
          <w:bCs/>
          <w:sz w:val="24"/>
          <w:szCs w:val="24"/>
          <w:lang w:val="en-US"/>
        </w:rPr>
      </w:pPr>
      <w:r>
        <w:rPr>
          <w:rFonts w:ascii="Rockwell" w:hAnsi="Rockwell"/>
          <w:b/>
          <w:bCs/>
          <w:sz w:val="24"/>
          <w:szCs w:val="24"/>
          <w:lang w:val="en-US"/>
        </w:rPr>
        <w:br w:type="page"/>
      </w:r>
    </w:p>
    <w:p w14:paraId="2192DC4B" w14:textId="5E972F84" w:rsidR="006B3769" w:rsidRPr="00DE45A3" w:rsidRDefault="006B3769" w:rsidP="006B3769">
      <w:pPr>
        <w:pStyle w:val="ListParagraph"/>
        <w:numPr>
          <w:ilvl w:val="0"/>
          <w:numId w:val="1"/>
        </w:numPr>
        <w:jc w:val="both"/>
        <w:rPr>
          <w:rFonts w:ascii="Rockwell" w:hAnsi="Rockwell"/>
          <w:b/>
          <w:bCs/>
          <w:sz w:val="24"/>
          <w:szCs w:val="24"/>
          <w:lang w:val="en-US"/>
        </w:rPr>
      </w:pPr>
      <w:r w:rsidRPr="00DE45A3">
        <w:rPr>
          <w:rFonts w:ascii="Rockwell" w:hAnsi="Rockwell"/>
          <w:b/>
          <w:bCs/>
          <w:sz w:val="24"/>
          <w:szCs w:val="24"/>
          <w:lang w:val="en-US"/>
        </w:rPr>
        <w:lastRenderedPageBreak/>
        <w:t xml:space="preserve">Random test: </w:t>
      </w:r>
    </w:p>
    <w:p w14:paraId="60BCA2CD" w14:textId="77777777" w:rsidR="00DE2749" w:rsidRDefault="00DE2749" w:rsidP="006B3769">
      <w:pPr>
        <w:pStyle w:val="ListParagraph"/>
        <w:jc w:val="both"/>
        <w:rPr>
          <w:rFonts w:ascii="Rockwell" w:hAnsi="Rockwell"/>
          <w:noProof/>
          <w:sz w:val="24"/>
          <w:szCs w:val="24"/>
          <w:lang w:val="en-US"/>
        </w:rPr>
      </w:pPr>
    </w:p>
    <w:p w14:paraId="2A3465E9" w14:textId="562EE965" w:rsidR="006B3769" w:rsidRDefault="00DE2749" w:rsidP="006B3769">
      <w:pPr>
        <w:pStyle w:val="ListParagraph"/>
        <w:jc w:val="both"/>
        <w:rPr>
          <w:rFonts w:ascii="Rockwell" w:hAnsi="Rockwell"/>
          <w:sz w:val="24"/>
          <w:szCs w:val="24"/>
          <w:lang w:val="en-US"/>
        </w:rPr>
      </w:pPr>
      <w:r>
        <w:rPr>
          <w:rFonts w:ascii="Rockwell" w:hAnsi="Rockwell"/>
          <w:noProof/>
          <w:sz w:val="24"/>
          <w:szCs w:val="24"/>
          <w:lang w:val="en-US"/>
        </w:rPr>
        <w:drawing>
          <wp:inline distT="0" distB="0" distL="0" distR="0" wp14:anchorId="0B69836C" wp14:editId="025845D5">
            <wp:extent cx="4982308" cy="3065145"/>
            <wp:effectExtent l="0" t="0" r="8890" b="1905"/>
            <wp:docPr id="409368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68554" name="Picture 409368554"/>
                    <pic:cNvPicPr/>
                  </pic:nvPicPr>
                  <pic:blipFill rotWithShape="1">
                    <a:blip r:embed="rId7">
                      <a:extLst>
                        <a:ext uri="{28A0092B-C50C-407E-A947-70E740481C1C}">
                          <a14:useLocalDpi xmlns:a14="http://schemas.microsoft.com/office/drawing/2010/main" val="0"/>
                        </a:ext>
                      </a:extLst>
                    </a:blip>
                    <a:srcRect l="6137" t="7500" r="9272" b="3330"/>
                    <a:stretch/>
                  </pic:blipFill>
                  <pic:spPr bwMode="auto">
                    <a:xfrm>
                      <a:off x="0" y="0"/>
                      <a:ext cx="4986630" cy="3067804"/>
                    </a:xfrm>
                    <a:prstGeom prst="rect">
                      <a:avLst/>
                    </a:prstGeom>
                    <a:ln>
                      <a:noFill/>
                    </a:ln>
                    <a:extLst>
                      <a:ext uri="{53640926-AAD7-44D8-BBD7-CCE9431645EC}">
                        <a14:shadowObscured xmlns:a14="http://schemas.microsoft.com/office/drawing/2010/main"/>
                      </a:ext>
                    </a:extLst>
                  </pic:spPr>
                </pic:pic>
              </a:graphicData>
            </a:graphic>
          </wp:inline>
        </w:drawing>
      </w:r>
    </w:p>
    <w:p w14:paraId="629A123F" w14:textId="77777777" w:rsidR="00E95BE6" w:rsidRDefault="00E95BE6" w:rsidP="006B3769">
      <w:pPr>
        <w:pStyle w:val="ListParagraph"/>
        <w:jc w:val="both"/>
        <w:rPr>
          <w:rFonts w:ascii="Rockwell" w:hAnsi="Rockwell"/>
          <w:sz w:val="24"/>
          <w:szCs w:val="24"/>
          <w:lang w:val="en-US"/>
        </w:rPr>
      </w:pPr>
    </w:p>
    <w:p w14:paraId="19166801" w14:textId="77777777" w:rsidR="00277ED5" w:rsidRDefault="00A02456" w:rsidP="00277ED5">
      <w:pPr>
        <w:pStyle w:val="ListParagraph"/>
        <w:numPr>
          <w:ilvl w:val="0"/>
          <w:numId w:val="9"/>
        </w:numPr>
        <w:spacing w:after="0" w:line="240" w:lineRule="auto"/>
        <w:jc w:val="both"/>
        <w:rPr>
          <w:rFonts w:ascii="Rockwell" w:eastAsia="Times New Roman" w:hAnsi="Rockwell" w:cs="Times New Roman"/>
          <w:kern w:val="0"/>
          <w:sz w:val="24"/>
          <w:szCs w:val="24"/>
          <w:lang w:eastAsia="en-IN"/>
          <w14:ligatures w14:val="none"/>
        </w:rPr>
      </w:pPr>
      <w:r w:rsidRPr="00277ED5">
        <w:rPr>
          <w:rFonts w:ascii="Rockwell" w:eastAsia="Times New Roman" w:hAnsi="Rockwell" w:cs="Times New Roman"/>
          <w:kern w:val="0"/>
          <w:sz w:val="24"/>
          <w:szCs w:val="24"/>
          <w:lang w:eastAsia="en-IN"/>
          <w14:ligatures w14:val="none"/>
        </w:rPr>
        <w:t xml:space="preserve">Across the whole set size range, the (2,3) Tree has a much greater average number of structural changes than the (2,4) Tree. </w:t>
      </w:r>
    </w:p>
    <w:p w14:paraId="49483EDD" w14:textId="77777777" w:rsidR="00277ED5" w:rsidRDefault="00A02456" w:rsidP="00277ED5">
      <w:pPr>
        <w:pStyle w:val="ListParagraph"/>
        <w:numPr>
          <w:ilvl w:val="0"/>
          <w:numId w:val="9"/>
        </w:numPr>
        <w:spacing w:after="0" w:line="240" w:lineRule="auto"/>
        <w:jc w:val="both"/>
        <w:rPr>
          <w:rFonts w:ascii="Rockwell" w:eastAsia="Times New Roman" w:hAnsi="Rockwell" w:cs="Times New Roman"/>
          <w:kern w:val="0"/>
          <w:sz w:val="24"/>
          <w:szCs w:val="24"/>
          <w:lang w:eastAsia="en-IN"/>
          <w14:ligatures w14:val="none"/>
        </w:rPr>
      </w:pPr>
      <w:r w:rsidRPr="00277ED5">
        <w:rPr>
          <w:rFonts w:ascii="Rockwell" w:eastAsia="Times New Roman" w:hAnsi="Rockwell" w:cs="Times New Roman"/>
          <w:kern w:val="0"/>
          <w:sz w:val="24"/>
          <w:szCs w:val="24"/>
          <w:lang w:eastAsia="en-IN"/>
          <w14:ligatures w14:val="none"/>
        </w:rPr>
        <w:t xml:space="preserve">The average structural changes for the (2,3) Tree rise gradually with increasing set size, beginning at about 0.7 for small sets and peaking at about 0.75 for the greatest set size of 50,000. </w:t>
      </w:r>
    </w:p>
    <w:p w14:paraId="798115C8" w14:textId="77777777" w:rsidR="007D0AFB" w:rsidRDefault="00A02456" w:rsidP="00277ED5">
      <w:pPr>
        <w:pStyle w:val="ListParagraph"/>
        <w:numPr>
          <w:ilvl w:val="0"/>
          <w:numId w:val="9"/>
        </w:numPr>
        <w:spacing w:after="0" w:line="240" w:lineRule="auto"/>
        <w:jc w:val="both"/>
        <w:rPr>
          <w:rFonts w:ascii="Rockwell" w:eastAsia="Times New Roman" w:hAnsi="Rockwell" w:cs="Times New Roman"/>
          <w:kern w:val="0"/>
          <w:sz w:val="24"/>
          <w:szCs w:val="24"/>
          <w:lang w:eastAsia="en-IN"/>
          <w14:ligatures w14:val="none"/>
        </w:rPr>
      </w:pPr>
      <w:r w:rsidRPr="00277ED5">
        <w:rPr>
          <w:rFonts w:ascii="Rockwell" w:eastAsia="Times New Roman" w:hAnsi="Rockwell" w:cs="Times New Roman"/>
          <w:kern w:val="0"/>
          <w:sz w:val="24"/>
          <w:szCs w:val="24"/>
          <w:lang w:eastAsia="en-IN"/>
          <w14:ligatures w14:val="none"/>
        </w:rPr>
        <w:t xml:space="preserve">On the other hand, the (2,4) Tree has a rather flat pattern, with the average structural changes remaining constant at 0.5 for all set sizes. </w:t>
      </w:r>
      <w:r w:rsidRPr="00277ED5">
        <w:rPr>
          <w:rFonts w:ascii="Rockwell" w:eastAsia="Times New Roman" w:hAnsi="Rockwell" w:cs="Times New Roman"/>
          <w:kern w:val="0"/>
          <w:sz w:val="24"/>
          <w:szCs w:val="24"/>
          <w:lang w:eastAsia="en-IN"/>
          <w14:ligatures w14:val="none"/>
        </w:rPr>
        <w:br/>
      </w:r>
    </w:p>
    <w:p w14:paraId="1B51905D" w14:textId="77777777" w:rsidR="007D0AFB" w:rsidRDefault="00A02456" w:rsidP="007D0AFB">
      <w:pPr>
        <w:spacing w:after="0" w:line="240" w:lineRule="auto"/>
        <w:ind w:left="720"/>
        <w:jc w:val="both"/>
        <w:rPr>
          <w:rFonts w:ascii="Rockwell" w:eastAsia="Times New Roman" w:hAnsi="Rockwell" w:cs="Times New Roman"/>
          <w:kern w:val="0"/>
          <w:sz w:val="24"/>
          <w:szCs w:val="24"/>
          <w:lang w:eastAsia="en-IN"/>
          <w14:ligatures w14:val="none"/>
        </w:rPr>
      </w:pPr>
      <w:r w:rsidRPr="007D0AFB">
        <w:rPr>
          <w:rFonts w:ascii="Rockwell" w:eastAsia="Times New Roman" w:hAnsi="Rockwell" w:cs="Times New Roman"/>
          <w:kern w:val="0"/>
          <w:sz w:val="24"/>
          <w:szCs w:val="24"/>
          <w:lang w:eastAsia="en-IN"/>
          <w14:ligatures w14:val="none"/>
        </w:rPr>
        <w:t xml:space="preserve">The same concepts and theories covered in the lecture notes for the "Min Test" graph may be used to explain the </w:t>
      </w:r>
      <w:r w:rsidR="007D0AFB" w:rsidRPr="007D0AFB">
        <w:rPr>
          <w:rFonts w:ascii="Rockwell" w:eastAsia="Times New Roman" w:hAnsi="Rockwell" w:cs="Times New Roman"/>
          <w:kern w:val="0"/>
          <w:sz w:val="24"/>
          <w:szCs w:val="24"/>
          <w:lang w:eastAsia="en-IN"/>
          <w14:ligatures w14:val="none"/>
        </w:rPr>
        <w:t>behaviour</w:t>
      </w:r>
      <w:r w:rsidRPr="007D0AFB">
        <w:rPr>
          <w:rFonts w:ascii="Rockwell" w:eastAsia="Times New Roman" w:hAnsi="Rockwell" w:cs="Times New Roman"/>
          <w:kern w:val="0"/>
          <w:sz w:val="24"/>
          <w:szCs w:val="24"/>
          <w:lang w:eastAsia="en-IN"/>
          <w14:ligatures w14:val="none"/>
        </w:rPr>
        <w:t xml:space="preserve"> seen in this "Random Test" graph: </w:t>
      </w:r>
    </w:p>
    <w:p w14:paraId="3A6FEF8C" w14:textId="77777777" w:rsidR="001C0261" w:rsidRDefault="00A02456" w:rsidP="007D0AFB">
      <w:pPr>
        <w:ind w:left="720"/>
        <w:rPr>
          <w:rFonts w:ascii="Rockwell" w:eastAsia="Times New Roman" w:hAnsi="Rockwell" w:cs="Times New Roman"/>
          <w:kern w:val="0"/>
          <w:sz w:val="24"/>
          <w:szCs w:val="24"/>
          <w:lang w:eastAsia="en-IN"/>
          <w14:ligatures w14:val="none"/>
        </w:rPr>
      </w:pPr>
      <w:r w:rsidRPr="007D0AFB">
        <w:rPr>
          <w:rFonts w:ascii="Rockwell" w:eastAsia="Times New Roman" w:hAnsi="Rockwell" w:cs="Times New Roman"/>
          <w:kern w:val="0"/>
          <w:sz w:val="24"/>
          <w:szCs w:val="24"/>
          <w:lang w:eastAsia="en-IN"/>
          <w14:ligatures w14:val="none"/>
        </w:rPr>
        <w:t xml:space="preserve">The "Amortized analysis" theorem for (a,2a)-trees is the pertinent theorem from the lecture notes. </w:t>
      </w:r>
    </w:p>
    <w:p w14:paraId="19C09DA1" w14:textId="71DCB09A" w:rsidR="007D0AFB" w:rsidRDefault="00A02456" w:rsidP="007D0AFB">
      <w:pPr>
        <w:ind w:left="720"/>
        <w:rPr>
          <w:rFonts w:ascii="Rockwell" w:hAnsi="Rockwell"/>
          <w:b/>
          <w:bCs/>
          <w:sz w:val="24"/>
          <w:szCs w:val="24"/>
        </w:rPr>
      </w:pPr>
      <w:r w:rsidRPr="007D0AFB">
        <w:rPr>
          <w:rFonts w:ascii="Rockwell" w:eastAsia="Times New Roman" w:hAnsi="Rockwell" w:cs="Times New Roman"/>
          <w:kern w:val="0"/>
          <w:sz w:val="24"/>
          <w:szCs w:val="24"/>
          <w:lang w:eastAsia="en-IN"/>
          <w14:ligatures w14:val="none"/>
        </w:rPr>
        <w:br/>
      </w:r>
      <w:r w:rsidRPr="007D0AFB">
        <w:rPr>
          <w:rFonts w:ascii="Rockwell" w:eastAsia="Times New Roman" w:hAnsi="Rockwell" w:cs="Times New Roman"/>
          <w:kern w:val="0"/>
          <w:sz w:val="24"/>
          <w:szCs w:val="24"/>
          <w:lang w:eastAsia="en-IN"/>
          <w14:ligatures w14:val="none"/>
        </w:rPr>
        <w:br/>
      </w:r>
      <w:r w:rsidR="007D0AFB" w:rsidRPr="00D055CB">
        <w:rPr>
          <w:rFonts w:ascii="Rockwell" w:hAnsi="Rockwell"/>
          <w:b/>
          <w:bCs/>
          <w:sz w:val="24"/>
          <w:szCs w:val="24"/>
        </w:rPr>
        <w:t>Theorem:</w:t>
      </w:r>
      <w:r w:rsidR="007D0AFB">
        <w:rPr>
          <w:rFonts w:ascii="Rockwell" w:hAnsi="Rockwell"/>
          <w:b/>
          <w:bCs/>
          <w:sz w:val="24"/>
          <w:szCs w:val="24"/>
        </w:rPr>
        <w:t xml:space="preserve"> </w:t>
      </w:r>
      <w:r w:rsidR="007D0AFB" w:rsidRPr="00B45B94">
        <w:rPr>
          <w:rFonts w:ascii="Rockwell" w:hAnsi="Rockwell"/>
          <w:sz w:val="24"/>
          <w:szCs w:val="24"/>
        </w:rPr>
        <w:t>(From lecture Notes)</w:t>
      </w:r>
    </w:p>
    <w:p w14:paraId="1ED8ADBF" w14:textId="6432D9C9" w:rsidR="00A02456" w:rsidRPr="008E4182" w:rsidRDefault="007D0AFB" w:rsidP="00B355C6">
      <w:pPr>
        <w:ind w:left="720"/>
        <w:rPr>
          <w:rFonts w:ascii="Rockwell" w:hAnsi="Rockwell"/>
          <w:sz w:val="24"/>
          <w:szCs w:val="24"/>
        </w:rPr>
      </w:pPr>
      <w:r w:rsidRPr="00A90413">
        <w:rPr>
          <w:rFonts w:ascii="Rockwell" w:hAnsi="Rockwell"/>
          <w:sz w:val="24"/>
          <w:szCs w:val="24"/>
        </w:rPr>
        <w:t>A sequence of m Inserts and Deletes on an initially empty (a, 2a)-tree performs O(m) node modific</w:t>
      </w:r>
      <w:r w:rsidR="00B355C6">
        <w:rPr>
          <w:rFonts w:ascii="Rockwell" w:hAnsi="Rockwell"/>
          <w:sz w:val="24"/>
          <w:szCs w:val="24"/>
        </w:rPr>
        <w:t>ation</w:t>
      </w:r>
      <w:r w:rsidR="00691CB8">
        <w:rPr>
          <w:rFonts w:ascii="Rockwell" w:hAnsi="Rockwell"/>
          <w:sz w:val="24"/>
          <w:szCs w:val="24"/>
        </w:rPr>
        <w:t>s</w:t>
      </w:r>
      <w:r w:rsidR="00B355C6">
        <w:rPr>
          <w:rFonts w:ascii="Rockwell" w:hAnsi="Rockwell"/>
          <w:sz w:val="24"/>
          <w:szCs w:val="24"/>
        </w:rPr>
        <w:t>.</w:t>
      </w:r>
      <w:r w:rsidR="00A02456" w:rsidRPr="007D0AFB">
        <w:rPr>
          <w:rFonts w:ascii="Rockwell" w:eastAsia="Times New Roman" w:hAnsi="Rockwell" w:cs="Times New Roman"/>
          <w:kern w:val="0"/>
          <w:sz w:val="24"/>
          <w:szCs w:val="24"/>
          <w:lang w:eastAsia="en-IN"/>
          <w14:ligatures w14:val="none"/>
        </w:rPr>
        <w:br/>
      </w:r>
      <w:r w:rsidR="00A02456" w:rsidRPr="007D0AFB">
        <w:rPr>
          <w:rFonts w:ascii="Rockwell" w:eastAsia="Times New Roman" w:hAnsi="Rockwell" w:cs="Times New Roman"/>
          <w:kern w:val="0"/>
          <w:sz w:val="24"/>
          <w:szCs w:val="24"/>
          <w:lang w:eastAsia="en-IN"/>
          <w14:ligatures w14:val="none"/>
        </w:rPr>
        <w:br/>
        <w:t>With a=2 and b=2a=4, the (2,4) Tree is a (a,2a)-tree, so this theorem directly relates to the observed performance.</w:t>
      </w:r>
    </w:p>
    <w:p w14:paraId="5CFEDE3B" w14:textId="58E02B75" w:rsidR="00CF7A04" w:rsidRDefault="00CF7A04" w:rsidP="00E74996">
      <w:pPr>
        <w:pStyle w:val="ListParagraph"/>
        <w:numPr>
          <w:ilvl w:val="0"/>
          <w:numId w:val="10"/>
        </w:numPr>
        <w:spacing w:after="0" w:line="240" w:lineRule="auto"/>
        <w:rPr>
          <w:rFonts w:ascii="Rockwell" w:eastAsia="Times New Roman" w:hAnsi="Rockwell" w:cs="Times New Roman"/>
          <w:kern w:val="0"/>
          <w:sz w:val="24"/>
          <w:szCs w:val="24"/>
          <w:lang w:eastAsia="en-IN"/>
          <w14:ligatures w14:val="none"/>
        </w:rPr>
      </w:pPr>
      <w:r w:rsidRPr="00CF7A04">
        <w:rPr>
          <w:rFonts w:ascii="Rockwell" w:eastAsia="Times New Roman" w:hAnsi="Rockwell" w:cs="Times New Roman"/>
          <w:kern w:val="0"/>
          <w:sz w:val="24"/>
          <w:szCs w:val="24"/>
          <w:lang w:eastAsia="en-IN"/>
          <w14:ligatures w14:val="none"/>
        </w:rPr>
        <w:t>In the (2,4) Tree, the amortized cost of insertions and deletions is O(1), or</w:t>
      </w:r>
      <w:r w:rsidR="00E74996">
        <w:rPr>
          <w:rFonts w:ascii="Rockwell" w:eastAsia="Times New Roman" w:hAnsi="Rockwell" w:cs="Times New Roman"/>
          <w:kern w:val="0"/>
          <w:sz w:val="24"/>
          <w:szCs w:val="24"/>
          <w:lang w:eastAsia="en-IN"/>
          <w14:ligatures w14:val="none"/>
        </w:rPr>
        <w:t xml:space="preserve"> </w:t>
      </w:r>
      <w:r w:rsidRPr="00CF7A04">
        <w:rPr>
          <w:rFonts w:ascii="Rockwell" w:eastAsia="Times New Roman" w:hAnsi="Rockwell" w:cs="Times New Roman"/>
          <w:kern w:val="0"/>
          <w:sz w:val="24"/>
          <w:szCs w:val="24"/>
          <w:lang w:eastAsia="en-IN"/>
          <w14:ligatures w14:val="none"/>
        </w:rPr>
        <w:t xml:space="preserve">constant. </w:t>
      </w:r>
      <w:r w:rsidRPr="00CF7A04">
        <w:rPr>
          <w:rFonts w:ascii="Rockwell" w:eastAsia="Times New Roman" w:hAnsi="Rockwell" w:cs="Times New Roman"/>
          <w:kern w:val="0"/>
          <w:sz w:val="24"/>
          <w:szCs w:val="24"/>
          <w:lang w:eastAsia="en-IN"/>
          <w14:ligatures w14:val="none"/>
        </w:rPr>
        <w:br/>
      </w:r>
    </w:p>
    <w:p w14:paraId="7B3AFED9" w14:textId="77777777" w:rsidR="00CF7A04" w:rsidRDefault="00CF7A04" w:rsidP="00CF7A04">
      <w:pPr>
        <w:pStyle w:val="ListParagraph"/>
        <w:numPr>
          <w:ilvl w:val="0"/>
          <w:numId w:val="10"/>
        </w:numPr>
        <w:spacing w:after="0" w:line="240" w:lineRule="auto"/>
        <w:jc w:val="both"/>
        <w:rPr>
          <w:rFonts w:ascii="Rockwell" w:eastAsia="Times New Roman" w:hAnsi="Rockwell" w:cs="Times New Roman"/>
          <w:kern w:val="0"/>
          <w:sz w:val="24"/>
          <w:szCs w:val="24"/>
          <w:lang w:eastAsia="en-IN"/>
          <w14:ligatures w14:val="none"/>
        </w:rPr>
      </w:pPr>
      <w:r w:rsidRPr="00CF7A04">
        <w:rPr>
          <w:rFonts w:ascii="Rockwell" w:eastAsia="Times New Roman" w:hAnsi="Rockwell" w:cs="Times New Roman"/>
          <w:kern w:val="0"/>
          <w:sz w:val="24"/>
          <w:szCs w:val="24"/>
          <w:lang w:eastAsia="en-IN"/>
          <w14:ligatures w14:val="none"/>
        </w:rPr>
        <w:t xml:space="preserve">A well thought-out potential function guarantees that the amortized cost of splits and merges is either zero or negative, which is how this is </w:t>
      </w:r>
      <w:r w:rsidRPr="00CF7A04">
        <w:rPr>
          <w:rFonts w:ascii="Rockwell" w:eastAsia="Times New Roman" w:hAnsi="Rockwell" w:cs="Times New Roman"/>
          <w:kern w:val="0"/>
          <w:sz w:val="24"/>
          <w:szCs w:val="24"/>
          <w:lang w:eastAsia="en-IN"/>
          <w14:ligatures w14:val="none"/>
        </w:rPr>
        <w:lastRenderedPageBreak/>
        <w:t xml:space="preserve">accomplished. </w:t>
      </w:r>
      <w:r w:rsidRPr="00CF7A04">
        <w:rPr>
          <w:rFonts w:ascii="Rockwell" w:eastAsia="Times New Roman" w:hAnsi="Rockwell" w:cs="Times New Roman"/>
          <w:kern w:val="0"/>
          <w:sz w:val="24"/>
          <w:szCs w:val="24"/>
          <w:lang w:eastAsia="en-IN"/>
          <w14:ligatures w14:val="none"/>
        </w:rPr>
        <w:br/>
      </w:r>
    </w:p>
    <w:p w14:paraId="648F8FC8" w14:textId="77777777" w:rsidR="00E74996" w:rsidRDefault="00CF7A04" w:rsidP="00E74996">
      <w:pPr>
        <w:pStyle w:val="ListParagraph"/>
        <w:numPr>
          <w:ilvl w:val="0"/>
          <w:numId w:val="10"/>
        </w:numPr>
        <w:spacing w:after="0" w:line="240" w:lineRule="auto"/>
        <w:jc w:val="both"/>
        <w:rPr>
          <w:rFonts w:ascii="Rockwell" w:eastAsia="Times New Roman" w:hAnsi="Rockwell" w:cs="Times New Roman"/>
          <w:kern w:val="0"/>
          <w:sz w:val="24"/>
          <w:szCs w:val="24"/>
          <w:lang w:eastAsia="en-IN"/>
          <w14:ligatures w14:val="none"/>
        </w:rPr>
      </w:pPr>
      <w:r w:rsidRPr="00CF7A04">
        <w:rPr>
          <w:rFonts w:ascii="Rockwell" w:eastAsia="Times New Roman" w:hAnsi="Rockwell" w:cs="Times New Roman"/>
          <w:kern w:val="0"/>
          <w:sz w:val="24"/>
          <w:szCs w:val="24"/>
          <w:lang w:eastAsia="en-IN"/>
          <w14:ligatures w14:val="none"/>
        </w:rPr>
        <w:t xml:space="preserve">Because of this, the overall real cost of a series of m operations is O(m), which accounts for the graph's comparatively flat trend. </w:t>
      </w:r>
      <w:r w:rsidRPr="00CF7A04">
        <w:rPr>
          <w:rFonts w:ascii="Rockwell" w:eastAsia="Times New Roman" w:hAnsi="Rockwell" w:cs="Times New Roman"/>
          <w:kern w:val="0"/>
          <w:sz w:val="24"/>
          <w:szCs w:val="24"/>
          <w:lang w:eastAsia="en-IN"/>
          <w14:ligatures w14:val="none"/>
        </w:rPr>
        <w:br/>
      </w:r>
    </w:p>
    <w:p w14:paraId="76F33214" w14:textId="734C3897" w:rsidR="00C040AB" w:rsidRDefault="00CF7A04" w:rsidP="00601BAD">
      <w:pPr>
        <w:pStyle w:val="ListParagraph"/>
        <w:numPr>
          <w:ilvl w:val="0"/>
          <w:numId w:val="10"/>
        </w:numPr>
        <w:spacing w:after="0" w:line="240" w:lineRule="auto"/>
        <w:rPr>
          <w:rFonts w:ascii="Rockwell" w:eastAsia="Times New Roman" w:hAnsi="Rockwell" w:cs="Times New Roman"/>
          <w:kern w:val="0"/>
          <w:sz w:val="24"/>
          <w:szCs w:val="24"/>
          <w:lang w:eastAsia="en-IN"/>
          <w14:ligatures w14:val="none"/>
        </w:rPr>
      </w:pPr>
      <w:r w:rsidRPr="00CF7A04">
        <w:rPr>
          <w:rFonts w:ascii="Rockwell" w:eastAsia="Times New Roman" w:hAnsi="Rockwell" w:cs="Times New Roman"/>
          <w:kern w:val="0"/>
          <w:sz w:val="24"/>
          <w:szCs w:val="24"/>
          <w:lang w:eastAsia="en-IN"/>
          <w14:ligatures w14:val="none"/>
        </w:rPr>
        <w:t>On the other hand, consistent with the temporal complexity study earlier in the lecture notes, the (2,3) Tree shows a more marked increase in the average structural changes as the set size increases, while not having the same amortized guarantees.</w:t>
      </w:r>
    </w:p>
    <w:p w14:paraId="6C64D4FF" w14:textId="77777777" w:rsidR="00C040AB" w:rsidRDefault="00C040AB" w:rsidP="00C040AB">
      <w:pPr>
        <w:spacing w:after="0" w:line="240" w:lineRule="auto"/>
        <w:ind w:left="720"/>
        <w:rPr>
          <w:rFonts w:ascii="Rockwell" w:eastAsia="Times New Roman" w:hAnsi="Rockwell" w:cs="Times New Roman"/>
          <w:kern w:val="0"/>
          <w:sz w:val="24"/>
          <w:szCs w:val="24"/>
          <w:lang w:eastAsia="en-IN"/>
          <w14:ligatures w14:val="none"/>
        </w:rPr>
      </w:pPr>
    </w:p>
    <w:p w14:paraId="5C1F2837" w14:textId="31001CFD" w:rsidR="00CF7A04" w:rsidRPr="00C040AB" w:rsidRDefault="00CF7A04" w:rsidP="00AD3440">
      <w:pPr>
        <w:spacing w:after="0" w:line="240" w:lineRule="auto"/>
        <w:ind w:left="720"/>
        <w:jc w:val="both"/>
        <w:rPr>
          <w:rFonts w:ascii="Rockwell" w:eastAsia="Times New Roman" w:hAnsi="Rockwell" w:cs="Times New Roman"/>
          <w:kern w:val="0"/>
          <w:sz w:val="24"/>
          <w:szCs w:val="24"/>
          <w:lang w:eastAsia="en-IN"/>
          <w14:ligatures w14:val="none"/>
        </w:rPr>
      </w:pPr>
      <w:r w:rsidRPr="00C040AB">
        <w:rPr>
          <w:rFonts w:ascii="Rockwell" w:eastAsia="Times New Roman" w:hAnsi="Rockwell" w:cs="Times New Roman"/>
          <w:kern w:val="0"/>
          <w:sz w:val="24"/>
          <w:szCs w:val="24"/>
          <w:lang w:eastAsia="en-IN"/>
          <w14:ligatures w14:val="none"/>
        </w:rPr>
        <w:t>Therefore, a solid theoretical basis for comprehending and explaining the performance features shown in both the "Min Test" and "Random Test" graphs is provided by the "Amortized analysis" theorem for (a,2a)-trees.</w:t>
      </w:r>
    </w:p>
    <w:p w14:paraId="03A1F3B2" w14:textId="174CAD99" w:rsidR="001016CF" w:rsidRDefault="000B617F" w:rsidP="006B3769">
      <w:pPr>
        <w:pStyle w:val="ListParagraph"/>
        <w:jc w:val="both"/>
        <w:rPr>
          <w:rFonts w:ascii="Rockwell" w:hAnsi="Rockwell"/>
          <w:b/>
          <w:bCs/>
          <w:sz w:val="24"/>
          <w:szCs w:val="24"/>
          <w:lang w:val="en-US"/>
        </w:rPr>
      </w:pPr>
      <w:r>
        <w:rPr>
          <w:rFonts w:ascii="Rockwell" w:hAnsi="Rockwell"/>
          <w:sz w:val="24"/>
          <w:szCs w:val="24"/>
          <w:lang w:val="en-US"/>
        </w:rPr>
        <w:br/>
      </w:r>
      <w:r>
        <w:rPr>
          <w:rFonts w:ascii="Rockwell" w:hAnsi="Rockwell"/>
          <w:b/>
          <w:bCs/>
          <w:sz w:val="24"/>
          <w:szCs w:val="24"/>
          <w:lang w:val="en-US"/>
        </w:rPr>
        <w:t>UPDATE:</w:t>
      </w:r>
      <w:r>
        <w:rPr>
          <w:rFonts w:ascii="Rockwell" w:hAnsi="Rockwell"/>
          <w:b/>
          <w:bCs/>
          <w:sz w:val="24"/>
          <w:szCs w:val="24"/>
          <w:lang w:val="en-US"/>
        </w:rPr>
        <w:br/>
      </w:r>
    </w:p>
    <w:p w14:paraId="648A2CB4" w14:textId="60DFB87C" w:rsidR="00BC107C" w:rsidRPr="00BC107C" w:rsidRDefault="004B03E0" w:rsidP="00BC107C">
      <w:pPr>
        <w:pStyle w:val="ListParagraph"/>
        <w:numPr>
          <w:ilvl w:val="0"/>
          <w:numId w:val="15"/>
        </w:numPr>
        <w:jc w:val="both"/>
        <w:rPr>
          <w:rFonts w:ascii="Rockwell" w:hAnsi="Rockwell"/>
          <w:sz w:val="24"/>
          <w:szCs w:val="24"/>
          <w:lang w:val="en-US"/>
        </w:rPr>
      </w:pPr>
      <w:r>
        <w:rPr>
          <w:rFonts w:ascii="Rockwell" w:hAnsi="Rockwell"/>
          <w:sz w:val="24"/>
          <w:szCs w:val="24"/>
          <w:lang w:val="en-US"/>
        </w:rPr>
        <w:t xml:space="preserve">Asymptotically Constant Behavior: </w:t>
      </w:r>
      <w:r w:rsidR="00BC107C" w:rsidRPr="00BC107C">
        <w:rPr>
          <w:rFonts w:ascii="Rockwell" w:hAnsi="Rockwell"/>
          <w:sz w:val="24"/>
          <w:szCs w:val="24"/>
          <w:lang w:val="en-US"/>
        </w:rPr>
        <w:t>The key difference here is that the Random Test involves a random sequence of insertions and deletions, rather than just the minimum element as in the Min Test.</w:t>
      </w:r>
    </w:p>
    <w:p w14:paraId="23E1EABB" w14:textId="105CFB5D" w:rsidR="00BC107C" w:rsidRPr="00BC107C" w:rsidRDefault="00BC107C" w:rsidP="00BC107C">
      <w:pPr>
        <w:pStyle w:val="ListParagraph"/>
        <w:ind w:left="1440"/>
        <w:jc w:val="both"/>
        <w:rPr>
          <w:rFonts w:ascii="Rockwell" w:hAnsi="Rockwell"/>
          <w:sz w:val="24"/>
          <w:szCs w:val="24"/>
          <w:lang w:val="en-US"/>
        </w:rPr>
      </w:pPr>
      <w:r w:rsidRPr="00BC107C">
        <w:rPr>
          <w:rFonts w:ascii="Rockwell" w:hAnsi="Rockwell"/>
          <w:sz w:val="24"/>
          <w:szCs w:val="24"/>
          <w:lang w:val="en-US"/>
        </w:rPr>
        <w:t>For the Random Test, the lecture notes "Amortized analysis" theorem for (a,2a)-trees becomes relevant.</w:t>
      </w:r>
    </w:p>
    <w:p w14:paraId="2CF6CCA5" w14:textId="77777777" w:rsidR="00BC107C" w:rsidRPr="00BC107C" w:rsidRDefault="00BC107C" w:rsidP="00BC107C">
      <w:pPr>
        <w:pStyle w:val="ListParagraph"/>
        <w:ind w:left="1440"/>
        <w:jc w:val="both"/>
        <w:rPr>
          <w:rFonts w:ascii="Rockwell" w:hAnsi="Rockwell"/>
          <w:sz w:val="24"/>
          <w:szCs w:val="24"/>
          <w:lang w:val="en-US"/>
        </w:rPr>
      </w:pPr>
      <w:r w:rsidRPr="00BC107C">
        <w:rPr>
          <w:rFonts w:ascii="Rockwell" w:hAnsi="Rockwell"/>
          <w:sz w:val="24"/>
          <w:szCs w:val="24"/>
          <w:lang w:val="en-US"/>
        </w:rPr>
        <w:t>This theorem states that for an (a,2a)-tree, like the (2,4) Tree, the amortized cost of both insertions and deletions is constant, i.e., O(1).</w:t>
      </w:r>
    </w:p>
    <w:p w14:paraId="18975582" w14:textId="319B4DFD" w:rsidR="00FE1BF5" w:rsidRDefault="00BC107C" w:rsidP="00FE1BF5">
      <w:pPr>
        <w:pStyle w:val="ListParagraph"/>
        <w:ind w:left="1440"/>
        <w:jc w:val="both"/>
        <w:rPr>
          <w:rFonts w:ascii="Rockwell" w:eastAsia="Times New Roman" w:hAnsi="Rockwell" w:cs="Times New Roman"/>
          <w:kern w:val="0"/>
          <w:sz w:val="24"/>
          <w:szCs w:val="24"/>
          <w:lang w:eastAsia="en-IN"/>
          <w14:ligatures w14:val="none"/>
        </w:rPr>
      </w:pPr>
      <w:r w:rsidRPr="00BC107C">
        <w:rPr>
          <w:rFonts w:ascii="Rockwell" w:hAnsi="Rockwell"/>
          <w:sz w:val="24"/>
          <w:szCs w:val="24"/>
          <w:lang w:val="en-US"/>
        </w:rPr>
        <w:t>While the (2,3) Tree does not strictly satisfy the (a,2a) condition, the random nature of the operations appears to allow it to also exhibit an asymptotically constant behavior, in contrast to the logarithmic trend seen in the Min Test.</w:t>
      </w:r>
      <w:r w:rsidR="0097459D">
        <w:rPr>
          <w:rFonts w:ascii="Rockwell" w:hAnsi="Rockwell"/>
          <w:sz w:val="24"/>
          <w:szCs w:val="24"/>
          <w:lang w:val="en-US"/>
        </w:rPr>
        <w:t xml:space="preserve"> </w:t>
      </w:r>
      <w:r w:rsidR="000754F9">
        <w:rPr>
          <w:rFonts w:ascii="Rockwell" w:hAnsi="Rockwell"/>
          <w:sz w:val="24"/>
          <w:szCs w:val="24"/>
          <w:lang w:val="en-US"/>
        </w:rPr>
        <w:t>Therefore</w:t>
      </w:r>
      <w:r w:rsidR="000754F9" w:rsidRPr="0097459D">
        <w:rPr>
          <w:rFonts w:ascii="Rockwell" w:hAnsi="Rockwell"/>
          <w:sz w:val="24"/>
          <w:szCs w:val="24"/>
          <w:lang w:val="en-US"/>
        </w:rPr>
        <w:t xml:space="preserve">, </w:t>
      </w:r>
      <w:r w:rsidR="00807E27">
        <w:rPr>
          <w:rFonts w:ascii="Rockwell" w:eastAsia="Times New Roman" w:hAnsi="Rockwell" w:cs="Times New Roman"/>
          <w:kern w:val="0"/>
          <w:sz w:val="24"/>
          <w:szCs w:val="24"/>
          <w:lang w:eastAsia="en-IN"/>
          <w14:ligatures w14:val="none"/>
        </w:rPr>
        <w:t>b</w:t>
      </w:r>
      <w:r w:rsidR="000754F9" w:rsidRPr="0097459D">
        <w:rPr>
          <w:rFonts w:ascii="Rockwell" w:eastAsia="Times New Roman" w:hAnsi="Rockwell" w:cs="Times New Roman"/>
          <w:kern w:val="0"/>
          <w:sz w:val="24"/>
          <w:szCs w:val="24"/>
          <w:lang w:eastAsia="en-IN"/>
          <w14:ligatures w14:val="none"/>
        </w:rPr>
        <w:t xml:space="preserve">ecause of the amortized analysis concepts covered in the </w:t>
      </w:r>
      <w:r w:rsidR="00C70692">
        <w:rPr>
          <w:rFonts w:ascii="Rockwell" w:eastAsia="Times New Roman" w:hAnsi="Rockwell" w:cs="Times New Roman"/>
          <w:kern w:val="0"/>
          <w:sz w:val="24"/>
          <w:szCs w:val="24"/>
          <w:lang w:eastAsia="en-IN"/>
          <w14:ligatures w14:val="none"/>
        </w:rPr>
        <w:t>l</w:t>
      </w:r>
      <w:r w:rsidR="000754F9" w:rsidRPr="0097459D">
        <w:rPr>
          <w:rFonts w:ascii="Rockwell" w:eastAsia="Times New Roman" w:hAnsi="Rockwell" w:cs="Times New Roman"/>
          <w:kern w:val="0"/>
          <w:sz w:val="24"/>
          <w:szCs w:val="24"/>
          <w:lang w:eastAsia="en-IN"/>
          <w14:ligatures w14:val="none"/>
        </w:rPr>
        <w:t>e</w:t>
      </w:r>
      <w:r w:rsidR="00C70692">
        <w:rPr>
          <w:rFonts w:ascii="Rockwell" w:eastAsia="Times New Roman" w:hAnsi="Rockwell" w:cs="Times New Roman"/>
          <w:kern w:val="0"/>
          <w:sz w:val="24"/>
          <w:szCs w:val="24"/>
          <w:lang w:eastAsia="en-IN"/>
          <w14:ligatures w14:val="none"/>
        </w:rPr>
        <w:t>cture</w:t>
      </w:r>
      <w:r w:rsidR="000754F9" w:rsidRPr="0097459D">
        <w:rPr>
          <w:rFonts w:ascii="Rockwell" w:eastAsia="Times New Roman" w:hAnsi="Rockwell" w:cs="Times New Roman"/>
          <w:kern w:val="0"/>
          <w:sz w:val="24"/>
          <w:szCs w:val="24"/>
          <w:lang w:eastAsia="en-IN"/>
          <w14:ligatures w14:val="none"/>
        </w:rPr>
        <w:t>, the behavi</w:t>
      </w:r>
      <w:r w:rsidR="0097459D" w:rsidRPr="0097459D">
        <w:rPr>
          <w:rFonts w:ascii="Rockwell" w:eastAsia="Times New Roman" w:hAnsi="Rockwell" w:cs="Times New Roman"/>
          <w:kern w:val="0"/>
          <w:sz w:val="24"/>
          <w:szCs w:val="24"/>
          <w:lang w:eastAsia="en-IN"/>
          <w14:ligatures w14:val="none"/>
        </w:rPr>
        <w:t>o</w:t>
      </w:r>
      <w:r w:rsidR="0097459D">
        <w:rPr>
          <w:rFonts w:ascii="Rockwell" w:eastAsia="Times New Roman" w:hAnsi="Rockwell" w:cs="Times New Roman"/>
          <w:kern w:val="0"/>
          <w:sz w:val="24"/>
          <w:szCs w:val="24"/>
          <w:lang w:eastAsia="en-IN"/>
          <w14:ligatures w14:val="none"/>
        </w:rPr>
        <w:t>u</w:t>
      </w:r>
      <w:r w:rsidR="000754F9" w:rsidRPr="0097459D">
        <w:rPr>
          <w:rFonts w:ascii="Rockwell" w:eastAsia="Times New Roman" w:hAnsi="Rockwell" w:cs="Times New Roman"/>
          <w:kern w:val="0"/>
          <w:sz w:val="24"/>
          <w:szCs w:val="24"/>
          <w:lang w:eastAsia="en-IN"/>
          <w14:ligatures w14:val="none"/>
        </w:rPr>
        <w:t>r of the (2,3) Tree in the Random Test is more consistent than it is in the Min Test.</w:t>
      </w:r>
    </w:p>
    <w:p w14:paraId="105565F5" w14:textId="77777777" w:rsidR="00FE1BF5" w:rsidRPr="00FE1BF5" w:rsidRDefault="00FE1BF5" w:rsidP="00FE1BF5">
      <w:pPr>
        <w:pStyle w:val="ListParagraph"/>
        <w:ind w:left="1440"/>
        <w:jc w:val="both"/>
        <w:rPr>
          <w:rFonts w:ascii="Rockwell" w:eastAsia="Times New Roman" w:hAnsi="Rockwell" w:cs="Times New Roman"/>
          <w:kern w:val="0"/>
          <w:sz w:val="24"/>
          <w:szCs w:val="24"/>
          <w:lang w:eastAsia="en-IN"/>
          <w14:ligatures w14:val="none"/>
        </w:rPr>
      </w:pPr>
    </w:p>
    <w:p w14:paraId="4D4CA4A1" w14:textId="014880AC" w:rsidR="00FE1BF5" w:rsidRPr="00FE1BF5" w:rsidRDefault="00FE1BF5" w:rsidP="00FE1BF5">
      <w:pPr>
        <w:pStyle w:val="ListParagraph"/>
        <w:numPr>
          <w:ilvl w:val="0"/>
          <w:numId w:val="15"/>
        </w:numPr>
        <w:spacing w:after="0" w:line="240" w:lineRule="auto"/>
        <w:rPr>
          <w:rFonts w:ascii="Rockwell" w:eastAsia="Times New Roman" w:hAnsi="Rockwell" w:cs="Times New Roman"/>
          <w:kern w:val="0"/>
          <w:sz w:val="24"/>
          <w:szCs w:val="24"/>
          <w:lang w:eastAsia="en-IN"/>
          <w14:ligatures w14:val="none"/>
        </w:rPr>
      </w:pPr>
      <w:r w:rsidRPr="00A93FBC">
        <w:rPr>
          <w:rFonts w:ascii="Rockwell" w:eastAsia="Times New Roman" w:hAnsi="Rockwell" w:cs="Times New Roman"/>
          <w:kern w:val="0"/>
          <w:sz w:val="24"/>
          <w:szCs w:val="24"/>
          <w:lang w:eastAsia="en-IN"/>
          <w14:ligatures w14:val="none"/>
        </w:rPr>
        <w:t>Tree rise progressively as set size increases, resulting at roughly 0.75 and starting at approximately 0.7 for small sets.</w:t>
      </w:r>
      <w:r>
        <w:rPr>
          <w:rFonts w:ascii="Rockwell" w:eastAsia="Times New Roman" w:hAnsi="Rockwell" w:cs="Times New Roman"/>
          <w:kern w:val="0"/>
          <w:sz w:val="24"/>
          <w:szCs w:val="24"/>
          <w:lang w:eastAsia="en-IN"/>
          <w14:ligatures w14:val="none"/>
        </w:rPr>
        <w:t xml:space="preserve"> This appears to be constant. 0.8 is much higher than the 0.75</w:t>
      </w:r>
      <w:r w:rsidR="005902E2">
        <w:rPr>
          <w:rFonts w:ascii="Rockwell" w:eastAsia="Times New Roman" w:hAnsi="Rockwell" w:cs="Times New Roman"/>
          <w:kern w:val="0"/>
          <w:sz w:val="24"/>
          <w:szCs w:val="24"/>
          <w:lang w:eastAsia="en-IN"/>
          <w14:ligatures w14:val="none"/>
        </w:rPr>
        <w:t xml:space="preserve">. Starts at 0.7 at small sets and </w:t>
      </w:r>
      <w:r w:rsidR="00FA750C">
        <w:rPr>
          <w:rFonts w:ascii="Rockwell" w:eastAsia="Times New Roman" w:hAnsi="Rockwell" w:cs="Times New Roman"/>
          <w:kern w:val="0"/>
          <w:sz w:val="24"/>
          <w:szCs w:val="24"/>
          <w:lang w:eastAsia="en-IN"/>
          <w14:ligatures w14:val="none"/>
        </w:rPr>
        <w:t>reaches almost its peak</w:t>
      </w:r>
      <w:r w:rsidR="007A4907">
        <w:rPr>
          <w:rFonts w:ascii="Rockwell" w:eastAsia="Times New Roman" w:hAnsi="Rockwell" w:cs="Times New Roman"/>
          <w:kern w:val="0"/>
          <w:sz w:val="24"/>
          <w:szCs w:val="24"/>
          <w:lang w:eastAsia="en-IN"/>
          <w14:ligatures w14:val="none"/>
        </w:rPr>
        <w:t xml:space="preserve"> then seems constant.</w:t>
      </w:r>
    </w:p>
    <w:p w14:paraId="1CFBE177" w14:textId="77777777" w:rsidR="004E741E" w:rsidRDefault="004E741E" w:rsidP="004E741E">
      <w:pPr>
        <w:pStyle w:val="ListParagraph"/>
        <w:ind w:left="1440"/>
        <w:jc w:val="both"/>
        <w:rPr>
          <w:rFonts w:ascii="Rockwell" w:eastAsia="Times New Roman" w:hAnsi="Rockwell" w:cs="Times New Roman"/>
          <w:kern w:val="0"/>
          <w:sz w:val="24"/>
          <w:szCs w:val="24"/>
          <w:lang w:eastAsia="en-IN"/>
          <w14:ligatures w14:val="none"/>
        </w:rPr>
      </w:pPr>
    </w:p>
    <w:p w14:paraId="0C35F9DD" w14:textId="500C41B0" w:rsidR="00A93FBC" w:rsidRDefault="004E741E" w:rsidP="00A93FBC">
      <w:pPr>
        <w:pStyle w:val="ListParagraph"/>
        <w:numPr>
          <w:ilvl w:val="0"/>
          <w:numId w:val="15"/>
        </w:numPr>
        <w:jc w:val="both"/>
        <w:rPr>
          <w:rFonts w:ascii="Rockwell" w:eastAsia="Times New Roman" w:hAnsi="Rockwell" w:cs="Times New Roman"/>
          <w:kern w:val="0"/>
          <w:sz w:val="24"/>
          <w:szCs w:val="24"/>
          <w:lang w:eastAsia="en-IN"/>
          <w14:ligatures w14:val="none"/>
        </w:rPr>
      </w:pPr>
      <w:r>
        <w:rPr>
          <w:rFonts w:ascii="Rockwell" w:eastAsia="Times New Roman" w:hAnsi="Rockwell" w:cs="Times New Roman"/>
          <w:kern w:val="0"/>
          <w:sz w:val="24"/>
          <w:szCs w:val="24"/>
          <w:lang w:eastAsia="en-IN"/>
          <w14:ligatures w14:val="none"/>
        </w:rPr>
        <w:t>Compared with min test, the graph 2,3 tree curve showed a more pronounced</w:t>
      </w:r>
      <w:r w:rsidR="004B1525">
        <w:rPr>
          <w:rFonts w:ascii="Rockwell" w:eastAsia="Times New Roman" w:hAnsi="Rockwell" w:cs="Times New Roman"/>
          <w:kern w:val="0"/>
          <w:sz w:val="24"/>
          <w:szCs w:val="24"/>
          <w:lang w:eastAsia="en-IN"/>
          <w14:ligatures w14:val="none"/>
        </w:rPr>
        <w:t xml:space="preserve"> slight</w:t>
      </w:r>
      <w:r w:rsidR="002E3C14">
        <w:rPr>
          <w:rFonts w:ascii="Rockwell" w:eastAsia="Times New Roman" w:hAnsi="Rockwell" w:cs="Times New Roman"/>
          <w:kern w:val="0"/>
          <w:sz w:val="24"/>
          <w:szCs w:val="24"/>
          <w:lang w:eastAsia="en-IN"/>
          <w14:ligatures w14:val="none"/>
        </w:rPr>
        <w:t xml:space="preserve"> a</w:t>
      </w:r>
      <w:r>
        <w:rPr>
          <w:rFonts w:ascii="Rockwell" w:eastAsia="Times New Roman" w:hAnsi="Rockwell" w:cs="Times New Roman"/>
          <w:kern w:val="0"/>
          <w:sz w:val="24"/>
          <w:szCs w:val="24"/>
          <w:lang w:eastAsia="en-IN"/>
          <w14:ligatures w14:val="none"/>
        </w:rPr>
        <w:t xml:space="preserve"> increasing trend as set size grew.</w:t>
      </w:r>
      <w:r w:rsidR="006440F7">
        <w:rPr>
          <w:rFonts w:ascii="Rockwell" w:eastAsia="Times New Roman" w:hAnsi="Rockwell" w:cs="Times New Roman"/>
          <w:kern w:val="0"/>
          <w:sz w:val="24"/>
          <w:szCs w:val="24"/>
          <w:lang w:eastAsia="en-IN"/>
          <w14:ligatures w14:val="none"/>
        </w:rPr>
        <w:t xml:space="preserve"> This is explained in the min test where insertions and deletions in 2,3 tree have a time complexity of O(log n)</w:t>
      </w:r>
      <w:r w:rsidR="003901E7">
        <w:rPr>
          <w:rFonts w:ascii="Rockwell" w:eastAsia="Times New Roman" w:hAnsi="Rockwell" w:cs="Times New Roman"/>
          <w:kern w:val="0"/>
          <w:sz w:val="24"/>
          <w:szCs w:val="24"/>
          <w:lang w:eastAsia="en-IN"/>
          <w14:ligatures w14:val="none"/>
        </w:rPr>
        <w:t>.</w:t>
      </w:r>
    </w:p>
    <w:p w14:paraId="1FD3A1F4" w14:textId="77777777" w:rsidR="00A93FBC" w:rsidRDefault="00A93FBC" w:rsidP="00A93FBC">
      <w:pPr>
        <w:pStyle w:val="ListParagraph"/>
        <w:ind w:left="1440"/>
        <w:jc w:val="both"/>
        <w:rPr>
          <w:rFonts w:ascii="Rockwell" w:eastAsia="Times New Roman" w:hAnsi="Rockwell" w:cs="Times New Roman"/>
          <w:kern w:val="0"/>
          <w:sz w:val="24"/>
          <w:szCs w:val="24"/>
          <w:lang w:eastAsia="en-IN"/>
          <w14:ligatures w14:val="none"/>
        </w:rPr>
      </w:pPr>
    </w:p>
    <w:p w14:paraId="24EE90FC" w14:textId="77777777" w:rsidR="00A93FBC" w:rsidRPr="00A93FBC" w:rsidRDefault="00A93FBC" w:rsidP="00A93FBC">
      <w:pPr>
        <w:pStyle w:val="ListParagraph"/>
        <w:ind w:left="1440"/>
        <w:jc w:val="both"/>
        <w:rPr>
          <w:rFonts w:ascii="Rockwell" w:eastAsia="Times New Roman" w:hAnsi="Rockwell" w:cs="Times New Roman"/>
          <w:kern w:val="0"/>
          <w:sz w:val="24"/>
          <w:szCs w:val="24"/>
          <w:lang w:eastAsia="en-IN"/>
          <w14:ligatures w14:val="none"/>
        </w:rPr>
      </w:pPr>
    </w:p>
    <w:sectPr w:rsidR="00A93FBC" w:rsidRPr="00A93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7BD"/>
    <w:multiLevelType w:val="hybridMultilevel"/>
    <w:tmpl w:val="A3C6518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2967B0"/>
    <w:multiLevelType w:val="hybridMultilevel"/>
    <w:tmpl w:val="6194E0A0"/>
    <w:lvl w:ilvl="0" w:tplc="FCCCA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4511CD"/>
    <w:multiLevelType w:val="hybridMultilevel"/>
    <w:tmpl w:val="BB5C6FC0"/>
    <w:lvl w:ilvl="0" w:tplc="A268F4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CF0A8E"/>
    <w:multiLevelType w:val="hybridMultilevel"/>
    <w:tmpl w:val="2EE2F8D6"/>
    <w:lvl w:ilvl="0" w:tplc="52389B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773588D"/>
    <w:multiLevelType w:val="hybridMultilevel"/>
    <w:tmpl w:val="C64CE0AE"/>
    <w:lvl w:ilvl="0" w:tplc="C3C604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7F94CA2"/>
    <w:multiLevelType w:val="hybridMultilevel"/>
    <w:tmpl w:val="53D6B21E"/>
    <w:lvl w:ilvl="0" w:tplc="CA663F0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A96FD0"/>
    <w:multiLevelType w:val="hybridMultilevel"/>
    <w:tmpl w:val="AB881ED0"/>
    <w:lvl w:ilvl="0" w:tplc="512091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C33173A"/>
    <w:multiLevelType w:val="hybridMultilevel"/>
    <w:tmpl w:val="9EAA69A4"/>
    <w:lvl w:ilvl="0" w:tplc="77405B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616C4A"/>
    <w:multiLevelType w:val="hybridMultilevel"/>
    <w:tmpl w:val="9794B01E"/>
    <w:lvl w:ilvl="0" w:tplc="F5DA3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8C66951"/>
    <w:multiLevelType w:val="hybridMultilevel"/>
    <w:tmpl w:val="4B1E45FC"/>
    <w:lvl w:ilvl="0" w:tplc="8E0E1D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1764BE"/>
    <w:multiLevelType w:val="hybridMultilevel"/>
    <w:tmpl w:val="4348742C"/>
    <w:lvl w:ilvl="0" w:tplc="762251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1E2DAA"/>
    <w:multiLevelType w:val="hybridMultilevel"/>
    <w:tmpl w:val="621AF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422B16"/>
    <w:multiLevelType w:val="hybridMultilevel"/>
    <w:tmpl w:val="19B21EC2"/>
    <w:lvl w:ilvl="0" w:tplc="DFE289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414944"/>
    <w:multiLevelType w:val="hybridMultilevel"/>
    <w:tmpl w:val="76E48082"/>
    <w:lvl w:ilvl="0" w:tplc="FD347E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BF264E"/>
    <w:multiLevelType w:val="hybridMultilevel"/>
    <w:tmpl w:val="83082D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88224836">
    <w:abstractNumId w:val="11"/>
  </w:num>
  <w:num w:numId="2" w16cid:durableId="1767578990">
    <w:abstractNumId w:val="3"/>
  </w:num>
  <w:num w:numId="3" w16cid:durableId="428814872">
    <w:abstractNumId w:val="0"/>
  </w:num>
  <w:num w:numId="4" w16cid:durableId="343291238">
    <w:abstractNumId w:val="7"/>
  </w:num>
  <w:num w:numId="5" w16cid:durableId="1965577824">
    <w:abstractNumId w:val="8"/>
  </w:num>
  <w:num w:numId="6" w16cid:durableId="329060927">
    <w:abstractNumId w:val="10"/>
  </w:num>
  <w:num w:numId="7" w16cid:durableId="248778428">
    <w:abstractNumId w:val="12"/>
  </w:num>
  <w:num w:numId="8" w16cid:durableId="2058704476">
    <w:abstractNumId w:val="2"/>
  </w:num>
  <w:num w:numId="9" w16cid:durableId="2070107297">
    <w:abstractNumId w:val="1"/>
  </w:num>
  <w:num w:numId="10" w16cid:durableId="1344749727">
    <w:abstractNumId w:val="9"/>
  </w:num>
  <w:num w:numId="11" w16cid:durableId="941718135">
    <w:abstractNumId w:val="13"/>
  </w:num>
  <w:num w:numId="12" w16cid:durableId="1232346592">
    <w:abstractNumId w:val="4"/>
  </w:num>
  <w:num w:numId="13" w16cid:durableId="1771002723">
    <w:abstractNumId w:val="6"/>
  </w:num>
  <w:num w:numId="14" w16cid:durableId="1626888981">
    <w:abstractNumId w:val="14"/>
  </w:num>
  <w:num w:numId="15" w16cid:durableId="780608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D4"/>
    <w:rsid w:val="000008F8"/>
    <w:rsid w:val="00034962"/>
    <w:rsid w:val="00036455"/>
    <w:rsid w:val="00047F72"/>
    <w:rsid w:val="00055BFF"/>
    <w:rsid w:val="0007168E"/>
    <w:rsid w:val="000754F9"/>
    <w:rsid w:val="00090674"/>
    <w:rsid w:val="000977E0"/>
    <w:rsid w:val="000A0691"/>
    <w:rsid w:val="000A0FB2"/>
    <w:rsid w:val="000B617F"/>
    <w:rsid w:val="001016CF"/>
    <w:rsid w:val="00120114"/>
    <w:rsid w:val="00165B36"/>
    <w:rsid w:val="00167037"/>
    <w:rsid w:val="00174AA4"/>
    <w:rsid w:val="001A6EB6"/>
    <w:rsid w:val="001C0261"/>
    <w:rsid w:val="001D6975"/>
    <w:rsid w:val="0024206D"/>
    <w:rsid w:val="00251E22"/>
    <w:rsid w:val="00257C9A"/>
    <w:rsid w:val="00277ED5"/>
    <w:rsid w:val="00280375"/>
    <w:rsid w:val="0029348A"/>
    <w:rsid w:val="002C392A"/>
    <w:rsid w:val="002E3C14"/>
    <w:rsid w:val="00380AD4"/>
    <w:rsid w:val="003901E7"/>
    <w:rsid w:val="0039376E"/>
    <w:rsid w:val="003A791A"/>
    <w:rsid w:val="003E7934"/>
    <w:rsid w:val="003F0212"/>
    <w:rsid w:val="004040C4"/>
    <w:rsid w:val="004530CC"/>
    <w:rsid w:val="00454C94"/>
    <w:rsid w:val="0046559D"/>
    <w:rsid w:val="00472D1B"/>
    <w:rsid w:val="0047527D"/>
    <w:rsid w:val="00475A34"/>
    <w:rsid w:val="004B03E0"/>
    <w:rsid w:val="004B1525"/>
    <w:rsid w:val="004E741E"/>
    <w:rsid w:val="004F6523"/>
    <w:rsid w:val="004F6954"/>
    <w:rsid w:val="005405C4"/>
    <w:rsid w:val="005534B0"/>
    <w:rsid w:val="005578EF"/>
    <w:rsid w:val="00564B70"/>
    <w:rsid w:val="00575DD5"/>
    <w:rsid w:val="005902E2"/>
    <w:rsid w:val="005970D8"/>
    <w:rsid w:val="005F60A3"/>
    <w:rsid w:val="006019CB"/>
    <w:rsid w:val="00601BAD"/>
    <w:rsid w:val="0061160F"/>
    <w:rsid w:val="00623A45"/>
    <w:rsid w:val="006264CC"/>
    <w:rsid w:val="00634E9A"/>
    <w:rsid w:val="006431A1"/>
    <w:rsid w:val="00643497"/>
    <w:rsid w:val="006440F7"/>
    <w:rsid w:val="00650045"/>
    <w:rsid w:val="0065458D"/>
    <w:rsid w:val="006624CB"/>
    <w:rsid w:val="006676C4"/>
    <w:rsid w:val="00686B85"/>
    <w:rsid w:val="00691112"/>
    <w:rsid w:val="00691CB8"/>
    <w:rsid w:val="006A4FE3"/>
    <w:rsid w:val="006B3769"/>
    <w:rsid w:val="006D0F4A"/>
    <w:rsid w:val="006D7274"/>
    <w:rsid w:val="007020B9"/>
    <w:rsid w:val="007108CD"/>
    <w:rsid w:val="00752AD9"/>
    <w:rsid w:val="007A41E8"/>
    <w:rsid w:val="007A4907"/>
    <w:rsid w:val="007B43B9"/>
    <w:rsid w:val="007D0AFB"/>
    <w:rsid w:val="007E53ED"/>
    <w:rsid w:val="00800E3A"/>
    <w:rsid w:val="00807E27"/>
    <w:rsid w:val="0083228B"/>
    <w:rsid w:val="008E4182"/>
    <w:rsid w:val="009166FF"/>
    <w:rsid w:val="00942F54"/>
    <w:rsid w:val="00944443"/>
    <w:rsid w:val="0097459D"/>
    <w:rsid w:val="00976E7C"/>
    <w:rsid w:val="009C0940"/>
    <w:rsid w:val="009C1DCF"/>
    <w:rsid w:val="009C485B"/>
    <w:rsid w:val="009F4668"/>
    <w:rsid w:val="009F4E67"/>
    <w:rsid w:val="009F7FB5"/>
    <w:rsid w:val="00A02456"/>
    <w:rsid w:val="00A13B3A"/>
    <w:rsid w:val="00A347D0"/>
    <w:rsid w:val="00A36A81"/>
    <w:rsid w:val="00A53F7B"/>
    <w:rsid w:val="00A717E5"/>
    <w:rsid w:val="00A75315"/>
    <w:rsid w:val="00A813F0"/>
    <w:rsid w:val="00A90413"/>
    <w:rsid w:val="00A93FBC"/>
    <w:rsid w:val="00AA1EED"/>
    <w:rsid w:val="00AB5D69"/>
    <w:rsid w:val="00AD3440"/>
    <w:rsid w:val="00AD6A4E"/>
    <w:rsid w:val="00AE2FDC"/>
    <w:rsid w:val="00B16EA0"/>
    <w:rsid w:val="00B355C6"/>
    <w:rsid w:val="00B41155"/>
    <w:rsid w:val="00B45B94"/>
    <w:rsid w:val="00B732FB"/>
    <w:rsid w:val="00B76018"/>
    <w:rsid w:val="00B83BE6"/>
    <w:rsid w:val="00B84CD8"/>
    <w:rsid w:val="00B9390E"/>
    <w:rsid w:val="00BB58AD"/>
    <w:rsid w:val="00BB5945"/>
    <w:rsid w:val="00BC107C"/>
    <w:rsid w:val="00BC60FB"/>
    <w:rsid w:val="00BE2F73"/>
    <w:rsid w:val="00C040AB"/>
    <w:rsid w:val="00C079EE"/>
    <w:rsid w:val="00C112DA"/>
    <w:rsid w:val="00C340B6"/>
    <w:rsid w:val="00C46428"/>
    <w:rsid w:val="00C673B8"/>
    <w:rsid w:val="00C70692"/>
    <w:rsid w:val="00C73E78"/>
    <w:rsid w:val="00C8128F"/>
    <w:rsid w:val="00CE2093"/>
    <w:rsid w:val="00CE20F6"/>
    <w:rsid w:val="00CF7A04"/>
    <w:rsid w:val="00D055CB"/>
    <w:rsid w:val="00D150D2"/>
    <w:rsid w:val="00D510DF"/>
    <w:rsid w:val="00D55DEB"/>
    <w:rsid w:val="00DE2749"/>
    <w:rsid w:val="00DE3712"/>
    <w:rsid w:val="00DE45A3"/>
    <w:rsid w:val="00DF130F"/>
    <w:rsid w:val="00E22D7B"/>
    <w:rsid w:val="00E46B25"/>
    <w:rsid w:val="00E74996"/>
    <w:rsid w:val="00E85AE4"/>
    <w:rsid w:val="00E952A0"/>
    <w:rsid w:val="00E95BE6"/>
    <w:rsid w:val="00EA5656"/>
    <w:rsid w:val="00EB2CA9"/>
    <w:rsid w:val="00EC69D0"/>
    <w:rsid w:val="00EE0AA0"/>
    <w:rsid w:val="00F01302"/>
    <w:rsid w:val="00F115BE"/>
    <w:rsid w:val="00F12CA7"/>
    <w:rsid w:val="00F31DB4"/>
    <w:rsid w:val="00F323BE"/>
    <w:rsid w:val="00F45E77"/>
    <w:rsid w:val="00F67274"/>
    <w:rsid w:val="00F8148E"/>
    <w:rsid w:val="00FA4E57"/>
    <w:rsid w:val="00FA750C"/>
    <w:rsid w:val="00FD385F"/>
    <w:rsid w:val="00FE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285F"/>
  <w15:chartTrackingRefBased/>
  <w15:docId w15:val="{3F9B0E74-FDB7-4800-B005-4E08D067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B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27">
      <w:bodyDiv w:val="1"/>
      <w:marLeft w:val="0"/>
      <w:marRight w:val="0"/>
      <w:marTop w:val="0"/>
      <w:marBottom w:val="0"/>
      <w:divBdr>
        <w:top w:val="none" w:sz="0" w:space="0" w:color="auto"/>
        <w:left w:val="none" w:sz="0" w:space="0" w:color="auto"/>
        <w:bottom w:val="none" w:sz="0" w:space="0" w:color="auto"/>
        <w:right w:val="none" w:sz="0" w:space="0" w:color="auto"/>
      </w:divBdr>
    </w:div>
    <w:div w:id="209584381">
      <w:bodyDiv w:val="1"/>
      <w:marLeft w:val="0"/>
      <w:marRight w:val="0"/>
      <w:marTop w:val="0"/>
      <w:marBottom w:val="0"/>
      <w:divBdr>
        <w:top w:val="none" w:sz="0" w:space="0" w:color="auto"/>
        <w:left w:val="none" w:sz="0" w:space="0" w:color="auto"/>
        <w:bottom w:val="none" w:sz="0" w:space="0" w:color="auto"/>
        <w:right w:val="none" w:sz="0" w:space="0" w:color="auto"/>
      </w:divBdr>
    </w:div>
    <w:div w:id="1322849456">
      <w:bodyDiv w:val="1"/>
      <w:marLeft w:val="0"/>
      <w:marRight w:val="0"/>
      <w:marTop w:val="0"/>
      <w:marBottom w:val="0"/>
      <w:divBdr>
        <w:top w:val="none" w:sz="0" w:space="0" w:color="auto"/>
        <w:left w:val="none" w:sz="0" w:space="0" w:color="auto"/>
        <w:bottom w:val="none" w:sz="0" w:space="0" w:color="auto"/>
        <w:right w:val="none" w:sz="0" w:space="0" w:color="auto"/>
      </w:divBdr>
    </w:div>
    <w:div w:id="1330720480">
      <w:bodyDiv w:val="1"/>
      <w:marLeft w:val="0"/>
      <w:marRight w:val="0"/>
      <w:marTop w:val="0"/>
      <w:marBottom w:val="0"/>
      <w:divBdr>
        <w:top w:val="none" w:sz="0" w:space="0" w:color="auto"/>
        <w:left w:val="none" w:sz="0" w:space="0" w:color="auto"/>
        <w:bottom w:val="none" w:sz="0" w:space="0" w:color="auto"/>
        <w:right w:val="none" w:sz="0" w:space="0" w:color="auto"/>
      </w:divBdr>
    </w:div>
    <w:div w:id="1343512077">
      <w:bodyDiv w:val="1"/>
      <w:marLeft w:val="0"/>
      <w:marRight w:val="0"/>
      <w:marTop w:val="0"/>
      <w:marBottom w:val="0"/>
      <w:divBdr>
        <w:top w:val="none" w:sz="0" w:space="0" w:color="auto"/>
        <w:left w:val="none" w:sz="0" w:space="0" w:color="auto"/>
        <w:bottom w:val="none" w:sz="0" w:space="0" w:color="auto"/>
        <w:right w:val="none" w:sz="0" w:space="0" w:color="auto"/>
      </w:divBdr>
    </w:div>
    <w:div w:id="1397699137">
      <w:bodyDiv w:val="1"/>
      <w:marLeft w:val="0"/>
      <w:marRight w:val="0"/>
      <w:marTop w:val="0"/>
      <w:marBottom w:val="0"/>
      <w:divBdr>
        <w:top w:val="none" w:sz="0" w:space="0" w:color="auto"/>
        <w:left w:val="none" w:sz="0" w:space="0" w:color="auto"/>
        <w:bottom w:val="none" w:sz="0" w:space="0" w:color="auto"/>
        <w:right w:val="none" w:sz="0" w:space="0" w:color="auto"/>
      </w:divBdr>
    </w:div>
    <w:div w:id="1668098553">
      <w:bodyDiv w:val="1"/>
      <w:marLeft w:val="0"/>
      <w:marRight w:val="0"/>
      <w:marTop w:val="0"/>
      <w:marBottom w:val="0"/>
      <w:divBdr>
        <w:top w:val="none" w:sz="0" w:space="0" w:color="auto"/>
        <w:left w:val="none" w:sz="0" w:space="0" w:color="auto"/>
        <w:bottom w:val="none" w:sz="0" w:space="0" w:color="auto"/>
        <w:right w:val="none" w:sz="0" w:space="0" w:color="auto"/>
      </w:divBdr>
    </w:div>
    <w:div w:id="1733116006">
      <w:bodyDiv w:val="1"/>
      <w:marLeft w:val="0"/>
      <w:marRight w:val="0"/>
      <w:marTop w:val="0"/>
      <w:marBottom w:val="0"/>
      <w:divBdr>
        <w:top w:val="none" w:sz="0" w:space="0" w:color="auto"/>
        <w:left w:val="none" w:sz="0" w:space="0" w:color="auto"/>
        <w:bottom w:val="none" w:sz="0" w:space="0" w:color="auto"/>
        <w:right w:val="none" w:sz="0" w:space="0" w:color="auto"/>
      </w:divBdr>
    </w:div>
    <w:div w:id="1884977721">
      <w:bodyDiv w:val="1"/>
      <w:marLeft w:val="0"/>
      <w:marRight w:val="0"/>
      <w:marTop w:val="0"/>
      <w:marBottom w:val="0"/>
      <w:divBdr>
        <w:top w:val="none" w:sz="0" w:space="0" w:color="auto"/>
        <w:left w:val="none" w:sz="0" w:space="0" w:color="auto"/>
        <w:bottom w:val="none" w:sz="0" w:space="0" w:color="auto"/>
        <w:right w:val="none" w:sz="0" w:space="0" w:color="auto"/>
      </w:divBdr>
    </w:div>
    <w:div w:id="1973051534">
      <w:bodyDiv w:val="1"/>
      <w:marLeft w:val="0"/>
      <w:marRight w:val="0"/>
      <w:marTop w:val="0"/>
      <w:marBottom w:val="0"/>
      <w:divBdr>
        <w:top w:val="none" w:sz="0" w:space="0" w:color="auto"/>
        <w:left w:val="none" w:sz="0" w:space="0" w:color="auto"/>
        <w:bottom w:val="none" w:sz="0" w:space="0" w:color="auto"/>
        <w:right w:val="none" w:sz="0" w:space="0" w:color="auto"/>
      </w:divBdr>
    </w:div>
    <w:div w:id="1988706446">
      <w:bodyDiv w:val="1"/>
      <w:marLeft w:val="0"/>
      <w:marRight w:val="0"/>
      <w:marTop w:val="0"/>
      <w:marBottom w:val="0"/>
      <w:divBdr>
        <w:top w:val="none" w:sz="0" w:space="0" w:color="auto"/>
        <w:left w:val="none" w:sz="0" w:space="0" w:color="auto"/>
        <w:bottom w:val="none" w:sz="0" w:space="0" w:color="auto"/>
        <w:right w:val="none" w:sz="0" w:space="0" w:color="auto"/>
      </w:divBdr>
    </w:div>
    <w:div w:id="21365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7</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Romita Pawar</dc:creator>
  <cp:keywords/>
  <dc:description/>
  <cp:lastModifiedBy>Romita Pawar</cp:lastModifiedBy>
  <cp:revision>167</cp:revision>
  <dcterms:created xsi:type="dcterms:W3CDTF">2024-04-04T09:12:00Z</dcterms:created>
  <dcterms:modified xsi:type="dcterms:W3CDTF">2024-04-11T21:27:00Z</dcterms:modified>
</cp:coreProperties>
</file>