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AF4"/>
  <w:body>
    <w:p w:rsidR="00000000" w:rsidDel="00000000" w:rsidP="00000000" w:rsidRDefault="00000000" w:rsidRPr="00000000" w14:paraId="00000001">
      <w:pPr>
        <w:pStyle w:val="Heading1"/>
        <w:numPr>
          <w:ilvl w:val="0"/>
          <w:numId w:val="3"/>
        </w:numPr>
        <w:spacing w:after="0" w:afterAutospacing="0"/>
        <w:ind w:left="720" w:hanging="360"/>
      </w:pPr>
      <w:bookmarkStart w:colFirst="0" w:colLast="0" w:name="_7sxnym3fltmt" w:id="0"/>
      <w:bookmarkEnd w:id="0"/>
      <w:r w:rsidDel="00000000" w:rsidR="00000000" w:rsidRPr="00000000">
        <w:rPr>
          <w:rtl w:val="0"/>
        </w:rPr>
        <w:t xml:space="preserve"> Построение ДКА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3"/>
        </w:numPr>
        <w:spacing w:before="0" w:beforeAutospacing="0"/>
        <w:ind w:left="720" w:hanging="360"/>
        <w:rPr/>
      </w:pPr>
      <w:bookmarkStart w:colFirst="0" w:colLast="0" w:name="_ud89jr74za67" w:id="1"/>
      <w:bookmarkEnd w:id="1"/>
      <w:r w:rsidDel="00000000" w:rsidR="00000000" w:rsidRPr="00000000">
        <w:rPr>
          <w:rtl w:val="0"/>
        </w:rPr>
        <w:t xml:space="preserve"> НКА </w:t>
      </w:r>
      <m:oMath>
        <m:r>
          <m:t>→</m:t>
        </m:r>
      </m:oMath>
      <w:r w:rsidDel="00000000" w:rsidR="00000000" w:rsidRPr="00000000">
        <w:rPr>
          <w:rtl w:val="0"/>
        </w:rPr>
        <w:t xml:space="preserve"> ДКА</w:t>
      </w:r>
    </w:p>
    <w:p w:rsidR="00000000" w:rsidDel="00000000" w:rsidP="00000000" w:rsidRDefault="00000000" w:rsidRPr="00000000" w14:paraId="0000000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“Ленивый алгоритм”</w:t>
      </w:r>
    </w:p>
    <w:p w:rsidR="00000000" w:rsidDel="00000000" w:rsidP="00000000" w:rsidRDefault="00000000" w:rsidRPr="00000000" w14:paraId="0000000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</w:t>
      </w:r>
    </w:p>
    <w:p w:rsidR="00000000" w:rsidDel="00000000" w:rsidP="00000000" w:rsidRDefault="00000000" w:rsidRPr="00000000" w14:paraId="0000000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НКА: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63138" cy="218904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138" cy="218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180788" cy="1440626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788" cy="1440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ДКА: 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542422" cy="5954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422" cy="5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514163" cy="878541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163" cy="878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508855" cy="116632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8855" cy="116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519355" cy="200421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355" cy="2004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519039" cy="2003897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039" cy="200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u956ir5frz0n" w:id="2"/>
      <w:bookmarkEnd w:id="2"/>
      <w:r w:rsidDel="00000000" w:rsidR="00000000" w:rsidRPr="00000000">
        <w:rPr>
          <w:rtl w:val="0"/>
        </w:rPr>
        <w:t xml:space="preserve"> ε-НКА </w:t>
      </w:r>
      <m:oMath>
        <m:r>
          <m:t>→</m:t>
        </m:r>
      </m:oMath>
      <w:r w:rsidDel="00000000" w:rsidR="00000000" w:rsidRPr="00000000">
        <w:rPr>
          <w:rtl w:val="0"/>
        </w:rPr>
        <w:t xml:space="preserve"> ДКА</w:t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ε-НКА: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66813" cy="24709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813" cy="247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85738" cy="1493528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738" cy="1493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ДКА</w:t>
      </w:r>
    </w:p>
    <w:p w:rsidR="00000000" w:rsidDel="00000000" w:rsidP="00000000" w:rsidRDefault="00000000" w:rsidRPr="00000000" w14:paraId="0000001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Расписываем ECLOSE() от каждого состояния.</w:t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ECLOSE(m) = {p, m, n}</w:t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ECLOSE(n) = {n} (!)</w:t>
      </w:r>
    </w:p>
    <w:p w:rsidR="00000000" w:rsidDel="00000000" w:rsidP="00000000" w:rsidRDefault="00000000" w:rsidRPr="00000000" w14:paraId="0000001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ECLOSE(p) = {m, n, p}</w:t>
      </w:r>
    </w:p>
    <w:p w:rsidR="00000000" w:rsidDel="00000000" w:rsidP="00000000" w:rsidRDefault="00000000" w:rsidRPr="00000000" w14:paraId="0000001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ECLOSE(q) = {m, p, n,q}</w:t>
      </w:r>
    </w:p>
    <w:p w:rsidR="00000000" w:rsidDel="00000000" w:rsidP="00000000" w:rsidRDefault="00000000" w:rsidRPr="00000000" w14:paraId="000000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Вычисляем ECLOSE от текущего состояние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Находим множество состояний, в которое переходим по входящему символу и множеству состояний, полученному на 1-ом шаге.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Находим ECLOSE от множества, полученного на 2-ом шаге.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67273" cy="798226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73" cy="798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76213" cy="118538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213" cy="1185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95680" cy="1181852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680" cy="1181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gc53csdxzvoo" w:id="3"/>
      <w:bookmarkEnd w:id="3"/>
      <w:r w:rsidDel="00000000" w:rsidR="00000000" w:rsidRPr="00000000">
        <w:rPr>
          <w:rtl w:val="0"/>
        </w:rPr>
        <w:t xml:space="preserve"> РВ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Построить РВ для множества цепочек над алфавитом {a,b,c}, содержащих хотя бы один символ a и хотя бы один символ b.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7038975" cy="20955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7vtkngdsa8ax" w:id="4"/>
      <w:bookmarkEnd w:id="4"/>
      <w:r w:rsidDel="00000000" w:rsidR="00000000" w:rsidRPr="00000000">
        <w:rPr>
          <w:rtl w:val="0"/>
        </w:rPr>
        <w:t xml:space="preserve"> РВ </w:t>
      </w:r>
      <m:oMath>
        <m:r>
          <m:t>→</m:t>
        </m:r>
      </m:oMath>
      <w:r w:rsidDel="00000000" w:rsidR="00000000" w:rsidRPr="00000000">
        <w:rPr>
          <w:rtl w:val="0"/>
        </w:rPr>
        <w:t xml:space="preserve"> ДКА</w:t>
      </w:r>
    </w:p>
    <w:p w:rsidR="00000000" w:rsidDel="00000000" w:rsidP="00000000" w:rsidRDefault="00000000" w:rsidRPr="00000000" w14:paraId="00000027">
      <w:pPr>
        <w:spacing w:after="0" w:before="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 помощью регулярных выражений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R</m:t>
                </m:r>
              </m:e>
              <m:sup>
                <m:r>
                  <w:rPr>
                    <w:sz w:val="28"/>
                    <w:szCs w:val="28"/>
                  </w:rPr>
                  <m:t xml:space="preserve">(k)</m:t>
                </m:r>
              </m:sup>
            </m:sSup>
          </m:e>
          <m:sub>
            <m:r>
              <w:rPr>
                <w:sz w:val="28"/>
                <w:szCs w:val="28"/>
              </w:rPr>
              <m:t xml:space="preserve">ij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, языком которых являются цепочки, получаемые при работе ДКА при его переходе из состояния i в состояние j и не проходящих через промежуточные состояния с номерами больше k. </w:t>
      </w:r>
    </w:p>
    <w:p w:rsidR="00000000" w:rsidDel="00000000" w:rsidP="00000000" w:rsidRDefault="00000000" w:rsidRPr="00000000" w14:paraId="00000028">
      <w:pPr>
        <w:spacing w:after="0" w:before="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Задается с помощью индукции.</w:t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53250" cy="2805169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119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805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42800" cy="2952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42174" t="90817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ВАЖНО!!!</w:t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ДКА:</w:t>
      </w:r>
    </w:p>
    <w:p w:rsidR="00000000" w:rsidDel="00000000" w:rsidP="00000000" w:rsidRDefault="00000000" w:rsidRPr="00000000" w14:paraId="0000002D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23613" cy="1461806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613" cy="1461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РВ:</w:t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56763" cy="22584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724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6763" cy="225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37888" cy="349278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7888" cy="349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85350" cy="280035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729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3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61863" cy="2428526"/>
            <wp:effectExtent b="0" l="0" r="0" t="0"/>
            <wp:docPr id="6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270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863" cy="2428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61713" cy="364518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713" cy="364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95188" cy="2646121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263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188" cy="26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353300" cy="8191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3wxcah4z7l8i" w:id="5"/>
      <w:bookmarkEnd w:id="5"/>
      <w:r w:rsidDel="00000000" w:rsidR="00000000" w:rsidRPr="00000000">
        <w:rPr>
          <w:rtl w:val="0"/>
        </w:rPr>
        <w:t xml:space="preserve"> ДКА</w:t>
      </w:r>
      <w:r w:rsidDel="00000000" w:rsidR="00000000" w:rsidRPr="00000000">
        <w:rPr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rtl w:val="0"/>
        </w:rPr>
        <w:t xml:space="preserve"> РВ (исключение состояний)</w:t>
      </w:r>
    </w:p>
    <w:p w:rsidR="00000000" w:rsidDel="00000000" w:rsidP="00000000" w:rsidRDefault="00000000" w:rsidRPr="00000000" w14:paraId="0000003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исключения состояний приводит автомат к одному из двух видов, для которых можно сразу же написать РВ:</w:t>
      </w:r>
    </w:p>
    <w:p w:rsidR="00000000" w:rsidDel="00000000" w:rsidP="00000000" w:rsidRDefault="00000000" w:rsidRPr="00000000" w14:paraId="00000038">
      <w:pPr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99988" cy="742498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988" cy="74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ВАЖНО!!!</w:t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Удаление состояния:</w:t>
      </w:r>
    </w:p>
    <w:p w:rsidR="00000000" w:rsidDel="00000000" w:rsidP="00000000" w:rsidRDefault="00000000" w:rsidRPr="00000000" w14:paraId="0000003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52188" cy="3699346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188" cy="3699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76063" cy="3679937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063" cy="367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Пример: </w:t>
      </w:r>
    </w:p>
    <w:p w:rsidR="00000000" w:rsidDel="00000000" w:rsidP="00000000" w:rsidRDefault="00000000" w:rsidRPr="00000000" w14:paraId="0000003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ДКА:</w:t>
      </w:r>
    </w:p>
    <w:p w:rsidR="00000000" w:rsidDel="00000000" w:rsidP="00000000" w:rsidRDefault="00000000" w:rsidRPr="00000000" w14:paraId="0000003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22318" cy="1071563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318" cy="107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66363" cy="1276283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363" cy="1276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Удаляем второе состояние. </w:t>
      </w:r>
    </w:p>
    <w:p w:rsidR="00000000" w:rsidDel="00000000" w:rsidP="00000000" w:rsidRDefault="00000000" w:rsidRPr="00000000" w14:paraId="0000003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Рисуем схему: из каких состояний попадаем в это состояние и в какие состояния попадаем из него.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Дублируем состояния, так что один дубликат соответствует выходящим дугам, а другой входящим</w:t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35541" cy="134044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541" cy="1340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Удаляем состояние 2, учитывая все возможные переходы в это состояние и из этого состояния.</w:t>
      </w:r>
    </w:p>
    <w:p w:rsidR="00000000" w:rsidDel="00000000" w:rsidP="00000000" w:rsidRDefault="00000000" w:rsidRPr="00000000" w14:paraId="0000004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23588" cy="1304021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588" cy="1304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Переходим к ДКА</w:t>
      </w:r>
    </w:p>
    <w:p w:rsidR="00000000" w:rsidDel="00000000" w:rsidP="00000000" w:rsidRDefault="00000000" w:rsidRPr="00000000" w14:paraId="0000004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33113" cy="1199903"/>
            <wp:effectExtent b="0" l="0" r="0" t="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113" cy="1199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 Строим РВ по ДКА учитывая маркировки(2 формулы ниже)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99988" cy="742498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988" cy="74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23738" cy="245234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738" cy="245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3"/>
        </w:numPr>
        <w:ind w:left="720" w:hanging="360"/>
      </w:pPr>
      <w:bookmarkStart w:colFirst="0" w:colLast="0" w:name="_g68kfh9qhcgg" w:id="6"/>
      <w:bookmarkEnd w:id="6"/>
      <w:r w:rsidDel="00000000" w:rsidR="00000000" w:rsidRPr="00000000">
        <w:rPr>
          <w:rtl w:val="0"/>
        </w:rPr>
        <w:t xml:space="preserve"> РВ в ε-НКА</w:t>
      </w:r>
    </w:p>
    <w:p w:rsidR="00000000" w:rsidDel="00000000" w:rsidP="00000000" w:rsidRDefault="00000000" w:rsidRPr="00000000" w14:paraId="0000004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Базис:</w:t>
      </w:r>
    </w:p>
    <w:p w:rsidR="00000000" w:rsidDel="00000000" w:rsidP="00000000" w:rsidRDefault="00000000" w:rsidRPr="00000000" w14:paraId="0000004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а) </w:t>
      </w:r>
      <m:oMath>
        <m:r>
          <m:t>ε</m:t>
        </m:r>
      </m:oMath>
      <w:r w:rsidDel="00000000" w:rsidR="00000000" w:rsidRPr="00000000">
        <w:rPr>
          <w:sz w:val="28"/>
          <w:szCs w:val="28"/>
          <w:rtl w:val="0"/>
        </w:rPr>
        <w:t xml:space="preserve">-переход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42588" cy="793834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74592" l="36456" r="0" t="1631"/>
                    <a:stretch>
                      <a:fillRect/>
                    </a:stretch>
                  </pic:blipFill>
                  <pic:spPr>
                    <a:xfrm>
                      <a:off x="0" y="0"/>
                      <a:ext cx="2342588" cy="793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б) нет перехода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832124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40058" l="36456" r="0" t="359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3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в) Символ для РВ (т.е. в ε-НКА мы строим конструкцию, которая ниже)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826049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5599" l="36456" r="0" t="7044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26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Индукция:</w:t>
      </w:r>
    </w:p>
    <w:p w:rsidR="00000000" w:rsidDel="00000000" w:rsidP="00000000" w:rsidRDefault="00000000" w:rsidRPr="00000000" w14:paraId="0000005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а) Оператор +</w:t>
      </w:r>
    </w:p>
    <w:p w:rsidR="00000000" w:rsidDel="00000000" w:rsidP="00000000" w:rsidRDefault="00000000" w:rsidRPr="00000000" w14:paraId="0000005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86325" cy="1815892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59723" l="0" r="0" t="129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1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ВАЖНО!!!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б) Конкатенация 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86325" cy="76371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35448" l="0" r="0" t="4819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6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ВАЖНО!!!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в) Оператор *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86325" cy="1376925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7049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ВАЖНО!!!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Суть метода заключается в построении отдельных частей автомата по РВ и постепенная “сборка” автомата из этих частей.</w:t>
      </w:r>
    </w:p>
    <w:p w:rsidR="00000000" w:rsidDel="00000000" w:rsidP="00000000" w:rsidRDefault="00000000" w:rsidRPr="00000000" w14:paraId="0000005C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</w:t>
      </w:r>
      <w:r w:rsidDel="00000000" w:rsidR="00000000" w:rsidRPr="00000000">
        <w:rPr>
          <w:sz w:val="28"/>
          <w:szCs w:val="28"/>
          <w:rtl w:val="0"/>
        </w:rPr>
        <w:t xml:space="preserve">: ab*+c*b</w:t>
      </w:r>
    </w:p>
    <w:p w:rsidR="00000000" w:rsidDel="00000000" w:rsidP="00000000" w:rsidRDefault="00000000" w:rsidRPr="00000000" w14:paraId="0000005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38338" cy="513244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338" cy="5132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3"/>
        </w:numPr>
        <w:ind w:left="720" w:hanging="360"/>
      </w:pPr>
      <w:bookmarkStart w:colFirst="0" w:colLast="0" w:name="_hbswejchtt42" w:id="7"/>
      <w:bookmarkEnd w:id="7"/>
      <w:r w:rsidDel="00000000" w:rsidR="00000000" w:rsidRPr="00000000">
        <w:rPr>
          <w:rtl w:val="0"/>
        </w:rPr>
        <w:t xml:space="preserve"> Определение нерегулярности языка (лемма о накачке для регулярного языка) </w:t>
      </w:r>
      <w:r w:rsidDel="00000000" w:rsidR="00000000" w:rsidRPr="00000000">
        <w:rPr>
          <w:shd w:fill="e06666" w:val="clear"/>
          <w:rtl w:val="0"/>
        </w:rPr>
        <w:t xml:space="preserve">(разобрать практики)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2399" cy="934693"/>
            <wp:effectExtent b="0" l="0" r="0" t="0"/>
            <wp:docPr id="2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 b="0" l="0" r="0" t="62444"/>
                    <a:stretch>
                      <a:fillRect/>
                    </a:stretch>
                  </pic:blipFill>
                  <pic:spPr>
                    <a:xfrm>
                      <a:off x="0" y="0"/>
                      <a:ext cx="6452399" cy="934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ВАЖНО!!!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Показать, что язык {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: 𝑛 ≥ 1} нерегулярен.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Задаем произвольный n.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Выберем цепочку 𝑤 =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, |𝑤| ≥ 𝑛. 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Разобьем эту цепочку на три подцепочки 𝑤 = 𝑥𝑦𝑧 такие, что |𝑥𝑦| ≤ 𝑛. 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Тогда 𝑥𝑦 =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l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, 𝑙 ≤ 𝑛, а 𝑧 =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n-l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 как 𝑦 ≠ 𝜀, то 𝑦 =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m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, 1 ≤ 𝑚 ≤ 𝑙, а 𝑥 =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l-m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Накачаем произвольное разбиение нашей цепочки при 𝑘 = 0. 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Накаченная при любом разбиении цепочка будет иметь вид 𝑤 = 𝑥𝑧 =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l-m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n-l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=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l-m+n-l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=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n-m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 .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 1 ≤ 𝑚, это означает, что 𝑛 − 𝑚 ≤ 𝑛. Следовательно, накачанная при любом разбиении, удовлетворяющем обратной формулировки леммы, цепочка не принадлежит языку L. (т.е. язык не является регулярным)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3"/>
        </w:numPr>
        <w:ind w:left="720" w:hanging="360"/>
      </w:pPr>
      <w:bookmarkStart w:colFirst="0" w:colLast="0" w:name="_ktq4ifitptbs" w:id="8"/>
      <w:bookmarkEnd w:id="8"/>
      <w:r w:rsidDel="00000000" w:rsidR="00000000" w:rsidRPr="00000000">
        <w:rPr>
          <w:rtl w:val="0"/>
        </w:rPr>
        <w:t xml:space="preserve"> Минимизация автомата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638925" cy="2857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519777" cy="1881188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777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3588" cy="1871809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588" cy="1871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416000" cy="9144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6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66438" cy="13831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438" cy="138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3"/>
        </w:numPr>
        <w:ind w:left="720" w:hanging="360"/>
      </w:pPr>
      <w:bookmarkStart w:colFirst="0" w:colLast="0" w:name="_cl6h371oevoj" w:id="9"/>
      <w:bookmarkEnd w:id="9"/>
      <w:r w:rsidDel="00000000" w:rsidR="00000000" w:rsidRPr="00000000">
        <w:rPr>
          <w:rtl w:val="0"/>
        </w:rPr>
        <w:t xml:space="preserve">Построение КС-грамматик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15588" cy="2786933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588" cy="2786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Рекурсивный вывод: тело → голова</w:t>
      </w:r>
    </w:p>
    <w:p w:rsidR="00000000" w:rsidDel="00000000" w:rsidP="00000000" w:rsidRDefault="00000000" w:rsidRPr="00000000" w14:paraId="00000077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Порождение (вывод) цепочки в КС-грамматике: голова → тело</w:t>
      </w:r>
    </w:p>
    <w:p w:rsidR="00000000" w:rsidDel="00000000" w:rsidP="00000000" w:rsidRDefault="00000000" w:rsidRPr="00000000" w14:paraId="0000007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07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Построить грамматику для языка {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 | 𝑛 ≥ 1}</w:t>
      </w:r>
    </w:p>
    <w:p w:rsidR="00000000" w:rsidDel="00000000" w:rsidP="00000000" w:rsidRDefault="00000000" w:rsidRPr="00000000" w14:paraId="0000007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Формальное задание грамматики: 𝐺 = ({𝑆},{0,1},{𝑆 → 0𝑆1, 𝑆 → 01}, 𝑆)</w:t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3"/>
        </w:numPr>
        <w:ind w:left="720" w:hanging="360"/>
      </w:pPr>
      <w:bookmarkStart w:colFirst="0" w:colLast="0" w:name="_qoy0tywbpzbu" w:id="10"/>
      <w:bookmarkEnd w:id="10"/>
      <w:r w:rsidDel="00000000" w:rsidR="00000000" w:rsidRPr="00000000">
        <w:rPr>
          <w:rtl w:val="0"/>
        </w:rPr>
        <w:t xml:space="preserve">Устранение неоднозначности в КС-грамматиках</w:t>
      </w:r>
    </w:p>
    <w:p w:rsidR="00000000" w:rsidDel="00000000" w:rsidP="00000000" w:rsidRDefault="00000000" w:rsidRPr="00000000" w14:paraId="0000007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</w:t>
      </w:r>
    </w:p>
    <w:p w:rsidR="00000000" w:rsidDel="00000000" w:rsidP="00000000" w:rsidRDefault="00000000" w:rsidRPr="00000000" w14:paraId="0000007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грамматику: 𝐺 = ({𝑆},{𝑎, 𝑏, 𝑐},{𝑆 → 𝑎𝑆, 𝑆 → 𝑎𝑆𝑏, 𝑆 → 𝑐}, 𝑆). Показать, что она неоднозначна. Построить эквивалентную ей однозначную грамматику.</w:t>
      </w:r>
    </w:p>
    <w:p w:rsidR="00000000" w:rsidDel="00000000" w:rsidP="00000000" w:rsidRDefault="00000000" w:rsidRPr="00000000" w14:paraId="0000007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Следовательно, существует и два дерева разбора:</w:t>
      </w:r>
    </w:p>
    <w:p w:rsidR="00000000" w:rsidDel="00000000" w:rsidP="00000000" w:rsidRDefault="00000000" w:rsidRPr="00000000" w14:paraId="0000007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37888" cy="2305405"/>
            <wp:effectExtent b="0" l="0" r="0" t="0"/>
            <wp:docPr id="5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7888" cy="230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Убираем неоднозначность (первый вариант): сначала набираем «дополнительные» символы a, а затем одинаковое количество символов a и b. </w:t>
      </w:r>
    </w:p>
    <w:p w:rsidR="00000000" w:rsidDel="00000000" w:rsidP="00000000" w:rsidRDefault="00000000" w:rsidRPr="00000000" w14:paraId="0000008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𝐺 = ({𝑆},{𝑎, 𝑏, 𝑐},{𝑆 → 𝑎𝑆|𝑇, 𝑇 → 𝑎𝑇𝑏, 𝑇 → 𝑐}, 𝑆)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Убираем неоднозначность (второй вариант): сначала набираем одинаковое количество символов a и b, а затем «дополнительные» символы a. </w:t>
      </w:r>
    </w:p>
    <w:p w:rsidR="00000000" w:rsidDel="00000000" w:rsidP="00000000" w:rsidRDefault="00000000" w:rsidRPr="00000000" w14:paraId="0000008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𝐺 = ({𝑆},{𝑎, 𝑏, 𝑐},{𝑆 → 𝑎𝑆𝑏|𝑇, 𝑇 → 𝑎𝑇, 𝑇 → 𝑐}, 𝑆) </w:t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3"/>
        </w:numPr>
        <w:ind w:left="720" w:hanging="360"/>
      </w:pPr>
      <w:bookmarkStart w:colFirst="0" w:colLast="0" w:name="_2q1xwxvflc2p" w:id="11"/>
      <w:bookmarkEnd w:id="11"/>
      <w:r w:rsidDel="00000000" w:rsidR="00000000" w:rsidRPr="00000000">
        <w:rPr>
          <w:rtl w:val="0"/>
        </w:rPr>
        <w:t xml:space="preserve">МП-автоматы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28942" cy="2984057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8942" cy="2984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24450" cy="1028700"/>
            <wp:effectExtent b="0" l="0" r="0" t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ВАЖНО!!!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 </w:t>
      </w:r>
    </w:p>
    <w:p w:rsidR="00000000" w:rsidDel="00000000" w:rsidP="00000000" w:rsidRDefault="00000000" w:rsidRPr="00000000" w14:paraId="0000008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Построить МП автомат по заключительному состоянию для языка {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0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 | 𝑛 ≥ 1} и найти все конфигурации, в которых окажется автомат по прочтении цепочки 0011.</w:t>
      </w:r>
    </w:p>
    <w:p w:rsidR="00000000" w:rsidDel="00000000" w:rsidP="00000000" w:rsidRDefault="00000000" w:rsidRPr="00000000" w14:paraId="0000008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Построим автомат 𝑃 = ({𝑞, 𝑝,𝑡},{0,1},{𝑍,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}, δ, 𝑞,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,{𝑡})</w:t>
      </w:r>
    </w:p>
    <w:p w:rsidR="00000000" w:rsidDel="00000000" w:rsidP="00000000" w:rsidRDefault="00000000" w:rsidRPr="00000000" w14:paraId="0000008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перехода: </w:t>
      </w:r>
    </w:p>
    <w:p w:rsidR="00000000" w:rsidDel="00000000" w:rsidP="00000000" w:rsidRDefault="00000000" w:rsidRPr="00000000" w14:paraId="0000008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𝛿(𝑞, 0,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) = {(𝑞, 𝑍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)} </w:t>
      </w:r>
    </w:p>
    <w:p w:rsidR="00000000" w:rsidDel="00000000" w:rsidP="00000000" w:rsidRDefault="00000000" w:rsidRPr="00000000" w14:paraId="0000008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𝛿(𝑞, 0, Z) = {(𝑞, 𝑍𝑍)} </w:t>
      </w:r>
    </w:p>
    <w:p w:rsidR="00000000" w:rsidDel="00000000" w:rsidP="00000000" w:rsidRDefault="00000000" w:rsidRPr="00000000" w14:paraId="0000008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𝛿(𝑞, 1, Z) = {(𝑝, 𝜀)}</w:t>
      </w:r>
    </w:p>
    <w:p w:rsidR="00000000" w:rsidDel="00000000" w:rsidP="00000000" w:rsidRDefault="00000000" w:rsidRPr="00000000" w14:paraId="0000008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𝛿(𝑝, 1, Z) = {(𝑝, 𝜀)} </w:t>
      </w:r>
    </w:p>
    <w:p w:rsidR="00000000" w:rsidDel="00000000" w:rsidP="00000000" w:rsidRDefault="00000000" w:rsidRPr="00000000" w14:paraId="0000008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𝛿(𝑝, 𝜀,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) = {(𝑡,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)} </w:t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3"/>
        </w:numPr>
        <w:ind w:left="720" w:hanging="360"/>
      </w:pPr>
      <w:bookmarkStart w:colFirst="0" w:colLast="0" w:name="_7omlgz7r0zcr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КС-грамматики → МП автомат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81750" cy="88198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19281" l="7519" r="0" t="1999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8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ВАЖНО!!!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Дана КС грамматика G = (V, T, Q, S): V = {F}, T = {a,b}, S = F , Q = {F → ab, F → aFb, F → FF}. 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Построить МП автомат, допускающий этот язык по пустому стеку и породить какую-нибудь цепочку языка и найти переходы автомата (конфигурации) при обработке этой цепочки автоматом.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P = ({q}, {a,b}, {a,b,F}, </w:t>
      </w:r>
      <m:oMath>
        <m:r>
          <m:t>δ</m:t>
        </m:r>
      </m:oMath>
      <w:r w:rsidDel="00000000" w:rsidR="00000000" w:rsidRPr="00000000">
        <w:rPr>
          <w:rtl w:val="0"/>
        </w:rPr>
        <w:t xml:space="preserve">, q, F) 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1. (q,</w:t>
      </w:r>
      <m:oMath>
        <m:r>
          <m:t>ε</m:t>
        </m:r>
      </m:oMath>
      <w:r w:rsidDel="00000000" w:rsidR="00000000" w:rsidRPr="00000000">
        <w:rPr>
          <w:rtl w:val="0"/>
        </w:rPr>
        <w:t xml:space="preserve">,F) = {(q,ab), (q,aFb), (q,FF)} 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2. (q,a,a) = {(q,</w:t>
      </w:r>
      <m:oMath>
        <m:r>
          <m:t>ε</m:t>
        </m:r>
      </m:oMath>
      <w:r w:rsidDel="00000000" w:rsidR="00000000" w:rsidRPr="00000000">
        <w:rPr>
          <w:rtl w:val="0"/>
        </w:rPr>
        <w:t xml:space="preserve">)}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    (q,b,b) = {(q,</w:t>
      </w:r>
      <m:oMath>
        <m:r>
          <m:t>ε</m:t>
        </m:r>
      </m:oMath>
      <w:r w:rsidDel="00000000" w:rsidR="00000000" w:rsidRPr="00000000">
        <w:rPr>
          <w:rtl w:val="0"/>
        </w:rPr>
        <w:t xml:space="preserve">)}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Вывод цепочки aababb: 𝐹</w:t>
      </w:r>
      <m:oMath>
        <m:r>
          <m:t>⇒</m:t>
        </m:r>
      </m:oMath>
      <w:r w:rsidDel="00000000" w:rsidR="00000000" w:rsidRPr="00000000">
        <w:rPr>
          <w:rtl w:val="0"/>
        </w:rPr>
        <w:t xml:space="preserve">𝑎𝐹𝑏</w:t>
      </w:r>
      <m:oMath>
        <m:r>
          <m:t>⇒</m:t>
        </m:r>
      </m:oMath>
      <w:r w:rsidDel="00000000" w:rsidR="00000000" w:rsidRPr="00000000">
        <w:rPr>
          <w:rtl w:val="0"/>
        </w:rPr>
        <w:t xml:space="preserve">𝑎𝐹𝐹𝑏</w:t>
      </w:r>
      <m:oMath>
        <m:r>
          <m:t>⇒</m:t>
        </m:r>
      </m:oMath>
      <w:r w:rsidDel="00000000" w:rsidR="00000000" w:rsidRPr="00000000">
        <w:rPr>
          <w:rtl w:val="0"/>
        </w:rPr>
        <w:t xml:space="preserve">𝑎𝑎𝑏𝐹𝑏</w:t>
      </w:r>
      <m:oMath>
        <m:r>
          <m:t>⇒</m:t>
        </m:r>
      </m:oMath>
      <w:r w:rsidDel="00000000" w:rsidR="00000000" w:rsidRPr="00000000">
        <w:rPr>
          <w:rtl w:val="0"/>
        </w:rPr>
        <w:t xml:space="preserve">𝑎𝑎𝑏𝑎𝑏𝑏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Конфигурации автомата: 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38438" cy="1347334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8438" cy="1347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Шаг: </w:t>
      </w:r>
      <m:oMath>
        <m:r>
          <m:t>ε</m:t>
        </m:r>
      </m:oMath>
      <w:r w:rsidDel="00000000" w:rsidR="00000000" w:rsidRPr="00000000">
        <w:rPr>
          <w:rtl w:val="0"/>
        </w:rPr>
        <w:t xml:space="preserve">-переход, удаление терминальных символов</w:t>
      </w:r>
    </w:p>
    <w:p w:rsidR="00000000" w:rsidDel="00000000" w:rsidP="00000000" w:rsidRDefault="00000000" w:rsidRPr="00000000" w14:paraId="0000009F">
      <w:pPr>
        <w:pStyle w:val="Heading1"/>
        <w:numPr>
          <w:ilvl w:val="0"/>
          <w:numId w:val="3"/>
        </w:numPr>
        <w:ind w:left="720" w:hanging="360"/>
      </w:pPr>
      <w:bookmarkStart w:colFirst="0" w:colLast="0" w:name="_cdpsdr54r1k4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МП автомат → КС грамматика</w:t>
      </w:r>
    </w:p>
    <w:p w:rsidR="00000000" w:rsidDel="00000000" w:rsidP="00000000" w:rsidRDefault="00000000" w:rsidRPr="00000000" w14:paraId="000000A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Строим КС грамматику G=(V,Σ,R,S), для которой L(G)=N(P).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 состоит из переменных </w:t>
      </w:r>
    </w:p>
    <w:p w:rsidR="00000000" w:rsidDel="00000000" w:rsidP="00000000" w:rsidRDefault="00000000" w:rsidRPr="00000000" w14:paraId="000000A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стартовый символ S </w:t>
      </w:r>
    </w:p>
    <w:p w:rsidR="00000000" w:rsidDel="00000000" w:rsidP="00000000" w:rsidRDefault="00000000" w:rsidRPr="00000000" w14:paraId="000000A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[pXq], где p,q </w:t>
      </w:r>
      <m:oMath>
        <m:r>
          <m:t>∈</m:t>
        </m:r>
      </m:oMath>
      <w:r w:rsidDel="00000000" w:rsidR="00000000" w:rsidRPr="00000000">
        <w:rPr>
          <w:sz w:val="28"/>
          <w:szCs w:val="28"/>
          <w:rtl w:val="0"/>
        </w:rPr>
        <w:t xml:space="preserve"> Q, X </w:t>
      </w:r>
      <m:oMath>
        <m:r>
          <m:t>∈</m:t>
        </m:r>
      </m:oMath>
      <w:r w:rsidDel="00000000" w:rsidR="00000000" w:rsidRPr="00000000">
        <w:rPr>
          <w:sz w:val="28"/>
          <w:szCs w:val="28"/>
          <w:rtl w:val="0"/>
        </w:rPr>
        <w:t xml:space="preserve"> Г(стек)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 состоит из продукций: </w:t>
      </w:r>
    </w:p>
    <w:p w:rsidR="00000000" w:rsidDel="00000000" w:rsidP="00000000" w:rsidRDefault="00000000" w:rsidRPr="00000000" w14:paraId="000000A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S</w:t>
      </w:r>
      <m:oMath>
        <m:r>
          <m:t>→</m:t>
        </m:r>
      </m:oMath>
      <w:r w:rsidDel="00000000" w:rsidR="00000000" w:rsidRPr="00000000">
        <w:rPr>
          <w:sz w:val="28"/>
          <w:szCs w:val="28"/>
          <w:rtl w:val="0"/>
        </w:rPr>
        <w:t xml:space="preserve">[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q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p</m:t>
        </m:r>
      </m:oMath>
      <w:r w:rsidDel="00000000" w:rsidR="00000000" w:rsidRPr="00000000">
        <w:rPr>
          <w:sz w:val="28"/>
          <w:szCs w:val="28"/>
          <w:rtl w:val="0"/>
        </w:rPr>
        <w:t xml:space="preserve">] для всех p </w:t>
      </w:r>
      <m:oMath>
        <m:r>
          <m:t>∈</m:t>
        </m:r>
      </m:oMath>
      <w:r w:rsidDel="00000000" w:rsidR="00000000" w:rsidRPr="00000000">
        <w:rPr>
          <w:sz w:val="28"/>
          <w:szCs w:val="28"/>
          <w:rtl w:val="0"/>
        </w:rPr>
        <w:t xml:space="preserve"> Q. </w:t>
      </w:r>
    </w:p>
    <w:p w:rsidR="00000000" w:rsidDel="00000000" w:rsidP="00000000" w:rsidRDefault="00000000" w:rsidRPr="00000000" w14:paraId="000000A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Символ вида [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q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p</m:t>
        </m:r>
      </m:oMath>
      <w:r w:rsidDel="00000000" w:rsidR="00000000" w:rsidRPr="00000000">
        <w:rPr>
          <w:sz w:val="28"/>
          <w:szCs w:val="28"/>
          <w:rtl w:val="0"/>
        </w:rPr>
        <w:t xml:space="preserve">]  предназначен для порождения всех цепочек w, которые приводят автомат к выталкиванию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из магазина в процессе перехода из состояния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q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в состояние p: (q,</w:t>
      </w:r>
      <m:oMath>
        <m:r>
          <w:rPr>
            <w:sz w:val="28"/>
            <w:szCs w:val="28"/>
          </w:rPr>
          <m:t xml:space="preserve"> w</m:t>
        </m:r>
      </m:oMath>
      <w:r w:rsidDel="00000000" w:rsidR="00000000" w:rsidRPr="00000000">
        <w:rPr>
          <w:sz w:val="28"/>
          <w:szCs w:val="28"/>
          <w:rtl w:val="0"/>
        </w:rPr>
        <w:t xml:space="preserve">,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)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⊢</m:t>
            </m:r>
          </m:e>
          <m:sup>
            <m:r>
              <w:rPr>
                <w:sz w:val="28"/>
                <w:szCs w:val="28"/>
              </w:rPr>
              <m:t xml:space="preserve">*</m:t>
            </m:r>
          </m:sup>
        </m:sSup>
      </m:oMath>
      <w:r w:rsidDel="00000000" w:rsidR="00000000" w:rsidRPr="00000000">
        <w:rPr>
          <w:sz w:val="28"/>
          <w:szCs w:val="28"/>
          <w:rtl w:val="0"/>
        </w:rPr>
        <w:t xml:space="preserve"> (p,</w:t>
      </w:r>
      <m:oMath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ε</m:t>
        </m:r>
      </m:oMath>
      <w:r w:rsidDel="00000000" w:rsidR="00000000" w:rsidRPr="00000000">
        <w:rPr>
          <w:sz w:val="28"/>
          <w:szCs w:val="28"/>
          <w:rtl w:val="0"/>
        </w:rPr>
        <w:t xml:space="preserve">,</w:t>
      </w:r>
      <m:oMath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ε</m:t>
        </m:r>
      </m:oMath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если </w:t>
      </w:r>
      <m:oMath>
        <m:r>
          <w:rPr>
            <w:sz w:val="28"/>
            <w:szCs w:val="28"/>
          </w:rPr>
          <m:t xml:space="preserve">(r,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 ...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r>
          <w:rPr>
            <w:sz w:val="28"/>
            <w:szCs w:val="28"/>
          </w:rPr>
          <m:t xml:space="preserve">)</m:t>
        </m:r>
      </m:oMath>
      <m:oMath>
        <m:r>
          <w:rPr>
            <w:sz w:val="28"/>
            <w:szCs w:val="28"/>
          </w:rPr>
          <m:t xml:space="preserve"> </m:t>
        </m:r>
        <m:r>
          <w:rPr>
            <w:sz w:val="28"/>
            <w:szCs w:val="28"/>
          </w:rPr>
          <m:t>∈</m:t>
        </m:r>
        <m:r>
          <w:rPr>
            <w:sz w:val="28"/>
            <w:szCs w:val="28"/>
          </w:rPr>
          <m:t xml:space="preserve"> </m:t>
        </m:r>
      </m:oMath>
      <m:oMath>
        <m:r>
          <m:t>δ</m:t>
        </m:r>
      </m:oMath>
      <w:r w:rsidDel="00000000" w:rsidR="00000000" w:rsidRPr="00000000">
        <w:rPr>
          <w:sz w:val="28"/>
          <w:szCs w:val="28"/>
          <w:rtl w:val="0"/>
        </w:rPr>
        <w:t xml:space="preserve">(q,a,X),то </w:t>
      </w:r>
      <m:oMath>
        <m:r>
          <w:rPr>
            <w:sz w:val="28"/>
            <w:szCs w:val="28"/>
          </w:rPr>
          <m:t xml:space="preserve">∀</m:t>
        </m:r>
      </m:oMath>
      <w:r w:rsidDel="00000000" w:rsidR="00000000" w:rsidRPr="00000000">
        <w:rPr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, ...,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[q</m:t>
            </m:r>
          </m:e>
          <m:sub/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X</m:t>
            </m:r>
          </m:e>
          <m:sub/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/>
        </m:sSub>
        <m:r>
          <w:rPr>
            <w:sz w:val="28"/>
            <w:szCs w:val="28"/>
          </w:rPr>
          <m:t xml:space="preserve">] </m:t>
        </m:r>
        <m:r>
          <w:rPr>
            <w:sz w:val="28"/>
            <w:szCs w:val="28"/>
          </w:rPr>
          <m:t>→</m:t>
        </m:r>
        <m:r>
          <w:rPr>
            <w:sz w:val="28"/>
            <w:szCs w:val="28"/>
          </w:rPr>
          <m:t xml:space="preserve"> a[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q</m:t>
            </m:r>
          </m:e>
          <m:sub/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r>
          <w:rPr>
            <w:sz w:val="28"/>
            <w:szCs w:val="28"/>
          </w:rPr>
          <m:t xml:space="preserve">][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r>
          <w:rPr>
            <w:sz w:val="28"/>
            <w:szCs w:val="28"/>
          </w:rPr>
          <m:t xml:space="preserve">]...[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>
            <m:r>
              <w:rPr>
                <w:sz w:val="28"/>
                <w:szCs w:val="28"/>
              </w:rPr>
              <m:t xml:space="preserve">k-1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Y</m:t>
            </m:r>
          </m:e>
          <m:sub>
            <m:r>
              <w:rPr>
                <w:sz w:val="28"/>
                <w:szCs w:val="28"/>
              </w:rPr>
              <m:t xml:space="preserve">k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r</m:t>
            </m:r>
          </m:e>
          <m:sub/>
        </m:sSub>
        <m:r>
          <w:rPr>
            <w:sz w:val="28"/>
            <w:szCs w:val="28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</w:t>
      </w:r>
    </w:p>
    <w:p w:rsidR="00000000" w:rsidDel="00000000" w:rsidP="00000000" w:rsidRDefault="00000000" w:rsidRPr="00000000" w14:paraId="000000A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21203" cy="181908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203" cy="1819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Строим КС грамматику: </w:t>
      </w:r>
    </w:p>
    <w:p w:rsidR="00000000" w:rsidDel="00000000" w:rsidP="00000000" w:rsidRDefault="00000000" w:rsidRPr="00000000" w14:paraId="000000A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01543" cy="4300538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543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12583" cy="3193966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2583" cy="319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Удаляем бесполезные символы.</w:t>
      </w:r>
    </w:p>
    <w:p w:rsidR="00000000" w:rsidDel="00000000" w:rsidP="00000000" w:rsidRDefault="00000000" w:rsidRPr="00000000" w14:paraId="000000B0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Удаляем все правила с не порождающими символами.</w:t>
      </w:r>
    </w:p>
    <w:p w:rsidR="00000000" w:rsidDel="00000000" w:rsidP="00000000" w:rsidRDefault="00000000" w:rsidRPr="00000000" w14:paraId="000000B1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(Символ X называется 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порождающим</w:t>
      </w:r>
      <w:r w:rsidDel="00000000" w:rsidR="00000000" w:rsidRPr="00000000">
        <w:rPr>
          <w:sz w:val="28"/>
          <w:szCs w:val="28"/>
          <w:rtl w:val="0"/>
        </w:rPr>
        <w:t xml:space="preserve">, если </w:t>
      </w:r>
      <m:oMath>
        <m:r>
          <w:rPr>
            <w:sz w:val="28"/>
            <w:szCs w:val="28"/>
          </w:rPr>
          <m:t xml:space="preserve">X</m:t>
        </m:r>
        <m:r>
          <w:rPr>
            <w:sz w:val="28"/>
            <w:szCs w:val="28"/>
          </w:rPr>
          <m:t>⇒</m:t>
        </m:r>
        <m:r>
          <w:rPr>
            <w:sz w:val="28"/>
            <w:szCs w:val="28"/>
          </w:rPr>
          <m:t xml:space="preserve">*w</m:t>
        </m:r>
      </m:oMath>
      <w:r w:rsidDel="00000000" w:rsidR="00000000" w:rsidRPr="00000000">
        <w:rPr>
          <w:sz w:val="28"/>
          <w:szCs w:val="28"/>
          <w:rtl w:val="0"/>
        </w:rPr>
        <w:t xml:space="preserve"> для некоторой терминальной цепочки </w:t>
      </w:r>
      <m:oMath>
        <m:r>
          <w:rPr>
            <w:sz w:val="28"/>
            <w:szCs w:val="28"/>
          </w:rPr>
          <m:t xml:space="preserve">w</m:t>
        </m:r>
      </m:oMath>
      <w:r w:rsidDel="00000000" w:rsidR="00000000" w:rsidRPr="00000000">
        <w:rPr>
          <w:sz w:val="28"/>
          <w:szCs w:val="28"/>
          <w:rtl w:val="0"/>
        </w:rPr>
        <w:t xml:space="preserve">.)</w:t>
      </w:r>
    </w:p>
    <w:p w:rsidR="00000000" w:rsidDel="00000000" w:rsidP="00000000" w:rsidRDefault="00000000" w:rsidRPr="00000000" w14:paraId="000000B2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Остаются: </w:t>
      </w:r>
    </w:p>
    <w:p w:rsidR="00000000" w:rsidDel="00000000" w:rsidP="00000000" w:rsidRDefault="00000000" w:rsidRPr="00000000" w14:paraId="000000B3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96242" cy="1694078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242" cy="1694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Удалим ε-порождающий символ [p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p]. </w:t>
      </w:r>
    </w:p>
    <w:p w:rsidR="00000000" w:rsidDel="00000000" w:rsidP="00000000" w:rsidRDefault="00000000" w:rsidRPr="00000000" w14:paraId="000000B5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Сделаем замену: [q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Z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p]=A, [qMp]=B, [pMp]=C. Получим грамматику:</w:t>
      </w:r>
    </w:p>
    <w:p w:rsidR="00000000" w:rsidDel="00000000" w:rsidP="00000000" w:rsidRDefault="00000000" w:rsidRPr="00000000" w14:paraId="000000B6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66238" cy="1297669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238" cy="129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Удаляем цепное правило S</w:t>
      </w:r>
      <m:oMath>
        <m:r>
          <m:t>→</m:t>
        </m:r>
      </m:oMath>
      <w:r w:rsidDel="00000000" w:rsidR="00000000" w:rsidRPr="00000000">
        <w:rPr>
          <w:sz w:val="28"/>
          <w:szCs w:val="28"/>
          <w:rtl w:val="0"/>
        </w:rPr>
        <w:t xml:space="preserve">A и получаем грамматику в нормальной форме Грейбах(вводим только один терминал)</w:t>
      </w:r>
    </w:p>
    <w:p w:rsidR="00000000" w:rsidDel="00000000" w:rsidP="00000000" w:rsidRDefault="00000000" w:rsidRPr="00000000" w14:paraId="000000B8">
      <w:pPr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92139" cy="110861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2139" cy="110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numPr>
          <w:ilvl w:val="0"/>
          <w:numId w:val="3"/>
        </w:numPr>
        <w:ind w:left="720" w:hanging="360"/>
      </w:pPr>
      <w:bookmarkStart w:colFirst="0" w:colLast="0" w:name="_q8iakz4xm14i" w:id="14"/>
      <w:bookmarkEnd w:id="14"/>
      <w:r w:rsidDel="00000000" w:rsidR="00000000" w:rsidRPr="00000000">
        <w:rPr>
          <w:rtl w:val="0"/>
        </w:rPr>
        <w:t xml:space="preserve">Нормальная форма Хомского КС грамматики</w:t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Определение 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Нормальная форма Хомского (НФХ) грамматики для КС языка без </w:t>
      </w:r>
      <m:oMath>
        <m:r>
          <m:t>ε</m:t>
        </m:r>
      </m:oMath>
      <w:r w:rsidDel="00000000" w:rsidR="00000000" w:rsidRPr="00000000">
        <w:rPr>
          <w:rtl w:val="0"/>
        </w:rPr>
        <w:t xml:space="preserve">-продукций и бесполезных символов:</w:t>
      </w:r>
    </w:p>
    <w:p w:rsidR="00000000" w:rsidDel="00000000" w:rsidP="00000000" w:rsidRDefault="00000000" w:rsidRPr="00000000" w14:paraId="000000BC">
      <w:pPr>
        <w:ind w:left="0" w:firstLine="720"/>
        <w:rPr/>
      </w:pPr>
      <w:r w:rsidDel="00000000" w:rsidR="00000000" w:rsidRPr="00000000">
        <w:rPr>
          <w:rtl w:val="0"/>
        </w:rPr>
        <w:t xml:space="preserve">A</w:t>
      </w:r>
      <m:oMath>
        <m:r>
          <m:t>→</m:t>
        </m:r>
      </m:oMath>
      <w:r w:rsidDel="00000000" w:rsidR="00000000" w:rsidRPr="00000000">
        <w:rPr>
          <w:rtl w:val="0"/>
        </w:rPr>
        <w:t xml:space="preserve">BC </w:t>
      </w:r>
    </w:p>
    <w:p w:rsidR="00000000" w:rsidDel="00000000" w:rsidP="00000000" w:rsidRDefault="00000000" w:rsidRPr="00000000" w14:paraId="000000BD">
      <w:pPr>
        <w:ind w:left="0" w:firstLine="720"/>
        <w:rPr/>
      </w:pPr>
      <w:r w:rsidDel="00000000" w:rsidR="00000000" w:rsidRPr="00000000">
        <w:rPr>
          <w:rtl w:val="0"/>
        </w:rPr>
        <w:t xml:space="preserve">A</w:t>
      </w:r>
      <m:oMath>
        <m:r>
          <m:t>→</m:t>
        </m:r>
      </m:oMath>
      <w:r w:rsidDel="00000000" w:rsidR="00000000" w:rsidRPr="00000000">
        <w:rPr>
          <w:rtl w:val="0"/>
        </w:rPr>
        <w:t xml:space="preserve">a 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Порядок применения преобразований: </w:t>
      </w:r>
    </w:p>
    <w:p w:rsidR="00000000" w:rsidDel="00000000" w:rsidP="00000000" w:rsidRDefault="00000000" w:rsidRPr="00000000" w14:paraId="000000BF">
      <w:pPr>
        <w:ind w:left="0" w:firstLine="720"/>
        <w:rPr/>
      </w:pPr>
      <w:r w:rsidDel="00000000" w:rsidR="00000000" w:rsidRPr="00000000">
        <w:rPr>
          <w:rtl w:val="0"/>
        </w:rPr>
        <w:t xml:space="preserve">1. Удалить </w:t>
      </w:r>
      <m:oMath>
        <m:r>
          <m:t>ε</m:t>
        </m:r>
      </m:oMath>
      <w:r w:rsidDel="00000000" w:rsidR="00000000" w:rsidRPr="00000000">
        <w:rPr>
          <w:rtl w:val="0"/>
        </w:rPr>
        <w:t xml:space="preserve">-продукции </w:t>
      </w:r>
    </w:p>
    <w:p w:rsidR="00000000" w:rsidDel="00000000" w:rsidP="00000000" w:rsidRDefault="00000000" w:rsidRPr="00000000" w14:paraId="000000C0">
      <w:pPr>
        <w:ind w:left="0" w:firstLine="720"/>
        <w:rPr/>
      </w:pPr>
      <w:r w:rsidDel="00000000" w:rsidR="00000000" w:rsidRPr="00000000">
        <w:rPr>
          <w:rtl w:val="0"/>
        </w:rPr>
        <w:t xml:space="preserve">2. Удалить цепные продукции </w:t>
      </w:r>
    </w:p>
    <w:p w:rsidR="00000000" w:rsidDel="00000000" w:rsidP="00000000" w:rsidRDefault="00000000" w:rsidRPr="00000000" w14:paraId="000000C1">
      <w:pPr>
        <w:ind w:left="0" w:firstLine="720"/>
        <w:rPr/>
      </w:pPr>
      <w:r w:rsidDel="00000000" w:rsidR="00000000" w:rsidRPr="00000000">
        <w:rPr>
          <w:rtl w:val="0"/>
        </w:rPr>
        <w:t xml:space="preserve">3. Удалить бесполезные символы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Определение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Переменная A называется </w:t>
      </w:r>
      <m:oMath>
        <m:r>
          <m:t>ε</m:t>
        </m:r>
      </m:oMath>
      <w:r w:rsidDel="00000000" w:rsidR="00000000" w:rsidRPr="00000000">
        <w:rPr>
          <w:rtl w:val="0"/>
        </w:rPr>
        <w:t xml:space="preserve">-порождающей, если A</w:t>
      </w:r>
      <m:oMath>
        <m:r>
          <m:t>⇒</m:t>
        </m:r>
      </m:oMath>
      <w:r w:rsidDel="00000000" w:rsidR="00000000" w:rsidRPr="00000000">
        <w:rPr>
          <w:rtl w:val="0"/>
        </w:rPr>
        <w:t xml:space="preserve">*</w:t>
      </w:r>
      <m:oMath>
        <m:r>
          <m:t>ε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Удаление </w:t>
      </w:r>
      <m:oMath>
        <m:r>
          <m:t>ε</m:t>
        </m:r>
      </m:oMath>
      <w:r w:rsidDel="00000000" w:rsidR="00000000" w:rsidRPr="00000000">
        <w:rPr>
          <w:b w:val="1"/>
          <w:rtl w:val="0"/>
        </w:rPr>
        <w:t xml:space="preserve">-порождающих продукций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Для продукции B</w:t>
      </w:r>
      <m:oMath>
        <m:r>
          <m:t>→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  <m:r>
          <w:rPr/>
          <m:t xml:space="preserve">...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, содержащей </w:t>
      </w:r>
      <m:oMath>
        <m:r>
          <m:t>ε</m:t>
        </m:r>
      </m:oMath>
      <w:r w:rsidDel="00000000" w:rsidR="00000000" w:rsidRPr="00000000">
        <w:rPr>
          <w:rtl w:val="0"/>
        </w:rPr>
        <w:t xml:space="preserve">-порождающие переменные, строятся всевозможные их комбинации (по одному, по два и т.д. до n, где n - количество </w:t>
      </w:r>
      <m:oMath>
        <m:r>
          <m:t>ε</m:t>
        </m:r>
      </m:oMath>
      <w:r w:rsidDel="00000000" w:rsidR="00000000" w:rsidRPr="00000000">
        <w:rPr>
          <w:rtl w:val="0"/>
        </w:rPr>
        <w:t xml:space="preserve">-порождающих переменных в продукции) и строятся продукции с исключенными комбинациями переменных. Нельзя только убирать все </w:t>
      </w:r>
      <m:oMath>
        <m:r>
          <m:t>ε</m:t>
        </m:r>
      </m:oMath>
      <w:r w:rsidDel="00000000" w:rsidR="00000000" w:rsidRPr="00000000">
        <w:rPr>
          <w:rtl w:val="0"/>
        </w:rPr>
        <w:t xml:space="preserve">-порождающие переменные, если n = k.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Удаление цепных продукций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1. Находим все цепные пары грамматики G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2. Для каждой цепной пары (A, B) добавим в P все продукции A</w:t>
      </w:r>
      <m:oMath>
        <m:r>
          <m:t>→</m:t>
        </m:r>
        <m:r>
          <m:t>α</m:t>
        </m:r>
      </m:oMath>
      <w:r w:rsidDel="00000000" w:rsidR="00000000" w:rsidRPr="00000000">
        <w:rPr>
          <w:rtl w:val="0"/>
        </w:rPr>
        <w:t xml:space="preserve">, где </w:t>
      </w:r>
      <m:oMath>
        <m:r>
          <m:t>α</m:t>
        </m:r>
      </m:oMath>
      <w:r w:rsidDel="00000000" w:rsidR="00000000" w:rsidRPr="00000000">
        <w:rPr>
          <w:rtl w:val="0"/>
        </w:rPr>
        <w:t xml:space="preserve"> – тело не цепной продукции B</w:t>
      </w:r>
      <m:oMath>
        <m:r>
          <m:t>→</m:t>
        </m:r>
        <m: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Удалить бесполезные символы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Определение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Символ X называется полезным в грамматике G=(V,T,P,S), если существует порождение вида </w:t>
      </w:r>
      <m:oMath>
        <m:r>
          <w:rPr/>
          <m:t xml:space="preserve">S</m:t>
        </m:r>
        <m:r>
          <w:rPr/>
          <m:t>⇒</m:t>
        </m:r>
        <m:r>
          <w:rPr/>
          <m:t xml:space="preserve">*</m:t>
        </m:r>
        <m:r>
          <w:rPr/>
          <m:t>α</m:t>
        </m:r>
        <m:r>
          <w:rPr/>
          <m:t xml:space="preserve">X</m:t>
        </m:r>
        <m:r>
          <w:rPr/>
          <m:t>β</m:t>
        </m:r>
        <m:r>
          <w:rPr/>
          <m:t>⇒</m:t>
        </m:r>
        <m:r>
          <w:rPr/>
          <m:t xml:space="preserve">*w, w</m:t>
        </m:r>
        <m:r>
          <w:rPr/>
          <m:t>∈</m:t>
        </m:r>
        <m:r>
          <w:rPr/>
          <m:t xml:space="preserve">T*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1. Символ 𝑋 называется порождающим, если </w:t>
      </w:r>
      <m:oMath>
        <m:r>
          <w:rPr/>
          <m:t xml:space="preserve">X</m:t>
        </m:r>
        <m:r>
          <w:rPr/>
          <m:t>⇒</m:t>
        </m:r>
        <m:r>
          <w:rPr/>
          <m:t xml:space="preserve">*w</m:t>
        </m:r>
      </m:oMath>
      <w:r w:rsidDel="00000000" w:rsidR="00000000" w:rsidRPr="00000000">
        <w:rPr>
          <w:rtl w:val="0"/>
        </w:rPr>
        <w:t xml:space="preserve"> для некоторой терминальной цепочки 𝑤.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2. Символ 𝑋 называется достижимым, если существует порождение </w:t>
      </w:r>
      <m:oMath>
        <m:r>
          <w:rPr/>
          <m:t xml:space="preserve">S</m:t>
        </m:r>
        <m:r>
          <w:rPr/>
          <m:t>⇒</m:t>
        </m:r>
        <m:r>
          <w:rPr/>
          <m:t xml:space="preserve">*</m:t>
        </m:r>
        <m:r>
          <w:rPr/>
          <m:t>α</m:t>
        </m:r>
        <m:r>
          <w:rPr/>
          <m:t xml:space="preserve">X</m:t>
        </m:r>
        <m:r>
          <w:rPr/>
          <m:t>β</m:t>
        </m:r>
      </m:oMath>
      <w:r w:rsidDel="00000000" w:rsidR="00000000" w:rsidRPr="00000000">
        <w:rPr>
          <w:rtl w:val="0"/>
        </w:rPr>
        <w:t xml:space="preserve"> для некоторых 𝛼, 𝛽 ∈ (𝑉 ∪ 𝑇)*.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b w:val="1"/>
          <w:rtl w:val="0"/>
        </w:rPr>
        <w:t xml:space="preserve">Вычисление порождающих символов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Базис</w:t>
      </w:r>
      <w:r w:rsidDel="00000000" w:rsidR="00000000" w:rsidRPr="00000000">
        <w:rPr>
          <w:rtl w:val="0"/>
        </w:rPr>
        <w:t xml:space="preserve">. Каждый символ из 𝑇 является порождающим, он порождает самого себя.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Индукция</w:t>
      </w:r>
      <w:r w:rsidDel="00000000" w:rsidR="00000000" w:rsidRPr="00000000">
        <w:rPr>
          <w:rtl w:val="0"/>
        </w:rPr>
        <w:t xml:space="preserve">. Пусть существует продукция 𝐴</w:t>
      </w:r>
      <m:oMath>
        <m:r>
          <m:t>→</m:t>
        </m:r>
        <m:r>
          <m:t>α</m:t>
        </m:r>
      </m:oMath>
      <w:r w:rsidDel="00000000" w:rsidR="00000000" w:rsidRPr="00000000">
        <w:rPr>
          <w:rtl w:val="0"/>
        </w:rPr>
        <w:t xml:space="preserve">, каждый символ в  </w:t>
      </w:r>
      <m:oMath>
        <m:r>
          <m:t>α</m:t>
        </m:r>
      </m:oMath>
      <w:r w:rsidDel="00000000" w:rsidR="00000000" w:rsidRPr="00000000">
        <w:rPr>
          <w:rtl w:val="0"/>
        </w:rPr>
        <w:t xml:space="preserve"> является порождающим. Тогда символ 𝐴 порождающий.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b w:val="1"/>
          <w:rtl w:val="0"/>
        </w:rPr>
        <w:t xml:space="preserve">Вычисление достижимых символов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b w:val="1"/>
          <w:rtl w:val="0"/>
        </w:rPr>
        <w:t xml:space="preserve">Базис</w:t>
      </w:r>
      <w:r w:rsidDel="00000000" w:rsidR="00000000" w:rsidRPr="00000000">
        <w:rPr>
          <w:rtl w:val="0"/>
        </w:rPr>
        <w:t xml:space="preserve">. Символ 𝑆 достижим.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b w:val="1"/>
          <w:rtl w:val="0"/>
        </w:rPr>
        <w:t xml:space="preserve">Индукция</w:t>
      </w:r>
      <w:r w:rsidDel="00000000" w:rsidR="00000000" w:rsidRPr="00000000">
        <w:rPr>
          <w:rtl w:val="0"/>
        </w:rPr>
        <w:t xml:space="preserve">. Пусть некоторая переменная 𝐴 достижима. Тогда для всех продукций с головой 𝐴 все символы тел достижимы.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b w:val="1"/>
          <w:rtl w:val="0"/>
        </w:rPr>
        <w:t xml:space="preserve">Пример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1323975" cy="10287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Удаляем ε-продукции: базис - S → ε, индукция не дает более ε-порождающих переменных. Грамматика без ε-продукций: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74295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Удаляем цепные продукции: базис – (A, A), (B, B), (S, S)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индукция – B →A =&gt; (B, A) – цепная пара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742950"/>
            <wp:effectExtent b="0" l="0" r="0" t="0"/>
            <wp:docPr id="5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Находим бесполезные символы.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Сначала ищем порождающие символы: </w:t>
      </w:r>
    </w:p>
    <w:p w:rsidR="00000000" w:rsidDel="00000000" w:rsidP="00000000" w:rsidRDefault="00000000" w:rsidRPr="00000000" w14:paraId="000000E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Базис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E2">
      <w:pPr>
        <w:ind w:left="720" w:firstLine="720"/>
        <w:rPr/>
      </w:pPr>
      <w:r w:rsidDel="00000000" w:rsidR="00000000" w:rsidRPr="00000000">
        <w:rPr>
          <w:rtl w:val="0"/>
        </w:rPr>
        <w:t xml:space="preserve">a и b </w:t>
      </w:r>
    </w:p>
    <w:p w:rsidR="00000000" w:rsidDel="00000000" w:rsidP="00000000" w:rsidRDefault="00000000" w:rsidRPr="00000000" w14:paraId="000000E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Индукция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4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→ a и B → b, следовательно A и B – порождающие символы </w:t>
      </w:r>
    </w:p>
    <w:p w:rsidR="00000000" w:rsidDel="00000000" w:rsidP="00000000" w:rsidRDefault="00000000" w:rsidRPr="00000000" w14:paraId="000000E5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→ AB, следовательно S – порождающий символ </w:t>
      </w:r>
    </w:p>
    <w:p w:rsidR="00000000" w:rsidDel="00000000" w:rsidP="00000000" w:rsidRDefault="00000000" w:rsidRPr="00000000" w14:paraId="000000E6">
      <w:pPr>
        <w:ind w:firstLine="720"/>
        <w:rPr/>
      </w:pPr>
      <w:r w:rsidDel="00000000" w:rsidR="00000000" w:rsidRPr="00000000">
        <w:rPr>
          <w:rtl w:val="0"/>
        </w:rPr>
        <w:t xml:space="preserve">Все символы порождающие. </w:t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Ищем достижимые символы: </w:t>
      </w:r>
    </w:p>
    <w:p w:rsidR="00000000" w:rsidDel="00000000" w:rsidP="00000000" w:rsidRDefault="00000000" w:rsidRPr="00000000" w14:paraId="000000E8">
      <w:pPr>
        <w:ind w:firstLine="720"/>
        <w:rPr/>
      </w:pPr>
      <w:r w:rsidDel="00000000" w:rsidR="00000000" w:rsidRPr="00000000">
        <w:rPr>
          <w:rtl w:val="0"/>
        </w:rPr>
        <w:t xml:space="preserve">Базис: </w:t>
      </w:r>
    </w:p>
    <w:p w:rsidR="00000000" w:rsidDel="00000000" w:rsidP="00000000" w:rsidRDefault="00000000" w:rsidRPr="00000000" w14:paraId="000000E9">
      <w:pPr>
        <w:ind w:left="720" w:firstLine="720"/>
        <w:rPr/>
      </w:pPr>
      <w:r w:rsidDel="00000000" w:rsidR="00000000" w:rsidRPr="00000000">
        <w:rPr>
          <w:rtl w:val="0"/>
        </w:rPr>
        <w:t xml:space="preserve">S </w:t>
      </w:r>
    </w:p>
    <w:p w:rsidR="00000000" w:rsidDel="00000000" w:rsidP="00000000" w:rsidRDefault="00000000" w:rsidRPr="00000000" w14:paraId="000000EA">
      <w:pPr>
        <w:ind w:firstLine="720"/>
        <w:rPr/>
      </w:pPr>
      <w:r w:rsidDel="00000000" w:rsidR="00000000" w:rsidRPr="00000000">
        <w:rPr>
          <w:rtl w:val="0"/>
        </w:rPr>
        <w:t xml:space="preserve">Индукция: </w:t>
      </w:r>
    </w:p>
    <w:p w:rsidR="00000000" w:rsidDel="00000000" w:rsidP="00000000" w:rsidRDefault="00000000" w:rsidRPr="00000000" w14:paraId="000000EB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→ AB, следовательно A и B – достижимые символы </w:t>
      </w:r>
    </w:p>
    <w:p w:rsidR="00000000" w:rsidDel="00000000" w:rsidP="00000000" w:rsidRDefault="00000000" w:rsidRPr="00000000" w14:paraId="000000EC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→ aAS, следовательно a – достижимый символ </w:t>
      </w:r>
    </w:p>
    <w:p w:rsidR="00000000" w:rsidDel="00000000" w:rsidP="00000000" w:rsidRDefault="00000000" w:rsidRPr="00000000" w14:paraId="000000ED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→ SbS, следовательно b – достижимый символ </w:t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  <w:t xml:space="preserve">Все символы достижимые.</w:t>
      </w:r>
    </w:p>
    <w:sectPr>
      <w:pgSz w:h="16834" w:w="11909" w:orient="portrait"/>
      <w:pgMar w:bottom="113.38582677165356" w:top="113.38582677165356" w:left="113.38582677165356" w:right="113.3858267716535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22.png"/><Relationship Id="rId41" Type="http://schemas.openxmlformats.org/officeDocument/2006/relationships/image" Target="media/image13.png"/><Relationship Id="rId44" Type="http://schemas.openxmlformats.org/officeDocument/2006/relationships/image" Target="media/image35.png"/><Relationship Id="rId43" Type="http://schemas.openxmlformats.org/officeDocument/2006/relationships/image" Target="media/image5.png"/><Relationship Id="rId46" Type="http://schemas.openxmlformats.org/officeDocument/2006/relationships/image" Target="media/image52.png"/><Relationship Id="rId45" Type="http://schemas.openxmlformats.org/officeDocument/2006/relationships/image" Target="media/image4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14.png"/><Relationship Id="rId47" Type="http://schemas.openxmlformats.org/officeDocument/2006/relationships/image" Target="media/image49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38.png"/><Relationship Id="rId8" Type="http://schemas.openxmlformats.org/officeDocument/2006/relationships/image" Target="media/image10.png"/><Relationship Id="rId31" Type="http://schemas.openxmlformats.org/officeDocument/2006/relationships/image" Target="media/image53.png"/><Relationship Id="rId30" Type="http://schemas.openxmlformats.org/officeDocument/2006/relationships/image" Target="media/image20.png"/><Relationship Id="rId33" Type="http://schemas.openxmlformats.org/officeDocument/2006/relationships/image" Target="media/image24.png"/><Relationship Id="rId32" Type="http://schemas.openxmlformats.org/officeDocument/2006/relationships/image" Target="media/image50.png"/><Relationship Id="rId35" Type="http://schemas.openxmlformats.org/officeDocument/2006/relationships/image" Target="media/image18.png"/><Relationship Id="rId34" Type="http://schemas.openxmlformats.org/officeDocument/2006/relationships/image" Target="media/image26.png"/><Relationship Id="rId37" Type="http://schemas.openxmlformats.org/officeDocument/2006/relationships/image" Target="media/image11.png"/><Relationship Id="rId36" Type="http://schemas.openxmlformats.org/officeDocument/2006/relationships/image" Target="media/image7.png"/><Relationship Id="rId39" Type="http://schemas.openxmlformats.org/officeDocument/2006/relationships/image" Target="media/image15.png"/><Relationship Id="rId38" Type="http://schemas.openxmlformats.org/officeDocument/2006/relationships/image" Target="media/image42.png"/><Relationship Id="rId20" Type="http://schemas.openxmlformats.org/officeDocument/2006/relationships/image" Target="media/image29.png"/><Relationship Id="rId22" Type="http://schemas.openxmlformats.org/officeDocument/2006/relationships/image" Target="media/image37.png"/><Relationship Id="rId21" Type="http://schemas.openxmlformats.org/officeDocument/2006/relationships/image" Target="media/image1.png"/><Relationship Id="rId24" Type="http://schemas.openxmlformats.org/officeDocument/2006/relationships/image" Target="media/image25.png"/><Relationship Id="rId23" Type="http://schemas.openxmlformats.org/officeDocument/2006/relationships/image" Target="media/image41.png"/><Relationship Id="rId26" Type="http://schemas.openxmlformats.org/officeDocument/2006/relationships/image" Target="media/image16.png"/><Relationship Id="rId25" Type="http://schemas.openxmlformats.org/officeDocument/2006/relationships/image" Target="media/image2.png"/><Relationship Id="rId28" Type="http://schemas.openxmlformats.org/officeDocument/2006/relationships/image" Target="media/image47.png"/><Relationship Id="rId27" Type="http://schemas.openxmlformats.org/officeDocument/2006/relationships/image" Target="media/image17.png"/><Relationship Id="rId29" Type="http://schemas.openxmlformats.org/officeDocument/2006/relationships/image" Target="media/image34.png"/><Relationship Id="rId51" Type="http://schemas.openxmlformats.org/officeDocument/2006/relationships/image" Target="media/image36.png"/><Relationship Id="rId50" Type="http://schemas.openxmlformats.org/officeDocument/2006/relationships/image" Target="media/image9.png"/><Relationship Id="rId53" Type="http://schemas.openxmlformats.org/officeDocument/2006/relationships/image" Target="media/image27.png"/><Relationship Id="rId52" Type="http://schemas.openxmlformats.org/officeDocument/2006/relationships/image" Target="media/image4.png"/><Relationship Id="rId11" Type="http://schemas.openxmlformats.org/officeDocument/2006/relationships/image" Target="media/image54.png"/><Relationship Id="rId55" Type="http://schemas.openxmlformats.org/officeDocument/2006/relationships/image" Target="media/image23.png"/><Relationship Id="rId10" Type="http://schemas.openxmlformats.org/officeDocument/2006/relationships/image" Target="media/image8.png"/><Relationship Id="rId54" Type="http://schemas.openxmlformats.org/officeDocument/2006/relationships/image" Target="media/image30.png"/><Relationship Id="rId13" Type="http://schemas.openxmlformats.org/officeDocument/2006/relationships/image" Target="media/image3.png"/><Relationship Id="rId57" Type="http://schemas.openxmlformats.org/officeDocument/2006/relationships/image" Target="media/image48.png"/><Relationship Id="rId12" Type="http://schemas.openxmlformats.org/officeDocument/2006/relationships/image" Target="media/image39.png"/><Relationship Id="rId56" Type="http://schemas.openxmlformats.org/officeDocument/2006/relationships/image" Target="media/image19.png"/><Relationship Id="rId15" Type="http://schemas.openxmlformats.org/officeDocument/2006/relationships/image" Target="media/image46.png"/><Relationship Id="rId14" Type="http://schemas.openxmlformats.org/officeDocument/2006/relationships/image" Target="media/image33.png"/><Relationship Id="rId58" Type="http://schemas.openxmlformats.org/officeDocument/2006/relationships/image" Target="media/image40.png"/><Relationship Id="rId17" Type="http://schemas.openxmlformats.org/officeDocument/2006/relationships/image" Target="media/image51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