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42CB4" w14:textId="4708026D" w:rsidR="009402F3" w:rsidRPr="00AC403D" w:rsidRDefault="00F82FF1" w:rsidP="00AC403D">
      <w:pPr>
        <w:pStyle w:val="Heading1"/>
      </w:pPr>
      <w:r w:rsidRPr="00AC403D">
        <w:t>CS 255 Module Two Assignment</w:t>
      </w:r>
      <w:r w:rsidR="004D4062">
        <w:t xml:space="preserve"> Template</w:t>
      </w:r>
    </w:p>
    <w:p w14:paraId="0EB21E64" w14:textId="77777777" w:rsidR="00AC403D" w:rsidRPr="00AC403D" w:rsidRDefault="00AC403D" w:rsidP="00AC403D">
      <w:pPr>
        <w:spacing w:line="240" w:lineRule="auto"/>
        <w:rPr>
          <w:rFonts w:asciiTheme="majorHAnsi" w:hAnsiTheme="majorHAnsi" w:cstheme="majorHAnsi"/>
          <w:sz w:val="22"/>
          <w:szCs w:val="22"/>
        </w:rPr>
      </w:pPr>
    </w:p>
    <w:p w14:paraId="2733D321" w14:textId="679E5285" w:rsidR="009402F3" w:rsidRPr="00AC403D" w:rsidRDefault="00F82FF1" w:rsidP="00AC403D">
      <w:pPr>
        <w:pStyle w:val="Heading2"/>
      </w:pPr>
      <w:bookmarkStart w:id="0" w:name="_heading=h.gjdgxs" w:colFirst="0" w:colLast="0"/>
      <w:bookmarkEnd w:id="0"/>
      <w:r w:rsidRPr="00AC403D">
        <w:t>Functional Requirements</w:t>
      </w:r>
    </w:p>
    <w:p w14:paraId="3FD09899" w14:textId="77777777" w:rsidR="00AC403D" w:rsidRPr="00AC403D" w:rsidRDefault="00AC403D" w:rsidP="00AC403D"/>
    <w:tbl>
      <w:tblPr>
        <w:tblStyle w:val="a7"/>
        <w:tblpPr w:leftFromText="180" w:rightFromText="180" w:vertAnchor="text" w:tblpY="1"/>
        <w:tblOverlap w:val="never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6"/>
        <w:gridCol w:w="3117"/>
        <w:gridCol w:w="3117"/>
      </w:tblGrid>
      <w:tr w:rsidR="009402F3" w:rsidRPr="00AC403D" w14:paraId="5F8CFA0D" w14:textId="77777777" w:rsidTr="0033112C">
        <w:trPr>
          <w:tblHeader/>
        </w:trPr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375562" w14:textId="77777777" w:rsidR="009402F3" w:rsidRPr="00AC403D" w:rsidRDefault="00F82FF1" w:rsidP="0033112C">
            <w:pPr>
              <w:suppressAutoHyphens/>
              <w:contextualSpacing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AC403D">
              <w:rPr>
                <w:rFonts w:asciiTheme="majorHAnsi" w:hAnsiTheme="majorHAnsi" w:cstheme="majorHAnsi"/>
                <w:b/>
                <w:sz w:val="22"/>
                <w:szCs w:val="22"/>
              </w:rPr>
              <w:t>Functional Requirement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D35384" w14:textId="78B73C67" w:rsidR="009402F3" w:rsidRPr="00AC403D" w:rsidRDefault="00F82FF1" w:rsidP="0033112C">
            <w:pPr>
              <w:suppressAutoHyphens/>
              <w:contextualSpacing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AC403D">
              <w:rPr>
                <w:rFonts w:asciiTheme="majorHAnsi" w:hAnsiTheme="majorHAnsi" w:cstheme="majorHAnsi"/>
                <w:b/>
                <w:sz w:val="22"/>
                <w:szCs w:val="22"/>
              </w:rPr>
              <w:t>Rationale for Requirement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37AA4C" w14:textId="77777777" w:rsidR="009402F3" w:rsidRPr="00AC403D" w:rsidRDefault="00F82FF1" w:rsidP="0033112C">
            <w:pPr>
              <w:suppressAutoHyphens/>
              <w:contextualSpacing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AC403D">
              <w:rPr>
                <w:rFonts w:asciiTheme="majorHAnsi" w:hAnsiTheme="majorHAnsi" w:cstheme="majorHAnsi"/>
                <w:b/>
                <w:sz w:val="22"/>
                <w:szCs w:val="22"/>
              </w:rPr>
              <w:t>Source(s), APA format</w:t>
            </w:r>
          </w:p>
        </w:tc>
      </w:tr>
      <w:tr w:rsidR="009402F3" w:rsidRPr="00AC403D" w14:paraId="6FDB8E04" w14:textId="77777777" w:rsidTr="0033112C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61B9C3" w14:textId="3A221D82" w:rsidR="009402F3" w:rsidRPr="00AC403D" w:rsidRDefault="006A105F" w:rsidP="0033112C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Course Management 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203D0A" w14:textId="0BF0E42D" w:rsidR="009402F3" w:rsidRPr="00AC403D" w:rsidRDefault="003D4759" w:rsidP="0033112C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This is where you be able to </w:t>
            </w:r>
            <w:r w:rsidR="0022297C">
              <w:rPr>
                <w:rFonts w:asciiTheme="majorHAnsi" w:hAnsiTheme="majorHAnsi" w:cstheme="majorHAnsi"/>
                <w:sz w:val="22"/>
                <w:szCs w:val="22"/>
              </w:rPr>
              <w:t>display course content and manage courses</w:t>
            </w:r>
            <w:r w:rsidR="006A490B">
              <w:rPr>
                <w:rFonts w:asciiTheme="majorHAnsi" w:hAnsiTheme="majorHAnsi" w:cstheme="majorHAnsi"/>
                <w:sz w:val="22"/>
                <w:szCs w:val="22"/>
              </w:rPr>
              <w:t xml:space="preserve">. </w:t>
            </w:r>
            <w:proofErr w:type="gramStart"/>
            <w:r w:rsidR="006A490B">
              <w:rPr>
                <w:rFonts w:asciiTheme="majorHAnsi" w:hAnsiTheme="majorHAnsi" w:cstheme="majorHAnsi"/>
                <w:sz w:val="22"/>
                <w:szCs w:val="22"/>
              </w:rPr>
              <w:t>Helps</w:t>
            </w:r>
            <w:proofErr w:type="gramEnd"/>
            <w:r w:rsidR="006A490B">
              <w:rPr>
                <w:rFonts w:asciiTheme="majorHAnsi" w:hAnsiTheme="majorHAnsi" w:cstheme="majorHAnsi"/>
                <w:sz w:val="22"/>
                <w:szCs w:val="22"/>
              </w:rPr>
              <w:t xml:space="preserve"> in keeping </w:t>
            </w:r>
            <w:r w:rsidR="000D32A7">
              <w:rPr>
                <w:rFonts w:asciiTheme="majorHAnsi" w:hAnsiTheme="majorHAnsi" w:cstheme="majorHAnsi"/>
                <w:sz w:val="22"/>
                <w:szCs w:val="22"/>
              </w:rPr>
              <w:t>course content organized and more accessible.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24C521" w14:textId="77777777" w:rsidR="00D95A1F" w:rsidRPr="00D95A1F" w:rsidRDefault="00D95A1F" w:rsidP="0033112C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 w:rsidRPr="00D95A1F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Colman, H. (2026, March 2). </w:t>
            </w:r>
            <w:r w:rsidRPr="00D95A1F">
              <w:rPr>
                <w:rFonts w:asciiTheme="majorHAnsi" w:hAnsiTheme="majorHAnsi" w:cstheme="majorHAnsi"/>
                <w:i/>
                <w:iCs/>
                <w:sz w:val="22"/>
                <w:szCs w:val="22"/>
                <w:lang w:val="en-US"/>
              </w:rPr>
              <w:t>LMS Requirements Checklist: Essential Features &amp; Capabilities (2026)</w:t>
            </w:r>
            <w:r w:rsidRPr="00D95A1F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D95A1F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ISpring</w:t>
            </w:r>
            <w:proofErr w:type="spellEnd"/>
            <w:r w:rsidRPr="00D95A1F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 xml:space="preserve"> Knowledge Hub: Practical Insights to Evaluate LMS Solutions – Boost Your L&amp;D Expertise. Get Instructional Design Best Practices, </w:t>
            </w:r>
            <w:proofErr w:type="spellStart"/>
            <w:r w:rsidRPr="00D95A1F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ELearning</w:t>
            </w:r>
            <w:proofErr w:type="spellEnd"/>
            <w:r w:rsidRPr="00D95A1F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 xml:space="preserve"> How to and Case Studies. Gain the Best of Your LMS and Authoring Tools. https://www.ispring.com/knowledge-hub/lms-requirements</w:t>
            </w:r>
          </w:p>
          <w:p w14:paraId="37AB6A8A" w14:textId="77777777" w:rsidR="00D95A1F" w:rsidRPr="00D95A1F" w:rsidRDefault="00D95A1F" w:rsidP="0033112C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 w:rsidRPr="00D95A1F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‌</w:t>
            </w:r>
          </w:p>
          <w:p w14:paraId="5DD2823F" w14:textId="77777777" w:rsidR="009402F3" w:rsidRPr="00AC403D" w:rsidRDefault="009402F3" w:rsidP="0033112C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9402F3" w:rsidRPr="00AC403D" w14:paraId="3BA7A616" w14:textId="77777777" w:rsidTr="0033112C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E41534" w14:textId="09AB8161" w:rsidR="009402F3" w:rsidRPr="00AC403D" w:rsidRDefault="00C014C8" w:rsidP="0033112C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User</w:t>
            </w:r>
            <w:r w:rsidR="00AE2CB4">
              <w:rPr>
                <w:rFonts w:asciiTheme="majorHAnsi" w:hAnsiTheme="majorHAnsi" w:cstheme="majorHAnsi"/>
                <w:sz w:val="22"/>
                <w:szCs w:val="22"/>
              </w:rPr>
              <w:t xml:space="preserve"> Management 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0E5F81" w14:textId="51062F85" w:rsidR="009402F3" w:rsidRPr="00AC403D" w:rsidRDefault="00583084" w:rsidP="0033112C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Gives the LMS the a</w:t>
            </w:r>
            <w:r w:rsidR="00AE2CB4">
              <w:rPr>
                <w:rFonts w:asciiTheme="majorHAnsi" w:hAnsiTheme="majorHAnsi" w:cstheme="majorHAnsi"/>
                <w:sz w:val="22"/>
                <w:szCs w:val="22"/>
              </w:rPr>
              <w:t xml:space="preserve">bility to add or import users </w:t>
            </w:r>
            <w:r w:rsidR="00D950A2">
              <w:rPr>
                <w:rFonts w:asciiTheme="majorHAnsi" w:hAnsiTheme="majorHAnsi" w:cstheme="majorHAnsi"/>
                <w:sz w:val="22"/>
                <w:szCs w:val="22"/>
              </w:rPr>
              <w:t>or students. Create groups and roles</w:t>
            </w:r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 needed for </w:t>
            </w:r>
            <w:r w:rsidR="006A490B">
              <w:rPr>
                <w:rFonts w:asciiTheme="majorHAnsi" w:hAnsiTheme="majorHAnsi" w:cstheme="majorHAnsi"/>
                <w:sz w:val="22"/>
                <w:szCs w:val="22"/>
              </w:rPr>
              <w:t>organization.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123DE2" w14:textId="77777777" w:rsidR="00D95A1F" w:rsidRPr="00D95A1F" w:rsidRDefault="00D95A1F" w:rsidP="0033112C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 w:rsidRPr="00D95A1F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Colman, H. (2026, March 2). </w:t>
            </w:r>
            <w:r w:rsidRPr="00D95A1F">
              <w:rPr>
                <w:rFonts w:asciiTheme="majorHAnsi" w:hAnsiTheme="majorHAnsi" w:cstheme="majorHAnsi"/>
                <w:i/>
                <w:iCs/>
                <w:sz w:val="22"/>
                <w:szCs w:val="22"/>
                <w:lang w:val="en-US"/>
              </w:rPr>
              <w:t>LMS Requirements Checklist: Essential Features &amp; Capabilities (2026)</w:t>
            </w:r>
            <w:r w:rsidRPr="00D95A1F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D95A1F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ISpring</w:t>
            </w:r>
            <w:proofErr w:type="spellEnd"/>
            <w:r w:rsidRPr="00D95A1F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 xml:space="preserve"> Knowledge Hub: Practical Insights to Evaluate LMS Solutions – Boost Your L&amp;D Expertise. Get Instructional Design Best Practices, </w:t>
            </w:r>
            <w:proofErr w:type="spellStart"/>
            <w:r w:rsidRPr="00D95A1F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ELearning</w:t>
            </w:r>
            <w:proofErr w:type="spellEnd"/>
            <w:r w:rsidRPr="00D95A1F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 xml:space="preserve"> How to and Case Studies. Gain the Best of Your LMS and Authoring Tools. https://www.ispring.com/knowledge-hub/lms-requirements</w:t>
            </w:r>
          </w:p>
          <w:p w14:paraId="58DCFC37" w14:textId="77777777" w:rsidR="00D95A1F" w:rsidRPr="00D95A1F" w:rsidRDefault="00D95A1F" w:rsidP="0033112C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 w:rsidRPr="00D95A1F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‌</w:t>
            </w:r>
          </w:p>
          <w:p w14:paraId="3B72BC1E" w14:textId="77777777" w:rsidR="009402F3" w:rsidRPr="00AC403D" w:rsidRDefault="009402F3" w:rsidP="0033112C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9402F3" w:rsidRPr="00AC403D" w14:paraId="6CE8FCA3" w14:textId="77777777" w:rsidTr="0033112C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9B7601" w14:textId="271EBBAA" w:rsidR="009402F3" w:rsidRPr="00AC403D" w:rsidRDefault="00116D69" w:rsidP="0033112C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Reporting and Analytics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0AE04D" w14:textId="5DEF341F" w:rsidR="009402F3" w:rsidRPr="00AC403D" w:rsidRDefault="00116D69" w:rsidP="0033112C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Tools </w:t>
            </w:r>
            <w:r w:rsidR="00F77449">
              <w:rPr>
                <w:rFonts w:asciiTheme="majorHAnsi" w:hAnsiTheme="majorHAnsi" w:cstheme="majorHAnsi"/>
                <w:sz w:val="22"/>
                <w:szCs w:val="22"/>
              </w:rPr>
              <w:t xml:space="preserve">to track student progress, grades, </w:t>
            </w:r>
            <w:r w:rsidR="003F09B8">
              <w:rPr>
                <w:rFonts w:asciiTheme="majorHAnsi" w:hAnsiTheme="majorHAnsi" w:cstheme="majorHAnsi"/>
                <w:sz w:val="22"/>
                <w:szCs w:val="22"/>
              </w:rPr>
              <w:t xml:space="preserve">performance, and identifying areas for improvement. </w:t>
            </w:r>
            <w:r w:rsidR="0036277E">
              <w:rPr>
                <w:rFonts w:asciiTheme="majorHAnsi" w:hAnsiTheme="majorHAnsi" w:cstheme="majorHAnsi"/>
                <w:sz w:val="22"/>
                <w:szCs w:val="22"/>
              </w:rPr>
              <w:t>Features like attendance tracking, grade book details</w:t>
            </w:r>
            <w:r w:rsidR="00FC3FB8">
              <w:rPr>
                <w:rFonts w:asciiTheme="majorHAnsi" w:hAnsiTheme="majorHAnsi" w:cstheme="majorHAnsi"/>
                <w:sz w:val="22"/>
                <w:szCs w:val="22"/>
              </w:rPr>
              <w:t xml:space="preserve">, and assessments 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4658D8" w14:textId="77777777" w:rsidR="00A37742" w:rsidRPr="00D95A1F" w:rsidRDefault="00A37742" w:rsidP="0033112C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 w:rsidRPr="00D95A1F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Colman, H. (2026, March 2). </w:t>
            </w:r>
            <w:r w:rsidRPr="00D95A1F">
              <w:rPr>
                <w:rFonts w:asciiTheme="majorHAnsi" w:hAnsiTheme="majorHAnsi" w:cstheme="majorHAnsi"/>
                <w:i/>
                <w:iCs/>
                <w:sz w:val="22"/>
                <w:szCs w:val="22"/>
                <w:lang w:val="en-US"/>
              </w:rPr>
              <w:t>LMS Requirements Checklist: Essential Features &amp; Capabilities (2026)</w:t>
            </w:r>
            <w:r w:rsidRPr="00D95A1F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D95A1F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ISpring</w:t>
            </w:r>
            <w:proofErr w:type="spellEnd"/>
            <w:r w:rsidRPr="00D95A1F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 xml:space="preserve"> Knowledge Hub: Practical Insights to Evaluate LMS Solutions – Boost Your L&amp;D Expertise. Get Instructional Design Best Practices, </w:t>
            </w:r>
            <w:proofErr w:type="spellStart"/>
            <w:r w:rsidRPr="00D95A1F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ELearning</w:t>
            </w:r>
            <w:proofErr w:type="spellEnd"/>
            <w:r w:rsidRPr="00D95A1F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 xml:space="preserve"> </w:t>
            </w:r>
            <w:r w:rsidRPr="00D95A1F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lastRenderedPageBreak/>
              <w:t>How to and Case Studies. Gain the Best of Your LMS and Authoring Tools. https://www.ispring.com/knowledge-hub/lms-requirements</w:t>
            </w:r>
          </w:p>
          <w:p w14:paraId="584BBEF1" w14:textId="77777777" w:rsidR="009402F3" w:rsidRPr="00AC403D" w:rsidRDefault="009402F3" w:rsidP="0033112C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9402F3" w:rsidRPr="00AC403D" w14:paraId="44B5FFA6" w14:textId="77777777" w:rsidTr="0033112C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30F84B" w14:textId="02ACF7CE" w:rsidR="009402F3" w:rsidRPr="00AC403D" w:rsidRDefault="003A3B2F" w:rsidP="0033112C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lastRenderedPageBreak/>
              <w:t>Learning models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B2317C" w14:textId="2AEDB0BC" w:rsidR="009402F3" w:rsidRPr="00AC403D" w:rsidRDefault="00072E9E" w:rsidP="0033112C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Structured learn</w:t>
            </w:r>
            <w:r w:rsidR="00085525">
              <w:rPr>
                <w:rFonts w:asciiTheme="majorHAnsi" w:hAnsiTheme="majorHAnsi" w:cstheme="majorHAnsi"/>
                <w:sz w:val="22"/>
                <w:szCs w:val="22"/>
              </w:rPr>
              <w:t>ing for students, allowing for online learning, blended learning, or instructor led learning.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F880461" w14:textId="77777777" w:rsidR="00085525" w:rsidRPr="00085525" w:rsidRDefault="00085525" w:rsidP="0033112C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 w:rsidRPr="00085525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Colman, H. (2026, March 2). </w:t>
            </w:r>
            <w:r w:rsidRPr="00085525">
              <w:rPr>
                <w:rFonts w:asciiTheme="majorHAnsi" w:hAnsiTheme="majorHAnsi" w:cstheme="majorHAnsi"/>
                <w:i/>
                <w:iCs/>
                <w:sz w:val="22"/>
                <w:szCs w:val="22"/>
                <w:lang w:val="en-US"/>
              </w:rPr>
              <w:t>LMS Requirements Checklist: Essential Features &amp; Capabilities (2026)</w:t>
            </w:r>
            <w:r w:rsidRPr="00085525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085525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ISpring</w:t>
            </w:r>
            <w:proofErr w:type="spellEnd"/>
            <w:r w:rsidRPr="00085525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 xml:space="preserve"> Knowledge Hub: Practical Insights to Evaluate LMS Solutions – Boost Your L&amp;D Expertise. Get Instructional Design Best Practices, </w:t>
            </w:r>
            <w:proofErr w:type="spellStart"/>
            <w:r w:rsidRPr="00085525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ELearning</w:t>
            </w:r>
            <w:proofErr w:type="spellEnd"/>
            <w:r w:rsidRPr="00085525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 xml:space="preserve"> How to and Case Studies. Gain the Best of Your LMS and Authoring Tools. https://www.ispring.com/knowledge-hub/lms-requirements</w:t>
            </w:r>
          </w:p>
          <w:p w14:paraId="201CEA43" w14:textId="77777777" w:rsidR="00085525" w:rsidRPr="00085525" w:rsidRDefault="00085525" w:rsidP="0033112C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 w:rsidRPr="00085525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‌</w:t>
            </w:r>
          </w:p>
          <w:p w14:paraId="65212C86" w14:textId="77777777" w:rsidR="009402F3" w:rsidRPr="00AC403D" w:rsidRDefault="009402F3" w:rsidP="0033112C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9402F3" w:rsidRPr="00AC403D" w14:paraId="42818656" w14:textId="77777777" w:rsidTr="0033112C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1D5D85" w14:textId="54666AA8" w:rsidR="009402F3" w:rsidRPr="00AC403D" w:rsidRDefault="00A42FB3" w:rsidP="0033112C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Content </w:t>
            </w:r>
            <w:r w:rsidR="00503DBA">
              <w:rPr>
                <w:rFonts w:asciiTheme="majorHAnsi" w:hAnsiTheme="majorHAnsi" w:cstheme="majorHAnsi"/>
                <w:sz w:val="22"/>
                <w:szCs w:val="22"/>
              </w:rPr>
              <w:t>Authoring and Support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998578" w14:textId="2CD94C1B" w:rsidR="009402F3" w:rsidRPr="00AC403D" w:rsidRDefault="00503DBA" w:rsidP="0033112C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Ability to create diverse learning formats like PDFs, Word Docs, audio </w:t>
            </w:r>
            <w:r w:rsidR="009201B2">
              <w:rPr>
                <w:rFonts w:asciiTheme="majorHAnsi" w:hAnsiTheme="majorHAnsi" w:cstheme="majorHAnsi"/>
                <w:sz w:val="22"/>
                <w:szCs w:val="22"/>
              </w:rPr>
              <w:t xml:space="preserve">files and videos. </w:t>
            </w:r>
            <w:r w:rsidR="00044A3D">
              <w:rPr>
                <w:rFonts w:asciiTheme="majorHAnsi" w:hAnsiTheme="majorHAnsi" w:cstheme="majorHAnsi"/>
                <w:sz w:val="22"/>
                <w:szCs w:val="22"/>
              </w:rPr>
              <w:t>An LMS should incorporate SCORM, AICC, or Tin Can</w:t>
            </w:r>
            <w:r w:rsidR="001159C0">
              <w:rPr>
                <w:rFonts w:asciiTheme="majorHAnsi" w:hAnsiTheme="majorHAnsi" w:cstheme="majorHAnsi"/>
                <w:sz w:val="22"/>
                <w:szCs w:val="22"/>
              </w:rPr>
              <w:t xml:space="preserve"> for a </w:t>
            </w:r>
            <w:r w:rsidR="00471E02">
              <w:rPr>
                <w:rFonts w:asciiTheme="majorHAnsi" w:hAnsiTheme="majorHAnsi" w:cstheme="majorHAnsi"/>
                <w:sz w:val="22"/>
                <w:szCs w:val="22"/>
              </w:rPr>
              <w:t>richer</w:t>
            </w:r>
            <w:r w:rsidR="001159C0">
              <w:rPr>
                <w:rFonts w:asciiTheme="majorHAnsi" w:hAnsiTheme="majorHAnsi" w:cstheme="majorHAnsi"/>
                <w:sz w:val="22"/>
                <w:szCs w:val="22"/>
              </w:rPr>
              <w:t xml:space="preserve"> learning experience.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2F7D26" w14:textId="77777777" w:rsidR="001159C0" w:rsidRPr="001159C0" w:rsidRDefault="001159C0" w:rsidP="0033112C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 w:rsidRPr="001159C0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Colman, H. (2026, March 2). </w:t>
            </w:r>
            <w:r w:rsidRPr="001159C0">
              <w:rPr>
                <w:rFonts w:asciiTheme="majorHAnsi" w:hAnsiTheme="majorHAnsi" w:cstheme="majorHAnsi"/>
                <w:i/>
                <w:iCs/>
                <w:sz w:val="22"/>
                <w:szCs w:val="22"/>
                <w:lang w:val="en-US"/>
              </w:rPr>
              <w:t>LMS Requirements Checklist: Essential Features &amp; Capabilities (2026)</w:t>
            </w:r>
            <w:r w:rsidRPr="001159C0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1159C0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ISpring</w:t>
            </w:r>
            <w:proofErr w:type="spellEnd"/>
            <w:r w:rsidRPr="001159C0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 xml:space="preserve"> Knowledge Hub: Practical Insights to Evaluate LMS Solutions – Boost Your L&amp;D Expertise. Get Instructional Design Best Practices, </w:t>
            </w:r>
            <w:proofErr w:type="spellStart"/>
            <w:r w:rsidRPr="001159C0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ELearning</w:t>
            </w:r>
            <w:proofErr w:type="spellEnd"/>
            <w:r w:rsidRPr="001159C0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 xml:space="preserve"> How to and Case Studies. Gain the Best of Your LMS and Authoring Tools. https://www.ispring.com/knowledge-hub/lms-requirements</w:t>
            </w:r>
          </w:p>
          <w:p w14:paraId="5FE0FAF0" w14:textId="77777777" w:rsidR="001159C0" w:rsidRPr="001159C0" w:rsidRDefault="001159C0" w:rsidP="0033112C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 w:rsidRPr="001159C0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‌</w:t>
            </w:r>
          </w:p>
          <w:p w14:paraId="76A21160" w14:textId="77777777" w:rsidR="009402F3" w:rsidRPr="00AC403D" w:rsidRDefault="009402F3" w:rsidP="0033112C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9402F3" w:rsidRPr="00AC403D" w14:paraId="1F31ED43" w14:textId="77777777" w:rsidTr="0033112C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0B71D2" w14:textId="07BB6065" w:rsidR="009402F3" w:rsidRPr="00AC403D" w:rsidRDefault="00340D6A" w:rsidP="0033112C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Gamification 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1A8AAA" w14:textId="3FCB32A3" w:rsidR="009402F3" w:rsidRPr="00AC403D" w:rsidRDefault="003E3BBD" w:rsidP="0033112C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A</w:t>
            </w:r>
            <w:r w:rsidR="0090327A">
              <w:rPr>
                <w:rFonts w:asciiTheme="majorHAnsi" w:hAnsiTheme="majorHAnsi" w:cstheme="majorHAnsi"/>
                <w:sz w:val="22"/>
                <w:szCs w:val="22"/>
              </w:rPr>
              <w:t xml:space="preserve">llows for </w:t>
            </w:r>
            <w:r w:rsidR="00A37742">
              <w:rPr>
                <w:rFonts w:asciiTheme="majorHAnsi" w:hAnsiTheme="majorHAnsi" w:cstheme="majorHAnsi"/>
                <w:sz w:val="22"/>
                <w:szCs w:val="22"/>
              </w:rPr>
              <w:t>more</w:t>
            </w:r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 interactive </w:t>
            </w:r>
            <w:r w:rsidR="0090327A">
              <w:rPr>
                <w:rFonts w:asciiTheme="majorHAnsi" w:hAnsiTheme="majorHAnsi" w:cstheme="majorHAnsi"/>
                <w:sz w:val="22"/>
                <w:szCs w:val="22"/>
              </w:rPr>
              <w:t xml:space="preserve">learning with </w:t>
            </w:r>
            <w:r w:rsidR="00471E02">
              <w:rPr>
                <w:rFonts w:asciiTheme="majorHAnsi" w:hAnsiTheme="majorHAnsi" w:cstheme="majorHAnsi"/>
                <w:sz w:val="22"/>
                <w:szCs w:val="22"/>
              </w:rPr>
              <w:t>badges and</w:t>
            </w:r>
            <w:r w:rsidR="0090327A">
              <w:rPr>
                <w:rFonts w:asciiTheme="majorHAnsi" w:hAnsiTheme="majorHAnsi" w:cstheme="majorHAnsi"/>
                <w:sz w:val="22"/>
                <w:szCs w:val="22"/>
              </w:rPr>
              <w:t xml:space="preserve"> leaderboards</w:t>
            </w:r>
            <w:r w:rsidR="00471E02">
              <w:rPr>
                <w:rFonts w:asciiTheme="majorHAnsi" w:hAnsiTheme="majorHAnsi" w:cstheme="majorHAnsi"/>
                <w:sz w:val="22"/>
                <w:szCs w:val="22"/>
              </w:rPr>
              <w:t>. It also</w:t>
            </w:r>
            <w:r w:rsidR="00693FB1">
              <w:rPr>
                <w:rFonts w:asciiTheme="majorHAnsi" w:hAnsiTheme="majorHAnsi" w:cstheme="majorHAnsi"/>
                <w:sz w:val="22"/>
                <w:szCs w:val="22"/>
              </w:rPr>
              <w:t xml:space="preserve"> encourages friendly competition</w:t>
            </w:r>
            <w:r w:rsidR="00471E02">
              <w:rPr>
                <w:rFonts w:asciiTheme="majorHAnsi" w:hAnsiTheme="majorHAnsi" w:cstheme="majorHAnsi"/>
                <w:sz w:val="22"/>
                <w:szCs w:val="22"/>
              </w:rPr>
              <w:t xml:space="preserve"> between students</w:t>
            </w:r>
            <w:r w:rsidR="00693FB1">
              <w:rPr>
                <w:rFonts w:asciiTheme="majorHAnsi" w:hAnsiTheme="majorHAnsi" w:cstheme="majorHAnsi"/>
                <w:sz w:val="22"/>
                <w:szCs w:val="22"/>
              </w:rPr>
              <w:t>.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465B85" w14:textId="395BE75C" w:rsidR="009402F3" w:rsidRPr="00560FFA" w:rsidRDefault="007A74A6" w:rsidP="0033112C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 w:rsidRPr="007A74A6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Team, T. R. (2024, December 31). </w:t>
            </w:r>
            <w:r w:rsidRPr="007A74A6">
              <w:rPr>
                <w:rFonts w:asciiTheme="majorHAnsi" w:hAnsiTheme="majorHAnsi" w:cstheme="majorHAnsi"/>
                <w:i/>
                <w:iCs/>
                <w:sz w:val="22"/>
                <w:szCs w:val="22"/>
                <w:lang w:val="en-US"/>
              </w:rPr>
              <w:t>Best 10 Learning Management System (LMS) Features in 2025 | Rippling</w:t>
            </w:r>
            <w:r w:rsidRPr="007A74A6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. Rippling. https://www.rippling.com/blog/learning-management-system-features</w:t>
            </w:r>
          </w:p>
        </w:tc>
      </w:tr>
    </w:tbl>
    <w:p w14:paraId="5967E50D" w14:textId="1F66230E" w:rsidR="009402F3" w:rsidRPr="00AC403D" w:rsidRDefault="0033112C" w:rsidP="00AC403D">
      <w:pPr>
        <w:suppressAutoHyphens/>
        <w:spacing w:line="240" w:lineRule="auto"/>
        <w:contextualSpacing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lastRenderedPageBreak/>
        <w:br w:type="textWrapping" w:clear="all"/>
      </w:r>
    </w:p>
    <w:p w14:paraId="01CB0908" w14:textId="5B7F9A59" w:rsidR="009402F3" w:rsidRDefault="003D3B64" w:rsidP="00AC403D">
      <w:pPr>
        <w:pStyle w:val="Heading2"/>
      </w:pPr>
      <w:r>
        <w:t>Non</w:t>
      </w:r>
      <w:r w:rsidR="00F82FF1" w:rsidRPr="00AC403D">
        <w:t>functional Requirements</w:t>
      </w:r>
    </w:p>
    <w:p w14:paraId="4BFE68E0" w14:textId="77777777" w:rsidR="00AC403D" w:rsidRPr="00AC403D" w:rsidRDefault="00AC403D" w:rsidP="00AC403D"/>
    <w:tbl>
      <w:tblPr>
        <w:tblStyle w:val="a8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6"/>
        <w:gridCol w:w="3117"/>
        <w:gridCol w:w="3117"/>
      </w:tblGrid>
      <w:tr w:rsidR="009402F3" w:rsidRPr="00AC403D" w14:paraId="36A57104" w14:textId="77777777" w:rsidTr="00AC403D">
        <w:trPr>
          <w:tblHeader/>
        </w:trPr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261B32" w14:textId="2CA46782" w:rsidR="009402F3" w:rsidRPr="00AC403D" w:rsidRDefault="003D3B64" w:rsidP="00AC403D">
            <w:pPr>
              <w:suppressAutoHyphens/>
              <w:contextualSpacing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b/>
                <w:sz w:val="22"/>
                <w:szCs w:val="22"/>
              </w:rPr>
              <w:t>Non</w:t>
            </w:r>
            <w:r w:rsidR="00F82FF1" w:rsidRPr="00AC403D">
              <w:rPr>
                <w:rFonts w:asciiTheme="majorHAnsi" w:hAnsiTheme="majorHAnsi" w:cstheme="majorHAnsi"/>
                <w:b/>
                <w:sz w:val="22"/>
                <w:szCs w:val="22"/>
              </w:rPr>
              <w:t>functional Requirement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EE3C37" w14:textId="2895467D" w:rsidR="009402F3" w:rsidRPr="00AC403D" w:rsidRDefault="00F82FF1" w:rsidP="00AC403D">
            <w:pPr>
              <w:suppressAutoHyphens/>
              <w:contextualSpacing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AC403D">
              <w:rPr>
                <w:rFonts w:asciiTheme="majorHAnsi" w:hAnsiTheme="majorHAnsi" w:cstheme="majorHAnsi"/>
                <w:b/>
                <w:sz w:val="22"/>
                <w:szCs w:val="22"/>
              </w:rPr>
              <w:t>Rationale for Requirement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88B571" w14:textId="77777777" w:rsidR="009402F3" w:rsidRPr="00AC403D" w:rsidRDefault="00F82FF1" w:rsidP="00AC403D">
            <w:pPr>
              <w:suppressAutoHyphens/>
              <w:contextualSpacing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AC403D">
              <w:rPr>
                <w:rFonts w:asciiTheme="majorHAnsi" w:hAnsiTheme="majorHAnsi" w:cstheme="majorHAnsi"/>
                <w:b/>
                <w:sz w:val="22"/>
                <w:szCs w:val="22"/>
              </w:rPr>
              <w:t>Source(s), APA format</w:t>
            </w:r>
          </w:p>
        </w:tc>
      </w:tr>
      <w:tr w:rsidR="009402F3" w:rsidRPr="00AC403D" w14:paraId="42617D95" w14:textId="77777777" w:rsidTr="00AC403D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ED8371" w14:textId="218E64B8" w:rsidR="009402F3" w:rsidRPr="00AC403D" w:rsidRDefault="00F37E44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Performance and Sca</w:t>
            </w:r>
            <w:r w:rsidR="00A526CD">
              <w:rPr>
                <w:rFonts w:asciiTheme="majorHAnsi" w:hAnsiTheme="majorHAnsi" w:cstheme="majorHAnsi"/>
                <w:sz w:val="22"/>
                <w:szCs w:val="22"/>
              </w:rPr>
              <w:t xml:space="preserve">lability 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D8497C" w14:textId="7DAB83C5" w:rsidR="009402F3" w:rsidRPr="00AC403D" w:rsidRDefault="000E603B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LMS s</w:t>
            </w:r>
            <w:r w:rsidR="00CF7B14">
              <w:rPr>
                <w:rFonts w:asciiTheme="majorHAnsi" w:hAnsiTheme="majorHAnsi" w:cstheme="majorHAnsi"/>
                <w:sz w:val="22"/>
                <w:szCs w:val="22"/>
              </w:rPr>
              <w:t xml:space="preserve">hould be fast </w:t>
            </w:r>
            <w:r w:rsidR="00EC3FDD">
              <w:rPr>
                <w:rFonts w:asciiTheme="majorHAnsi" w:hAnsiTheme="majorHAnsi" w:cstheme="majorHAnsi"/>
                <w:sz w:val="22"/>
                <w:szCs w:val="22"/>
              </w:rPr>
              <w:t xml:space="preserve">even </w:t>
            </w:r>
            <w:r w:rsidR="00CF7B14">
              <w:rPr>
                <w:rFonts w:asciiTheme="majorHAnsi" w:hAnsiTheme="majorHAnsi" w:cstheme="majorHAnsi"/>
                <w:sz w:val="22"/>
                <w:szCs w:val="22"/>
              </w:rPr>
              <w:t>with higher workloads</w:t>
            </w:r>
            <w:r w:rsidR="00EC3FDD">
              <w:rPr>
                <w:rFonts w:asciiTheme="majorHAnsi" w:hAnsiTheme="majorHAnsi" w:cstheme="majorHAnsi"/>
                <w:sz w:val="22"/>
                <w:szCs w:val="22"/>
              </w:rPr>
              <w:t xml:space="preserve"> and should </w:t>
            </w:r>
            <w:r w:rsidR="00CA1134">
              <w:rPr>
                <w:rFonts w:asciiTheme="majorHAnsi" w:hAnsiTheme="majorHAnsi" w:cstheme="majorHAnsi"/>
                <w:sz w:val="22"/>
                <w:szCs w:val="22"/>
              </w:rPr>
              <w:t>provide results equally as fast.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0B0F8F" w14:textId="77777777" w:rsidR="00840740" w:rsidRPr="00840740" w:rsidRDefault="00840740" w:rsidP="00840740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 w:rsidRPr="00840740">
              <w:rPr>
                <w:rFonts w:asciiTheme="majorHAnsi" w:hAnsiTheme="majorHAnsi" w:cstheme="majorHAnsi"/>
                <w:i/>
                <w:iCs/>
                <w:sz w:val="22"/>
                <w:szCs w:val="22"/>
                <w:lang w:val="en-US"/>
              </w:rPr>
              <w:t>What Are Nonfunctional Requirements and How Do They Impact Product Development?</w:t>
            </w:r>
            <w:r w:rsidRPr="00840740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 (n.d.). Jama Software. https://www.jamasoftware.com/requirements-management-guide/writing-requirements/how-non-functional-requirements-impact-product-development/</w:t>
            </w:r>
          </w:p>
          <w:p w14:paraId="2460BD27" w14:textId="77777777" w:rsidR="00840740" w:rsidRPr="00840740" w:rsidRDefault="00840740" w:rsidP="00840740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 w:rsidRPr="00840740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‌</w:t>
            </w:r>
          </w:p>
          <w:p w14:paraId="0988062C" w14:textId="77777777" w:rsidR="009402F3" w:rsidRPr="00AC403D" w:rsidRDefault="009402F3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9402F3" w:rsidRPr="00AC403D" w14:paraId="70153753" w14:textId="77777777" w:rsidTr="00AC403D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1B8E6D" w14:textId="0F5DAC5F" w:rsidR="009402F3" w:rsidRPr="00AC403D" w:rsidRDefault="00A833D4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Usability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33C883" w14:textId="556DFF72" w:rsidR="009402F3" w:rsidRPr="00AC403D" w:rsidRDefault="000E603B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LMS should focus</w:t>
            </w:r>
            <w:r w:rsidR="00746847">
              <w:rPr>
                <w:rFonts w:asciiTheme="majorHAnsi" w:hAnsiTheme="majorHAnsi" w:cstheme="majorHAnsi"/>
                <w:sz w:val="22"/>
                <w:szCs w:val="22"/>
              </w:rPr>
              <w:t xml:space="preserve"> on student or user </w:t>
            </w:r>
            <w:r w:rsidR="00713E26">
              <w:rPr>
                <w:rFonts w:asciiTheme="majorHAnsi" w:hAnsiTheme="majorHAnsi" w:cstheme="majorHAnsi"/>
                <w:sz w:val="22"/>
                <w:szCs w:val="22"/>
              </w:rPr>
              <w:t>experience</w:t>
            </w:r>
            <w:r w:rsidR="009313E3">
              <w:rPr>
                <w:rFonts w:asciiTheme="majorHAnsi" w:hAnsiTheme="majorHAnsi" w:cstheme="majorHAnsi"/>
                <w:sz w:val="22"/>
                <w:szCs w:val="22"/>
              </w:rPr>
              <w:t xml:space="preserve"> will help measure how </w:t>
            </w:r>
            <w:r w:rsidR="00713E26">
              <w:rPr>
                <w:rFonts w:asciiTheme="majorHAnsi" w:hAnsiTheme="majorHAnsi" w:cstheme="majorHAnsi"/>
                <w:sz w:val="22"/>
                <w:szCs w:val="22"/>
              </w:rPr>
              <w:t>difficult it is to learn or operate system.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1C0CA9" w14:textId="77777777" w:rsidR="00753B19" w:rsidRPr="00753B19" w:rsidRDefault="00753B19" w:rsidP="00753B19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 w:rsidRPr="00753B19">
              <w:rPr>
                <w:rFonts w:asciiTheme="majorHAnsi" w:hAnsiTheme="majorHAnsi" w:cstheme="majorHAnsi"/>
                <w:i/>
                <w:iCs/>
                <w:sz w:val="22"/>
                <w:szCs w:val="22"/>
                <w:lang w:val="en-US"/>
              </w:rPr>
              <w:t>What Are Nonfunctional Requirements and How Do They Impact Product Development?</w:t>
            </w:r>
            <w:r w:rsidRPr="00753B19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 (n.d.). Jama Software. https://www.jamasoftware.com/requirements-management-guide/writing-requirements/how-non-functional-requirements-impact-product-development/</w:t>
            </w:r>
          </w:p>
          <w:p w14:paraId="761E9020" w14:textId="77777777" w:rsidR="00753B19" w:rsidRPr="00753B19" w:rsidRDefault="00753B19" w:rsidP="00753B19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 w:rsidRPr="00753B19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‌</w:t>
            </w:r>
          </w:p>
          <w:p w14:paraId="22A0060F" w14:textId="77777777" w:rsidR="009402F3" w:rsidRPr="00AC403D" w:rsidRDefault="009402F3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9402F3" w:rsidRPr="00AC403D" w14:paraId="1A18605B" w14:textId="77777777" w:rsidTr="00AC403D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F86F19" w14:textId="1E2FA4E1" w:rsidR="009402F3" w:rsidRPr="00AC403D" w:rsidRDefault="00D305BF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Security 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CB0D56" w14:textId="1AFEFEE2" w:rsidR="009402F3" w:rsidRPr="00AC403D" w:rsidRDefault="00FB6299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Make</w:t>
            </w:r>
            <w:r w:rsidR="00A01788">
              <w:rPr>
                <w:rFonts w:asciiTheme="majorHAnsi" w:hAnsiTheme="majorHAnsi" w:cstheme="majorHAnsi"/>
                <w:sz w:val="22"/>
                <w:szCs w:val="22"/>
              </w:rPr>
              <w:t xml:space="preserve"> sure data and information</w:t>
            </w:r>
            <w:r w:rsidR="001017A8">
              <w:rPr>
                <w:rFonts w:asciiTheme="majorHAnsi" w:hAnsiTheme="majorHAnsi" w:cstheme="majorHAnsi"/>
                <w:sz w:val="22"/>
                <w:szCs w:val="22"/>
              </w:rPr>
              <w:t xml:space="preserve"> in the LMS</w:t>
            </w:r>
            <w:r w:rsidR="00A01788">
              <w:rPr>
                <w:rFonts w:asciiTheme="majorHAnsi" w:hAnsiTheme="majorHAnsi" w:cstheme="majorHAnsi"/>
                <w:sz w:val="22"/>
                <w:szCs w:val="22"/>
              </w:rPr>
              <w:t xml:space="preserve"> is secure and </w:t>
            </w:r>
            <w:r w:rsidR="000E603B">
              <w:rPr>
                <w:rFonts w:asciiTheme="majorHAnsi" w:hAnsiTheme="majorHAnsi" w:cstheme="majorHAnsi"/>
                <w:sz w:val="22"/>
                <w:szCs w:val="22"/>
              </w:rPr>
              <w:t>allows for the ability to</w:t>
            </w:r>
            <w:r w:rsidR="00A01788">
              <w:rPr>
                <w:rFonts w:asciiTheme="majorHAnsi" w:hAnsiTheme="majorHAnsi" w:cstheme="majorHAnsi"/>
                <w:sz w:val="22"/>
                <w:szCs w:val="22"/>
              </w:rPr>
              <w:t xml:space="preserve"> mitigate any exp</w:t>
            </w:r>
            <w:r w:rsidR="00753B19">
              <w:rPr>
                <w:rFonts w:asciiTheme="majorHAnsi" w:hAnsiTheme="majorHAnsi" w:cstheme="majorHAnsi"/>
                <w:sz w:val="22"/>
                <w:szCs w:val="22"/>
              </w:rPr>
              <w:t>osures or vulnerabilities.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CCAD6E" w14:textId="77777777" w:rsidR="0038453C" w:rsidRPr="00753B19" w:rsidRDefault="0038453C" w:rsidP="0038453C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 w:rsidRPr="00753B19">
              <w:rPr>
                <w:rFonts w:asciiTheme="majorHAnsi" w:hAnsiTheme="majorHAnsi" w:cstheme="majorHAnsi"/>
                <w:i/>
                <w:iCs/>
                <w:sz w:val="22"/>
                <w:szCs w:val="22"/>
                <w:lang w:val="en-US"/>
              </w:rPr>
              <w:t>What Are Nonfunctional Requirements and How Do They Impact Product Development?</w:t>
            </w:r>
            <w:r w:rsidRPr="00753B19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 (n.d.). Jama Software. https://www.jamasoftware.com/requirements-management-guide/writing-requirements/how-non-functional-requirements-impact-product-development/</w:t>
            </w:r>
          </w:p>
          <w:p w14:paraId="21CB94CE" w14:textId="77777777" w:rsidR="009402F3" w:rsidRPr="00AC403D" w:rsidRDefault="009402F3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9402F3" w:rsidRPr="00AC403D" w14:paraId="231DB19C" w14:textId="77777777" w:rsidTr="00AC403D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353B68" w14:textId="71BA125E" w:rsidR="009402F3" w:rsidRPr="00AC403D" w:rsidRDefault="00980409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Operating constraints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34CF08" w14:textId="1BBC9F39" w:rsidR="009402F3" w:rsidRPr="00AC403D" w:rsidRDefault="00471C9C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As</w:t>
            </w:r>
            <w:r w:rsidR="003E6388">
              <w:rPr>
                <w:rFonts w:asciiTheme="majorHAnsi" w:hAnsiTheme="majorHAnsi" w:cstheme="majorHAnsi"/>
                <w:sz w:val="22"/>
                <w:szCs w:val="22"/>
              </w:rPr>
              <w:t>sists in gauging</w:t>
            </w:r>
            <w:r w:rsidR="00156003">
              <w:rPr>
                <w:rFonts w:asciiTheme="majorHAnsi" w:hAnsiTheme="majorHAnsi" w:cstheme="majorHAnsi"/>
                <w:sz w:val="22"/>
                <w:szCs w:val="22"/>
              </w:rPr>
              <w:t xml:space="preserve"> the </w:t>
            </w:r>
            <w:r w:rsidR="00D71D79">
              <w:rPr>
                <w:rFonts w:asciiTheme="majorHAnsi" w:hAnsiTheme="majorHAnsi" w:cstheme="majorHAnsi"/>
                <w:sz w:val="22"/>
                <w:szCs w:val="22"/>
              </w:rPr>
              <w:t xml:space="preserve">required software and system </w:t>
            </w:r>
            <w:r w:rsidR="00D71D79">
              <w:rPr>
                <w:rFonts w:asciiTheme="majorHAnsi" w:hAnsiTheme="majorHAnsi" w:cstheme="majorHAnsi"/>
                <w:sz w:val="22"/>
                <w:szCs w:val="22"/>
              </w:rPr>
              <w:lastRenderedPageBreak/>
              <w:t>requir</w:t>
            </w:r>
            <w:r>
              <w:rPr>
                <w:rFonts w:asciiTheme="majorHAnsi" w:hAnsiTheme="majorHAnsi" w:cstheme="majorHAnsi"/>
                <w:sz w:val="22"/>
                <w:szCs w:val="22"/>
              </w:rPr>
              <w:t>ements needed to run the system.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F87A65" w14:textId="77777777" w:rsidR="0038453C" w:rsidRPr="00753B19" w:rsidRDefault="0038453C" w:rsidP="0038453C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 w:rsidRPr="00753B19">
              <w:rPr>
                <w:rFonts w:asciiTheme="majorHAnsi" w:hAnsiTheme="majorHAnsi" w:cstheme="majorHAnsi"/>
                <w:i/>
                <w:iCs/>
                <w:sz w:val="22"/>
                <w:szCs w:val="22"/>
                <w:lang w:val="en-US"/>
              </w:rPr>
              <w:lastRenderedPageBreak/>
              <w:t xml:space="preserve">What Are Nonfunctional Requirements and How Do They Impact Product </w:t>
            </w:r>
            <w:r w:rsidRPr="00753B19">
              <w:rPr>
                <w:rFonts w:asciiTheme="majorHAnsi" w:hAnsiTheme="majorHAnsi" w:cstheme="majorHAnsi"/>
                <w:i/>
                <w:iCs/>
                <w:sz w:val="22"/>
                <w:szCs w:val="22"/>
                <w:lang w:val="en-US"/>
              </w:rPr>
              <w:lastRenderedPageBreak/>
              <w:t>Development?</w:t>
            </w:r>
            <w:r w:rsidRPr="00753B19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 (n.d.). Jama Software. https://www.jamasoftware.com/requirements-management-guide/writing-requirements/how-non-functional-requirements-impact-product-development/</w:t>
            </w:r>
          </w:p>
          <w:p w14:paraId="79F76655" w14:textId="77777777" w:rsidR="009402F3" w:rsidRPr="00AC403D" w:rsidRDefault="009402F3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9402F3" w:rsidRPr="00AC403D" w14:paraId="632AD496" w14:textId="77777777" w:rsidTr="00AC403D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336259" w14:textId="396E56D3" w:rsidR="009402F3" w:rsidRPr="00AC403D" w:rsidRDefault="00980409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lastRenderedPageBreak/>
              <w:t xml:space="preserve">Modifiability 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50BE68" w14:textId="39FA2393" w:rsidR="009402F3" w:rsidRPr="00AC403D" w:rsidRDefault="004914BC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The system will </w:t>
            </w:r>
            <w:r w:rsidR="00560FFA">
              <w:rPr>
                <w:rFonts w:asciiTheme="majorHAnsi" w:hAnsiTheme="majorHAnsi" w:cstheme="majorHAnsi"/>
                <w:sz w:val="22"/>
                <w:szCs w:val="22"/>
              </w:rPr>
              <w:t>be easy to modify for potential changes but should still be secure and not easy to</w:t>
            </w:r>
            <w:r w:rsidR="00DD51AD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r w:rsidR="003557A5">
              <w:rPr>
                <w:rFonts w:asciiTheme="majorHAnsi" w:hAnsiTheme="majorHAnsi" w:cstheme="majorHAnsi"/>
                <w:sz w:val="22"/>
                <w:szCs w:val="22"/>
              </w:rPr>
              <w:t>modify</w:t>
            </w:r>
            <w:r w:rsidR="00DD51AD">
              <w:rPr>
                <w:rFonts w:asciiTheme="majorHAnsi" w:hAnsiTheme="majorHAnsi" w:cstheme="majorHAnsi"/>
                <w:sz w:val="22"/>
                <w:szCs w:val="22"/>
              </w:rPr>
              <w:t xml:space="preserve"> when needed.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78B5EA" w14:textId="77777777" w:rsidR="0038453C" w:rsidRPr="00753B19" w:rsidRDefault="0038453C" w:rsidP="0038453C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 w:rsidRPr="00753B19">
              <w:rPr>
                <w:rFonts w:asciiTheme="majorHAnsi" w:hAnsiTheme="majorHAnsi" w:cstheme="majorHAnsi"/>
                <w:i/>
                <w:iCs/>
                <w:sz w:val="22"/>
                <w:szCs w:val="22"/>
                <w:lang w:val="en-US"/>
              </w:rPr>
              <w:t>What Are Nonfunctional Requirements and How Do They Impact Product Development?</w:t>
            </w:r>
            <w:r w:rsidRPr="00753B19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 (n.d.). Jama Software. https://www.jamasoftware.com/requirements-management-guide/writing-requirements/how-non-functional-requirements-impact-product-development/</w:t>
            </w:r>
          </w:p>
          <w:p w14:paraId="37A57FF6" w14:textId="77777777" w:rsidR="009402F3" w:rsidRPr="00AC403D" w:rsidRDefault="009402F3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9402F3" w:rsidRPr="00AC403D" w14:paraId="3C226E09" w14:textId="77777777" w:rsidTr="00AC403D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2A5E9F" w14:textId="218BC939" w:rsidR="009402F3" w:rsidRPr="00AC403D" w:rsidRDefault="00FB6299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Reliability 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7CFBB0" w14:textId="708BD4B5" w:rsidR="009402F3" w:rsidRPr="00AC403D" w:rsidRDefault="005C5FE0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LMS should have error handling and input </w:t>
            </w:r>
            <w:r w:rsidR="00FF525B">
              <w:rPr>
                <w:rFonts w:asciiTheme="majorHAnsi" w:hAnsiTheme="majorHAnsi" w:cstheme="majorHAnsi"/>
                <w:sz w:val="22"/>
                <w:szCs w:val="22"/>
              </w:rPr>
              <w:t>validation in case of failure. Should be ab</w:t>
            </w:r>
            <w:r w:rsidR="004E74DB">
              <w:rPr>
                <w:rFonts w:asciiTheme="majorHAnsi" w:hAnsiTheme="majorHAnsi" w:cstheme="majorHAnsi"/>
                <w:sz w:val="22"/>
                <w:szCs w:val="22"/>
              </w:rPr>
              <w:t xml:space="preserve">le to improve reliability by </w:t>
            </w:r>
            <w:r w:rsidR="0038453C">
              <w:rPr>
                <w:rFonts w:asciiTheme="majorHAnsi" w:hAnsiTheme="majorHAnsi" w:cstheme="majorHAnsi"/>
                <w:sz w:val="22"/>
                <w:szCs w:val="22"/>
              </w:rPr>
              <w:t xml:space="preserve">finding the cause of crashes. 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322643" w14:textId="77777777" w:rsidR="0038453C" w:rsidRPr="00753B19" w:rsidRDefault="0038453C" w:rsidP="0038453C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 w:rsidRPr="00753B19">
              <w:rPr>
                <w:rFonts w:asciiTheme="majorHAnsi" w:hAnsiTheme="majorHAnsi" w:cstheme="majorHAnsi"/>
                <w:i/>
                <w:iCs/>
                <w:sz w:val="22"/>
                <w:szCs w:val="22"/>
                <w:lang w:val="en-US"/>
              </w:rPr>
              <w:t>What Are Nonfunctional Requirements and How Do They Impact Product Development?</w:t>
            </w:r>
            <w:r w:rsidRPr="00753B19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 (n.d.). Jama Software. https://www.jamasoftware.com/requirements-management-guide/writing-requirements/how-non-functional-requirements-impact-product-development/</w:t>
            </w:r>
          </w:p>
          <w:p w14:paraId="1ED06794" w14:textId="77777777" w:rsidR="009402F3" w:rsidRPr="00AC403D" w:rsidRDefault="009402F3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</w:tbl>
    <w:p w14:paraId="0FE41DDF" w14:textId="36B116FF" w:rsidR="00AC403D" w:rsidRDefault="00AC403D" w:rsidP="00AC403D">
      <w:pPr>
        <w:suppressAutoHyphens/>
        <w:spacing w:line="240" w:lineRule="auto"/>
        <w:contextualSpacing/>
        <w:rPr>
          <w:rFonts w:asciiTheme="majorHAnsi" w:hAnsiTheme="majorHAnsi" w:cstheme="majorHAnsi"/>
          <w:sz w:val="22"/>
          <w:szCs w:val="22"/>
        </w:rPr>
      </w:pPr>
    </w:p>
    <w:p w14:paraId="3D5ABC3E" w14:textId="7A0A47D1" w:rsidR="009402F3" w:rsidRDefault="00F82FF1" w:rsidP="00AC403D">
      <w:pPr>
        <w:pStyle w:val="Heading2"/>
      </w:pPr>
      <w:r w:rsidRPr="00AC403D">
        <w:t>Assumptions</w:t>
      </w:r>
    </w:p>
    <w:p w14:paraId="77721316" w14:textId="77777777" w:rsidR="00AC403D" w:rsidRPr="00AC403D" w:rsidRDefault="00AC403D" w:rsidP="00AC403D"/>
    <w:tbl>
      <w:tblPr>
        <w:tblStyle w:val="a9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6"/>
        <w:gridCol w:w="3117"/>
        <w:gridCol w:w="3117"/>
      </w:tblGrid>
      <w:tr w:rsidR="009402F3" w:rsidRPr="00AC403D" w14:paraId="42E35FF6" w14:textId="77777777" w:rsidTr="00AC403D">
        <w:trPr>
          <w:tblHeader/>
        </w:trPr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F47442" w14:textId="77777777" w:rsidR="009402F3" w:rsidRPr="00AC403D" w:rsidRDefault="00F82FF1" w:rsidP="00AC403D">
            <w:pPr>
              <w:suppressAutoHyphens/>
              <w:contextualSpacing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AC403D">
              <w:rPr>
                <w:rFonts w:asciiTheme="majorHAnsi" w:hAnsiTheme="majorHAnsi" w:cstheme="majorHAnsi"/>
                <w:b/>
                <w:sz w:val="22"/>
                <w:szCs w:val="22"/>
              </w:rPr>
              <w:t>Assumption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1CEABC" w14:textId="01BDE1AF" w:rsidR="009402F3" w:rsidRPr="00AC403D" w:rsidRDefault="00F82FF1" w:rsidP="00AC403D">
            <w:pPr>
              <w:suppressAutoHyphens/>
              <w:contextualSpacing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AC403D">
              <w:rPr>
                <w:rFonts w:asciiTheme="majorHAnsi" w:hAnsiTheme="majorHAnsi" w:cstheme="majorHAnsi"/>
                <w:b/>
                <w:sz w:val="22"/>
                <w:szCs w:val="22"/>
              </w:rPr>
              <w:t>Rationale for Requirement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65F135" w14:textId="77777777" w:rsidR="009402F3" w:rsidRPr="00AC403D" w:rsidRDefault="00F82FF1" w:rsidP="00AC403D">
            <w:pPr>
              <w:suppressAutoHyphens/>
              <w:contextualSpacing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AC403D">
              <w:rPr>
                <w:rFonts w:asciiTheme="majorHAnsi" w:hAnsiTheme="majorHAnsi" w:cstheme="majorHAnsi"/>
                <w:b/>
                <w:sz w:val="22"/>
                <w:szCs w:val="22"/>
              </w:rPr>
              <w:t>Source(s), APA format</w:t>
            </w:r>
          </w:p>
        </w:tc>
      </w:tr>
      <w:tr w:rsidR="009402F3" w:rsidRPr="00AC403D" w14:paraId="3B593809" w14:textId="77777777" w:rsidTr="00AC403D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E534D0" w14:textId="57B45F09" w:rsidR="009402F3" w:rsidRPr="00AC403D" w:rsidRDefault="0028546D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Everyone </w:t>
            </w:r>
            <w:r w:rsidR="00CA493A">
              <w:rPr>
                <w:rFonts w:asciiTheme="majorHAnsi" w:hAnsiTheme="majorHAnsi" w:cstheme="majorHAnsi"/>
                <w:sz w:val="22"/>
                <w:szCs w:val="22"/>
              </w:rPr>
              <w:t>is tech savvy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27DE3D" w14:textId="2D0CEE63" w:rsidR="009402F3" w:rsidRPr="00AC403D" w:rsidRDefault="000164DF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LMS should be easy to operate and navigate </w:t>
            </w:r>
            <w:r w:rsidR="00C02EAA">
              <w:rPr>
                <w:rFonts w:asciiTheme="majorHAnsi" w:hAnsiTheme="majorHAnsi" w:cstheme="majorHAnsi"/>
                <w:sz w:val="22"/>
                <w:szCs w:val="22"/>
              </w:rPr>
              <w:t xml:space="preserve">so it can be usable by all </w:t>
            </w:r>
            <w:r w:rsidR="00180BB2">
              <w:rPr>
                <w:rFonts w:asciiTheme="majorHAnsi" w:hAnsiTheme="majorHAnsi" w:cstheme="majorHAnsi"/>
                <w:sz w:val="22"/>
                <w:szCs w:val="22"/>
              </w:rPr>
              <w:t>levels of tech skills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038F3B" w14:textId="77777777" w:rsidR="001E2554" w:rsidRPr="001E2554" w:rsidRDefault="001E2554" w:rsidP="001E2554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 w:rsidRPr="001E2554">
              <w:rPr>
                <w:rFonts w:asciiTheme="majorHAnsi" w:hAnsiTheme="majorHAnsi" w:cstheme="majorHAnsi"/>
                <w:i/>
                <w:iCs/>
                <w:sz w:val="22"/>
                <w:szCs w:val="22"/>
                <w:lang w:val="en-US"/>
              </w:rPr>
              <w:t xml:space="preserve">10 LMS Course Assumptions </w:t>
            </w:r>
            <w:proofErr w:type="gramStart"/>
            <w:r w:rsidRPr="001E2554">
              <w:rPr>
                <w:rFonts w:asciiTheme="majorHAnsi" w:hAnsiTheme="majorHAnsi" w:cstheme="majorHAnsi"/>
                <w:i/>
                <w:iCs/>
                <w:sz w:val="22"/>
                <w:szCs w:val="22"/>
                <w:lang w:val="en-US"/>
              </w:rPr>
              <w:t>To</w:t>
            </w:r>
            <w:proofErr w:type="gramEnd"/>
            <w:r w:rsidRPr="001E2554">
              <w:rPr>
                <w:rFonts w:asciiTheme="majorHAnsi" w:hAnsiTheme="majorHAnsi" w:cstheme="majorHAnsi"/>
                <w:i/>
                <w:iCs/>
                <w:sz w:val="22"/>
                <w:szCs w:val="22"/>
                <w:lang w:val="en-US"/>
              </w:rPr>
              <w:t xml:space="preserve"> Avoid </w:t>
            </w:r>
            <w:proofErr w:type="gramStart"/>
            <w:r w:rsidRPr="001E2554">
              <w:rPr>
                <w:rFonts w:asciiTheme="majorHAnsi" w:hAnsiTheme="majorHAnsi" w:cstheme="majorHAnsi"/>
                <w:i/>
                <w:iCs/>
                <w:sz w:val="22"/>
                <w:szCs w:val="22"/>
                <w:lang w:val="en-US"/>
              </w:rPr>
              <w:t>In</w:t>
            </w:r>
            <w:proofErr w:type="gramEnd"/>
            <w:r w:rsidRPr="001E2554">
              <w:rPr>
                <w:rFonts w:asciiTheme="majorHAnsi" w:hAnsiTheme="majorHAnsi" w:cstheme="majorHAnsi"/>
                <w:i/>
                <w:iCs/>
                <w:sz w:val="22"/>
                <w:szCs w:val="22"/>
                <w:lang w:val="en-US"/>
              </w:rPr>
              <w:t xml:space="preserve"> An E-Learning Course</w:t>
            </w:r>
            <w:r w:rsidRPr="001E2554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 xml:space="preserve">. (2009, February 12). </w:t>
            </w:r>
            <w:proofErr w:type="spellStart"/>
            <w:r w:rsidRPr="001E2554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Coggno</w:t>
            </w:r>
            <w:proofErr w:type="spellEnd"/>
            <w:r w:rsidRPr="001E2554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. https://coggno.com/blog/partners/common-lms-course-assumptions/</w:t>
            </w:r>
          </w:p>
          <w:p w14:paraId="6C9AA95E" w14:textId="77777777" w:rsidR="001E2554" w:rsidRPr="001E2554" w:rsidRDefault="001E2554" w:rsidP="001E2554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 w:rsidRPr="001E2554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‌</w:t>
            </w:r>
          </w:p>
          <w:p w14:paraId="5785995C" w14:textId="77777777" w:rsidR="009402F3" w:rsidRPr="00AC403D" w:rsidRDefault="009402F3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9402F3" w:rsidRPr="00AC403D" w14:paraId="57CBAC4A" w14:textId="77777777" w:rsidTr="00AC403D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C79466" w14:textId="4AE97E0A" w:rsidR="009402F3" w:rsidRPr="00AC403D" w:rsidRDefault="005C57C2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lastRenderedPageBreak/>
              <w:t>Everyone will be engaged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94F2CF" w14:textId="2E5616A1" w:rsidR="009402F3" w:rsidRPr="00AC403D" w:rsidRDefault="005C57C2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LMS </w:t>
            </w:r>
            <w:r w:rsidR="00D0031F">
              <w:rPr>
                <w:rFonts w:asciiTheme="majorHAnsi" w:hAnsiTheme="majorHAnsi" w:cstheme="majorHAnsi"/>
                <w:sz w:val="22"/>
                <w:szCs w:val="22"/>
              </w:rPr>
              <w:t>should incorporate</w:t>
            </w:r>
            <w:r w:rsidR="00320256">
              <w:rPr>
                <w:rFonts w:asciiTheme="majorHAnsi" w:hAnsiTheme="majorHAnsi" w:cstheme="majorHAnsi"/>
                <w:sz w:val="22"/>
                <w:szCs w:val="22"/>
              </w:rPr>
              <w:t xml:space="preserve"> discussions, activities, </w:t>
            </w:r>
            <w:r w:rsidR="00DA2820">
              <w:rPr>
                <w:rFonts w:asciiTheme="majorHAnsi" w:hAnsiTheme="majorHAnsi" w:cstheme="majorHAnsi"/>
                <w:sz w:val="22"/>
                <w:szCs w:val="22"/>
              </w:rPr>
              <w:t xml:space="preserve">learning groups, and should be overall fun </w:t>
            </w:r>
            <w:r w:rsidR="00CA3FCC">
              <w:rPr>
                <w:rFonts w:asciiTheme="majorHAnsi" w:hAnsiTheme="majorHAnsi" w:cstheme="majorHAnsi"/>
                <w:sz w:val="22"/>
                <w:szCs w:val="22"/>
              </w:rPr>
              <w:t xml:space="preserve">to keep students or users interested. 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31EF58" w14:textId="77777777" w:rsidR="001E2554" w:rsidRPr="001E2554" w:rsidRDefault="001E2554" w:rsidP="001E2554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 w:rsidRPr="001E2554">
              <w:rPr>
                <w:rFonts w:asciiTheme="majorHAnsi" w:hAnsiTheme="majorHAnsi" w:cstheme="majorHAnsi"/>
                <w:i/>
                <w:iCs/>
                <w:sz w:val="22"/>
                <w:szCs w:val="22"/>
                <w:lang w:val="en-US"/>
              </w:rPr>
              <w:t xml:space="preserve">10 LMS Course Assumptions </w:t>
            </w:r>
            <w:proofErr w:type="gramStart"/>
            <w:r w:rsidRPr="001E2554">
              <w:rPr>
                <w:rFonts w:asciiTheme="majorHAnsi" w:hAnsiTheme="majorHAnsi" w:cstheme="majorHAnsi"/>
                <w:i/>
                <w:iCs/>
                <w:sz w:val="22"/>
                <w:szCs w:val="22"/>
                <w:lang w:val="en-US"/>
              </w:rPr>
              <w:t>To</w:t>
            </w:r>
            <w:proofErr w:type="gramEnd"/>
            <w:r w:rsidRPr="001E2554">
              <w:rPr>
                <w:rFonts w:asciiTheme="majorHAnsi" w:hAnsiTheme="majorHAnsi" w:cstheme="majorHAnsi"/>
                <w:i/>
                <w:iCs/>
                <w:sz w:val="22"/>
                <w:szCs w:val="22"/>
                <w:lang w:val="en-US"/>
              </w:rPr>
              <w:t xml:space="preserve"> Avoid </w:t>
            </w:r>
            <w:proofErr w:type="gramStart"/>
            <w:r w:rsidRPr="001E2554">
              <w:rPr>
                <w:rFonts w:asciiTheme="majorHAnsi" w:hAnsiTheme="majorHAnsi" w:cstheme="majorHAnsi"/>
                <w:i/>
                <w:iCs/>
                <w:sz w:val="22"/>
                <w:szCs w:val="22"/>
                <w:lang w:val="en-US"/>
              </w:rPr>
              <w:t>In</w:t>
            </w:r>
            <w:proofErr w:type="gramEnd"/>
            <w:r w:rsidRPr="001E2554">
              <w:rPr>
                <w:rFonts w:asciiTheme="majorHAnsi" w:hAnsiTheme="majorHAnsi" w:cstheme="majorHAnsi"/>
                <w:i/>
                <w:iCs/>
                <w:sz w:val="22"/>
                <w:szCs w:val="22"/>
                <w:lang w:val="en-US"/>
              </w:rPr>
              <w:t xml:space="preserve"> An E-Learning Course</w:t>
            </w:r>
            <w:r w:rsidRPr="001E2554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 xml:space="preserve">. (2009, February 12). </w:t>
            </w:r>
            <w:proofErr w:type="spellStart"/>
            <w:r w:rsidRPr="001E2554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Coggno</w:t>
            </w:r>
            <w:proofErr w:type="spellEnd"/>
            <w:r w:rsidRPr="001E2554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. https://coggno.com/blog/partners/common-lms-course-assumptions/</w:t>
            </w:r>
          </w:p>
          <w:p w14:paraId="4EB7C14F" w14:textId="77777777" w:rsidR="001E2554" w:rsidRPr="001E2554" w:rsidRDefault="001E2554" w:rsidP="001E2554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 w:rsidRPr="001E2554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‌</w:t>
            </w:r>
          </w:p>
          <w:p w14:paraId="2C33BC4D" w14:textId="77777777" w:rsidR="009402F3" w:rsidRPr="00AC403D" w:rsidRDefault="009402F3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</w:tbl>
    <w:p w14:paraId="7A81C508" w14:textId="77777777" w:rsidR="00AC403D" w:rsidRPr="00AC403D" w:rsidRDefault="00AC403D" w:rsidP="00AC403D">
      <w:pPr>
        <w:spacing w:line="240" w:lineRule="auto"/>
        <w:rPr>
          <w:rFonts w:asciiTheme="majorHAnsi" w:hAnsiTheme="majorHAnsi" w:cstheme="majorHAnsi"/>
          <w:sz w:val="22"/>
          <w:szCs w:val="22"/>
        </w:rPr>
      </w:pPr>
    </w:p>
    <w:p w14:paraId="3B9D7650" w14:textId="6E531E10" w:rsidR="009402F3" w:rsidRDefault="00F82FF1" w:rsidP="00AC403D">
      <w:pPr>
        <w:pStyle w:val="Heading2"/>
      </w:pPr>
      <w:r w:rsidRPr="00AC403D">
        <w:t>Limitations</w:t>
      </w:r>
    </w:p>
    <w:p w14:paraId="05B53B62" w14:textId="77777777" w:rsidR="00AC403D" w:rsidRPr="00AC403D" w:rsidRDefault="00AC403D" w:rsidP="00AC403D"/>
    <w:tbl>
      <w:tblPr>
        <w:tblStyle w:val="aa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6"/>
        <w:gridCol w:w="3117"/>
        <w:gridCol w:w="3117"/>
      </w:tblGrid>
      <w:tr w:rsidR="009402F3" w:rsidRPr="00AC403D" w14:paraId="3EA42FF7" w14:textId="77777777" w:rsidTr="00AC403D">
        <w:trPr>
          <w:tblHeader/>
        </w:trPr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D0B654" w14:textId="77777777" w:rsidR="009402F3" w:rsidRPr="00AC403D" w:rsidRDefault="00F82FF1" w:rsidP="00AC403D">
            <w:pPr>
              <w:suppressAutoHyphens/>
              <w:contextualSpacing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AC403D">
              <w:rPr>
                <w:rFonts w:asciiTheme="majorHAnsi" w:hAnsiTheme="majorHAnsi" w:cstheme="majorHAnsi"/>
                <w:b/>
                <w:sz w:val="22"/>
                <w:szCs w:val="22"/>
              </w:rPr>
              <w:t>Limitation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EF7122" w14:textId="6C87B9DC" w:rsidR="009402F3" w:rsidRPr="00AC403D" w:rsidRDefault="00F82FF1" w:rsidP="00AC403D">
            <w:pPr>
              <w:suppressAutoHyphens/>
              <w:contextualSpacing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AC403D">
              <w:rPr>
                <w:rFonts w:asciiTheme="majorHAnsi" w:hAnsiTheme="majorHAnsi" w:cstheme="majorHAnsi"/>
                <w:b/>
                <w:sz w:val="22"/>
                <w:szCs w:val="22"/>
              </w:rPr>
              <w:t>Rationale for Requirement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BD3FD2A" w14:textId="36F66CBF" w:rsidR="009402F3" w:rsidRPr="00AC403D" w:rsidRDefault="00F82FF1" w:rsidP="00AC403D">
            <w:pPr>
              <w:suppressAutoHyphens/>
              <w:contextualSpacing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AC403D">
              <w:rPr>
                <w:rFonts w:asciiTheme="majorHAnsi" w:hAnsiTheme="majorHAnsi" w:cstheme="majorHAnsi"/>
                <w:b/>
                <w:sz w:val="22"/>
                <w:szCs w:val="22"/>
              </w:rPr>
              <w:t>Source(s)</w:t>
            </w:r>
            <w:r w:rsidR="006F4335">
              <w:rPr>
                <w:rFonts w:asciiTheme="majorHAnsi" w:hAnsiTheme="majorHAnsi" w:cstheme="majorHAnsi"/>
                <w:b/>
                <w:sz w:val="22"/>
                <w:szCs w:val="22"/>
              </w:rPr>
              <w:t>, APA format</w:t>
            </w:r>
          </w:p>
        </w:tc>
      </w:tr>
      <w:tr w:rsidR="009402F3" w:rsidRPr="00AC403D" w14:paraId="24D87319" w14:textId="77777777" w:rsidTr="00AC403D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D0EC60" w14:textId="6BEB6612" w:rsidR="009402F3" w:rsidRPr="00AC403D" w:rsidRDefault="00DC456A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High Cost and Maintenance 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08E9F4" w14:textId="472C91D1" w:rsidR="009402F3" w:rsidRPr="00AC403D" w:rsidRDefault="00C22C56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The initial </w:t>
            </w:r>
            <w:r w:rsidR="00834122">
              <w:rPr>
                <w:rFonts w:asciiTheme="majorHAnsi" w:hAnsiTheme="majorHAnsi" w:cstheme="majorHAnsi"/>
                <w:sz w:val="22"/>
                <w:szCs w:val="22"/>
              </w:rPr>
              <w:t xml:space="preserve">Investment for the LMS might be expensive and the maintenance for it </w:t>
            </w:r>
            <w:r w:rsidR="00285195">
              <w:rPr>
                <w:rFonts w:asciiTheme="majorHAnsi" w:hAnsiTheme="majorHAnsi" w:cstheme="majorHAnsi"/>
                <w:sz w:val="22"/>
                <w:szCs w:val="22"/>
              </w:rPr>
              <w:t>may cost more over time.</w:t>
            </w:r>
            <w:r w:rsidR="00520F00">
              <w:rPr>
                <w:rFonts w:asciiTheme="majorHAnsi" w:hAnsiTheme="majorHAnsi" w:cstheme="majorHAnsi"/>
                <w:sz w:val="22"/>
                <w:szCs w:val="22"/>
              </w:rPr>
              <w:t xml:space="preserve"> Meaning higher overall cost </w:t>
            </w:r>
            <w:r w:rsidR="00DC746B">
              <w:rPr>
                <w:rFonts w:asciiTheme="majorHAnsi" w:hAnsiTheme="majorHAnsi" w:cstheme="majorHAnsi"/>
                <w:sz w:val="22"/>
                <w:szCs w:val="22"/>
              </w:rPr>
              <w:t>based on how many users have access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C9902D" w14:textId="77777777" w:rsidR="002615F5" w:rsidRPr="002615F5" w:rsidRDefault="002615F5" w:rsidP="002615F5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 w:rsidRPr="002615F5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Modi, A. (2024, May 20). </w:t>
            </w:r>
            <w:r w:rsidRPr="002615F5">
              <w:rPr>
                <w:rFonts w:asciiTheme="majorHAnsi" w:hAnsiTheme="majorHAnsi" w:cstheme="majorHAnsi"/>
                <w:i/>
                <w:iCs/>
                <w:sz w:val="22"/>
                <w:szCs w:val="22"/>
                <w:lang w:val="en-US"/>
              </w:rPr>
              <w:t>Pros and Cons of Learning Management Systems: Company Guide</w:t>
            </w:r>
            <w:r w:rsidRPr="002615F5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2615F5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Docebo</w:t>
            </w:r>
            <w:proofErr w:type="spellEnd"/>
            <w:r w:rsidRPr="002615F5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. https://www.docebo.com/learning-network/blog/pros-cons-learning-management-systems/</w:t>
            </w:r>
          </w:p>
          <w:p w14:paraId="67AD119F" w14:textId="77777777" w:rsidR="002615F5" w:rsidRPr="002615F5" w:rsidRDefault="002615F5" w:rsidP="002615F5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 w:rsidRPr="002615F5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‌</w:t>
            </w:r>
          </w:p>
          <w:p w14:paraId="46040FA1" w14:textId="77777777" w:rsidR="009402F3" w:rsidRPr="00AC403D" w:rsidRDefault="009402F3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9402F3" w:rsidRPr="00AC403D" w14:paraId="7BE323C3" w14:textId="77777777" w:rsidTr="00AC403D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C4573B" w14:textId="2ADBC030" w:rsidR="009402F3" w:rsidRPr="00AC403D" w:rsidRDefault="00370526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Difficult to get desired features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534168" w14:textId="08CCA63E" w:rsidR="009402F3" w:rsidRPr="00AC403D" w:rsidRDefault="00AE47FF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Some features might not make </w:t>
            </w:r>
            <w:r w:rsidR="002E44AF">
              <w:rPr>
                <w:rFonts w:asciiTheme="majorHAnsi" w:hAnsiTheme="majorHAnsi" w:cstheme="majorHAnsi"/>
                <w:sz w:val="22"/>
                <w:szCs w:val="22"/>
              </w:rPr>
              <w:t xml:space="preserve">it to the LMS based on </w:t>
            </w:r>
            <w:r w:rsidR="00FD1BE1">
              <w:rPr>
                <w:rFonts w:asciiTheme="majorHAnsi" w:hAnsiTheme="majorHAnsi" w:cstheme="majorHAnsi"/>
                <w:sz w:val="22"/>
                <w:szCs w:val="22"/>
              </w:rPr>
              <w:t xml:space="preserve">the priority </w:t>
            </w:r>
            <w:r w:rsidR="00251E0E">
              <w:rPr>
                <w:rFonts w:asciiTheme="majorHAnsi" w:hAnsiTheme="majorHAnsi" w:cstheme="majorHAnsi"/>
                <w:sz w:val="22"/>
                <w:szCs w:val="22"/>
              </w:rPr>
              <w:t xml:space="preserve">and what fits the </w:t>
            </w:r>
            <w:r w:rsidR="00392C60">
              <w:rPr>
                <w:rFonts w:asciiTheme="majorHAnsi" w:hAnsiTheme="majorHAnsi" w:cstheme="majorHAnsi"/>
                <w:sz w:val="22"/>
                <w:szCs w:val="22"/>
              </w:rPr>
              <w:t>categories desired for it.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121974" w14:textId="77777777" w:rsidR="00392C60" w:rsidRPr="00392C60" w:rsidRDefault="00392C60" w:rsidP="00392C60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 w:rsidRPr="00392C60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Modi, A. (2024, May 20). </w:t>
            </w:r>
            <w:r w:rsidRPr="00392C60">
              <w:rPr>
                <w:rFonts w:asciiTheme="majorHAnsi" w:hAnsiTheme="majorHAnsi" w:cstheme="majorHAnsi"/>
                <w:i/>
                <w:iCs/>
                <w:sz w:val="22"/>
                <w:szCs w:val="22"/>
                <w:lang w:val="en-US"/>
              </w:rPr>
              <w:t>Pros and Cons of Learning Management Systems: Company Guide</w:t>
            </w:r>
            <w:r w:rsidRPr="00392C60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392C60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Docebo</w:t>
            </w:r>
            <w:proofErr w:type="spellEnd"/>
            <w:r w:rsidRPr="00392C60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. https://www.docebo.com/learning-network/blog/pros-cons-learning-management-systems/</w:t>
            </w:r>
          </w:p>
          <w:p w14:paraId="3F675BFF" w14:textId="77777777" w:rsidR="00392C60" w:rsidRPr="00392C60" w:rsidRDefault="00392C60" w:rsidP="00392C60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 w:rsidRPr="00392C60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‌</w:t>
            </w:r>
          </w:p>
          <w:p w14:paraId="2E011DDB" w14:textId="77777777" w:rsidR="009402F3" w:rsidRPr="00AC403D" w:rsidRDefault="009402F3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</w:tbl>
    <w:p w14:paraId="53DFDB70" w14:textId="77777777" w:rsidR="009402F3" w:rsidRPr="00AC403D" w:rsidRDefault="009402F3" w:rsidP="00AC403D">
      <w:pPr>
        <w:suppressAutoHyphens/>
        <w:spacing w:line="240" w:lineRule="auto"/>
        <w:contextualSpacing/>
        <w:rPr>
          <w:rFonts w:asciiTheme="majorHAnsi" w:hAnsiTheme="majorHAnsi" w:cstheme="majorHAnsi"/>
          <w:sz w:val="22"/>
          <w:szCs w:val="22"/>
        </w:rPr>
      </w:pPr>
    </w:p>
    <w:sectPr w:rsidR="009402F3" w:rsidRPr="00AC403D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02EFB9" w14:textId="77777777" w:rsidR="008C32D9" w:rsidRDefault="008C32D9">
      <w:pPr>
        <w:spacing w:line="240" w:lineRule="auto"/>
      </w:pPr>
      <w:r>
        <w:separator/>
      </w:r>
    </w:p>
  </w:endnote>
  <w:endnote w:type="continuationSeparator" w:id="0">
    <w:p w14:paraId="6E389FD2" w14:textId="77777777" w:rsidR="008C32D9" w:rsidRDefault="008C32D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AE236" w14:textId="7D0B63A0" w:rsidR="009402F3" w:rsidRPr="00831D59" w:rsidRDefault="00F82FF1" w:rsidP="00831D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  <w:sz w:val="22"/>
        <w:szCs w:val="22"/>
      </w:rPr>
    </w:pPr>
    <w:r>
      <w:rPr>
        <w:color w:val="000000"/>
        <w:sz w:val="22"/>
        <w:szCs w:val="22"/>
      </w:rPr>
      <w:fldChar w:fldCharType="begin"/>
    </w:r>
    <w:r>
      <w:rPr>
        <w:color w:val="000000"/>
        <w:sz w:val="22"/>
        <w:szCs w:val="22"/>
      </w:rPr>
      <w:instrText>PAGE</w:instrText>
    </w:r>
    <w:r>
      <w:rPr>
        <w:color w:val="000000"/>
        <w:sz w:val="22"/>
        <w:szCs w:val="22"/>
      </w:rPr>
      <w:fldChar w:fldCharType="separate"/>
    </w:r>
    <w:r w:rsidR="00F574E7">
      <w:rPr>
        <w:noProof/>
        <w:color w:val="000000"/>
        <w:sz w:val="22"/>
        <w:szCs w:val="22"/>
      </w:rPr>
      <w:t>1</w:t>
    </w:r>
    <w:r>
      <w:rPr>
        <w:color w:val="000000"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7D23E0" w14:textId="77777777" w:rsidR="008C32D9" w:rsidRDefault="008C32D9">
      <w:pPr>
        <w:spacing w:line="240" w:lineRule="auto"/>
      </w:pPr>
      <w:r>
        <w:separator/>
      </w:r>
    </w:p>
  </w:footnote>
  <w:footnote w:type="continuationSeparator" w:id="0">
    <w:p w14:paraId="6BBFF492" w14:textId="77777777" w:rsidR="008C32D9" w:rsidRDefault="008C32D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96B4F" w14:textId="04815B30" w:rsidR="009402F3" w:rsidRPr="004F3F11" w:rsidRDefault="004F3F11" w:rsidP="004F3F11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41F15A13" wp14:editId="63195BD3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02F3"/>
    <w:rsid w:val="000024F1"/>
    <w:rsid w:val="000164DF"/>
    <w:rsid w:val="00044A3D"/>
    <w:rsid w:val="000565EB"/>
    <w:rsid w:val="00072E9E"/>
    <w:rsid w:val="000832A1"/>
    <w:rsid w:val="000832CD"/>
    <w:rsid w:val="000854CC"/>
    <w:rsid w:val="00085525"/>
    <w:rsid w:val="000D32A7"/>
    <w:rsid w:val="000E603B"/>
    <w:rsid w:val="001017A8"/>
    <w:rsid w:val="001159C0"/>
    <w:rsid w:val="00116D69"/>
    <w:rsid w:val="001311D5"/>
    <w:rsid w:val="00156003"/>
    <w:rsid w:val="00180BB2"/>
    <w:rsid w:val="001A2AB4"/>
    <w:rsid w:val="001E2554"/>
    <w:rsid w:val="00201A78"/>
    <w:rsid w:val="00205E8A"/>
    <w:rsid w:val="0022297C"/>
    <w:rsid w:val="00251E0E"/>
    <w:rsid w:val="002615F5"/>
    <w:rsid w:val="00285195"/>
    <w:rsid w:val="0028546D"/>
    <w:rsid w:val="002E44AF"/>
    <w:rsid w:val="00320256"/>
    <w:rsid w:val="0033112C"/>
    <w:rsid w:val="00340D6A"/>
    <w:rsid w:val="003557A5"/>
    <w:rsid w:val="0036277E"/>
    <w:rsid w:val="00370526"/>
    <w:rsid w:val="00377250"/>
    <w:rsid w:val="0038453C"/>
    <w:rsid w:val="00392C60"/>
    <w:rsid w:val="003A1089"/>
    <w:rsid w:val="003A3B2F"/>
    <w:rsid w:val="003B7B9E"/>
    <w:rsid w:val="003D3B64"/>
    <w:rsid w:val="003D4759"/>
    <w:rsid w:val="003D5491"/>
    <w:rsid w:val="003E3BBD"/>
    <w:rsid w:val="003E6388"/>
    <w:rsid w:val="003F09B8"/>
    <w:rsid w:val="003F707A"/>
    <w:rsid w:val="0040281C"/>
    <w:rsid w:val="00404BED"/>
    <w:rsid w:val="004466A4"/>
    <w:rsid w:val="00471C9C"/>
    <w:rsid w:val="00471E02"/>
    <w:rsid w:val="004914BC"/>
    <w:rsid w:val="004C7EA0"/>
    <w:rsid w:val="004D4062"/>
    <w:rsid w:val="004E4BFF"/>
    <w:rsid w:val="004E74DB"/>
    <w:rsid w:val="004F3F11"/>
    <w:rsid w:val="00503DBA"/>
    <w:rsid w:val="00520F00"/>
    <w:rsid w:val="00560FFA"/>
    <w:rsid w:val="00583084"/>
    <w:rsid w:val="005C57C2"/>
    <w:rsid w:val="005C5FE0"/>
    <w:rsid w:val="00660156"/>
    <w:rsid w:val="00693FB1"/>
    <w:rsid w:val="006A105F"/>
    <w:rsid w:val="006A490B"/>
    <w:rsid w:val="006C540F"/>
    <w:rsid w:val="006F4335"/>
    <w:rsid w:val="00713E26"/>
    <w:rsid w:val="00746847"/>
    <w:rsid w:val="00753B19"/>
    <w:rsid w:val="007A74A6"/>
    <w:rsid w:val="00831D59"/>
    <w:rsid w:val="00834122"/>
    <w:rsid w:val="00840740"/>
    <w:rsid w:val="008C32D9"/>
    <w:rsid w:val="0090327A"/>
    <w:rsid w:val="009201B2"/>
    <w:rsid w:val="009232D2"/>
    <w:rsid w:val="009313E3"/>
    <w:rsid w:val="009402F3"/>
    <w:rsid w:val="00980409"/>
    <w:rsid w:val="00A01788"/>
    <w:rsid w:val="00A34621"/>
    <w:rsid w:val="00A37742"/>
    <w:rsid w:val="00A42FB3"/>
    <w:rsid w:val="00A526CD"/>
    <w:rsid w:val="00A55A8A"/>
    <w:rsid w:val="00A833D4"/>
    <w:rsid w:val="00AB002E"/>
    <w:rsid w:val="00AC403D"/>
    <w:rsid w:val="00AE2CB4"/>
    <w:rsid w:val="00AE47FF"/>
    <w:rsid w:val="00AF75EE"/>
    <w:rsid w:val="00AF7F04"/>
    <w:rsid w:val="00B068B9"/>
    <w:rsid w:val="00B7349C"/>
    <w:rsid w:val="00B77293"/>
    <w:rsid w:val="00BA0027"/>
    <w:rsid w:val="00BA503A"/>
    <w:rsid w:val="00BF7654"/>
    <w:rsid w:val="00C014C8"/>
    <w:rsid w:val="00C02EAA"/>
    <w:rsid w:val="00C22C56"/>
    <w:rsid w:val="00CA1134"/>
    <w:rsid w:val="00CA3FCC"/>
    <w:rsid w:val="00CA493A"/>
    <w:rsid w:val="00CC5763"/>
    <w:rsid w:val="00CF7B14"/>
    <w:rsid w:val="00D0031F"/>
    <w:rsid w:val="00D031AB"/>
    <w:rsid w:val="00D305BF"/>
    <w:rsid w:val="00D37FD0"/>
    <w:rsid w:val="00D71D79"/>
    <w:rsid w:val="00D950A2"/>
    <w:rsid w:val="00D95A1F"/>
    <w:rsid w:val="00DA2820"/>
    <w:rsid w:val="00DC456A"/>
    <w:rsid w:val="00DC746B"/>
    <w:rsid w:val="00DD51AD"/>
    <w:rsid w:val="00EC0FB5"/>
    <w:rsid w:val="00EC3FDD"/>
    <w:rsid w:val="00F37E44"/>
    <w:rsid w:val="00F574E7"/>
    <w:rsid w:val="00F77449"/>
    <w:rsid w:val="00F82FF1"/>
    <w:rsid w:val="00FB6299"/>
    <w:rsid w:val="00FC3FB8"/>
    <w:rsid w:val="00FD1BE1"/>
    <w:rsid w:val="00FF5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7F7980"/>
  <w15:docId w15:val="{F8D53E15-9BC4-48BC-966B-8C75648A3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453C"/>
  </w:style>
  <w:style w:type="paragraph" w:styleId="Heading1">
    <w:name w:val="heading 1"/>
    <w:basedOn w:val="Title"/>
    <w:next w:val="Normal"/>
    <w:uiPriority w:val="9"/>
    <w:qFormat/>
    <w:rsid w:val="00AC403D"/>
    <w:pPr>
      <w:keepNext w:val="0"/>
      <w:keepLines w:val="0"/>
      <w:suppressAutoHyphens/>
      <w:spacing w:after="0" w:line="240" w:lineRule="auto"/>
      <w:contextualSpacing/>
      <w:jc w:val="center"/>
      <w:outlineLvl w:val="0"/>
    </w:pPr>
    <w:rPr>
      <w:rFonts w:asciiTheme="majorHAnsi" w:hAnsiTheme="majorHAnsi" w:cstheme="majorHAnsi"/>
      <w:b/>
      <w:sz w:val="24"/>
      <w:szCs w:val="24"/>
    </w:rPr>
  </w:style>
  <w:style w:type="paragraph" w:styleId="Heading2">
    <w:name w:val="heading 2"/>
    <w:basedOn w:val="Heading1"/>
    <w:next w:val="Normal"/>
    <w:uiPriority w:val="9"/>
    <w:unhideWhenUsed/>
    <w:qFormat/>
    <w:rsid w:val="00AC403D"/>
    <w:pPr>
      <w:jc w:val="left"/>
      <w:outlineLvl w:val="1"/>
    </w:pPr>
    <w:rPr>
      <w:sz w:val="22"/>
      <w:szCs w:val="2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6D23E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7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33112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11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Ua0HG6gGpqrISqsJMuOekuxz3PA==">AMUW2mV1JliQ6kIe3OHyNvK76nBB9aABjer73nwRCxDTv1XhKCUCzdPLFu1FO+QyF1JC9OtWvQabxIQCLgjNIDv/wxIMhWh2mZ6CB+yzakJ48fYNmLtqk9pKsS7+KhYJRJxXMpQnJorg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Metadata/LabelInfo.xml><?xml version="1.0" encoding="utf-8"?>
<clbl:labelList xmlns:clbl="http://schemas.microsoft.com/office/2020/mipLabelMetadata">
  <clbl:label id="{2baef15b-b8de-423f-9d8a-46f3686d8848}" enabled="0" method="" siteId="{2baef15b-b8de-423f-9d8a-46f3686d884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5</Pages>
  <Words>1034</Words>
  <Characters>5897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Gentile, Amy</dc:creator>
  <cp:lastModifiedBy>Price, Romi'on</cp:lastModifiedBy>
  <cp:revision>114</cp:revision>
  <dcterms:created xsi:type="dcterms:W3CDTF">2026-05-14T08:56:00Z</dcterms:created>
  <dcterms:modified xsi:type="dcterms:W3CDTF">2026-05-15T17:44:00Z</dcterms:modified>
</cp:coreProperties>
</file>