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6446E" w14:textId="77777777" w:rsidR="005D3237" w:rsidRDefault="005D3237"/>
    <w:p w14:paraId="6C9E2B56" w14:textId="77777777" w:rsidR="005D3237" w:rsidRDefault="005D3237"/>
    <w:p w14:paraId="6ABC4879" w14:textId="77777777" w:rsidR="005D3237" w:rsidRPr="005D3237" w:rsidRDefault="005D3237" w:rsidP="005D3237">
      <w:pPr>
        <w:spacing w:line="480" w:lineRule="auto"/>
        <w:rPr>
          <w:rFonts w:ascii="Times New Roman" w:hAnsi="Times New Roman" w:cs="Times New Roman"/>
        </w:rPr>
      </w:pPr>
    </w:p>
    <w:p w14:paraId="1A6B0414" w14:textId="77777777" w:rsidR="005D3237" w:rsidRPr="005D3237" w:rsidRDefault="005D3237" w:rsidP="005D3237">
      <w:pPr>
        <w:spacing w:line="480" w:lineRule="auto"/>
        <w:rPr>
          <w:rFonts w:ascii="Times New Roman" w:hAnsi="Times New Roman" w:cs="Times New Roman"/>
        </w:rPr>
      </w:pPr>
    </w:p>
    <w:p w14:paraId="036AD45C" w14:textId="4D2DEEFA" w:rsidR="005D3237" w:rsidRPr="005D3237" w:rsidRDefault="005D3237" w:rsidP="005D3237">
      <w:pPr>
        <w:spacing w:line="480" w:lineRule="auto"/>
        <w:jc w:val="center"/>
        <w:rPr>
          <w:rFonts w:ascii="Times New Roman" w:hAnsi="Times New Roman" w:cs="Times New Roman"/>
          <w:b/>
          <w:bCs/>
        </w:rPr>
      </w:pPr>
      <w:r w:rsidRPr="005D3237">
        <w:rPr>
          <w:rFonts w:ascii="Times New Roman" w:hAnsi="Times New Roman" w:cs="Times New Roman"/>
          <w:b/>
          <w:bCs/>
        </w:rPr>
        <w:t>4-2 Assignment: Evaluate an Object Model</w:t>
      </w:r>
    </w:p>
    <w:p w14:paraId="0B886B3D" w14:textId="77777777" w:rsidR="005D3237" w:rsidRPr="005D3237" w:rsidRDefault="005D3237" w:rsidP="005D3237">
      <w:pPr>
        <w:spacing w:line="480" w:lineRule="auto"/>
        <w:jc w:val="center"/>
        <w:rPr>
          <w:rFonts w:ascii="Times New Roman" w:hAnsi="Times New Roman" w:cs="Times New Roman"/>
        </w:rPr>
      </w:pPr>
    </w:p>
    <w:p w14:paraId="498F6318" w14:textId="180F7021" w:rsidR="005D3237" w:rsidRPr="005D3237" w:rsidRDefault="005D3237" w:rsidP="005D3237">
      <w:pPr>
        <w:spacing w:line="480" w:lineRule="auto"/>
        <w:jc w:val="center"/>
        <w:rPr>
          <w:rFonts w:ascii="Times New Roman" w:hAnsi="Times New Roman" w:cs="Times New Roman"/>
        </w:rPr>
      </w:pPr>
      <w:r w:rsidRPr="005D3237">
        <w:rPr>
          <w:rFonts w:ascii="Times New Roman" w:hAnsi="Times New Roman" w:cs="Times New Roman"/>
        </w:rPr>
        <w:t>Romi’on Price</w:t>
      </w:r>
    </w:p>
    <w:p w14:paraId="6C04E32C" w14:textId="3AED2E74" w:rsidR="005D3237" w:rsidRPr="005D3237" w:rsidRDefault="005D3237" w:rsidP="005D3237">
      <w:pPr>
        <w:spacing w:line="480" w:lineRule="auto"/>
        <w:jc w:val="center"/>
        <w:rPr>
          <w:rFonts w:ascii="Times New Roman" w:hAnsi="Times New Roman" w:cs="Times New Roman"/>
        </w:rPr>
      </w:pPr>
      <w:r w:rsidRPr="005D3237">
        <w:rPr>
          <w:rFonts w:ascii="Times New Roman" w:hAnsi="Times New Roman" w:cs="Times New Roman"/>
        </w:rPr>
        <w:t>Southern New Hampshire University</w:t>
      </w:r>
    </w:p>
    <w:p w14:paraId="23417A4E" w14:textId="0710F66D" w:rsidR="005D3237" w:rsidRPr="005D3237" w:rsidRDefault="005D3237" w:rsidP="005D3237">
      <w:pPr>
        <w:spacing w:line="480" w:lineRule="auto"/>
        <w:jc w:val="center"/>
        <w:rPr>
          <w:rFonts w:ascii="Times New Roman" w:hAnsi="Times New Roman" w:cs="Times New Roman"/>
        </w:rPr>
      </w:pPr>
      <w:r w:rsidRPr="005D3237">
        <w:rPr>
          <w:rFonts w:ascii="Times New Roman" w:hAnsi="Times New Roman" w:cs="Times New Roman"/>
        </w:rPr>
        <w:t xml:space="preserve">CS-255: System Analysis and Design </w:t>
      </w:r>
    </w:p>
    <w:p w14:paraId="5FE9B52F" w14:textId="49D57369" w:rsidR="005D3237" w:rsidRPr="005D3237" w:rsidRDefault="005D3237" w:rsidP="005D3237">
      <w:pPr>
        <w:spacing w:line="480" w:lineRule="auto"/>
        <w:jc w:val="center"/>
        <w:rPr>
          <w:rFonts w:ascii="Times New Roman" w:hAnsi="Times New Roman" w:cs="Times New Roman"/>
        </w:rPr>
      </w:pPr>
      <w:r w:rsidRPr="005D3237">
        <w:rPr>
          <w:rFonts w:ascii="Times New Roman" w:hAnsi="Times New Roman" w:cs="Times New Roman"/>
        </w:rPr>
        <w:t>Professor Goodman</w:t>
      </w:r>
    </w:p>
    <w:p w14:paraId="0FE02DD3" w14:textId="12459A40" w:rsidR="005D3237" w:rsidRDefault="005D3237" w:rsidP="005D3237">
      <w:pPr>
        <w:spacing w:line="480" w:lineRule="auto"/>
        <w:jc w:val="center"/>
        <w:rPr>
          <w:rFonts w:ascii="Times New Roman" w:hAnsi="Times New Roman" w:cs="Times New Roman"/>
        </w:rPr>
      </w:pPr>
      <w:r w:rsidRPr="005D3237">
        <w:rPr>
          <w:rFonts w:ascii="Times New Roman" w:hAnsi="Times New Roman" w:cs="Times New Roman"/>
        </w:rPr>
        <w:t>May 31, 2026</w:t>
      </w:r>
    </w:p>
    <w:p w14:paraId="5A55B325" w14:textId="77777777" w:rsidR="005D3237" w:rsidRDefault="005D3237" w:rsidP="005D3237">
      <w:pPr>
        <w:spacing w:line="480" w:lineRule="auto"/>
        <w:jc w:val="center"/>
        <w:rPr>
          <w:rFonts w:ascii="Times New Roman" w:hAnsi="Times New Roman" w:cs="Times New Roman"/>
        </w:rPr>
      </w:pPr>
    </w:p>
    <w:p w14:paraId="6AF59AAC" w14:textId="77777777" w:rsidR="005D3237" w:rsidRDefault="005D3237" w:rsidP="005D3237">
      <w:pPr>
        <w:spacing w:line="480" w:lineRule="auto"/>
        <w:jc w:val="center"/>
        <w:rPr>
          <w:rFonts w:ascii="Times New Roman" w:hAnsi="Times New Roman" w:cs="Times New Roman"/>
        </w:rPr>
      </w:pPr>
    </w:p>
    <w:p w14:paraId="696EB49E" w14:textId="77777777" w:rsidR="005D3237" w:rsidRDefault="005D3237" w:rsidP="005D3237">
      <w:pPr>
        <w:spacing w:line="480" w:lineRule="auto"/>
        <w:jc w:val="center"/>
        <w:rPr>
          <w:rFonts w:ascii="Times New Roman" w:hAnsi="Times New Roman" w:cs="Times New Roman"/>
        </w:rPr>
      </w:pPr>
    </w:p>
    <w:p w14:paraId="37029D7B" w14:textId="77777777" w:rsidR="005D3237" w:rsidRDefault="005D3237" w:rsidP="005D3237">
      <w:pPr>
        <w:spacing w:line="480" w:lineRule="auto"/>
        <w:jc w:val="center"/>
        <w:rPr>
          <w:rFonts w:ascii="Times New Roman" w:hAnsi="Times New Roman" w:cs="Times New Roman"/>
        </w:rPr>
      </w:pPr>
    </w:p>
    <w:p w14:paraId="5C359293" w14:textId="77777777" w:rsidR="005D3237" w:rsidRDefault="005D3237" w:rsidP="005D3237">
      <w:pPr>
        <w:spacing w:line="480" w:lineRule="auto"/>
        <w:jc w:val="center"/>
        <w:rPr>
          <w:rFonts w:ascii="Times New Roman" w:hAnsi="Times New Roman" w:cs="Times New Roman"/>
        </w:rPr>
      </w:pPr>
    </w:p>
    <w:p w14:paraId="06FB6470" w14:textId="77777777" w:rsidR="005D3237" w:rsidRDefault="005D3237" w:rsidP="005D3237">
      <w:pPr>
        <w:spacing w:line="480" w:lineRule="auto"/>
        <w:jc w:val="center"/>
        <w:rPr>
          <w:rFonts w:ascii="Times New Roman" w:hAnsi="Times New Roman" w:cs="Times New Roman"/>
        </w:rPr>
      </w:pPr>
    </w:p>
    <w:p w14:paraId="05DF6780" w14:textId="77777777" w:rsidR="005D3237" w:rsidRDefault="005D3237" w:rsidP="005D3237">
      <w:pPr>
        <w:spacing w:line="480" w:lineRule="auto"/>
        <w:jc w:val="center"/>
        <w:rPr>
          <w:rFonts w:ascii="Times New Roman" w:hAnsi="Times New Roman" w:cs="Times New Roman"/>
        </w:rPr>
      </w:pPr>
    </w:p>
    <w:p w14:paraId="185D44F0" w14:textId="77777777" w:rsidR="005D3237" w:rsidRDefault="005D3237" w:rsidP="005D3237">
      <w:pPr>
        <w:spacing w:line="480" w:lineRule="auto"/>
        <w:jc w:val="center"/>
        <w:rPr>
          <w:rFonts w:ascii="Times New Roman" w:hAnsi="Times New Roman" w:cs="Times New Roman"/>
        </w:rPr>
      </w:pPr>
    </w:p>
    <w:p w14:paraId="227A7C27" w14:textId="77777777" w:rsidR="005D3237" w:rsidRPr="005D3237" w:rsidRDefault="005D3237" w:rsidP="005D3237">
      <w:pPr>
        <w:spacing w:line="480" w:lineRule="auto"/>
        <w:rPr>
          <w:rFonts w:ascii="Times New Roman" w:hAnsi="Times New Roman" w:cs="Times New Roman"/>
        </w:rPr>
      </w:pPr>
      <w:r w:rsidRPr="005D3237">
        <w:rPr>
          <w:rFonts w:ascii="Times New Roman" w:hAnsi="Times New Roman" w:cs="Times New Roman"/>
        </w:rPr>
        <w:lastRenderedPageBreak/>
        <w:t>Hamp Crafts is a family-owned craft store that has been in business for decades. Its current operations are limited to its physical (brick-and-mortar) storefront. Recently, the owners have determined that one of the best ways to gain additional revenue is through online sales. You have reassured Hamp Crafts’ owners that adding in an online storefront will work with their current processes. In this assignment, you will review an object model, specifically a UML class diagram for the new online store. You will interpret the diagram and reflect on how well it meets Hamp Crafts’ needs.</w:t>
      </w:r>
    </w:p>
    <w:p w14:paraId="4FF9ACED" w14:textId="77777777" w:rsidR="005D3237" w:rsidRPr="005D3237" w:rsidRDefault="005D3237" w:rsidP="005D3237">
      <w:pPr>
        <w:numPr>
          <w:ilvl w:val="0"/>
          <w:numId w:val="1"/>
        </w:numPr>
        <w:spacing w:line="480" w:lineRule="auto"/>
        <w:rPr>
          <w:rFonts w:ascii="Times New Roman" w:hAnsi="Times New Roman" w:cs="Times New Roman"/>
        </w:rPr>
      </w:pPr>
      <w:r w:rsidRPr="005D3237">
        <w:rPr>
          <w:rFonts w:ascii="Times New Roman" w:hAnsi="Times New Roman" w:cs="Times New Roman"/>
        </w:rPr>
        <w:t>First, review Hamp Crafts’ needs for their online storefront. Then review the UML class diagram for the new online storefront. A version with alternative text is also available: </w:t>
      </w:r>
      <w:hyperlink r:id="rId5" w:tgtFrame="_blank" w:history="1">
        <w:r w:rsidRPr="005D3237">
          <w:rPr>
            <w:rStyle w:val="Hyperlink"/>
            <w:rFonts w:ascii="Times New Roman" w:hAnsi="Times New Roman" w:cs="Times New Roman"/>
          </w:rPr>
          <w:t>Module Four Online Shopping Cart Object Diagram With Alternative Text</w:t>
        </w:r>
      </w:hyperlink>
      <w:r w:rsidRPr="005D3237">
        <w:rPr>
          <w:rFonts w:ascii="Times New Roman" w:hAnsi="Times New Roman" w:cs="Times New Roman"/>
        </w:rPr>
        <w:t>.</w:t>
      </w:r>
      <w:r w:rsidRPr="005D3237">
        <w:rPr>
          <w:rFonts w:ascii="Times New Roman" w:hAnsi="Times New Roman" w:cs="Times New Roman"/>
        </w:rPr>
        <w:br/>
      </w:r>
      <w:r w:rsidRPr="005D3237">
        <w:rPr>
          <w:rFonts w:ascii="Times New Roman" w:hAnsi="Times New Roman" w:cs="Times New Roman"/>
        </w:rPr>
        <w:br/>
        <w:t>Hamp Crafts would like customers to be able to create an account with their shipping, billing, and contact information. For customer orders, Hamp Crafts would like to accept credit and debit cards for transactions. Hamp Crafts plans on using an established credit card vendor service (e.g., Square, Shopify) to receive customer payments. Once a transaction is complete, the customer should receive a notification based on the information in their personal profile regarding order status and confirmation. On the administrative side of the online storefront, Hamp Crafts should receive an alert of the transaction. Customers should be able to check the status of their order any time online from their personal account profile under order history. The business owners also need an administrative back end for customer support and updates to customer information and the website.</w:t>
      </w:r>
    </w:p>
    <w:p w14:paraId="71F67DF5" w14:textId="4F778D1C" w:rsidR="005D3237" w:rsidRDefault="005D3237" w:rsidP="005D3237">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386D5E0A" wp14:editId="7285B574">
            <wp:extent cx="5943600" cy="4592955"/>
            <wp:effectExtent l="0" t="0" r="0" b="0"/>
            <wp:docPr id="4017796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779650" name="Picture 40177965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4592955"/>
                    </a:xfrm>
                    <a:prstGeom prst="rect">
                      <a:avLst/>
                    </a:prstGeom>
                  </pic:spPr>
                </pic:pic>
              </a:graphicData>
            </a:graphic>
          </wp:inline>
        </w:drawing>
      </w:r>
    </w:p>
    <w:p w14:paraId="0DC8C373" w14:textId="77777777" w:rsidR="005D3237" w:rsidRPr="005D3237" w:rsidRDefault="005D3237" w:rsidP="005D3237">
      <w:pPr>
        <w:numPr>
          <w:ilvl w:val="0"/>
          <w:numId w:val="2"/>
        </w:numPr>
        <w:spacing w:line="480" w:lineRule="auto"/>
        <w:rPr>
          <w:rFonts w:ascii="Times New Roman" w:hAnsi="Times New Roman" w:cs="Times New Roman"/>
        </w:rPr>
      </w:pPr>
      <w:r w:rsidRPr="005D3237">
        <w:rPr>
          <w:rFonts w:ascii="Times New Roman" w:hAnsi="Times New Roman" w:cs="Times New Roman"/>
          <w:b/>
          <w:bCs/>
        </w:rPr>
        <w:t>Interpret the object model</w:t>
      </w:r>
      <w:r w:rsidRPr="005D3237">
        <w:rPr>
          <w:rFonts w:ascii="Times New Roman" w:hAnsi="Times New Roman" w:cs="Times New Roman"/>
        </w:rPr>
        <w:t> for the new online storefront by responding to the following prompts:</w:t>
      </w:r>
    </w:p>
    <w:p w14:paraId="69FED6F6" w14:textId="77777777" w:rsidR="005D3237" w:rsidRDefault="005D3237" w:rsidP="005D3237">
      <w:pPr>
        <w:numPr>
          <w:ilvl w:val="1"/>
          <w:numId w:val="2"/>
        </w:numPr>
        <w:spacing w:line="480" w:lineRule="auto"/>
        <w:rPr>
          <w:rFonts w:ascii="Times New Roman" w:hAnsi="Times New Roman" w:cs="Times New Roman"/>
        </w:rPr>
      </w:pPr>
      <w:r w:rsidRPr="005D3237">
        <w:rPr>
          <w:rFonts w:ascii="Times New Roman" w:hAnsi="Times New Roman" w:cs="Times New Roman"/>
        </w:rPr>
        <w:t>What are the different functions of the online storefront? How are they represented in this type of model?</w:t>
      </w:r>
    </w:p>
    <w:p w14:paraId="12D86188" w14:textId="08CC592D" w:rsidR="00BE0970" w:rsidRPr="005D3237" w:rsidRDefault="00BE0970" w:rsidP="00BE0970">
      <w:pPr>
        <w:spacing w:line="480" w:lineRule="auto"/>
        <w:ind w:left="720"/>
        <w:rPr>
          <w:rFonts w:ascii="Times New Roman" w:hAnsi="Times New Roman" w:cs="Times New Roman"/>
        </w:rPr>
      </w:pPr>
      <w:r w:rsidRPr="001D2367">
        <w:rPr>
          <w:rFonts w:ascii="Times New Roman" w:hAnsi="Times New Roman" w:cs="Times New Roman"/>
          <w:b/>
          <w:bCs/>
        </w:rPr>
        <w:t>A</w:t>
      </w:r>
      <w:r>
        <w:rPr>
          <w:rFonts w:ascii="Times New Roman" w:hAnsi="Times New Roman" w:cs="Times New Roman"/>
        </w:rPr>
        <w:t>: There are 12 different functions in which their names are +register(), +login(), +updateProfile(), +AddCartItem(), +updateQuantity(), +viewCartDetails(), +checkOut(), +placeOrder(), +verifyLogin(): bool, +updateShippingInfo(), +updateCatalog(): bool,  and +calcPrice(). The first three functions are from the Customer class</w:t>
      </w:r>
      <w:r w:rsidR="0086722B">
        <w:rPr>
          <w:rFonts w:ascii="Times New Roman" w:hAnsi="Times New Roman" w:cs="Times New Roman"/>
        </w:rPr>
        <w:t xml:space="preserve">, while the next four are from the Shopping Cart class. </w:t>
      </w:r>
      <w:r w:rsidR="0086722B">
        <w:rPr>
          <w:rFonts w:ascii="Times New Roman" w:hAnsi="Times New Roman" w:cs="Times New Roman"/>
        </w:rPr>
        <w:t>+placeOrder()</w:t>
      </w:r>
      <w:r w:rsidR="0086722B">
        <w:rPr>
          <w:rFonts w:ascii="Times New Roman" w:hAnsi="Times New Roman" w:cs="Times New Roman"/>
        </w:rPr>
        <w:t xml:space="preserve"> is from the Order class. </w:t>
      </w:r>
      <w:r w:rsidR="0086722B">
        <w:rPr>
          <w:rFonts w:ascii="Times New Roman" w:hAnsi="Times New Roman" w:cs="Times New Roman"/>
        </w:rPr>
        <w:lastRenderedPageBreak/>
        <w:t xml:space="preserve">+verifyLogin(): bool is from the User class and is Boolean which makes it true or false. +updateShippingInfo() is from the Shipping Info class, while +updateCatalog() is from the Administrator class and is Boolean too.  Lastly, +calcPrice() is from the Order Details class. </w:t>
      </w:r>
      <w:r w:rsidR="0086722B">
        <w:rPr>
          <w:rFonts w:ascii="Times New Roman" w:hAnsi="Times New Roman" w:cs="Times New Roman"/>
        </w:rPr>
        <w:t>Each one has a plus in front of the function names to show it’s a public function.</w:t>
      </w:r>
    </w:p>
    <w:p w14:paraId="70898071" w14:textId="77777777" w:rsidR="005D3237" w:rsidRDefault="005D3237" w:rsidP="005D3237">
      <w:pPr>
        <w:numPr>
          <w:ilvl w:val="1"/>
          <w:numId w:val="2"/>
        </w:numPr>
        <w:spacing w:line="480" w:lineRule="auto"/>
        <w:rPr>
          <w:rFonts w:ascii="Times New Roman" w:hAnsi="Times New Roman" w:cs="Times New Roman"/>
        </w:rPr>
      </w:pPr>
      <w:r w:rsidRPr="005D3237">
        <w:rPr>
          <w:rFonts w:ascii="Times New Roman" w:hAnsi="Times New Roman" w:cs="Times New Roman"/>
        </w:rPr>
        <w:t>What are the different classes of “users” represented by this object model? What are the associations between these classes?</w:t>
      </w:r>
    </w:p>
    <w:p w14:paraId="27CE62CB" w14:textId="7EA75F15" w:rsidR="00887929" w:rsidRPr="005D3237" w:rsidRDefault="00FF63F4" w:rsidP="00FF63F4">
      <w:pPr>
        <w:spacing w:line="480" w:lineRule="auto"/>
        <w:ind w:left="720"/>
        <w:rPr>
          <w:rFonts w:ascii="Times New Roman" w:hAnsi="Times New Roman" w:cs="Times New Roman"/>
        </w:rPr>
      </w:pPr>
      <w:r w:rsidRPr="001D2367">
        <w:rPr>
          <w:rFonts w:ascii="Times New Roman" w:hAnsi="Times New Roman" w:cs="Times New Roman"/>
          <w:b/>
          <w:bCs/>
        </w:rPr>
        <w:t>A</w:t>
      </w:r>
      <w:r>
        <w:rPr>
          <w:rFonts w:ascii="Times New Roman" w:hAnsi="Times New Roman" w:cs="Times New Roman"/>
        </w:rPr>
        <w:t>: The different classes of “users" are Customers and Administrators</w:t>
      </w:r>
      <w:r w:rsidR="001D6902">
        <w:rPr>
          <w:rFonts w:ascii="Times New Roman" w:hAnsi="Times New Roman" w:cs="Times New Roman"/>
        </w:rPr>
        <w:t>.</w:t>
      </w:r>
      <w:r w:rsidR="00EA6E18">
        <w:rPr>
          <w:rFonts w:ascii="Times New Roman" w:hAnsi="Times New Roman" w:cs="Times New Roman"/>
        </w:rPr>
        <w:t xml:space="preserve"> </w:t>
      </w:r>
      <w:r w:rsidR="00FD55C1">
        <w:rPr>
          <w:rFonts w:ascii="Times New Roman" w:hAnsi="Times New Roman" w:cs="Times New Roman"/>
        </w:rPr>
        <w:t xml:space="preserve">The Customer and Administrator classes are subclasses to the </w:t>
      </w:r>
      <w:r w:rsidR="002D047A">
        <w:rPr>
          <w:rFonts w:ascii="Times New Roman" w:hAnsi="Times New Roman" w:cs="Times New Roman"/>
        </w:rPr>
        <w:t>User super class.</w:t>
      </w:r>
      <w:r w:rsidR="009F4736">
        <w:rPr>
          <w:rFonts w:ascii="Times New Roman" w:hAnsi="Times New Roman" w:cs="Times New Roman"/>
        </w:rPr>
        <w:t xml:space="preserve"> Those two</w:t>
      </w:r>
      <w:r w:rsidR="001E0678">
        <w:rPr>
          <w:rFonts w:ascii="Times New Roman" w:hAnsi="Times New Roman" w:cs="Times New Roman"/>
        </w:rPr>
        <w:t xml:space="preserve"> </w:t>
      </w:r>
      <w:r w:rsidR="00CF7B19">
        <w:rPr>
          <w:rFonts w:ascii="Times New Roman" w:hAnsi="Times New Roman" w:cs="Times New Roman"/>
        </w:rPr>
        <w:t>“child” classes</w:t>
      </w:r>
      <w:r w:rsidR="009F4736">
        <w:rPr>
          <w:rFonts w:ascii="Times New Roman" w:hAnsi="Times New Roman" w:cs="Times New Roman"/>
        </w:rPr>
        <w:t xml:space="preserve"> </w:t>
      </w:r>
      <w:r w:rsidR="008F7C66">
        <w:rPr>
          <w:rFonts w:ascii="Times New Roman" w:hAnsi="Times New Roman" w:cs="Times New Roman"/>
        </w:rPr>
        <w:t xml:space="preserve">use Inheritance to take on the </w:t>
      </w:r>
      <w:r w:rsidR="001E0678">
        <w:rPr>
          <w:rFonts w:ascii="Times New Roman" w:hAnsi="Times New Roman" w:cs="Times New Roman"/>
        </w:rPr>
        <w:t xml:space="preserve">attributes of the </w:t>
      </w:r>
      <w:r w:rsidR="0027146D">
        <w:rPr>
          <w:rFonts w:ascii="Times New Roman" w:hAnsi="Times New Roman" w:cs="Times New Roman"/>
        </w:rPr>
        <w:t xml:space="preserve">“parent” User class, this is shown with a </w:t>
      </w:r>
      <w:r w:rsidR="009C645A">
        <w:rPr>
          <w:rFonts w:ascii="Times New Roman" w:hAnsi="Times New Roman" w:cs="Times New Roman"/>
        </w:rPr>
        <w:t>solid line with a closed</w:t>
      </w:r>
      <w:r w:rsidR="00A34011">
        <w:rPr>
          <w:rFonts w:ascii="Times New Roman" w:hAnsi="Times New Roman" w:cs="Times New Roman"/>
        </w:rPr>
        <w:t>, hollow arrow.</w:t>
      </w:r>
    </w:p>
    <w:p w14:paraId="66117086" w14:textId="77777777" w:rsidR="005D3237" w:rsidRDefault="005D3237" w:rsidP="005D3237">
      <w:pPr>
        <w:numPr>
          <w:ilvl w:val="1"/>
          <w:numId w:val="2"/>
        </w:numPr>
        <w:spacing w:line="480" w:lineRule="auto"/>
        <w:rPr>
          <w:rFonts w:ascii="Times New Roman" w:hAnsi="Times New Roman" w:cs="Times New Roman"/>
        </w:rPr>
      </w:pPr>
      <w:r w:rsidRPr="005D3237">
        <w:rPr>
          <w:rFonts w:ascii="Times New Roman" w:hAnsi="Times New Roman" w:cs="Times New Roman"/>
        </w:rPr>
        <w:t>How would the objects “use” their respective variables and functions?</w:t>
      </w:r>
    </w:p>
    <w:p w14:paraId="4A6D7693" w14:textId="533E656E" w:rsidR="00B05648" w:rsidRPr="005D3237" w:rsidRDefault="00B05648" w:rsidP="00B05648">
      <w:pPr>
        <w:spacing w:line="480" w:lineRule="auto"/>
        <w:ind w:left="720"/>
        <w:rPr>
          <w:rFonts w:ascii="Times New Roman" w:hAnsi="Times New Roman" w:cs="Times New Roman"/>
        </w:rPr>
      </w:pPr>
      <w:r w:rsidRPr="001D2367">
        <w:rPr>
          <w:rFonts w:ascii="Times New Roman" w:hAnsi="Times New Roman" w:cs="Times New Roman"/>
          <w:b/>
          <w:bCs/>
        </w:rPr>
        <w:t>A</w:t>
      </w:r>
      <w:r>
        <w:rPr>
          <w:rFonts w:ascii="Times New Roman" w:hAnsi="Times New Roman" w:cs="Times New Roman"/>
        </w:rPr>
        <w:t>:</w:t>
      </w:r>
      <w:r w:rsidR="00C4353E">
        <w:rPr>
          <w:rFonts w:ascii="Times New Roman" w:hAnsi="Times New Roman" w:cs="Times New Roman"/>
        </w:rPr>
        <w:t xml:space="preserve"> </w:t>
      </w:r>
      <w:r w:rsidR="00986CBF">
        <w:rPr>
          <w:rFonts w:ascii="Times New Roman" w:hAnsi="Times New Roman" w:cs="Times New Roman"/>
        </w:rPr>
        <w:t>An</w:t>
      </w:r>
      <w:r w:rsidR="00C4353E">
        <w:rPr>
          <w:rFonts w:ascii="Times New Roman" w:hAnsi="Times New Roman" w:cs="Times New Roman"/>
        </w:rPr>
        <w:t xml:space="preserve"> object uses their respective variable to capture data and store it, so the functions can use</w:t>
      </w:r>
      <w:r w:rsidR="001C3FD1">
        <w:rPr>
          <w:rFonts w:ascii="Times New Roman" w:hAnsi="Times New Roman" w:cs="Times New Roman"/>
        </w:rPr>
        <w:t xml:space="preserve"> that data when needed.</w:t>
      </w:r>
      <w:r w:rsidR="00663C61">
        <w:rPr>
          <w:rFonts w:ascii="Times New Roman" w:hAnsi="Times New Roman" w:cs="Times New Roman"/>
        </w:rPr>
        <w:t xml:space="preserve"> For example, the </w:t>
      </w:r>
      <w:r w:rsidR="00BA7558">
        <w:rPr>
          <w:rFonts w:ascii="Times New Roman" w:hAnsi="Times New Roman" w:cs="Times New Roman"/>
        </w:rPr>
        <w:t xml:space="preserve">Customer </w:t>
      </w:r>
      <w:r w:rsidR="00986CBF">
        <w:rPr>
          <w:rFonts w:ascii="Times New Roman" w:hAnsi="Times New Roman" w:cs="Times New Roman"/>
        </w:rPr>
        <w:t>object would use</w:t>
      </w:r>
      <w:r w:rsidR="00D81C13">
        <w:rPr>
          <w:rFonts w:ascii="Times New Roman" w:hAnsi="Times New Roman" w:cs="Times New Roman"/>
        </w:rPr>
        <w:t xml:space="preserve"> the </w:t>
      </w:r>
      <w:r w:rsidR="00594658">
        <w:rPr>
          <w:rFonts w:ascii="Times New Roman" w:hAnsi="Times New Roman" w:cs="Times New Roman"/>
        </w:rPr>
        <w:t>variables of the User superclass to get information like user</w:t>
      </w:r>
      <w:r w:rsidR="00726839">
        <w:rPr>
          <w:rFonts w:ascii="Times New Roman" w:hAnsi="Times New Roman" w:cs="Times New Roman"/>
        </w:rPr>
        <w:t>ID, password, loginStatus, and registerDate</w:t>
      </w:r>
      <w:r w:rsidR="006D0E41">
        <w:rPr>
          <w:rFonts w:ascii="Times New Roman" w:hAnsi="Times New Roman" w:cs="Times New Roman"/>
        </w:rPr>
        <w:t xml:space="preserve"> and store data into those variables.</w:t>
      </w:r>
      <w:r w:rsidR="007B0862">
        <w:rPr>
          <w:rFonts w:ascii="Times New Roman" w:hAnsi="Times New Roman" w:cs="Times New Roman"/>
        </w:rPr>
        <w:t xml:space="preserve"> If the </w:t>
      </w:r>
      <w:r w:rsidR="00381EE1">
        <w:rPr>
          <w:rFonts w:ascii="Times New Roman" w:hAnsi="Times New Roman" w:cs="Times New Roman"/>
        </w:rPr>
        <w:t xml:space="preserve">information entered is correct then the function verifyLogin() would be updated to true or false, this would </w:t>
      </w:r>
      <w:r w:rsidR="006121E8">
        <w:rPr>
          <w:rFonts w:ascii="Times New Roman" w:hAnsi="Times New Roman" w:cs="Times New Roman"/>
        </w:rPr>
        <w:t xml:space="preserve">also update the variable loginStatus if the information entered is correct or not. </w:t>
      </w:r>
      <w:r w:rsidR="00CD7472">
        <w:rPr>
          <w:rFonts w:ascii="Times New Roman" w:hAnsi="Times New Roman" w:cs="Times New Roman"/>
        </w:rPr>
        <w:t>The registerDate would show the date the account was made on.</w:t>
      </w:r>
      <w:r w:rsidR="00340A1F">
        <w:rPr>
          <w:rFonts w:ascii="Times New Roman" w:hAnsi="Times New Roman" w:cs="Times New Roman"/>
        </w:rPr>
        <w:t xml:space="preserve"> The use</w:t>
      </w:r>
      <w:r w:rsidR="00B37E35">
        <w:rPr>
          <w:rFonts w:ascii="Times New Roman" w:hAnsi="Times New Roman" w:cs="Times New Roman"/>
        </w:rPr>
        <w:t>r</w:t>
      </w:r>
      <w:r w:rsidR="00E97D4F">
        <w:rPr>
          <w:rFonts w:ascii="Times New Roman" w:hAnsi="Times New Roman" w:cs="Times New Roman"/>
        </w:rPr>
        <w:t xml:space="preserve">ID, </w:t>
      </w:r>
      <w:r w:rsidR="00B37E35">
        <w:rPr>
          <w:rFonts w:ascii="Times New Roman" w:hAnsi="Times New Roman" w:cs="Times New Roman"/>
        </w:rPr>
        <w:t>password, customerName</w:t>
      </w:r>
      <w:r w:rsidR="0089137D">
        <w:rPr>
          <w:rFonts w:ascii="Times New Roman" w:hAnsi="Times New Roman" w:cs="Times New Roman"/>
        </w:rPr>
        <w:t xml:space="preserve">, address, and email variables would be used for the register function, while only userID and password </w:t>
      </w:r>
      <w:r w:rsidR="00B37E35">
        <w:rPr>
          <w:rFonts w:ascii="Times New Roman" w:hAnsi="Times New Roman" w:cs="Times New Roman"/>
        </w:rPr>
        <w:t>would be used for the login function.</w:t>
      </w:r>
      <w:r w:rsidR="00B830FA">
        <w:rPr>
          <w:rFonts w:ascii="Times New Roman" w:hAnsi="Times New Roman" w:cs="Times New Roman"/>
        </w:rPr>
        <w:t xml:space="preserve"> </w:t>
      </w:r>
      <w:r w:rsidR="007A34E3">
        <w:rPr>
          <w:rFonts w:ascii="Times New Roman" w:hAnsi="Times New Roman" w:cs="Times New Roman"/>
        </w:rPr>
        <w:t>The variables customerName, address, email, creditCardInfo</w:t>
      </w:r>
      <w:r w:rsidR="00593B4E">
        <w:rPr>
          <w:rFonts w:ascii="Times New Roman" w:hAnsi="Times New Roman" w:cs="Times New Roman"/>
        </w:rPr>
        <w:t xml:space="preserve">, shippingInfo, and accountBalance would be used for the updateProfile() function to display customer information and allow them to update </w:t>
      </w:r>
      <w:r w:rsidR="004255E5">
        <w:rPr>
          <w:rFonts w:ascii="Times New Roman" w:hAnsi="Times New Roman" w:cs="Times New Roman"/>
        </w:rPr>
        <w:lastRenderedPageBreak/>
        <w:t xml:space="preserve">information. </w:t>
      </w:r>
      <w:r w:rsidR="001F2404">
        <w:rPr>
          <w:rFonts w:ascii="Times New Roman" w:hAnsi="Times New Roman" w:cs="Times New Roman"/>
        </w:rPr>
        <w:t xml:space="preserve">Objects of other classes would be </w:t>
      </w:r>
      <w:r w:rsidR="008923FA">
        <w:rPr>
          <w:rFonts w:ascii="Times New Roman" w:hAnsi="Times New Roman" w:cs="Times New Roman"/>
        </w:rPr>
        <w:t>similar but</w:t>
      </w:r>
      <w:r w:rsidR="001F2404">
        <w:rPr>
          <w:rFonts w:ascii="Times New Roman" w:hAnsi="Times New Roman" w:cs="Times New Roman"/>
        </w:rPr>
        <w:t xml:space="preserve"> would use their own variables and functions. </w:t>
      </w:r>
    </w:p>
    <w:p w14:paraId="4616C016" w14:textId="77777777" w:rsidR="005D3237" w:rsidRDefault="005D3237" w:rsidP="005D3237">
      <w:pPr>
        <w:numPr>
          <w:ilvl w:val="1"/>
          <w:numId w:val="2"/>
        </w:numPr>
        <w:spacing w:line="480" w:lineRule="auto"/>
        <w:rPr>
          <w:rFonts w:ascii="Times New Roman" w:hAnsi="Times New Roman" w:cs="Times New Roman"/>
        </w:rPr>
      </w:pPr>
      <w:r w:rsidRPr="005D3237">
        <w:rPr>
          <w:rFonts w:ascii="Times New Roman" w:hAnsi="Times New Roman" w:cs="Times New Roman"/>
        </w:rPr>
        <w:t>Does this object model capture all of Hamp Crafts’ desired functionality? Why or why not?</w:t>
      </w:r>
    </w:p>
    <w:p w14:paraId="1A0DDECB" w14:textId="0C7BB673" w:rsidR="00D11250" w:rsidRPr="005D3237" w:rsidRDefault="00D11250" w:rsidP="00D11250">
      <w:pPr>
        <w:spacing w:line="480" w:lineRule="auto"/>
        <w:ind w:left="720"/>
        <w:rPr>
          <w:rFonts w:ascii="Times New Roman" w:hAnsi="Times New Roman" w:cs="Times New Roman"/>
        </w:rPr>
      </w:pPr>
      <w:r w:rsidRPr="001A5F99">
        <w:rPr>
          <w:rFonts w:ascii="Times New Roman" w:hAnsi="Times New Roman" w:cs="Times New Roman"/>
          <w:b/>
          <w:bCs/>
        </w:rPr>
        <w:t>A</w:t>
      </w:r>
      <w:r>
        <w:rPr>
          <w:rFonts w:ascii="Times New Roman" w:hAnsi="Times New Roman" w:cs="Times New Roman"/>
        </w:rPr>
        <w:t>: Overall, it does cap</w:t>
      </w:r>
      <w:r w:rsidR="00DF54D0">
        <w:rPr>
          <w:rFonts w:ascii="Times New Roman" w:hAnsi="Times New Roman" w:cs="Times New Roman"/>
        </w:rPr>
        <w:t xml:space="preserve">ture </w:t>
      </w:r>
      <w:r w:rsidR="00566CF7">
        <w:rPr>
          <w:rFonts w:ascii="Times New Roman" w:hAnsi="Times New Roman" w:cs="Times New Roman"/>
        </w:rPr>
        <w:t>most</w:t>
      </w:r>
      <w:r w:rsidR="00DF54D0">
        <w:rPr>
          <w:rFonts w:ascii="Times New Roman" w:hAnsi="Times New Roman" w:cs="Times New Roman"/>
        </w:rPr>
        <w:t xml:space="preserve"> of</w:t>
      </w:r>
      <w:r w:rsidR="00566CF7">
        <w:rPr>
          <w:rFonts w:ascii="Times New Roman" w:hAnsi="Times New Roman" w:cs="Times New Roman"/>
        </w:rPr>
        <w:t xml:space="preserve"> the</w:t>
      </w:r>
      <w:r w:rsidR="00DF54D0">
        <w:rPr>
          <w:rFonts w:ascii="Times New Roman" w:hAnsi="Times New Roman" w:cs="Times New Roman"/>
        </w:rPr>
        <w:t xml:space="preserve"> Hamp Crafts desired functionality.</w:t>
      </w:r>
      <w:r w:rsidR="00566CF7">
        <w:rPr>
          <w:rFonts w:ascii="Times New Roman" w:hAnsi="Times New Roman" w:cs="Times New Roman"/>
        </w:rPr>
        <w:t xml:space="preserve"> The</w:t>
      </w:r>
      <w:r w:rsidR="00DC156F">
        <w:rPr>
          <w:rFonts w:ascii="Times New Roman" w:hAnsi="Times New Roman" w:cs="Times New Roman"/>
        </w:rPr>
        <w:t xml:space="preserve">re are some </w:t>
      </w:r>
      <w:r w:rsidR="008923FA">
        <w:rPr>
          <w:rFonts w:ascii="Times New Roman" w:hAnsi="Times New Roman" w:cs="Times New Roman"/>
        </w:rPr>
        <w:t>functionalities</w:t>
      </w:r>
      <w:r w:rsidR="00514A22">
        <w:rPr>
          <w:rFonts w:ascii="Times New Roman" w:hAnsi="Times New Roman" w:cs="Times New Roman"/>
        </w:rPr>
        <w:t xml:space="preserve"> </w:t>
      </w:r>
      <w:r w:rsidR="001A5F99">
        <w:rPr>
          <w:rFonts w:ascii="Times New Roman" w:hAnsi="Times New Roman" w:cs="Times New Roman"/>
        </w:rPr>
        <w:t>missing,</w:t>
      </w:r>
      <w:r w:rsidR="00514A22">
        <w:rPr>
          <w:rFonts w:ascii="Times New Roman" w:hAnsi="Times New Roman" w:cs="Times New Roman"/>
        </w:rPr>
        <w:t xml:space="preserve"> like </w:t>
      </w:r>
      <w:r w:rsidR="00902233">
        <w:rPr>
          <w:rFonts w:ascii="Times New Roman" w:hAnsi="Times New Roman" w:cs="Times New Roman"/>
        </w:rPr>
        <w:t xml:space="preserve">the established credit card vendor service for </w:t>
      </w:r>
      <w:r w:rsidR="0089332B">
        <w:rPr>
          <w:rFonts w:ascii="Times New Roman" w:hAnsi="Times New Roman" w:cs="Times New Roman"/>
        </w:rPr>
        <w:t xml:space="preserve">receiving transactions. </w:t>
      </w:r>
      <w:r w:rsidR="006B2116">
        <w:rPr>
          <w:rFonts w:ascii="Times New Roman" w:hAnsi="Times New Roman" w:cs="Times New Roman"/>
        </w:rPr>
        <w:t xml:space="preserve">The administrative side of the online storefront </w:t>
      </w:r>
      <w:r w:rsidR="000855A4">
        <w:rPr>
          <w:rFonts w:ascii="Times New Roman" w:hAnsi="Times New Roman" w:cs="Times New Roman"/>
        </w:rPr>
        <w:t>is</w:t>
      </w:r>
      <w:r w:rsidR="006B2116">
        <w:rPr>
          <w:rFonts w:ascii="Times New Roman" w:hAnsi="Times New Roman" w:cs="Times New Roman"/>
        </w:rPr>
        <w:t xml:space="preserve"> missing alerts for </w:t>
      </w:r>
      <w:r w:rsidR="00912966">
        <w:rPr>
          <w:rFonts w:ascii="Times New Roman" w:hAnsi="Times New Roman" w:cs="Times New Roman"/>
        </w:rPr>
        <w:t xml:space="preserve">the transactions. It is </w:t>
      </w:r>
      <w:r w:rsidR="008923FA">
        <w:rPr>
          <w:rFonts w:ascii="Times New Roman" w:hAnsi="Times New Roman" w:cs="Times New Roman"/>
        </w:rPr>
        <w:t>also</w:t>
      </w:r>
      <w:r w:rsidR="00B619E2">
        <w:rPr>
          <w:rFonts w:ascii="Times New Roman" w:hAnsi="Times New Roman" w:cs="Times New Roman"/>
        </w:rPr>
        <w:t xml:space="preserve"> lacking</w:t>
      </w:r>
      <w:r w:rsidR="00912966">
        <w:rPr>
          <w:rFonts w:ascii="Times New Roman" w:hAnsi="Times New Roman" w:cs="Times New Roman"/>
        </w:rPr>
        <w:t xml:space="preserve"> if </w:t>
      </w:r>
      <w:r w:rsidR="00402C9D">
        <w:rPr>
          <w:rFonts w:ascii="Times New Roman" w:hAnsi="Times New Roman" w:cs="Times New Roman"/>
        </w:rPr>
        <w:t xml:space="preserve">the administrative back end has </w:t>
      </w:r>
      <w:r w:rsidR="0018061D">
        <w:rPr>
          <w:rFonts w:ascii="Times New Roman" w:hAnsi="Times New Roman" w:cs="Times New Roman"/>
        </w:rPr>
        <w:t>customer</w:t>
      </w:r>
      <w:r w:rsidR="00402C9D">
        <w:rPr>
          <w:rFonts w:ascii="Times New Roman" w:hAnsi="Times New Roman" w:cs="Times New Roman"/>
        </w:rPr>
        <w:t xml:space="preserve"> support and updates </w:t>
      </w:r>
      <w:r w:rsidR="0018061D">
        <w:rPr>
          <w:rFonts w:ascii="Times New Roman" w:hAnsi="Times New Roman" w:cs="Times New Roman"/>
        </w:rPr>
        <w:t>to customer info</w:t>
      </w:r>
      <w:r w:rsidR="00B619E2">
        <w:rPr>
          <w:rFonts w:ascii="Times New Roman" w:hAnsi="Times New Roman" w:cs="Times New Roman"/>
        </w:rPr>
        <w:t xml:space="preserve">rmation and </w:t>
      </w:r>
      <w:r w:rsidR="000855A4">
        <w:rPr>
          <w:rFonts w:ascii="Times New Roman" w:hAnsi="Times New Roman" w:cs="Times New Roman"/>
        </w:rPr>
        <w:t xml:space="preserve">the </w:t>
      </w:r>
      <w:r w:rsidR="00B619E2">
        <w:rPr>
          <w:rFonts w:ascii="Times New Roman" w:hAnsi="Times New Roman" w:cs="Times New Roman"/>
        </w:rPr>
        <w:t>website.</w:t>
      </w:r>
    </w:p>
    <w:p w14:paraId="71D3EC0C" w14:textId="77777777" w:rsidR="005D3237" w:rsidRDefault="005D3237" w:rsidP="005D3237">
      <w:pPr>
        <w:numPr>
          <w:ilvl w:val="1"/>
          <w:numId w:val="2"/>
        </w:numPr>
        <w:spacing w:line="480" w:lineRule="auto"/>
        <w:rPr>
          <w:rFonts w:ascii="Times New Roman" w:hAnsi="Times New Roman" w:cs="Times New Roman"/>
        </w:rPr>
      </w:pPr>
      <w:r w:rsidRPr="005D3237">
        <w:rPr>
          <w:rFonts w:ascii="Times New Roman" w:hAnsi="Times New Roman" w:cs="Times New Roman"/>
        </w:rPr>
        <w:t>The above diagram uses a solid diamond shape to represent a form of aggregation. What type of aggregation does this represent? What does it imply about the relationship between the classes? Why is a solid diamond the appropriate choice here?</w:t>
      </w:r>
    </w:p>
    <w:p w14:paraId="4BA096A9" w14:textId="1A49A4AF" w:rsidR="00F35A6C" w:rsidRPr="005D3237" w:rsidRDefault="00F35A6C" w:rsidP="00F35A6C">
      <w:pPr>
        <w:spacing w:line="480" w:lineRule="auto"/>
        <w:ind w:left="360"/>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r>
      <w:r w:rsidRPr="007D70F8">
        <w:rPr>
          <w:rFonts w:ascii="Times New Roman" w:hAnsi="Times New Roman" w:cs="Times New Roman"/>
          <w:b/>
          <w:bCs/>
        </w:rPr>
        <w:t>A</w:t>
      </w:r>
      <w:r>
        <w:rPr>
          <w:rFonts w:ascii="Times New Roman" w:hAnsi="Times New Roman" w:cs="Times New Roman"/>
        </w:rPr>
        <w:t xml:space="preserve">: </w:t>
      </w:r>
      <w:r w:rsidR="00FF453C">
        <w:rPr>
          <w:rFonts w:ascii="Times New Roman" w:hAnsi="Times New Roman" w:cs="Times New Roman"/>
        </w:rPr>
        <w:t xml:space="preserve">The type of aggregation this represents is </w:t>
      </w:r>
      <w:r w:rsidR="0066755C">
        <w:rPr>
          <w:rFonts w:ascii="Times New Roman" w:hAnsi="Times New Roman" w:cs="Times New Roman"/>
        </w:rPr>
        <w:t>composition;</w:t>
      </w:r>
      <w:r w:rsidR="00E06302">
        <w:rPr>
          <w:rFonts w:ascii="Times New Roman" w:hAnsi="Times New Roman" w:cs="Times New Roman"/>
        </w:rPr>
        <w:t xml:space="preserve"> this implies that </w:t>
      </w:r>
      <w:r w:rsidR="00A600B1">
        <w:rPr>
          <w:rFonts w:ascii="Times New Roman" w:hAnsi="Times New Roman" w:cs="Times New Roman"/>
        </w:rPr>
        <w:t xml:space="preserve">there is a part-of relationship between the two </w:t>
      </w:r>
      <w:r w:rsidR="0074588E">
        <w:rPr>
          <w:rFonts w:ascii="Times New Roman" w:hAnsi="Times New Roman" w:cs="Times New Roman"/>
        </w:rPr>
        <w:t xml:space="preserve">classes. If </w:t>
      </w:r>
      <w:r w:rsidR="00273C19">
        <w:rPr>
          <w:rFonts w:ascii="Times New Roman" w:hAnsi="Times New Roman" w:cs="Times New Roman"/>
        </w:rPr>
        <w:t>the parent object is deleted, the child object is destroyed as well</w:t>
      </w:r>
      <w:r w:rsidR="00C72FB7">
        <w:rPr>
          <w:rFonts w:ascii="Times New Roman" w:hAnsi="Times New Roman" w:cs="Times New Roman"/>
        </w:rPr>
        <w:t>. The solid diamond is the appropriate choice</w:t>
      </w:r>
      <w:r w:rsidR="007E2F9A">
        <w:rPr>
          <w:rFonts w:ascii="Times New Roman" w:hAnsi="Times New Roman" w:cs="Times New Roman"/>
        </w:rPr>
        <w:t xml:space="preserve"> in this s</w:t>
      </w:r>
      <w:r w:rsidR="004545C3">
        <w:rPr>
          <w:rFonts w:ascii="Times New Roman" w:hAnsi="Times New Roman" w:cs="Times New Roman"/>
        </w:rPr>
        <w:t xml:space="preserve">ituation. For example, </w:t>
      </w:r>
      <w:r w:rsidR="00947D4E">
        <w:rPr>
          <w:rFonts w:ascii="Times New Roman" w:hAnsi="Times New Roman" w:cs="Times New Roman"/>
        </w:rPr>
        <w:t xml:space="preserve">the Order Details object can’t exist without the </w:t>
      </w:r>
      <w:r w:rsidR="004758C9">
        <w:rPr>
          <w:rFonts w:ascii="Times New Roman" w:hAnsi="Times New Roman" w:cs="Times New Roman"/>
        </w:rPr>
        <w:t xml:space="preserve">Order object. If the order </w:t>
      </w:r>
      <w:r w:rsidR="00BC1687">
        <w:rPr>
          <w:rFonts w:ascii="Times New Roman" w:hAnsi="Times New Roman" w:cs="Times New Roman"/>
        </w:rPr>
        <w:t xml:space="preserve">is </w:t>
      </w:r>
      <w:r w:rsidR="0066755C">
        <w:rPr>
          <w:rFonts w:ascii="Times New Roman" w:hAnsi="Times New Roman" w:cs="Times New Roman"/>
        </w:rPr>
        <w:t>canceled</w:t>
      </w:r>
      <w:r w:rsidR="00A651C2">
        <w:rPr>
          <w:rFonts w:ascii="Times New Roman" w:hAnsi="Times New Roman" w:cs="Times New Roman"/>
        </w:rPr>
        <w:t xml:space="preserve"> and delete</w:t>
      </w:r>
      <w:r w:rsidR="002441C6">
        <w:rPr>
          <w:rFonts w:ascii="Times New Roman" w:hAnsi="Times New Roman" w:cs="Times New Roman"/>
        </w:rPr>
        <w:t>d</w:t>
      </w:r>
      <w:r w:rsidR="00A651C2">
        <w:rPr>
          <w:rFonts w:ascii="Times New Roman" w:hAnsi="Times New Roman" w:cs="Times New Roman"/>
        </w:rPr>
        <w:t xml:space="preserve">, the order details must be deleted too. </w:t>
      </w:r>
      <w:r w:rsidR="00844F86">
        <w:rPr>
          <w:rFonts w:ascii="Times New Roman" w:hAnsi="Times New Roman" w:cs="Times New Roman"/>
        </w:rPr>
        <w:t>Same with</w:t>
      </w:r>
      <w:r w:rsidR="00647827">
        <w:rPr>
          <w:rFonts w:ascii="Times New Roman" w:hAnsi="Times New Roman" w:cs="Times New Roman"/>
        </w:rPr>
        <w:t xml:space="preserve"> the shipping info if the order is wiped from the system, the </w:t>
      </w:r>
      <w:r w:rsidR="0066755C">
        <w:rPr>
          <w:rFonts w:ascii="Times New Roman" w:hAnsi="Times New Roman" w:cs="Times New Roman"/>
        </w:rPr>
        <w:t>tracking becomes meaningless and is deleted too.</w:t>
      </w:r>
    </w:p>
    <w:p w14:paraId="6A138351" w14:textId="77777777" w:rsidR="005D3237" w:rsidRPr="005D3237" w:rsidRDefault="005D3237" w:rsidP="005D3237">
      <w:pPr>
        <w:numPr>
          <w:ilvl w:val="0"/>
          <w:numId w:val="2"/>
        </w:numPr>
        <w:spacing w:line="480" w:lineRule="auto"/>
        <w:rPr>
          <w:rFonts w:ascii="Times New Roman" w:hAnsi="Times New Roman" w:cs="Times New Roman"/>
        </w:rPr>
      </w:pPr>
      <w:r w:rsidRPr="005D3237">
        <w:rPr>
          <w:rFonts w:ascii="Times New Roman" w:hAnsi="Times New Roman" w:cs="Times New Roman"/>
        </w:rPr>
        <w:t>Finally, think through the two different models you’ve explored for Hamp Crafts’ systems: a process model and an object model. Then </w:t>
      </w:r>
      <w:r w:rsidRPr="005D3237">
        <w:rPr>
          <w:rFonts w:ascii="Times New Roman" w:hAnsi="Times New Roman" w:cs="Times New Roman"/>
          <w:b/>
          <w:bCs/>
        </w:rPr>
        <w:t>compare these models</w:t>
      </w:r>
      <w:r w:rsidRPr="005D3237">
        <w:rPr>
          <w:rFonts w:ascii="Times New Roman" w:hAnsi="Times New Roman" w:cs="Times New Roman"/>
        </w:rPr>
        <w:t> by responding to the following prompts:</w:t>
      </w:r>
    </w:p>
    <w:p w14:paraId="09A1971E" w14:textId="77777777" w:rsidR="005D3237" w:rsidRDefault="005D3237" w:rsidP="005D3237">
      <w:pPr>
        <w:numPr>
          <w:ilvl w:val="1"/>
          <w:numId w:val="2"/>
        </w:numPr>
        <w:spacing w:line="480" w:lineRule="auto"/>
        <w:rPr>
          <w:rFonts w:ascii="Times New Roman" w:hAnsi="Times New Roman" w:cs="Times New Roman"/>
        </w:rPr>
      </w:pPr>
      <w:r w:rsidRPr="005D3237">
        <w:rPr>
          <w:rFonts w:ascii="Times New Roman" w:hAnsi="Times New Roman" w:cs="Times New Roman"/>
        </w:rPr>
        <w:lastRenderedPageBreak/>
        <w:t>How well do you think a process model describes the system? What information does it make easier to understand? What aspects of the system are more difficult to understand or are not represented?</w:t>
      </w:r>
    </w:p>
    <w:p w14:paraId="1B78125D" w14:textId="2E17559B" w:rsidR="0070748B" w:rsidRPr="005D3237" w:rsidRDefault="00044E6C" w:rsidP="00044E6C">
      <w:pPr>
        <w:spacing w:line="480" w:lineRule="auto"/>
        <w:ind w:left="720"/>
        <w:rPr>
          <w:rFonts w:ascii="Times New Roman" w:hAnsi="Times New Roman" w:cs="Times New Roman"/>
        </w:rPr>
      </w:pPr>
      <w:r w:rsidRPr="007D70F8">
        <w:rPr>
          <w:rFonts w:ascii="Times New Roman" w:hAnsi="Times New Roman" w:cs="Times New Roman"/>
          <w:b/>
          <w:bCs/>
        </w:rPr>
        <w:t>A</w:t>
      </w:r>
      <w:r>
        <w:rPr>
          <w:rFonts w:ascii="Times New Roman" w:hAnsi="Times New Roman" w:cs="Times New Roman"/>
        </w:rPr>
        <w:t xml:space="preserve">: </w:t>
      </w:r>
      <w:r w:rsidR="00F23814">
        <w:rPr>
          <w:rFonts w:ascii="Times New Roman" w:hAnsi="Times New Roman" w:cs="Times New Roman"/>
        </w:rPr>
        <w:t xml:space="preserve">A Process model is </w:t>
      </w:r>
      <w:r w:rsidR="00A164F7">
        <w:rPr>
          <w:rFonts w:ascii="Times New Roman" w:hAnsi="Times New Roman" w:cs="Times New Roman"/>
        </w:rPr>
        <w:t>an</w:t>
      </w:r>
      <w:r w:rsidR="00F23814">
        <w:rPr>
          <w:rFonts w:ascii="Times New Roman" w:hAnsi="Times New Roman" w:cs="Times New Roman"/>
        </w:rPr>
        <w:t xml:space="preserve"> effective way to describe </w:t>
      </w:r>
      <w:r w:rsidR="009F55AA">
        <w:rPr>
          <w:rFonts w:ascii="Times New Roman" w:hAnsi="Times New Roman" w:cs="Times New Roman"/>
        </w:rPr>
        <w:t xml:space="preserve">the system in a simpler format. It </w:t>
      </w:r>
      <w:r w:rsidR="00A164F7">
        <w:rPr>
          <w:rFonts w:ascii="Times New Roman" w:hAnsi="Times New Roman" w:cs="Times New Roman"/>
        </w:rPr>
        <w:t>helps</w:t>
      </w:r>
      <w:r w:rsidR="009F55AA">
        <w:rPr>
          <w:rFonts w:ascii="Times New Roman" w:hAnsi="Times New Roman" w:cs="Times New Roman"/>
        </w:rPr>
        <w:t xml:space="preserve"> visual</w:t>
      </w:r>
      <w:r w:rsidR="00A164F7">
        <w:rPr>
          <w:rFonts w:ascii="Times New Roman" w:hAnsi="Times New Roman" w:cs="Times New Roman"/>
        </w:rPr>
        <w:t>ize the steps</w:t>
      </w:r>
      <w:r w:rsidR="00963601">
        <w:rPr>
          <w:rFonts w:ascii="Times New Roman" w:hAnsi="Times New Roman" w:cs="Times New Roman"/>
        </w:rPr>
        <w:t xml:space="preserve"> or processes that </w:t>
      </w:r>
      <w:r w:rsidR="00A33F11">
        <w:rPr>
          <w:rFonts w:ascii="Times New Roman" w:hAnsi="Times New Roman" w:cs="Times New Roman"/>
        </w:rPr>
        <w:t>come</w:t>
      </w:r>
      <w:r w:rsidR="00963601">
        <w:rPr>
          <w:rFonts w:ascii="Times New Roman" w:hAnsi="Times New Roman" w:cs="Times New Roman"/>
        </w:rPr>
        <w:t xml:space="preserve"> with the system</w:t>
      </w:r>
      <w:r w:rsidR="008402C4">
        <w:rPr>
          <w:rFonts w:ascii="Times New Roman" w:hAnsi="Times New Roman" w:cs="Times New Roman"/>
        </w:rPr>
        <w:t xml:space="preserve">, such as with a customer placing </w:t>
      </w:r>
      <w:r w:rsidR="000C6ACE">
        <w:rPr>
          <w:rFonts w:ascii="Times New Roman" w:hAnsi="Times New Roman" w:cs="Times New Roman"/>
        </w:rPr>
        <w:t>an</w:t>
      </w:r>
      <w:r w:rsidR="008402C4">
        <w:rPr>
          <w:rFonts w:ascii="Times New Roman" w:hAnsi="Times New Roman" w:cs="Times New Roman"/>
        </w:rPr>
        <w:t xml:space="preserve"> order</w:t>
      </w:r>
      <w:r w:rsidR="005F4792">
        <w:rPr>
          <w:rFonts w:ascii="Times New Roman" w:hAnsi="Times New Roman" w:cs="Times New Roman"/>
        </w:rPr>
        <w:t xml:space="preserve"> through check</w:t>
      </w:r>
      <w:r w:rsidR="00391D21">
        <w:rPr>
          <w:rFonts w:ascii="Times New Roman" w:hAnsi="Times New Roman" w:cs="Times New Roman"/>
        </w:rPr>
        <w:t>out</w:t>
      </w:r>
      <w:r w:rsidR="005F4792">
        <w:rPr>
          <w:rFonts w:ascii="Times New Roman" w:hAnsi="Times New Roman" w:cs="Times New Roman"/>
        </w:rPr>
        <w:t xml:space="preserve">, the order being fulfilled </w:t>
      </w:r>
      <w:r w:rsidR="009D4624">
        <w:rPr>
          <w:rFonts w:ascii="Times New Roman" w:hAnsi="Times New Roman" w:cs="Times New Roman"/>
        </w:rPr>
        <w:t xml:space="preserve">by delivery or shipping through a </w:t>
      </w:r>
      <w:r w:rsidR="00391D21">
        <w:rPr>
          <w:rFonts w:ascii="Times New Roman" w:hAnsi="Times New Roman" w:cs="Times New Roman"/>
        </w:rPr>
        <w:t>specific shipper.</w:t>
      </w:r>
      <w:r w:rsidR="00794E81">
        <w:rPr>
          <w:rFonts w:ascii="Times New Roman" w:hAnsi="Times New Roman" w:cs="Times New Roman"/>
        </w:rPr>
        <w:t xml:space="preserve"> Aspects like </w:t>
      </w:r>
      <w:r w:rsidR="005220BE">
        <w:rPr>
          <w:rFonts w:ascii="Times New Roman" w:hAnsi="Times New Roman" w:cs="Times New Roman"/>
        </w:rPr>
        <w:t xml:space="preserve">customer information, order details, </w:t>
      </w:r>
      <w:r w:rsidR="003B5E47">
        <w:rPr>
          <w:rFonts w:ascii="Times New Roman" w:hAnsi="Times New Roman" w:cs="Times New Roman"/>
        </w:rPr>
        <w:t>shipping</w:t>
      </w:r>
      <w:r w:rsidR="00594718">
        <w:rPr>
          <w:rFonts w:ascii="Times New Roman" w:hAnsi="Times New Roman" w:cs="Times New Roman"/>
        </w:rPr>
        <w:t xml:space="preserve"> and shopping cart </w:t>
      </w:r>
      <w:r w:rsidR="00ED66C1">
        <w:rPr>
          <w:rFonts w:ascii="Times New Roman" w:hAnsi="Times New Roman" w:cs="Times New Roman"/>
        </w:rPr>
        <w:t>details</w:t>
      </w:r>
      <w:r w:rsidR="00F65CC2">
        <w:rPr>
          <w:rFonts w:ascii="Times New Roman" w:hAnsi="Times New Roman" w:cs="Times New Roman"/>
        </w:rPr>
        <w:t xml:space="preserve"> are not being represented </w:t>
      </w:r>
      <w:r w:rsidR="00A33F11">
        <w:rPr>
          <w:rFonts w:ascii="Times New Roman" w:hAnsi="Times New Roman" w:cs="Times New Roman"/>
        </w:rPr>
        <w:t xml:space="preserve">a process are made more difficult to understand or not be represented at all. </w:t>
      </w:r>
      <w:r w:rsidR="009542CE">
        <w:rPr>
          <w:rFonts w:ascii="Times New Roman" w:hAnsi="Times New Roman" w:cs="Times New Roman"/>
        </w:rPr>
        <w:t xml:space="preserve">A process model doesn’t represent how each aspect works together or how the system will be developed. </w:t>
      </w:r>
    </w:p>
    <w:p w14:paraId="172F0177" w14:textId="77777777" w:rsidR="005D3237" w:rsidRDefault="005D3237" w:rsidP="005D3237">
      <w:pPr>
        <w:numPr>
          <w:ilvl w:val="1"/>
          <w:numId w:val="2"/>
        </w:numPr>
        <w:spacing w:line="480" w:lineRule="auto"/>
        <w:rPr>
          <w:rFonts w:ascii="Times New Roman" w:hAnsi="Times New Roman" w:cs="Times New Roman"/>
        </w:rPr>
      </w:pPr>
      <w:r w:rsidRPr="005D3237">
        <w:rPr>
          <w:rFonts w:ascii="Times New Roman" w:hAnsi="Times New Roman" w:cs="Times New Roman"/>
        </w:rPr>
        <w:t>How well do you think an object model describes the system? What information does it make easier to understand? What aspects of the system are more difficult to understand or are not represented?</w:t>
      </w:r>
    </w:p>
    <w:p w14:paraId="5E48A29C" w14:textId="023034E7" w:rsidR="00B263B7" w:rsidRPr="005D3237" w:rsidRDefault="00B263B7" w:rsidP="00B263B7">
      <w:pPr>
        <w:spacing w:line="480" w:lineRule="auto"/>
        <w:ind w:left="720"/>
        <w:rPr>
          <w:rFonts w:ascii="Times New Roman" w:hAnsi="Times New Roman" w:cs="Times New Roman"/>
        </w:rPr>
      </w:pPr>
      <w:r w:rsidRPr="007D70F8">
        <w:rPr>
          <w:rFonts w:ascii="Times New Roman" w:hAnsi="Times New Roman" w:cs="Times New Roman"/>
          <w:b/>
          <w:bCs/>
        </w:rPr>
        <w:t>A</w:t>
      </w:r>
      <w:r>
        <w:rPr>
          <w:rFonts w:ascii="Times New Roman" w:hAnsi="Times New Roman" w:cs="Times New Roman"/>
        </w:rPr>
        <w:t>: A</w:t>
      </w:r>
      <w:r w:rsidR="00ED66C1">
        <w:rPr>
          <w:rFonts w:ascii="Times New Roman" w:hAnsi="Times New Roman" w:cs="Times New Roman"/>
        </w:rPr>
        <w:t>n</w:t>
      </w:r>
      <w:r>
        <w:rPr>
          <w:rFonts w:ascii="Times New Roman" w:hAnsi="Times New Roman" w:cs="Times New Roman"/>
        </w:rPr>
        <w:t xml:space="preserve"> object model </w:t>
      </w:r>
      <w:r w:rsidR="007D70F8">
        <w:rPr>
          <w:rFonts w:ascii="Times New Roman" w:hAnsi="Times New Roman" w:cs="Times New Roman"/>
        </w:rPr>
        <w:t xml:space="preserve">describes the system well by </w:t>
      </w:r>
      <w:r w:rsidR="00565F06">
        <w:rPr>
          <w:rFonts w:ascii="Times New Roman" w:hAnsi="Times New Roman" w:cs="Times New Roman"/>
        </w:rPr>
        <w:t xml:space="preserve">containing more detail than a process model with </w:t>
      </w:r>
      <w:r w:rsidR="00600009">
        <w:rPr>
          <w:rFonts w:ascii="Times New Roman" w:hAnsi="Times New Roman" w:cs="Times New Roman"/>
        </w:rPr>
        <w:t>more attributes. I</w:t>
      </w:r>
      <w:r w:rsidR="001848A3">
        <w:rPr>
          <w:rFonts w:ascii="Times New Roman" w:hAnsi="Times New Roman" w:cs="Times New Roman"/>
        </w:rPr>
        <w:t xml:space="preserve">t provides a better understanding of the whole system by how each class </w:t>
      </w:r>
      <w:r w:rsidR="00DB0B20">
        <w:rPr>
          <w:rFonts w:ascii="Times New Roman" w:hAnsi="Times New Roman" w:cs="Times New Roman"/>
        </w:rPr>
        <w:t>works with each other to meet the requirements of the client.</w:t>
      </w:r>
      <w:r w:rsidR="001E265E">
        <w:rPr>
          <w:rFonts w:ascii="Times New Roman" w:hAnsi="Times New Roman" w:cs="Times New Roman"/>
        </w:rPr>
        <w:t xml:space="preserve"> Some aspects are more difficult to understand like how </w:t>
      </w:r>
      <w:r w:rsidR="001E52B0">
        <w:rPr>
          <w:rFonts w:ascii="Times New Roman" w:hAnsi="Times New Roman" w:cs="Times New Roman"/>
        </w:rPr>
        <w:t xml:space="preserve">attributes can be inherited from a superclass and </w:t>
      </w:r>
      <w:r w:rsidR="003C2667">
        <w:rPr>
          <w:rFonts w:ascii="Times New Roman" w:hAnsi="Times New Roman" w:cs="Times New Roman"/>
        </w:rPr>
        <w:t xml:space="preserve">the type of relationship between two classes. </w:t>
      </w:r>
    </w:p>
    <w:p w14:paraId="79A85788" w14:textId="77777777" w:rsidR="005D3237" w:rsidRPr="005D3237" w:rsidRDefault="005D3237" w:rsidP="005D3237">
      <w:pPr>
        <w:spacing w:line="480" w:lineRule="auto"/>
        <w:rPr>
          <w:rFonts w:ascii="Times New Roman" w:hAnsi="Times New Roman" w:cs="Times New Roman"/>
        </w:rPr>
      </w:pPr>
    </w:p>
    <w:sectPr w:rsidR="005D3237" w:rsidRPr="005D32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1B3CCC"/>
    <w:multiLevelType w:val="multilevel"/>
    <w:tmpl w:val="39BAE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7602D0B"/>
    <w:multiLevelType w:val="multilevel"/>
    <w:tmpl w:val="52DAD2C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9143118">
    <w:abstractNumId w:val="0"/>
  </w:num>
  <w:num w:numId="2" w16cid:durableId="7595194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237"/>
    <w:rsid w:val="00044E6C"/>
    <w:rsid w:val="000855A4"/>
    <w:rsid w:val="000C6ACE"/>
    <w:rsid w:val="0018061D"/>
    <w:rsid w:val="001848A3"/>
    <w:rsid w:val="001A5F99"/>
    <w:rsid w:val="001C3FD1"/>
    <w:rsid w:val="001D2367"/>
    <w:rsid w:val="001D6902"/>
    <w:rsid w:val="001E0678"/>
    <w:rsid w:val="001E265E"/>
    <w:rsid w:val="001E52B0"/>
    <w:rsid w:val="001F2404"/>
    <w:rsid w:val="002441C6"/>
    <w:rsid w:val="0027146D"/>
    <w:rsid w:val="00273C19"/>
    <w:rsid w:val="0029022E"/>
    <w:rsid w:val="002D047A"/>
    <w:rsid w:val="00340A1F"/>
    <w:rsid w:val="00381EE1"/>
    <w:rsid w:val="00391D21"/>
    <w:rsid w:val="003B5E47"/>
    <w:rsid w:val="003C2667"/>
    <w:rsid w:val="003F51C0"/>
    <w:rsid w:val="00402C9D"/>
    <w:rsid w:val="004255E5"/>
    <w:rsid w:val="004545C3"/>
    <w:rsid w:val="004758C9"/>
    <w:rsid w:val="00514A22"/>
    <w:rsid w:val="005220BE"/>
    <w:rsid w:val="00565F06"/>
    <w:rsid w:val="00566CF7"/>
    <w:rsid w:val="00593B4E"/>
    <w:rsid w:val="00594658"/>
    <w:rsid w:val="00594718"/>
    <w:rsid w:val="005D3237"/>
    <w:rsid w:val="005F3B37"/>
    <w:rsid w:val="005F4792"/>
    <w:rsid w:val="00600009"/>
    <w:rsid w:val="006121E8"/>
    <w:rsid w:val="00647827"/>
    <w:rsid w:val="00663C61"/>
    <w:rsid w:val="0066755C"/>
    <w:rsid w:val="00683750"/>
    <w:rsid w:val="006B2116"/>
    <w:rsid w:val="006C18D7"/>
    <w:rsid w:val="006D0E41"/>
    <w:rsid w:val="006F7FBF"/>
    <w:rsid w:val="0070748B"/>
    <w:rsid w:val="00726839"/>
    <w:rsid w:val="0074588E"/>
    <w:rsid w:val="00794E81"/>
    <w:rsid w:val="007A34E3"/>
    <w:rsid w:val="007B0862"/>
    <w:rsid w:val="007D2FCF"/>
    <w:rsid w:val="007D70F8"/>
    <w:rsid w:val="007E2F9A"/>
    <w:rsid w:val="008402C4"/>
    <w:rsid w:val="00844F86"/>
    <w:rsid w:val="0086722B"/>
    <w:rsid w:val="00887929"/>
    <w:rsid w:val="0089137D"/>
    <w:rsid w:val="008923FA"/>
    <w:rsid w:val="0089332B"/>
    <w:rsid w:val="008F7C66"/>
    <w:rsid w:val="009003CC"/>
    <w:rsid w:val="00902233"/>
    <w:rsid w:val="00912966"/>
    <w:rsid w:val="00947D4E"/>
    <w:rsid w:val="009542CE"/>
    <w:rsid w:val="00963601"/>
    <w:rsid w:val="00986CBF"/>
    <w:rsid w:val="009C645A"/>
    <w:rsid w:val="009D4624"/>
    <w:rsid w:val="009F4736"/>
    <w:rsid w:val="009F55AA"/>
    <w:rsid w:val="00A164F7"/>
    <w:rsid w:val="00A33F11"/>
    <w:rsid w:val="00A34011"/>
    <w:rsid w:val="00A600B1"/>
    <w:rsid w:val="00A651C2"/>
    <w:rsid w:val="00B05648"/>
    <w:rsid w:val="00B263B7"/>
    <w:rsid w:val="00B37E35"/>
    <w:rsid w:val="00B619E2"/>
    <w:rsid w:val="00B830FA"/>
    <w:rsid w:val="00BA7558"/>
    <w:rsid w:val="00BC1687"/>
    <w:rsid w:val="00BE0970"/>
    <w:rsid w:val="00C01D8E"/>
    <w:rsid w:val="00C4353E"/>
    <w:rsid w:val="00C72FB7"/>
    <w:rsid w:val="00C917F9"/>
    <w:rsid w:val="00C951EB"/>
    <w:rsid w:val="00CD7472"/>
    <w:rsid w:val="00CF7B19"/>
    <w:rsid w:val="00D11250"/>
    <w:rsid w:val="00D81C13"/>
    <w:rsid w:val="00DB0B20"/>
    <w:rsid w:val="00DC156F"/>
    <w:rsid w:val="00DF54D0"/>
    <w:rsid w:val="00E06302"/>
    <w:rsid w:val="00E74B3C"/>
    <w:rsid w:val="00E97D4F"/>
    <w:rsid w:val="00EA6E18"/>
    <w:rsid w:val="00ED66C1"/>
    <w:rsid w:val="00F00296"/>
    <w:rsid w:val="00F23814"/>
    <w:rsid w:val="00F35A6C"/>
    <w:rsid w:val="00F65CC2"/>
    <w:rsid w:val="00FD55C1"/>
    <w:rsid w:val="00FF02BE"/>
    <w:rsid w:val="00FF453C"/>
    <w:rsid w:val="00FF63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A281A"/>
  <w15:chartTrackingRefBased/>
  <w15:docId w15:val="{2CE9C421-DA2C-47B6-A25F-2E49514A9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32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32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32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32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32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32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32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32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32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32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32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32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32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32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32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32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32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3237"/>
    <w:rPr>
      <w:rFonts w:eastAsiaTheme="majorEastAsia" w:cstheme="majorBidi"/>
      <w:color w:val="272727" w:themeColor="text1" w:themeTint="D8"/>
    </w:rPr>
  </w:style>
  <w:style w:type="paragraph" w:styleId="Title">
    <w:name w:val="Title"/>
    <w:basedOn w:val="Normal"/>
    <w:next w:val="Normal"/>
    <w:link w:val="TitleChar"/>
    <w:uiPriority w:val="10"/>
    <w:qFormat/>
    <w:rsid w:val="005D32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32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32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32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3237"/>
    <w:pPr>
      <w:spacing w:before="160"/>
      <w:jc w:val="center"/>
    </w:pPr>
    <w:rPr>
      <w:i/>
      <w:iCs/>
      <w:color w:val="404040" w:themeColor="text1" w:themeTint="BF"/>
    </w:rPr>
  </w:style>
  <w:style w:type="character" w:customStyle="1" w:styleId="QuoteChar">
    <w:name w:val="Quote Char"/>
    <w:basedOn w:val="DefaultParagraphFont"/>
    <w:link w:val="Quote"/>
    <w:uiPriority w:val="29"/>
    <w:rsid w:val="005D3237"/>
    <w:rPr>
      <w:i/>
      <w:iCs/>
      <w:color w:val="404040" w:themeColor="text1" w:themeTint="BF"/>
    </w:rPr>
  </w:style>
  <w:style w:type="paragraph" w:styleId="ListParagraph">
    <w:name w:val="List Paragraph"/>
    <w:basedOn w:val="Normal"/>
    <w:uiPriority w:val="34"/>
    <w:qFormat/>
    <w:rsid w:val="005D3237"/>
    <w:pPr>
      <w:ind w:left="720"/>
      <w:contextualSpacing/>
    </w:pPr>
  </w:style>
  <w:style w:type="character" w:styleId="IntenseEmphasis">
    <w:name w:val="Intense Emphasis"/>
    <w:basedOn w:val="DefaultParagraphFont"/>
    <w:uiPriority w:val="21"/>
    <w:qFormat/>
    <w:rsid w:val="005D3237"/>
    <w:rPr>
      <w:i/>
      <w:iCs/>
      <w:color w:val="0F4761" w:themeColor="accent1" w:themeShade="BF"/>
    </w:rPr>
  </w:style>
  <w:style w:type="paragraph" w:styleId="IntenseQuote">
    <w:name w:val="Intense Quote"/>
    <w:basedOn w:val="Normal"/>
    <w:next w:val="Normal"/>
    <w:link w:val="IntenseQuoteChar"/>
    <w:uiPriority w:val="30"/>
    <w:qFormat/>
    <w:rsid w:val="005D32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3237"/>
    <w:rPr>
      <w:i/>
      <w:iCs/>
      <w:color w:val="0F4761" w:themeColor="accent1" w:themeShade="BF"/>
    </w:rPr>
  </w:style>
  <w:style w:type="character" w:styleId="IntenseReference">
    <w:name w:val="Intense Reference"/>
    <w:basedOn w:val="DefaultParagraphFont"/>
    <w:uiPriority w:val="32"/>
    <w:qFormat/>
    <w:rsid w:val="005D3237"/>
    <w:rPr>
      <w:b/>
      <w:bCs/>
      <w:smallCaps/>
      <w:color w:val="0F4761" w:themeColor="accent1" w:themeShade="BF"/>
      <w:spacing w:val="5"/>
    </w:rPr>
  </w:style>
  <w:style w:type="character" w:styleId="Hyperlink">
    <w:name w:val="Hyperlink"/>
    <w:basedOn w:val="DefaultParagraphFont"/>
    <w:uiPriority w:val="99"/>
    <w:unhideWhenUsed/>
    <w:rsid w:val="005D3237"/>
    <w:rPr>
      <w:color w:val="467886" w:themeColor="hyperlink"/>
      <w:u w:val="single"/>
    </w:rPr>
  </w:style>
  <w:style w:type="character" w:styleId="UnresolvedMention">
    <w:name w:val="Unresolved Mention"/>
    <w:basedOn w:val="DefaultParagraphFont"/>
    <w:uiPriority w:val="99"/>
    <w:semiHidden/>
    <w:unhideWhenUsed/>
    <w:rsid w:val="005D32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learn.snhu.edu/content/enforced/2260578-CS-255-13798.202651-1/course_documents/CS%20255%20Module%20Four%20Online%20Shopping%20Cart%20Object%20Diagram%20With%20Alternative%20Text.pdf?ou=226057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211</TotalTime>
  <Pages>6</Pages>
  <Words>1118</Words>
  <Characters>6378</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Price, Romi'on</dc:creator>
  <cp:keywords/>
  <dc:description/>
  <cp:lastModifiedBy>Price, Romi'on</cp:lastModifiedBy>
  <cp:revision>108</cp:revision>
  <dcterms:created xsi:type="dcterms:W3CDTF">2026-05-27T02:53:00Z</dcterms:created>
  <dcterms:modified xsi:type="dcterms:W3CDTF">2026-05-27T06:24:00Z</dcterms:modified>
</cp:coreProperties>
</file>