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Нелинейные уравнения вида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встречаются во многих прикладных задачах физики, механики, экономики и инженерных дисциплин. В большинстве случаев аналитическое (точное) решение таких уравнений невозможно или крайне затруднено, поэтому на практике широко применяются численные методы, позволяющие получить приближённое решение с заданной точностью.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данной работы обусловлена тем, что численные методы решения нелинейных уравнений являются фундаментальной частью вычислительной математики и служат основой для решения более сложных задач: систем нелинейных уравнений, оптимизации и дифференциальных уравнений.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курсовой работы является изучение основных численных методов решения нелинейных уравнений, анализ их сходимости, достоинств и недостатков.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теоретические основы метода бисекции, метода Ньютона и метода простых итераций;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проанализировать условия сходимости каждого метода;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провести сравнительный анализ методов по ключевым характеристикам;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рассмотреть практический пример итерационного процесса.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численные методы вычислительной математики. Предмет исследования — алгоритмы и свойства итерационных методов решения нелинейных уравнений.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 Теоретические основы численных методов решения нелинейных уравнений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Метод бисекции (деления отрезка пополам)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бисекции является одним из простейших и наиболее надёжных методов нахождения корня нелинейного уравнения. Он основан на теореме Больцано–Коши: если функция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непрерывна на отрезке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;</m:t>
            </m:r>
            <m:r>
              <m:t/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на его концах принимает значения разных знаков, то внутри этого отрезка существует хотя бы один корень уравнения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метода бисекции состоит в следующем. На каждом шаге вычисляется середина текущего отрезка: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середина отрезка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левый конец текущего отрезка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правый конец текущего отрезка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Далее проверяется знак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Если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то корень находится на левой половине и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заменяется на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в противном случае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заменяется на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 Процесс повторяется до тех пор, пока длина отрезка не станет меньше заданной погрешности.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Критерий остановки: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&lt;</m:t>
            </m:r>
            <m:r>
              <m:rPr>
                <m:sty m:val="i"/>
              </m:rPr>
              <m:t>ε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(1.2)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ε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заданная точность вычислений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длина текущего отрезка неопределённости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Достоинства метода бисекции: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гарантированная сходимость при выполнении условий теоремы;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простота реализации;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отсутствие требований к гладкости функции.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Недостатки: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линейная (медленная) сходимость;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неприменим при чётной кратности корня;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требует предварительного отделения корня.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Метод Ньютона (метод касательных)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Ньютона, или метод касательных, является одним из наиболее эффективных итерационных методов с точки зрения скорости сходимости. Идея метода состоит в том, что в окрестности текущего приближения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функция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заменяется касательной к её графику, а следующее приближение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принимается равным точке пересечения этой касательной с осью абсцисс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Итерационная формула метода Ньютона: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den>
            </m:f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(1.3)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текущее приближение к корню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значение функции в точке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значение производной функции в точке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Условия сходимости метода Ньютона: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а)</w:t>
        <w:tab/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(существование корня);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б)</w:t>
        <w:tab/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равно нулю для всех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;</m:t>
            </m:r>
            <m:r>
              <m:t/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(монотонность);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в)</w:t>
        <w:tab/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меняет знак на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;</m:t>
            </m:r>
            <m:r>
              <m:t/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(выпуклость или вогнутость);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начальное приближение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выбирается из условия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i"/>
              </m:rPr>
              <m:t>·</m:t>
            </m:r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Ньютона обладает квадратичной сходимостью, что означает, что число верных знаков в приближении примерно удваивается с каждой итерацией. Это делает его значительно более эффективным по сравнению с методом бисекции при условии выполнения требований к функции.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Метод простых итераций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простых итераций (метод последовательных приближений) основан на приведении уравнения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 эквивалентному виду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называемому итерационной схемой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[3]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Итерационный процесс строится по формуле: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(1.4)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уточнённое приближение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приближение на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-м шаге итерации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итерационная функция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Ключевым условием сходимости является выполнение условия Липшица на отрезке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;</m:t>
            </m:r>
            <m:r>
              <m:t/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p"/>
              </m:rPr>
              <m:t>|</m:t>
            </m:r>
            <m:sSup>
              <m:e>
                <m:r>
                  <m:rPr>
                    <m:sty m:val="i"/>
                  </m:rPr>
                  <m:t>φ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(1.5)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константа Липшица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p>
              <m:e>
                <m:r>
                  <m:rPr>
                    <m:sty m:val="i"/>
                  </m:rPr>
                  <m:t>φ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производная итерационной функции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При выполнении условия (1.5) метод сходится, и скорость сходимости определяется величиной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чем меньше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, тем быстрее итерационный процесс приближается к точному решению.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 Сравнительный анализ численных методов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Порядок сходимости и вычислительная сложность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Эффективность численного метода определяется несколькими параметрами: порядком сходимости, числом вычислений функции на каждой итерации, требованиями к гладкости функции и устойчивостью к выбору начального приближения. В таблице 2.1 приведено сравнение трёх рассматриваемых методов по основным характеристикам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[1, с. 47]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2.1 – Сравнение численных методов решения нелинейных уравнений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Характеристика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бисекции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Ньютона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 простых итераций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Порядок сходимости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Линейный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Квадратичный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Линейный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Вычислений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на итерацию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одно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одно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одно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Вычислений </w:t>
            </w:r>
            <m:oMath>
              <m:box>
                <m:e>
                  <m:sSup>
                    <m:e>
                      <m:r>
                        <m:rPr>
                          <m:sty m:val="i"/>
                        </m:rPr>
                        <m:t>f</m:t>
                      </m:r>
                    </m:e>
                    <m:sup>
                      <m:r>
                        <m:rPr>
                          <m:sty m:val="i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на итерацию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требуется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одно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требуется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гладкости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e>
              </m:box>
            </m:oMath>
          </w:p>
        </w:tc>
        <w:tc>
          <w:tcPr>
            <w:tcW w:type="dxa" w:w="2339"/>
          </w:tcPr>
          <w:p>
            <w:pPr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e>
              </m:box>
            </m:oMath>
          </w:p>
        </w:tc>
        <w:tc>
          <w:tcPr>
            <w:tcW w:type="dxa" w:w="2339"/>
          </w:tcPr>
          <w:p>
            <w:pPr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φ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1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;</m:t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e>
              </m:box>
            </m:oMath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Надёжность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Чувствительность к </w:t>
            </w:r>
            <m:oMath>
              <m:box>
                <m:e>
                  <m:sSub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e>
              </m:box>
            </m:oMath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Пример итерационного процесса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Рассмотрим решение уравнения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отрезке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;</m:t>
            </m:r>
            <m:r>
              <m:t/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Нетрудно убедиться, что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минус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следовательно, на данном отрезке существует ровно один корень. Точное значение корня равно 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≈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5214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таблице 2.2 приведены первые пять итераций метода бисекции для данного уравнения с начальным отрезком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;</m:t>
            </m:r>
            <m:r>
              <m:t/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2.2 – Итерации метода бисекции для уравнения x^3 – x – 2 =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Итерация n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a_n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b_n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x_mid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f(x_mid)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Длина отрезка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1,0000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2,0000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минус 0,1250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1,0000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2,0000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1,7500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2,1094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0,5000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1,7500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1,6250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0,9004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0,2500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1,6250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1,5625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0,3691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0,1250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1,5000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1,5625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1,5313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0,1196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0,0625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Из таблицы 2.2 видно, что после пяти итераций длина отрезка неопределённости уменьшилась с одного до 0,0625, а приближение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5313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отличается от точного значения 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≈</m:t>
            </m:r>
            <m:r>
              <m:rPr>
                <m:sty m:val="p"/>
              </m:rPr>
              <m:t>1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5214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примерно на 0,01. Для достижения точности 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методу бисекции потребуется около десяти итераций.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данной курсовой работы были изучены три основных численных метода решения нелинейных уравнений: метод бисекции, метод Ньютона и метод простых итераций.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теоретического анализа и сравнительного рассмотрения методов можно сформулировать следующие выводы: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бисекции обладает гарантированной сходимостью при минимальных требованиях к функции, однако имеет линейный порядок сходимости и требует предварительного отделения корня;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Ньютона является наиболее эффективным с точки зрения скорости сходимости (квадратичная сходимость), но требует вычисления производной и чувствителен к выбору начального приближения;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метод простых итераций отличается гибкостью в построении итерационной схемы, однако его сходимость существенно зависит от выбора функции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выполнения условия </w:t>
      </w:r>
      <m:oMath>
        <m:box>
          <m:e>
            <m:r>
              <m:rPr>
                <m:sty m:val="p"/>
              </m:rPr>
              <m:t>|</m:t>
            </m:r>
            <m:sSup>
              <m:e>
                <m:r>
                  <m:rPr>
                    <m:sty m:val="i"/>
                  </m:rPr>
                  <m:t>φ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рассмотренные численные методы образуют базовый инструментарий вычислительной математики и находят широкое применение в инженерных и научных расчётах.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Демидович Б. П. Численные методы анализа / Б. П. Демидович, И. А. Марон. – Москва: Наука, 1967. – 368 с. 2. Бахвалов Н. С. Численные методы / Н. С. Бахвалов, Н. П. Жидков, Г. М. Кобельков. – Москва: БИНОМ. Лаборатория знаний, 2008. – 636 с. 3. Вержбицкий В. М. Основы численных методов / В. М. Вержбицкий. – Москва: Высшая школа, 2002. – 840 с. 4. Самарский А. А. Введение в численные методы / А. А. Самарский, А. В. Гулин. – Москва: Наука, 1989. – 288 с. 5. Форсайт Дж. Машинные методы математических вычислений / Дж. Форсайт, М. Малькольм, К. Моулер. – Москва: Мир, 1980. – 280 с.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Псевдокод метода бисекции для решения нелинейного уравнения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АЛГОРИТМ: Метод бисекции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ВХОД: функция f, отрезок [a, b], точность eps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ВЫХОД: приближённое значение корня x*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НАЧАЛО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f(a) * f(b) больше 0 ТО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ВЫВЕСТИ "Корень на отрезке не гарантирован"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КОНЕЦ ЕСЛИ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ПОКА (b - a) / 2 больше eps ВЫПОЛНЯТЬ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mid := (a + b) / 2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f(mid) равно 0 ТО ВЕРНУТЬ mid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f(a) * f(mid) меньше 0 ТО b := mid ИНАЧЕ a := mid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КОНЕЦ ПОКА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x* := (a + b) / 2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ВЕРНУТЬ x*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КОНЕЦ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Приведённый алгоритм реализует стандартный вариант метода бисекции. На каждой итерации вычисляется ровно одно значение функции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