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638"/>
      </w:tblGrid>
      <w:tr w:rsidR="005E4FCA" w:rsidRPr="005E4FCA" w14:paraId="7F2F93FE" w14:textId="77777777" w:rsidTr="00CB6E53">
        <w:trPr>
          <w:cantSplit/>
          <w:trHeight w:val="180"/>
        </w:trPr>
        <w:tc>
          <w:tcPr>
            <w:tcW w:w="5000" w:type="pct"/>
          </w:tcPr>
          <w:p w14:paraId="509FD408" w14:textId="77777777" w:rsidR="005E4FCA" w:rsidRPr="005E4FCA" w:rsidRDefault="005E4FCA" w:rsidP="005E4FCA">
            <w:pPr>
              <w:widowControl w:val="0"/>
              <w:suppressAutoHyphens/>
              <w:spacing w:before="60" w:line="240" w:lineRule="auto"/>
              <w:ind w:firstLine="0"/>
              <w:jc w:val="center"/>
              <w:rPr>
                <w:rFonts w:eastAsia="Droid Sans Fallback" w:cs="Times New Roman"/>
                <w:caps/>
                <w:lang w:eastAsia="zh-CN" w:bidi="hi-IN"/>
                <w14:ligatures w14:val="none"/>
              </w:rPr>
            </w:pPr>
            <w:r w:rsidRPr="005E4FCA">
              <w:rPr>
                <w:rFonts w:eastAsia="Droid Sans Fallback" w:cs="FreeSans"/>
                <w:noProof/>
                <w:lang w:eastAsia="ru-RU"/>
                <w14:ligatures w14:val="none"/>
              </w:rPr>
              <w:drawing>
                <wp:inline distT="0" distB="0" distL="0" distR="0" wp14:anchorId="0544B7D2" wp14:editId="6B5A1E7A">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0851" name="Рисунок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1E961851" w14:textId="77777777" w:rsidR="005E4FCA" w:rsidRPr="005E4FCA" w:rsidRDefault="005E4FCA" w:rsidP="005E4FCA">
            <w:pPr>
              <w:widowControl w:val="0"/>
              <w:suppressAutoHyphens/>
              <w:spacing w:before="60" w:line="240" w:lineRule="auto"/>
              <w:ind w:firstLine="0"/>
              <w:jc w:val="center"/>
              <w:rPr>
                <w:rFonts w:eastAsia="Droid Sans Fallback" w:cs="Times New Roman"/>
                <w:caps/>
                <w:lang w:eastAsia="zh-CN" w:bidi="hi-IN"/>
                <w14:ligatures w14:val="none"/>
              </w:rPr>
            </w:pPr>
            <w:r w:rsidRPr="005E4FCA">
              <w:rPr>
                <w:rFonts w:eastAsia="Droid Sans Fallback" w:cs="Times New Roman"/>
                <w:caps/>
                <w:lang w:eastAsia="zh-CN" w:bidi="hi-IN"/>
                <w14:ligatures w14:val="none"/>
              </w:rPr>
              <w:t>МИНОБРНАУКИ РОССИИ</w:t>
            </w:r>
          </w:p>
        </w:tc>
      </w:tr>
      <w:tr w:rsidR="005E4FCA" w:rsidRPr="005E4FCA" w14:paraId="766F8BA3" w14:textId="77777777" w:rsidTr="00CB6E53">
        <w:trPr>
          <w:cantSplit/>
          <w:trHeight w:val="1417"/>
        </w:trPr>
        <w:tc>
          <w:tcPr>
            <w:tcW w:w="5000" w:type="pct"/>
          </w:tcPr>
          <w:p w14:paraId="5F4D7CCB" w14:textId="77777777" w:rsidR="005E4FCA" w:rsidRPr="005E4FCA" w:rsidRDefault="005E4FCA" w:rsidP="005E4FCA">
            <w:pPr>
              <w:widowControl w:val="0"/>
              <w:suppressAutoHyphens/>
              <w:spacing w:after="140" w:line="240" w:lineRule="auto"/>
              <w:ind w:firstLine="0"/>
              <w:jc w:val="center"/>
              <w:rPr>
                <w:rFonts w:eastAsia="Droid Sans Fallback" w:cs="FreeSans"/>
                <w:b/>
                <w:i/>
                <w:sz w:val="20"/>
                <w:lang w:eastAsia="zh-CN" w:bidi="hi-IN"/>
                <w14:ligatures w14:val="none"/>
              </w:rPr>
            </w:pPr>
            <w:r w:rsidRPr="005E4FCA">
              <w:rPr>
                <w:rFonts w:eastAsia="Droid Sans Fallback" w:cs="FreeSans"/>
                <w:lang w:eastAsia="zh-CN" w:bidi="hi-IN"/>
                <w14:ligatures w14:val="none"/>
              </w:rPr>
              <w:t>Федеральное государственное бюджетное образовательное учреждение</w:t>
            </w:r>
            <w:r w:rsidRPr="005E4FCA">
              <w:rPr>
                <w:rFonts w:eastAsia="Droid Sans Fallback" w:cs="FreeSans"/>
                <w:lang w:eastAsia="zh-CN" w:bidi="hi-IN"/>
                <w14:ligatures w14:val="none"/>
              </w:rPr>
              <w:br/>
              <w:t>высшего образования</w:t>
            </w:r>
            <w:r w:rsidRPr="005E4FCA">
              <w:rPr>
                <w:rFonts w:eastAsia="Droid Sans Fallback" w:cs="FreeSans"/>
                <w:lang w:eastAsia="zh-CN" w:bidi="hi-IN"/>
                <w14:ligatures w14:val="none"/>
              </w:rPr>
              <w:br/>
            </w:r>
            <w:r w:rsidRPr="005E4FCA">
              <w:rPr>
                <w:rFonts w:ascii="Times New Roman CYR" w:eastAsia="Droid Sans Fallback" w:hAnsi="Times New Roman CYR" w:cs="Times New Roman CYR"/>
                <w:b/>
                <w:bCs/>
                <w:snapToGrid w:val="0"/>
                <w:lang w:eastAsia="zh-CN" w:bidi="hi-IN"/>
                <w14:ligatures w14:val="none"/>
              </w:rPr>
              <w:t xml:space="preserve">«МИРЭА </w:t>
            </w:r>
            <w:r w:rsidRPr="005E4FCA">
              <w:rPr>
                <w:rFonts w:ascii="Times New Roman CYR" w:eastAsia="Droid Sans Fallback" w:hAnsi="Times New Roman CYR" w:cs="Times New Roman CYR"/>
                <w:b/>
                <w:bCs/>
                <w:snapToGrid w:val="0"/>
                <w:lang w:eastAsia="zh-CN" w:bidi="hi-IN"/>
                <w14:ligatures w14:val="none"/>
              </w:rPr>
              <w:sym w:font="Symbol" w:char="F02D"/>
            </w:r>
            <w:r w:rsidRPr="005E4FCA">
              <w:rPr>
                <w:rFonts w:ascii="Times New Roman CYR" w:eastAsia="Droid Sans Fallback" w:hAnsi="Times New Roman CYR" w:cs="Times New Roman CYR"/>
                <w:b/>
                <w:bCs/>
                <w:snapToGrid w:val="0"/>
                <w:lang w:eastAsia="zh-CN" w:bidi="hi-IN"/>
                <w14:ligatures w14:val="none"/>
              </w:rPr>
              <w:t xml:space="preserve"> Российский технологический университет»</w:t>
            </w:r>
          </w:p>
          <w:p w14:paraId="3AB96BF6" w14:textId="77777777" w:rsidR="005E4FCA" w:rsidRPr="005E4FCA" w:rsidRDefault="005E4FCA" w:rsidP="005E4FCA">
            <w:pPr>
              <w:widowControl w:val="0"/>
              <w:suppressAutoHyphens/>
              <w:spacing w:line="240" w:lineRule="auto"/>
              <w:ind w:firstLine="0"/>
              <w:jc w:val="center"/>
              <w:rPr>
                <w:rFonts w:eastAsia="Droid Sans Fallback" w:cs="Times New Roman"/>
                <w:lang w:eastAsia="zh-CN" w:bidi="hi-IN"/>
                <w14:ligatures w14:val="none"/>
              </w:rPr>
            </w:pPr>
            <w:r w:rsidRPr="005E4FCA">
              <w:rPr>
                <w:rFonts w:eastAsia="Droid Sans Fallback" w:cs="FreeSans"/>
                <w:b/>
                <w:snapToGrid w:val="0"/>
                <w:sz w:val="32"/>
                <w:szCs w:val="32"/>
                <w:lang w:eastAsia="zh-CN" w:bidi="hi-IN"/>
                <w14:ligatures w14:val="none"/>
              </w:rPr>
              <w:t xml:space="preserve"> РТУ МИРЭА</w:t>
            </w:r>
            <w:r w:rsidRPr="005E4FCA">
              <w:rPr>
                <w:rFonts w:eastAsia="Droid Sans Fallback" w:cs="Times New Roman"/>
                <w:b/>
                <w:sz w:val="32"/>
                <w:szCs w:val="32"/>
                <w:lang w:eastAsia="zh-CN" w:bidi="hi-IN"/>
                <w14:ligatures w14:val="none"/>
              </w:rPr>
              <w:t xml:space="preserve"> </w:t>
            </w:r>
            <w:r w:rsidRPr="005E4FCA">
              <w:rPr>
                <w:rFonts w:eastAsia="Droid Sans Fallback" w:cs="Times New Roman"/>
                <w:b/>
                <w:noProof/>
                <w:sz w:val="32"/>
                <w:szCs w:val="32"/>
                <w:lang w:eastAsia="ru-RU"/>
                <w14:ligatures w14:val="none"/>
              </w:rPr>
              <mc:AlternateContent>
                <mc:Choice Requires="wps">
                  <w:drawing>
                    <wp:inline distT="0" distB="0" distL="0" distR="0" wp14:anchorId="71C006B0" wp14:editId="6ECD8A51">
                      <wp:extent cx="5600700" cy="1270"/>
                      <wp:effectExtent l="19050" t="19050" r="19050" b="27305"/>
                      <wp:docPr id="1860287904" name="Прямая соединительная линия 1860287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ln>
                            </wps:spPr>
                            <wps:bodyPr/>
                          </wps:wsp>
                        </a:graphicData>
                      </a:graphic>
                    </wp:inline>
                  </w:drawing>
                </mc:Choice>
                <mc:Fallback>
                  <w:pict>
                    <v:line w14:anchorId="546B4B3A" id="Прямая соединительная линия 1860287904"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" strokeweight="3pt">
                      <v:stroke linestyle="thinThin"/>
                      <w10:anchorlock/>
                    </v:line>
                  </w:pict>
                </mc:Fallback>
              </mc:AlternateContent>
            </w:r>
          </w:p>
        </w:tc>
      </w:tr>
    </w:tbl>
    <w:p w14:paraId="304CF329" w14:textId="77777777" w:rsidR="005E4FCA" w:rsidRPr="005E4FCA" w:rsidRDefault="005E4FCA" w:rsidP="005E4FCA">
      <w:pPr>
        <w:widowControl w:val="0"/>
        <w:suppressAutoHyphens/>
        <w:spacing w:line="240" w:lineRule="auto"/>
        <w:ind w:firstLine="0"/>
        <w:jc w:val="center"/>
        <w:rPr>
          <w:rFonts w:eastAsia="Droid Sans Fallback" w:cs="Times New Roman"/>
          <w:szCs w:val="28"/>
          <w:lang w:eastAsia="zh-CN" w:bidi="hi-IN"/>
          <w14:ligatures w14:val="none"/>
        </w:rPr>
      </w:pPr>
      <w:r w:rsidRPr="005E4FCA">
        <w:rPr>
          <w:rFonts w:eastAsia="Droid Sans Fallback" w:cs="Times New Roman"/>
          <w:b/>
          <w:szCs w:val="28"/>
          <w:lang w:eastAsia="zh-CN" w:bidi="hi-IN"/>
          <w14:ligatures w14:val="none"/>
        </w:rPr>
        <w:t>Институт информационных технологий (ИИТ)</w:t>
      </w:r>
    </w:p>
    <w:p w14:paraId="13194AFB" w14:textId="77777777" w:rsidR="005E4FCA" w:rsidRPr="005E4FCA" w:rsidRDefault="005E4FCA" w:rsidP="005E4FCA">
      <w:pPr>
        <w:widowControl w:val="0"/>
        <w:suppressAutoHyphens/>
        <w:spacing w:line="240" w:lineRule="auto"/>
        <w:ind w:firstLine="0"/>
        <w:jc w:val="center"/>
        <w:rPr>
          <w:rFonts w:eastAsia="Droid Sans Fallback" w:cs="Times New Roman"/>
          <w:szCs w:val="28"/>
          <w:lang w:eastAsia="zh-CN" w:bidi="hi-IN"/>
          <w14:ligatures w14:val="none"/>
        </w:rPr>
      </w:pPr>
      <w:r w:rsidRPr="005E4FCA">
        <w:rPr>
          <w:rFonts w:eastAsia="Droid Sans Fallback" w:cs="Times New Roman"/>
          <w:b/>
          <w:szCs w:val="28"/>
          <w:lang w:eastAsia="zh-CN" w:bidi="hi-IN"/>
          <w14:ligatures w14:val="none"/>
        </w:rPr>
        <w:t>Кафедра прикладной математики (ПМ)</w:t>
      </w:r>
    </w:p>
    <w:p w14:paraId="4C5E45EA" w14:textId="77777777" w:rsidR="005E4FCA" w:rsidRPr="005E4FCA" w:rsidRDefault="005E4FCA" w:rsidP="005E4FCA">
      <w:pPr>
        <w:widowControl w:val="0"/>
        <w:suppressAutoHyphens/>
        <w:spacing w:line="240" w:lineRule="auto"/>
        <w:ind w:firstLine="0"/>
        <w:jc w:val="center"/>
        <w:rPr>
          <w:rFonts w:eastAsia="Droid Sans Fallback" w:cs="Times New Roman"/>
          <w:b/>
          <w:lang w:eastAsia="zh-CN" w:bidi="hi-IN"/>
          <w14:ligatures w14:val="none"/>
        </w:rPr>
      </w:pPr>
    </w:p>
    <w:p w14:paraId="57AD0DD4" w14:textId="77777777" w:rsidR="005E4FCA" w:rsidRPr="005E4FCA" w:rsidRDefault="005E4FCA" w:rsidP="005E4FCA">
      <w:pPr>
        <w:widowControl w:val="0"/>
        <w:suppressAutoHyphens/>
        <w:spacing w:line="240" w:lineRule="auto"/>
        <w:ind w:firstLine="0"/>
        <w:jc w:val="center"/>
        <w:rPr>
          <w:rFonts w:eastAsia="Droid Sans Fallback" w:cs="Times New Roman"/>
          <w:b/>
          <w:lang w:eastAsia="zh-CN" w:bidi="hi-IN"/>
          <w14:ligatures w14:val="none"/>
        </w:rPr>
      </w:pPr>
    </w:p>
    <w:p w14:paraId="24F86678" w14:textId="77777777" w:rsidR="005E4FCA" w:rsidRPr="005E4FCA" w:rsidRDefault="005E4FCA" w:rsidP="005E4FCA">
      <w:pPr>
        <w:widowControl w:val="0"/>
        <w:suppressAutoHyphens/>
        <w:ind w:firstLine="0"/>
        <w:rPr>
          <w:rFonts w:eastAsia="Times New Roman" w:cs="Times New Roman"/>
          <w:b/>
          <w:color w:val="000000"/>
          <w:lang w:eastAsia="ru-RU" w:bidi="hi-IN"/>
          <w14:ligatures w14:val="none"/>
        </w:rPr>
      </w:pPr>
    </w:p>
    <w:p w14:paraId="687FC502" w14:textId="77777777" w:rsidR="005E4FCA" w:rsidRPr="005E4FCA" w:rsidRDefault="005E4FCA" w:rsidP="005E4FCA">
      <w:pPr>
        <w:widowControl w:val="0"/>
        <w:suppressAutoHyphens/>
        <w:ind w:firstLine="698"/>
        <w:jc w:val="center"/>
        <w:rPr>
          <w:rFonts w:eastAsia="Times New Roman" w:cs="Times New Roman"/>
          <w:b/>
          <w:color w:val="000000"/>
          <w:sz w:val="32"/>
          <w:szCs w:val="32"/>
          <w:lang w:eastAsia="ru-RU" w:bidi="hi-IN"/>
          <w14:ligatures w14:val="none"/>
        </w:rPr>
      </w:pPr>
      <w:r w:rsidRPr="005E4FCA">
        <w:rPr>
          <w:rFonts w:eastAsia="Times New Roman" w:cs="Times New Roman"/>
          <w:b/>
          <w:color w:val="000000"/>
          <w:sz w:val="32"/>
          <w:szCs w:val="32"/>
          <w:lang w:eastAsia="ru-RU" w:bidi="hi-IN"/>
          <w14:ligatures w14:val="none"/>
        </w:rPr>
        <w:t>ПРОЕКТНАЯ РАБОТА</w:t>
      </w:r>
    </w:p>
    <w:p w14:paraId="08B5DF82" w14:textId="77777777" w:rsidR="005E4FCA" w:rsidRPr="00E937D0" w:rsidRDefault="005E4FCA" w:rsidP="005E4FCA">
      <w:pPr>
        <w:widowControl w:val="0"/>
        <w:suppressAutoHyphens/>
        <w:ind w:firstLine="698"/>
        <w:jc w:val="center"/>
        <w:rPr>
          <w:rFonts w:eastAsia="Times New Roman" w:cs="Times New Roman"/>
          <w:b/>
          <w:color w:val="000000"/>
          <w:szCs w:val="28"/>
          <w:lang w:eastAsia="ru-RU" w:bidi="hi-IN"/>
          <w14:ligatures w14:val="none"/>
        </w:rPr>
      </w:pPr>
      <w:r w:rsidRPr="005E4FCA">
        <w:rPr>
          <w:rFonts w:eastAsia="Times New Roman" w:cs="Times New Roman"/>
          <w:color w:val="000000"/>
          <w:szCs w:val="28"/>
          <w:lang w:eastAsia="ru-RU" w:bidi="hi-IN"/>
          <w14:ligatures w14:val="none"/>
        </w:rPr>
        <w:t>по дисциплине «Прогнозно-аналитические системы»</w:t>
      </w:r>
    </w:p>
    <w:p w14:paraId="444C226B" w14:textId="77777777" w:rsidR="005803C7" w:rsidRPr="005803C7" w:rsidRDefault="005E4FCA" w:rsidP="005803C7">
      <w:pPr>
        <w:widowControl w:val="0"/>
        <w:suppressAutoHyphens/>
        <w:spacing w:line="240" w:lineRule="auto"/>
        <w:ind w:firstLine="0"/>
        <w:jc w:val="center"/>
        <w:rPr>
          <w:rFonts w:eastAsia="Droid Sans Fallback" w:cs="Times New Roman"/>
          <w:sz w:val="32"/>
          <w:szCs w:val="32"/>
          <w:lang w:eastAsia="zh-CN" w:bidi="hi-IN"/>
          <w14:ligatures w14:val="none"/>
        </w:rPr>
      </w:pPr>
      <w:r w:rsidRPr="005E4FCA">
        <w:rPr>
          <w:rFonts w:eastAsia="Droid Sans Fallback" w:cs="Times New Roman"/>
          <w:sz w:val="32"/>
          <w:szCs w:val="32"/>
          <w:lang w:eastAsia="zh-CN" w:bidi="hi-IN"/>
          <w14:ligatures w14:val="none"/>
        </w:rPr>
        <w:t xml:space="preserve">«Прогнозно-аналитическая система мониторинга </w:t>
      </w:r>
      <w:r w:rsidR="005803C7">
        <w:rPr>
          <w:rFonts w:eastAsia="Droid Sans Fallback" w:cs="Times New Roman"/>
          <w:sz w:val="32"/>
          <w:szCs w:val="32"/>
          <w:lang w:eastAsia="zh-CN" w:bidi="hi-IN"/>
          <w14:ligatures w14:val="none"/>
        </w:rPr>
        <w:t>п</w:t>
      </w:r>
      <w:r w:rsidR="005803C7" w:rsidRPr="005803C7">
        <w:rPr>
          <w:rFonts w:eastAsia="Droid Sans Fallback" w:cs="Times New Roman"/>
          <w:sz w:val="32"/>
          <w:szCs w:val="32"/>
          <w:lang w:eastAsia="zh-CN" w:bidi="hi-IN"/>
          <w14:ligatures w14:val="none"/>
        </w:rPr>
        <w:t>очасово</w:t>
      </w:r>
      <w:r w:rsidR="005803C7">
        <w:rPr>
          <w:rFonts w:eastAsia="Droid Sans Fallback" w:cs="Times New Roman"/>
          <w:sz w:val="32"/>
          <w:szCs w:val="32"/>
          <w:lang w:eastAsia="zh-CN" w:bidi="hi-IN"/>
          <w14:ligatures w14:val="none"/>
        </w:rPr>
        <w:t>го</w:t>
      </w:r>
      <w:r w:rsidR="005803C7" w:rsidRPr="005803C7">
        <w:rPr>
          <w:rFonts w:eastAsia="Droid Sans Fallback" w:cs="Times New Roman"/>
          <w:sz w:val="32"/>
          <w:szCs w:val="32"/>
          <w:lang w:eastAsia="zh-CN" w:bidi="hi-IN"/>
          <w14:ligatures w14:val="none"/>
        </w:rPr>
        <w:t xml:space="preserve"> потреблени</w:t>
      </w:r>
      <w:r w:rsidR="000A58F9">
        <w:rPr>
          <w:rFonts w:eastAsia="Droid Sans Fallback" w:cs="Times New Roman"/>
          <w:sz w:val="32"/>
          <w:szCs w:val="32"/>
          <w:lang w:eastAsia="zh-CN" w:bidi="hi-IN"/>
          <w14:ligatures w14:val="none"/>
        </w:rPr>
        <w:t>я</w:t>
      </w:r>
      <w:r w:rsidR="005803C7" w:rsidRPr="005803C7">
        <w:rPr>
          <w:rFonts w:eastAsia="Droid Sans Fallback" w:cs="Times New Roman"/>
          <w:sz w:val="32"/>
          <w:szCs w:val="32"/>
          <w:lang w:eastAsia="zh-CN" w:bidi="hi-IN"/>
          <w14:ligatures w14:val="none"/>
        </w:rPr>
        <w:t xml:space="preserve"> электроэнергии в энергосистеме</w:t>
      </w:r>
    </w:p>
    <w:p w14:paraId="37D13272" w14:textId="77777777" w:rsidR="005E4FCA" w:rsidRPr="005E4FCA" w:rsidRDefault="00D34D24" w:rsidP="005803C7">
      <w:pPr>
        <w:widowControl w:val="0"/>
        <w:suppressAutoHyphens/>
        <w:spacing w:line="240" w:lineRule="auto"/>
        <w:ind w:firstLine="0"/>
        <w:jc w:val="center"/>
        <w:rPr>
          <w:rFonts w:eastAsia="Droid Sans Fallback" w:cs="Times New Roman"/>
          <w:sz w:val="32"/>
          <w:szCs w:val="32"/>
          <w:lang w:eastAsia="zh-CN" w:bidi="hi-IN"/>
          <w14:ligatures w14:val="none"/>
        </w:rPr>
      </w:pPr>
      <w:r>
        <w:rPr>
          <w:rFonts w:eastAsia="Droid Sans Fallback" w:cs="Times New Roman"/>
          <w:sz w:val="32"/>
          <w:szCs w:val="32"/>
          <w:lang w:eastAsia="zh-CN" w:bidi="hi-IN"/>
          <w14:ligatures w14:val="none"/>
        </w:rPr>
        <w:t>Германии</w:t>
      </w:r>
      <w:r w:rsidR="005E4FCA" w:rsidRPr="005E4FCA">
        <w:rPr>
          <w:rFonts w:eastAsia="Droid Sans Fallback" w:cs="Times New Roman"/>
          <w:sz w:val="32"/>
          <w:szCs w:val="32"/>
          <w:lang w:eastAsia="zh-CN" w:bidi="hi-IN"/>
          <w14:ligatures w14:val="none"/>
        </w:rPr>
        <w:t>»</w:t>
      </w:r>
    </w:p>
    <w:p w14:paraId="6F891581" w14:textId="77777777" w:rsidR="005E4FCA" w:rsidRPr="005E4FCA" w:rsidRDefault="005E4FCA" w:rsidP="005E4FCA">
      <w:pPr>
        <w:widowControl w:val="0"/>
        <w:suppressAutoHyphens/>
        <w:spacing w:line="240" w:lineRule="auto"/>
        <w:ind w:firstLine="0"/>
        <w:rPr>
          <w:rFonts w:eastAsia="Droid Sans Fallback" w:cs="Times New Roman"/>
          <w:szCs w:val="28"/>
          <w:lang w:eastAsia="zh-CN" w:bidi="hi-IN"/>
          <w14:ligatures w14:val="none"/>
        </w:rPr>
      </w:pPr>
    </w:p>
    <w:p w14:paraId="790AEAC0" w14:textId="77777777" w:rsidR="005E4FCA" w:rsidRPr="005E4FCA" w:rsidRDefault="005E4FCA" w:rsidP="005E4FCA">
      <w:pPr>
        <w:widowControl w:val="0"/>
        <w:suppressAutoHyphens/>
        <w:spacing w:line="240" w:lineRule="auto"/>
        <w:ind w:firstLine="0"/>
        <w:rPr>
          <w:rFonts w:eastAsia="Droid Sans Fallback" w:cs="Times New Roman"/>
          <w:szCs w:val="28"/>
          <w:lang w:eastAsia="zh-CN" w:bidi="hi-IN"/>
          <w14:ligatures w14:val="none"/>
        </w:rPr>
      </w:pPr>
    </w:p>
    <w:p w14:paraId="32DCAF61" w14:textId="77777777" w:rsidR="005E4FCA" w:rsidRPr="005E4FCA" w:rsidRDefault="005E4FCA" w:rsidP="005E4FCA">
      <w:pPr>
        <w:widowControl w:val="0"/>
        <w:suppressAutoHyphens/>
        <w:spacing w:line="240" w:lineRule="auto"/>
        <w:ind w:firstLine="0"/>
        <w:rPr>
          <w:rFonts w:eastAsia="Droid Sans Fallback" w:cs="Times New Roman"/>
          <w:szCs w:val="28"/>
          <w:lang w:eastAsia="zh-CN" w:bidi="hi-IN"/>
          <w14:ligatures w14:val="none"/>
        </w:rPr>
      </w:pPr>
    </w:p>
    <w:p w14:paraId="5740D7CE" w14:textId="77777777" w:rsidR="005E4FCA" w:rsidRPr="005E4FCA" w:rsidRDefault="005E4FCA" w:rsidP="005E4FCA">
      <w:pPr>
        <w:widowControl w:val="0"/>
        <w:suppressAutoHyphens/>
        <w:spacing w:line="240" w:lineRule="auto"/>
        <w:ind w:firstLine="0"/>
        <w:rPr>
          <w:rFonts w:eastAsia="Droid Sans Fallback" w:cs="Times New Roman"/>
          <w:szCs w:val="28"/>
          <w:lang w:eastAsia="zh-CN" w:bidi="hi-IN"/>
          <w14:ligatures w14:val="none"/>
        </w:rPr>
      </w:pPr>
    </w:p>
    <w:p w14:paraId="6DA3E32F" w14:textId="77777777" w:rsidR="005E4FCA" w:rsidRPr="005E4FCA" w:rsidRDefault="005E4FCA" w:rsidP="005E4FCA">
      <w:pPr>
        <w:widowControl w:val="0"/>
        <w:suppressAutoHyphens/>
        <w:spacing w:line="240" w:lineRule="auto"/>
        <w:ind w:firstLine="0"/>
        <w:jc w:val="center"/>
        <w:rPr>
          <w:rFonts w:eastAsia="Droid Sans Fallback" w:cs="Times New Roman"/>
          <w:szCs w:val="28"/>
          <w:lang w:eastAsia="zh-CN" w:bidi="hi-IN"/>
          <w14:ligatures w14:val="none"/>
        </w:rPr>
      </w:pPr>
    </w:p>
    <w:tbl>
      <w:tblPr>
        <w:tblStyle w:val="210"/>
        <w:tblW w:w="10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397"/>
        <w:gridCol w:w="1109"/>
        <w:gridCol w:w="564"/>
        <w:gridCol w:w="1104"/>
      </w:tblGrid>
      <w:tr w:rsidR="005E4FCA" w:rsidRPr="005E4FCA" w14:paraId="55046C87" w14:textId="77777777" w:rsidTr="00CB6E53">
        <w:trPr>
          <w:gridAfter w:val="1"/>
          <w:wAfter w:w="1104" w:type="dxa"/>
        </w:trPr>
        <w:tc>
          <w:tcPr>
            <w:tcW w:w="3964" w:type="dxa"/>
          </w:tcPr>
          <w:p w14:paraId="434F6AC0" w14:textId="77777777" w:rsidR="005E4FCA" w:rsidRPr="005E4FCA" w:rsidRDefault="005E4FCA" w:rsidP="005E4FCA">
            <w:pPr>
              <w:widowControl w:val="0"/>
              <w:suppressAutoHyphens/>
              <w:spacing w:line="240" w:lineRule="auto"/>
              <w:ind w:firstLine="0"/>
              <w:jc w:val="left"/>
              <w:rPr>
                <w:lang w:eastAsia="zh-CN" w:bidi="hi-IN"/>
              </w:rPr>
            </w:pPr>
            <w:r w:rsidRPr="005E4FCA">
              <w:rPr>
                <w:lang w:eastAsia="zh-CN" w:bidi="hi-IN"/>
              </w:rPr>
              <w:t xml:space="preserve">Студент группы </w:t>
            </w:r>
          </w:p>
          <w:p w14:paraId="58BF1826" w14:textId="77777777" w:rsidR="005E4FCA" w:rsidRPr="005E4FCA" w:rsidRDefault="005E4FCA" w:rsidP="005E4FCA">
            <w:pPr>
              <w:widowControl w:val="0"/>
              <w:suppressAutoHyphens/>
              <w:spacing w:line="240" w:lineRule="auto"/>
              <w:ind w:firstLine="0"/>
              <w:jc w:val="left"/>
              <w:rPr>
                <w:lang w:eastAsia="zh-CN" w:bidi="hi-IN"/>
              </w:rPr>
            </w:pPr>
            <w:r w:rsidRPr="005E4FCA">
              <w:rPr>
                <w:i/>
                <w:iCs/>
                <w:lang w:eastAsia="zh-CN" w:bidi="hi-IN"/>
              </w:rPr>
              <w:t>ИНБО-20-23</w:t>
            </w:r>
          </w:p>
          <w:p w14:paraId="360E3FD3" w14:textId="77777777" w:rsidR="005E4FCA" w:rsidRPr="005E4FCA" w:rsidRDefault="005E4FCA" w:rsidP="005E4FCA">
            <w:pPr>
              <w:widowControl w:val="0"/>
              <w:suppressAutoHyphens/>
              <w:spacing w:line="240" w:lineRule="auto"/>
              <w:ind w:firstLine="0"/>
              <w:jc w:val="left"/>
              <w:rPr>
                <w:lang w:eastAsia="zh-CN" w:bidi="hi-IN"/>
              </w:rPr>
            </w:pPr>
          </w:p>
        </w:tc>
        <w:tc>
          <w:tcPr>
            <w:tcW w:w="3397" w:type="dxa"/>
          </w:tcPr>
          <w:p w14:paraId="5BB34935" w14:textId="77777777" w:rsidR="005E4FCA" w:rsidRPr="005E4FCA" w:rsidRDefault="005E4FCA" w:rsidP="005E4FCA">
            <w:pPr>
              <w:widowControl w:val="0"/>
              <w:suppressAutoHyphens/>
              <w:spacing w:line="240" w:lineRule="auto"/>
              <w:ind w:firstLine="0"/>
              <w:jc w:val="left"/>
              <w:rPr>
                <w:i/>
                <w:iCs/>
                <w:lang w:eastAsia="zh-CN" w:bidi="hi-IN"/>
              </w:rPr>
            </w:pPr>
            <w:r>
              <w:rPr>
                <w:i/>
                <w:iCs/>
                <w:lang w:eastAsia="zh-CN" w:bidi="hi-IN"/>
              </w:rPr>
              <w:t>Янушкевич Р</w:t>
            </w:r>
            <w:r w:rsidRPr="005E4FCA">
              <w:rPr>
                <w:i/>
                <w:iCs/>
                <w:lang w:eastAsia="zh-CN" w:bidi="hi-IN"/>
              </w:rPr>
              <w:t>.В.</w:t>
            </w:r>
          </w:p>
        </w:tc>
        <w:tc>
          <w:tcPr>
            <w:tcW w:w="1673" w:type="dxa"/>
            <w:gridSpan w:val="2"/>
          </w:tcPr>
          <w:p w14:paraId="080C6201" w14:textId="77777777" w:rsidR="005E4FCA" w:rsidRPr="005E4FCA" w:rsidRDefault="005E4FCA" w:rsidP="005E4FCA">
            <w:pPr>
              <w:widowControl w:val="0"/>
              <w:pBdr>
                <w:bottom w:val="single" w:sz="12" w:space="1" w:color="auto"/>
              </w:pBdr>
              <w:suppressAutoHyphens/>
              <w:spacing w:line="240" w:lineRule="auto"/>
              <w:ind w:firstLine="0"/>
              <w:jc w:val="left"/>
              <w:rPr>
                <w:lang w:eastAsia="zh-CN" w:bidi="hi-IN"/>
              </w:rPr>
            </w:pPr>
          </w:p>
          <w:p w14:paraId="5E187B7B" w14:textId="77777777" w:rsidR="005E4FCA" w:rsidRPr="005E4FCA" w:rsidRDefault="005E4FCA" w:rsidP="005E4FCA">
            <w:pPr>
              <w:widowControl w:val="0"/>
              <w:suppressAutoHyphens/>
              <w:spacing w:line="240" w:lineRule="auto"/>
              <w:ind w:firstLine="0"/>
              <w:jc w:val="center"/>
              <w:rPr>
                <w:lang w:eastAsia="zh-CN" w:bidi="hi-IN"/>
              </w:rPr>
            </w:pPr>
            <w:r w:rsidRPr="005E4FCA">
              <w:rPr>
                <w:sz w:val="18"/>
                <w:szCs w:val="18"/>
                <w:lang w:eastAsia="zh-CN" w:bidi="hi-IN"/>
              </w:rPr>
              <w:t>(подпись)</w:t>
            </w:r>
          </w:p>
          <w:p w14:paraId="6C460395" w14:textId="77777777" w:rsidR="005E4FCA" w:rsidRPr="005E4FCA" w:rsidRDefault="005E4FCA" w:rsidP="005E4FCA">
            <w:pPr>
              <w:widowControl w:val="0"/>
              <w:suppressAutoHyphens/>
              <w:spacing w:line="240" w:lineRule="auto"/>
              <w:ind w:firstLine="0"/>
              <w:rPr>
                <w:lang w:eastAsia="zh-CN" w:bidi="hi-IN"/>
              </w:rPr>
            </w:pPr>
          </w:p>
        </w:tc>
      </w:tr>
      <w:tr w:rsidR="005E4FCA" w:rsidRPr="005E4FCA" w14:paraId="779842D0" w14:textId="77777777" w:rsidTr="00CB6E53">
        <w:trPr>
          <w:gridAfter w:val="1"/>
          <w:wAfter w:w="1104" w:type="dxa"/>
        </w:trPr>
        <w:tc>
          <w:tcPr>
            <w:tcW w:w="3964" w:type="dxa"/>
          </w:tcPr>
          <w:p w14:paraId="25C46B8F" w14:textId="77777777" w:rsidR="005E4FCA" w:rsidRPr="005E4FCA" w:rsidRDefault="00937988" w:rsidP="005E4FCA">
            <w:pPr>
              <w:widowControl w:val="0"/>
              <w:suppressAutoHyphens/>
              <w:spacing w:line="240" w:lineRule="auto"/>
              <w:ind w:firstLine="0"/>
              <w:jc w:val="left"/>
              <w:rPr>
                <w:lang w:eastAsia="zh-CN" w:bidi="hi-IN"/>
              </w:rPr>
            </w:pPr>
            <w:r>
              <w:rPr>
                <w:lang w:eastAsia="zh-CN" w:bidi="hi-IN"/>
              </w:rPr>
              <w:t>Старший преподаватель</w:t>
            </w:r>
            <w:r w:rsidR="005E4FCA" w:rsidRPr="005E4FCA">
              <w:rPr>
                <w:lang w:eastAsia="zh-CN" w:bidi="hi-IN"/>
              </w:rPr>
              <w:t xml:space="preserve"> кафедры ПМ</w:t>
            </w:r>
          </w:p>
        </w:tc>
        <w:tc>
          <w:tcPr>
            <w:tcW w:w="3397" w:type="dxa"/>
          </w:tcPr>
          <w:p w14:paraId="7B5F11BB" w14:textId="77777777" w:rsidR="005E4FCA" w:rsidRPr="005E4FCA" w:rsidRDefault="005E4FCA" w:rsidP="005E4FCA">
            <w:pPr>
              <w:widowControl w:val="0"/>
              <w:suppressAutoHyphens/>
              <w:spacing w:line="240" w:lineRule="auto"/>
              <w:ind w:firstLine="0"/>
              <w:jc w:val="left"/>
              <w:rPr>
                <w:i/>
                <w:iCs/>
                <w:lang w:eastAsia="zh-CN" w:bidi="hi-IN"/>
              </w:rPr>
            </w:pPr>
            <w:r w:rsidRPr="005E4FCA">
              <w:rPr>
                <w:i/>
                <w:iCs/>
                <w:lang w:eastAsia="zh-CN" w:bidi="hi-IN"/>
              </w:rPr>
              <w:t>Приходько Н.А.</w:t>
            </w:r>
          </w:p>
        </w:tc>
        <w:tc>
          <w:tcPr>
            <w:tcW w:w="1673" w:type="dxa"/>
            <w:gridSpan w:val="2"/>
          </w:tcPr>
          <w:p w14:paraId="09382966" w14:textId="77777777" w:rsidR="005E4FCA" w:rsidRPr="005E4FCA" w:rsidRDefault="005E4FCA" w:rsidP="005E4FCA">
            <w:pPr>
              <w:widowControl w:val="0"/>
              <w:pBdr>
                <w:bottom w:val="single" w:sz="12" w:space="1" w:color="auto"/>
              </w:pBdr>
              <w:suppressAutoHyphens/>
              <w:spacing w:line="240" w:lineRule="auto"/>
              <w:ind w:firstLine="0"/>
              <w:jc w:val="left"/>
              <w:rPr>
                <w:lang w:eastAsia="zh-CN" w:bidi="hi-IN"/>
              </w:rPr>
            </w:pPr>
          </w:p>
          <w:p w14:paraId="4A98E846" w14:textId="77777777" w:rsidR="005E4FCA" w:rsidRPr="005E4FCA" w:rsidRDefault="005E4FCA" w:rsidP="005E4FCA">
            <w:pPr>
              <w:widowControl w:val="0"/>
              <w:suppressAutoHyphens/>
              <w:spacing w:line="240" w:lineRule="auto"/>
              <w:ind w:firstLine="0"/>
              <w:jc w:val="center"/>
              <w:rPr>
                <w:lang w:eastAsia="zh-CN" w:bidi="hi-IN"/>
              </w:rPr>
            </w:pPr>
            <w:r w:rsidRPr="005E4FCA">
              <w:rPr>
                <w:sz w:val="18"/>
                <w:szCs w:val="18"/>
                <w:lang w:eastAsia="zh-CN" w:bidi="hi-IN"/>
              </w:rPr>
              <w:t>(подпись)</w:t>
            </w:r>
          </w:p>
          <w:p w14:paraId="6713A470" w14:textId="77777777" w:rsidR="005E4FCA" w:rsidRPr="005E4FCA" w:rsidRDefault="005E4FCA" w:rsidP="005E4FCA">
            <w:pPr>
              <w:widowControl w:val="0"/>
              <w:suppressAutoHyphens/>
              <w:spacing w:line="240" w:lineRule="auto"/>
              <w:ind w:firstLine="0"/>
              <w:rPr>
                <w:lang w:eastAsia="zh-CN" w:bidi="hi-IN"/>
              </w:rPr>
            </w:pPr>
          </w:p>
        </w:tc>
      </w:tr>
      <w:tr w:rsidR="005E4FCA" w:rsidRPr="005E4FCA" w14:paraId="54B0B35E" w14:textId="77777777" w:rsidTr="00CB6E53">
        <w:tc>
          <w:tcPr>
            <w:tcW w:w="3964" w:type="dxa"/>
          </w:tcPr>
          <w:p w14:paraId="27481582" w14:textId="77777777" w:rsidR="005E4FCA" w:rsidRPr="005E4FCA" w:rsidRDefault="005E4FCA" w:rsidP="005E4FCA">
            <w:pPr>
              <w:widowControl w:val="0"/>
              <w:suppressAutoHyphens/>
              <w:spacing w:line="240" w:lineRule="auto"/>
              <w:ind w:firstLine="0"/>
              <w:jc w:val="left"/>
              <w:rPr>
                <w:lang w:eastAsia="zh-CN" w:bidi="hi-IN"/>
              </w:rPr>
            </w:pPr>
          </w:p>
          <w:p w14:paraId="136DDE17" w14:textId="77777777" w:rsidR="005E4FCA" w:rsidRPr="005E4FCA" w:rsidRDefault="005E4FCA" w:rsidP="005E4FCA">
            <w:pPr>
              <w:widowControl w:val="0"/>
              <w:suppressAutoHyphens/>
              <w:spacing w:line="240" w:lineRule="auto"/>
              <w:ind w:firstLine="0"/>
              <w:jc w:val="left"/>
              <w:rPr>
                <w:lang w:eastAsia="zh-CN" w:bidi="hi-IN"/>
              </w:rPr>
            </w:pPr>
            <w:r w:rsidRPr="005E4FCA">
              <w:rPr>
                <w:lang w:eastAsia="zh-CN" w:bidi="hi-IN"/>
              </w:rPr>
              <w:t>Отчет представлен</w:t>
            </w:r>
          </w:p>
        </w:tc>
        <w:tc>
          <w:tcPr>
            <w:tcW w:w="4506" w:type="dxa"/>
            <w:gridSpan w:val="2"/>
          </w:tcPr>
          <w:p w14:paraId="78EDE53B" w14:textId="77777777" w:rsidR="005E4FCA" w:rsidRPr="005E4FCA" w:rsidRDefault="005E4FCA" w:rsidP="005E4FCA">
            <w:pPr>
              <w:widowControl w:val="0"/>
              <w:suppressAutoHyphens/>
              <w:spacing w:line="240" w:lineRule="auto"/>
              <w:ind w:firstLine="0"/>
              <w:jc w:val="left"/>
              <w:rPr>
                <w:lang w:eastAsia="zh-CN" w:bidi="hi-IN"/>
              </w:rPr>
            </w:pPr>
          </w:p>
          <w:p w14:paraId="597FF035" w14:textId="77777777" w:rsidR="005E4FCA" w:rsidRPr="005E4FCA" w:rsidRDefault="005E4FCA" w:rsidP="005E4FCA">
            <w:pPr>
              <w:widowControl w:val="0"/>
              <w:suppressAutoHyphens/>
              <w:spacing w:line="240" w:lineRule="auto"/>
              <w:ind w:firstLine="0"/>
              <w:jc w:val="left"/>
              <w:rPr>
                <w:lang w:eastAsia="zh-CN" w:bidi="hi-IN"/>
              </w:rPr>
            </w:pPr>
            <w:r w:rsidRPr="005E4FCA">
              <w:rPr>
                <w:lang w:eastAsia="zh-CN" w:bidi="hi-IN"/>
              </w:rPr>
              <w:t>«</w:t>
            </w:r>
            <w:r w:rsidRPr="005E4FCA">
              <w:rPr>
                <w:u w:val="single"/>
                <w:lang w:eastAsia="zh-CN" w:bidi="hi-IN"/>
              </w:rPr>
              <w:t xml:space="preserve">    </w:t>
            </w:r>
            <w:r w:rsidRPr="005E4FCA">
              <w:rPr>
                <w:lang w:eastAsia="zh-CN" w:bidi="hi-IN"/>
              </w:rPr>
              <w:t xml:space="preserve">» </w:t>
            </w:r>
            <w:r w:rsidRPr="005E4FCA">
              <w:rPr>
                <w:u w:val="single"/>
                <w:lang w:eastAsia="zh-CN" w:bidi="hi-IN"/>
              </w:rPr>
              <w:t xml:space="preserve">          </w:t>
            </w:r>
            <w:r w:rsidRPr="005E4FCA">
              <w:rPr>
                <w:lang w:eastAsia="zh-CN" w:bidi="hi-IN"/>
              </w:rPr>
              <w:t xml:space="preserve"> 2026 г.</w:t>
            </w:r>
          </w:p>
        </w:tc>
        <w:tc>
          <w:tcPr>
            <w:tcW w:w="1668" w:type="dxa"/>
            <w:gridSpan w:val="2"/>
          </w:tcPr>
          <w:p w14:paraId="1C2F1120" w14:textId="77777777" w:rsidR="005E4FCA" w:rsidRPr="005E4FCA" w:rsidRDefault="005E4FCA" w:rsidP="005E4FCA">
            <w:pPr>
              <w:widowControl w:val="0"/>
              <w:suppressAutoHyphens/>
              <w:spacing w:line="240" w:lineRule="auto"/>
              <w:ind w:firstLine="0"/>
              <w:rPr>
                <w:lang w:eastAsia="zh-CN" w:bidi="hi-IN"/>
              </w:rPr>
            </w:pPr>
          </w:p>
        </w:tc>
      </w:tr>
    </w:tbl>
    <w:p w14:paraId="19DE0693" w14:textId="77777777" w:rsidR="005E4FCA" w:rsidRPr="005E4FCA" w:rsidRDefault="005E4FCA" w:rsidP="005E4FCA">
      <w:pPr>
        <w:widowControl w:val="0"/>
        <w:suppressAutoHyphens/>
        <w:spacing w:line="240" w:lineRule="auto"/>
        <w:ind w:firstLine="0"/>
        <w:rPr>
          <w:rFonts w:eastAsia="Droid Sans Fallback" w:cs="Times New Roman"/>
          <w:szCs w:val="28"/>
          <w:lang w:eastAsia="zh-CN" w:bidi="hi-IN"/>
          <w14:ligatures w14:val="none"/>
        </w:rPr>
      </w:pPr>
    </w:p>
    <w:p w14:paraId="75AEFEAE" w14:textId="77777777" w:rsidR="005E4FCA" w:rsidRPr="005E4FCA" w:rsidRDefault="005E4FCA" w:rsidP="005E4FCA">
      <w:pPr>
        <w:widowControl w:val="0"/>
        <w:suppressAutoHyphens/>
        <w:spacing w:line="240" w:lineRule="auto"/>
        <w:ind w:firstLine="0"/>
        <w:jc w:val="center"/>
        <w:rPr>
          <w:rFonts w:eastAsia="Droid Sans Fallback" w:cs="Times New Roman"/>
          <w:szCs w:val="28"/>
          <w:lang w:eastAsia="zh-CN" w:bidi="hi-IN"/>
          <w14:ligatures w14:val="none"/>
        </w:rPr>
      </w:pPr>
    </w:p>
    <w:p w14:paraId="556D4BC6" w14:textId="77777777" w:rsidR="005E4FCA" w:rsidRPr="005E4FCA" w:rsidRDefault="005E4FCA" w:rsidP="005E4FCA">
      <w:pPr>
        <w:widowControl w:val="0"/>
        <w:suppressAutoHyphens/>
        <w:spacing w:line="240" w:lineRule="auto"/>
        <w:ind w:firstLine="0"/>
        <w:jc w:val="left"/>
        <w:rPr>
          <w:rFonts w:eastAsia="Droid Sans Fallback" w:cs="Times New Roman"/>
          <w:szCs w:val="28"/>
          <w:lang w:eastAsia="zh-CN" w:bidi="hi-IN"/>
          <w14:ligatures w14:val="none"/>
        </w:rPr>
      </w:pPr>
    </w:p>
    <w:p w14:paraId="5D00E0CA" w14:textId="77777777" w:rsidR="005E4FCA" w:rsidRPr="005E4FCA" w:rsidRDefault="005E4FCA" w:rsidP="005E4FCA">
      <w:pPr>
        <w:widowControl w:val="0"/>
        <w:suppressAutoHyphens/>
        <w:spacing w:line="240" w:lineRule="auto"/>
        <w:ind w:firstLine="0"/>
        <w:jc w:val="center"/>
        <w:rPr>
          <w:rFonts w:eastAsia="Droid Sans Fallback" w:cs="Times New Roman"/>
          <w:szCs w:val="28"/>
          <w:lang w:eastAsia="zh-CN" w:bidi="hi-IN"/>
          <w14:ligatures w14:val="none"/>
        </w:rPr>
      </w:pPr>
    </w:p>
    <w:p w14:paraId="05BC9AE0" w14:textId="77777777" w:rsidR="005E4FCA" w:rsidRPr="005E4FCA" w:rsidRDefault="005E4FCA" w:rsidP="005E4FCA">
      <w:pPr>
        <w:widowControl w:val="0"/>
        <w:suppressAutoHyphens/>
        <w:spacing w:line="240" w:lineRule="auto"/>
        <w:ind w:firstLine="0"/>
        <w:jc w:val="center"/>
        <w:rPr>
          <w:rFonts w:eastAsia="Droid Sans Fallback" w:cs="Times New Roman"/>
          <w:szCs w:val="28"/>
          <w:lang w:eastAsia="zh-CN" w:bidi="hi-IN"/>
          <w14:ligatures w14:val="none"/>
        </w:rPr>
      </w:pPr>
    </w:p>
    <w:p w14:paraId="2F8E2FA9" w14:textId="77777777" w:rsidR="00FA7ADF" w:rsidRDefault="005E4FCA" w:rsidP="005803C7">
      <w:pPr>
        <w:spacing w:after="160" w:line="278" w:lineRule="auto"/>
        <w:ind w:firstLine="0"/>
        <w:jc w:val="center"/>
        <w:rPr>
          <w:b/>
          <w:caps/>
          <w:sz w:val="36"/>
        </w:rPr>
      </w:pPr>
      <w:r w:rsidRPr="005E4FCA">
        <w:rPr>
          <w:rFonts w:eastAsia="Droid Sans Fallback" w:cs="Times New Roman"/>
          <w:szCs w:val="28"/>
          <w:lang w:eastAsia="zh-CN" w:bidi="hi-IN"/>
          <w14:ligatures w14:val="none"/>
        </w:rPr>
        <w:t>Москва 2026 г.</w:t>
      </w:r>
      <w:r w:rsidR="00FA7ADF">
        <w:br w:type="page"/>
      </w:r>
    </w:p>
    <w:p w14:paraId="7CC72747" w14:textId="77777777" w:rsidR="00503D73" w:rsidRDefault="00A360CF">
      <w:pPr>
        <w:pStyle w:val="GPHeading1"/>
        <w:jc w:val="center"/>
        <w:outlineLvl w:val="9"/>
      </w:pPr>
      <w:r>
        <w:lastRenderedPageBreak/>
        <w:t>СОДЕРЖАНИЕ</w:t>
      </w:r>
    </w:p>
    <w:p w14:paraId="5A6328D9" w14:textId="4F81E981" w:rsidR="00A360CF" w:rsidRPr="00A360CF" w:rsidRDefault="00A360CF" w:rsidP="00A360CF">
      <w:pPr>
        <w:pStyle w:val="12"/>
        <w:tabs>
          <w:tab w:val="right" w:leader="dot" w:pos="9628"/>
        </w:tabs>
        <w:spacing w:after="0"/>
        <w:ind w:firstLine="0"/>
        <w:jc w:val="left"/>
        <w:rPr>
          <w:rFonts w:eastAsiaTheme="minorEastAsia" w:cs="Times New Roman"/>
          <w:noProof/>
          <w:lang w:eastAsia="ru-RU"/>
        </w:rPr>
      </w:pPr>
      <w:r w:rsidRPr="00A360CF">
        <w:rPr>
          <w:rFonts w:cs="Times New Roman"/>
        </w:rPr>
        <w:fldChar w:fldCharType="begin"/>
      </w:r>
      <w:r w:rsidRPr="00A360CF">
        <w:rPr>
          <w:rFonts w:cs="Times New Roman"/>
        </w:rPr>
        <w:instrText xml:space="preserve"> TOC \o "1-3" \h \z \u </w:instrText>
      </w:r>
      <w:r w:rsidRPr="00A360CF">
        <w:rPr>
          <w:rFonts w:cs="Times New Roman"/>
        </w:rPr>
        <w:fldChar w:fldCharType="separate"/>
      </w:r>
      <w:hyperlink w:anchor="_Toc242949049" w:history="1">
        <w:r w:rsidRPr="00A360CF">
          <w:rPr>
            <w:rStyle w:val="af6"/>
            <w:rFonts w:cs="Times New Roman"/>
            <w:noProof/>
          </w:rPr>
          <w:t>ВВЕДЕНИЕ</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_Toc242949049 \h </w:instrText>
        </w:r>
        <w:r w:rsidRPr="00A360CF">
          <w:rPr>
            <w:rFonts w:cs="Times New Roman"/>
            <w:noProof/>
            <w:webHidden/>
          </w:rPr>
        </w:r>
        <w:r w:rsidRPr="00A360CF">
          <w:rPr>
            <w:rFonts w:cs="Times New Roman"/>
            <w:noProof/>
            <w:webHidden/>
          </w:rPr>
          <w:fldChar w:fldCharType="separate"/>
        </w:r>
        <w:r>
          <w:rPr>
            <w:rFonts w:cs="Times New Roman"/>
            <w:noProof/>
            <w:webHidden/>
          </w:rPr>
          <w:t>3</w:t>
        </w:r>
        <w:r w:rsidRPr="00A360CF">
          <w:rPr>
            <w:rFonts w:cs="Times New Roman"/>
            <w:noProof/>
            <w:webHidden/>
          </w:rPr>
          <w:fldChar w:fldCharType="end"/>
        </w:r>
      </w:hyperlink>
    </w:p>
    <w:p w14:paraId="2922FB34" w14:textId="690AB990" w:rsidR="00A360CF" w:rsidRPr="00A360CF" w:rsidRDefault="00A360CF" w:rsidP="00A360CF">
      <w:pPr>
        <w:pStyle w:val="12"/>
        <w:tabs>
          <w:tab w:val="right" w:leader="dot" w:pos="9628"/>
        </w:tabs>
        <w:spacing w:after="0"/>
        <w:ind w:firstLine="0"/>
        <w:jc w:val="left"/>
        <w:rPr>
          <w:rFonts w:eastAsiaTheme="minorEastAsia" w:cs="Times New Roman"/>
          <w:noProof/>
          <w:lang w:eastAsia="ru-RU"/>
        </w:rPr>
      </w:pPr>
      <w:hyperlink w:anchor="_Toc242949050" w:history="1">
        <w:r w:rsidRPr="00A360CF">
          <w:rPr>
            <w:rStyle w:val="af6"/>
            <w:rFonts w:cs="Times New Roman"/>
            <w:noProof/>
          </w:rPr>
          <w:t>1 ПОСТАНОВКА ЗАДАЧИ И ИСХОДНЫЕ ДАННЫЕ</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_Toc242949050 \h </w:instrText>
        </w:r>
        <w:r w:rsidRPr="00A360CF">
          <w:rPr>
            <w:rFonts w:cs="Times New Roman"/>
            <w:noProof/>
            <w:webHidden/>
          </w:rPr>
        </w:r>
        <w:r w:rsidRPr="00A360CF">
          <w:rPr>
            <w:rFonts w:cs="Times New Roman"/>
            <w:noProof/>
            <w:webHidden/>
          </w:rPr>
          <w:fldChar w:fldCharType="separate"/>
        </w:r>
        <w:r>
          <w:rPr>
            <w:rFonts w:cs="Times New Roman"/>
            <w:noProof/>
            <w:webHidden/>
          </w:rPr>
          <w:t>4</w:t>
        </w:r>
        <w:r w:rsidRPr="00A360CF">
          <w:rPr>
            <w:rFonts w:cs="Times New Roman"/>
            <w:noProof/>
            <w:webHidden/>
          </w:rPr>
          <w:fldChar w:fldCharType="end"/>
        </w:r>
      </w:hyperlink>
    </w:p>
    <w:p w14:paraId="3E0BC2B9" w14:textId="7F2AD25A"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51" w:history="1">
        <w:r w:rsidRPr="00A360CF">
          <w:rPr>
            <w:rStyle w:val="af6"/>
            <w:rFonts w:cs="Times New Roman"/>
            <w:noProof/>
          </w:rPr>
          <w:t>1.1 Предметная область и пользователь системы</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_Toc242949051 \h </w:instrText>
        </w:r>
        <w:r w:rsidRPr="00A360CF">
          <w:rPr>
            <w:rFonts w:cs="Times New Roman"/>
            <w:noProof/>
            <w:webHidden/>
          </w:rPr>
        </w:r>
        <w:r w:rsidRPr="00A360CF">
          <w:rPr>
            <w:rFonts w:cs="Times New Roman"/>
            <w:noProof/>
            <w:webHidden/>
          </w:rPr>
          <w:fldChar w:fldCharType="separate"/>
        </w:r>
        <w:r>
          <w:rPr>
            <w:rFonts w:cs="Times New Roman"/>
            <w:noProof/>
            <w:webHidden/>
          </w:rPr>
          <w:t>4</w:t>
        </w:r>
        <w:r w:rsidRPr="00A360CF">
          <w:rPr>
            <w:rFonts w:cs="Times New Roman"/>
            <w:noProof/>
            <w:webHidden/>
          </w:rPr>
          <w:fldChar w:fldCharType="end"/>
        </w:r>
      </w:hyperlink>
    </w:p>
    <w:p w14:paraId="6439FBF6" w14:textId="059FFA27"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52" w:history="1">
        <w:r w:rsidRPr="00A360CF">
          <w:rPr>
            <w:rStyle w:val="af6"/>
            <w:rFonts w:cs="Times New Roman"/>
            <w:noProof/>
          </w:rPr>
          <w:t>1.2 Источники и способы получения данных</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_Toc242949052 \h </w:instrText>
        </w:r>
        <w:r w:rsidRPr="00A360CF">
          <w:rPr>
            <w:rFonts w:cs="Times New Roman"/>
            <w:noProof/>
            <w:webHidden/>
          </w:rPr>
        </w:r>
        <w:r w:rsidRPr="00A360CF">
          <w:rPr>
            <w:rFonts w:cs="Times New Roman"/>
            <w:noProof/>
            <w:webHidden/>
          </w:rPr>
          <w:fldChar w:fldCharType="separate"/>
        </w:r>
        <w:r>
          <w:rPr>
            <w:rFonts w:cs="Times New Roman"/>
            <w:noProof/>
            <w:webHidden/>
          </w:rPr>
          <w:t>5</w:t>
        </w:r>
        <w:r w:rsidRPr="00A360CF">
          <w:rPr>
            <w:rFonts w:cs="Times New Roman"/>
            <w:noProof/>
            <w:webHidden/>
          </w:rPr>
          <w:fldChar w:fldCharType="end"/>
        </w:r>
      </w:hyperlink>
    </w:p>
    <w:p w14:paraId="1F83F485" w14:textId="3B025386"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53" w:history="1">
        <w:r w:rsidRPr="00A360CF">
          <w:rPr>
            <w:rStyle w:val="af6"/>
            <w:rFonts w:cs="Times New Roman"/>
            <w:noProof/>
          </w:rPr>
          <w:t>1.3 Характеристика подготовленной выборки</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_Toc242949053 \h </w:instrText>
        </w:r>
        <w:r w:rsidRPr="00A360CF">
          <w:rPr>
            <w:rFonts w:cs="Times New Roman"/>
            <w:noProof/>
            <w:webHidden/>
          </w:rPr>
        </w:r>
        <w:r w:rsidRPr="00A360CF">
          <w:rPr>
            <w:rFonts w:cs="Times New Roman"/>
            <w:noProof/>
            <w:webHidden/>
          </w:rPr>
          <w:fldChar w:fldCharType="separate"/>
        </w:r>
        <w:r>
          <w:rPr>
            <w:rFonts w:cs="Times New Roman"/>
            <w:noProof/>
            <w:webHidden/>
          </w:rPr>
          <w:t>6</w:t>
        </w:r>
        <w:r w:rsidRPr="00A360CF">
          <w:rPr>
            <w:rFonts w:cs="Times New Roman"/>
            <w:noProof/>
            <w:webHidden/>
          </w:rPr>
          <w:fldChar w:fldCharType="end"/>
        </w:r>
      </w:hyperlink>
    </w:p>
    <w:p w14:paraId="2448583A" w14:textId="5094175C" w:rsidR="00A360CF" w:rsidRPr="00A360CF" w:rsidRDefault="00A360CF" w:rsidP="00A360CF">
      <w:pPr>
        <w:pStyle w:val="12"/>
        <w:tabs>
          <w:tab w:val="right" w:leader="dot" w:pos="9628"/>
        </w:tabs>
        <w:spacing w:after="0"/>
        <w:ind w:firstLine="0"/>
        <w:jc w:val="left"/>
        <w:rPr>
          <w:rFonts w:eastAsiaTheme="minorEastAsia" w:cs="Times New Roman"/>
          <w:noProof/>
          <w:lang w:eastAsia="ru-RU"/>
        </w:rPr>
      </w:pPr>
      <w:hyperlink w:anchor="_Toc242949054" w:history="1">
        <w:r w:rsidRPr="00A360CF">
          <w:rPr>
            <w:rStyle w:val="af6"/>
            <w:rFonts w:cs="Times New Roman"/>
            <w:noProof/>
          </w:rPr>
          <w:t>2 АРХИТЕКТУРА И УПРАВЛЕНИЕ ДАННЫМИ</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_Toc242949054 \h </w:instrText>
        </w:r>
        <w:r w:rsidRPr="00A360CF">
          <w:rPr>
            <w:rFonts w:cs="Times New Roman"/>
            <w:noProof/>
            <w:webHidden/>
          </w:rPr>
        </w:r>
        <w:r w:rsidRPr="00A360CF">
          <w:rPr>
            <w:rFonts w:cs="Times New Roman"/>
            <w:noProof/>
            <w:webHidden/>
          </w:rPr>
          <w:fldChar w:fldCharType="separate"/>
        </w:r>
        <w:r>
          <w:rPr>
            <w:rFonts w:cs="Times New Roman"/>
            <w:noProof/>
            <w:webHidden/>
          </w:rPr>
          <w:t>8</w:t>
        </w:r>
        <w:r w:rsidRPr="00A360CF">
          <w:rPr>
            <w:rFonts w:cs="Times New Roman"/>
            <w:noProof/>
            <w:webHidden/>
          </w:rPr>
          <w:fldChar w:fldCharType="end"/>
        </w:r>
      </w:hyperlink>
    </w:p>
    <w:p w14:paraId="066D6E9C" w14:textId="2D815C1F"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55" w:history="1">
        <w:r w:rsidRPr="00A360CF">
          <w:rPr>
            <w:rStyle w:val="af6"/>
            <w:rFonts w:cs="Times New Roman"/>
            <w:noProof/>
          </w:rPr>
          <w:t>2.1 Технологический стек и потоки информации</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_Toc242949055 \h </w:instrText>
        </w:r>
        <w:r w:rsidRPr="00A360CF">
          <w:rPr>
            <w:rFonts w:cs="Times New Roman"/>
            <w:noProof/>
            <w:webHidden/>
          </w:rPr>
        </w:r>
        <w:r w:rsidRPr="00A360CF">
          <w:rPr>
            <w:rFonts w:cs="Times New Roman"/>
            <w:noProof/>
            <w:webHidden/>
          </w:rPr>
          <w:fldChar w:fldCharType="separate"/>
        </w:r>
        <w:r>
          <w:rPr>
            <w:rFonts w:cs="Times New Roman"/>
            <w:noProof/>
            <w:webHidden/>
          </w:rPr>
          <w:t>8</w:t>
        </w:r>
        <w:r w:rsidRPr="00A360CF">
          <w:rPr>
            <w:rFonts w:cs="Times New Roman"/>
            <w:noProof/>
            <w:webHidden/>
          </w:rPr>
          <w:fldChar w:fldCharType="end"/>
        </w:r>
      </w:hyperlink>
    </w:p>
    <w:p w14:paraId="2F38F95D" w14:textId="65F75651"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56" w:history="1">
        <w:r w:rsidRPr="00A360CF">
          <w:rPr>
            <w:rStyle w:val="af6"/>
            <w:rFonts w:cs="Times New Roman"/>
            <w:noProof/>
          </w:rPr>
          <w:t>2.2 Слои хранения и модель данных</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_Toc242949056 \h </w:instrText>
        </w:r>
        <w:r w:rsidRPr="00A360CF">
          <w:rPr>
            <w:rFonts w:cs="Times New Roman"/>
            <w:noProof/>
            <w:webHidden/>
          </w:rPr>
        </w:r>
        <w:r w:rsidRPr="00A360CF">
          <w:rPr>
            <w:rFonts w:cs="Times New Roman"/>
            <w:noProof/>
            <w:webHidden/>
          </w:rPr>
          <w:fldChar w:fldCharType="separate"/>
        </w:r>
        <w:r>
          <w:rPr>
            <w:rFonts w:cs="Times New Roman"/>
            <w:noProof/>
            <w:webHidden/>
          </w:rPr>
          <w:t>9</w:t>
        </w:r>
        <w:r w:rsidRPr="00A360CF">
          <w:rPr>
            <w:rFonts w:cs="Times New Roman"/>
            <w:noProof/>
            <w:webHidden/>
          </w:rPr>
          <w:fldChar w:fldCharType="end"/>
        </w:r>
      </w:hyperlink>
    </w:p>
    <w:p w14:paraId="37C34272" w14:textId="00A520A0"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57" w:history="1">
        <w:r w:rsidRPr="00A360CF">
          <w:rPr>
            <w:rStyle w:val="af6"/>
            <w:rFonts w:cs="Times New Roman"/>
            <w:noProof/>
          </w:rPr>
          <w:t>2.3 Загрузка и обработка сбоев</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_Toc242949057 \h </w:instrText>
        </w:r>
        <w:r w:rsidRPr="00A360CF">
          <w:rPr>
            <w:rFonts w:cs="Times New Roman"/>
            <w:noProof/>
            <w:webHidden/>
          </w:rPr>
        </w:r>
        <w:r w:rsidRPr="00A360CF">
          <w:rPr>
            <w:rFonts w:cs="Times New Roman"/>
            <w:noProof/>
            <w:webHidden/>
          </w:rPr>
          <w:fldChar w:fldCharType="separate"/>
        </w:r>
        <w:r>
          <w:rPr>
            <w:rFonts w:cs="Times New Roman"/>
            <w:noProof/>
            <w:webHidden/>
          </w:rPr>
          <w:t>10</w:t>
        </w:r>
        <w:r w:rsidRPr="00A360CF">
          <w:rPr>
            <w:rFonts w:cs="Times New Roman"/>
            <w:noProof/>
            <w:webHidden/>
          </w:rPr>
          <w:fldChar w:fldCharType="end"/>
        </w:r>
      </w:hyperlink>
    </w:p>
    <w:p w14:paraId="58D8EB33" w14:textId="307CA060"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58" w:history="1">
        <w:r w:rsidRPr="00A360CF">
          <w:rPr>
            <w:rStyle w:val="af6"/>
            <w:rFonts w:cs="Times New Roman"/>
            <w:noProof/>
          </w:rPr>
          <w:t>2.4 Подготовка и контроль качества</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_Toc242949058 \h </w:instrText>
        </w:r>
        <w:r w:rsidRPr="00A360CF">
          <w:rPr>
            <w:rFonts w:cs="Times New Roman"/>
            <w:noProof/>
            <w:webHidden/>
          </w:rPr>
        </w:r>
        <w:r w:rsidRPr="00A360CF">
          <w:rPr>
            <w:rFonts w:cs="Times New Roman"/>
            <w:noProof/>
            <w:webHidden/>
          </w:rPr>
          <w:fldChar w:fldCharType="separate"/>
        </w:r>
        <w:r>
          <w:rPr>
            <w:rFonts w:cs="Times New Roman"/>
            <w:noProof/>
            <w:webHidden/>
          </w:rPr>
          <w:t>11</w:t>
        </w:r>
        <w:r w:rsidRPr="00A360CF">
          <w:rPr>
            <w:rFonts w:cs="Times New Roman"/>
            <w:noProof/>
            <w:webHidden/>
          </w:rPr>
          <w:fldChar w:fldCharType="end"/>
        </w:r>
      </w:hyperlink>
    </w:p>
    <w:p w14:paraId="14C3F0ED" w14:textId="6F0C16E6"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59" w:history="1">
        <w:r w:rsidRPr="00A360CF">
          <w:rPr>
            <w:rStyle w:val="af6"/>
            <w:rFonts w:cs="Times New Roman"/>
            <w:noProof/>
          </w:rPr>
          <w:t>2.5 Метаданные и историзация</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_Toc242949059 \h </w:instrText>
        </w:r>
        <w:r w:rsidRPr="00A360CF">
          <w:rPr>
            <w:rFonts w:cs="Times New Roman"/>
            <w:noProof/>
            <w:webHidden/>
          </w:rPr>
        </w:r>
        <w:r w:rsidRPr="00A360CF">
          <w:rPr>
            <w:rFonts w:cs="Times New Roman"/>
            <w:noProof/>
            <w:webHidden/>
          </w:rPr>
          <w:fldChar w:fldCharType="separate"/>
        </w:r>
        <w:r>
          <w:rPr>
            <w:rFonts w:cs="Times New Roman"/>
            <w:noProof/>
            <w:webHidden/>
          </w:rPr>
          <w:t>12</w:t>
        </w:r>
        <w:r w:rsidRPr="00A360CF">
          <w:rPr>
            <w:rFonts w:cs="Times New Roman"/>
            <w:noProof/>
            <w:webHidden/>
          </w:rPr>
          <w:fldChar w:fldCharType="end"/>
        </w:r>
      </w:hyperlink>
    </w:p>
    <w:p w14:paraId="3BFE6F11" w14:textId="08F39D19" w:rsidR="00A360CF" w:rsidRPr="00A360CF" w:rsidRDefault="00A360CF" w:rsidP="00A360CF">
      <w:pPr>
        <w:pStyle w:val="12"/>
        <w:tabs>
          <w:tab w:val="right" w:leader="dot" w:pos="9628"/>
        </w:tabs>
        <w:spacing w:after="0"/>
        <w:ind w:firstLine="0"/>
        <w:jc w:val="left"/>
        <w:rPr>
          <w:rFonts w:eastAsiaTheme="minorEastAsia" w:cs="Times New Roman"/>
          <w:noProof/>
          <w:lang w:eastAsia="ru-RU"/>
        </w:rPr>
      </w:pPr>
      <w:hyperlink w:anchor="_Toc242949060" w:history="1">
        <w:r w:rsidRPr="00A360CF">
          <w:rPr>
            <w:rStyle w:val="af6"/>
            <w:rFonts w:cs="Times New Roman"/>
            <w:noProof/>
          </w:rPr>
          <w:t>3 ПРОГНОЗИРОВАНИЕ И ОЦЕНКА РЕЗУЛЬТАТОВ</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_Toc242949060 \h </w:instrText>
        </w:r>
        <w:r w:rsidRPr="00A360CF">
          <w:rPr>
            <w:rFonts w:cs="Times New Roman"/>
            <w:noProof/>
            <w:webHidden/>
          </w:rPr>
        </w:r>
        <w:r w:rsidRPr="00A360CF">
          <w:rPr>
            <w:rFonts w:cs="Times New Roman"/>
            <w:noProof/>
            <w:webHidden/>
          </w:rPr>
          <w:fldChar w:fldCharType="separate"/>
        </w:r>
        <w:r>
          <w:rPr>
            <w:rFonts w:cs="Times New Roman"/>
            <w:noProof/>
            <w:webHidden/>
          </w:rPr>
          <w:t>13</w:t>
        </w:r>
        <w:r w:rsidRPr="00A360CF">
          <w:rPr>
            <w:rFonts w:cs="Times New Roman"/>
            <w:noProof/>
            <w:webHidden/>
          </w:rPr>
          <w:fldChar w:fldCharType="end"/>
        </w:r>
      </w:hyperlink>
    </w:p>
    <w:p w14:paraId="2AF7B725" w14:textId="63C72AAF"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61" w:history="1">
        <w:r w:rsidRPr="00A360CF">
          <w:rPr>
            <w:rStyle w:val="af6"/>
            <w:rFonts w:cs="Times New Roman"/>
            <w:noProof/>
          </w:rPr>
          <w:t>3.1 Базовая модель и градиентный бустинг</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_Toc242949061 \h </w:instrText>
        </w:r>
        <w:r w:rsidRPr="00A360CF">
          <w:rPr>
            <w:rFonts w:cs="Times New Roman"/>
            <w:noProof/>
            <w:webHidden/>
          </w:rPr>
        </w:r>
        <w:r w:rsidRPr="00A360CF">
          <w:rPr>
            <w:rFonts w:cs="Times New Roman"/>
            <w:noProof/>
            <w:webHidden/>
          </w:rPr>
          <w:fldChar w:fldCharType="separate"/>
        </w:r>
        <w:r>
          <w:rPr>
            <w:rFonts w:cs="Times New Roman"/>
            <w:noProof/>
            <w:webHidden/>
          </w:rPr>
          <w:t>13</w:t>
        </w:r>
        <w:r w:rsidRPr="00A360CF">
          <w:rPr>
            <w:rFonts w:cs="Times New Roman"/>
            <w:noProof/>
            <w:webHidden/>
          </w:rPr>
          <w:fldChar w:fldCharType="end"/>
        </w:r>
      </w:hyperlink>
    </w:p>
    <w:p w14:paraId="7C39C35B" w14:textId="7E3A6164"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62" w:history="1">
        <w:r w:rsidRPr="00A360CF">
          <w:rPr>
            <w:rStyle w:val="af6"/>
            <w:rFonts w:cs="Times New Roman"/>
            <w:noProof/>
          </w:rPr>
          <w:t>3.2 Временная валидация и метрики</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_Toc242949062 \h </w:instrText>
        </w:r>
        <w:r w:rsidRPr="00A360CF">
          <w:rPr>
            <w:rFonts w:cs="Times New Roman"/>
            <w:noProof/>
            <w:webHidden/>
          </w:rPr>
        </w:r>
        <w:r w:rsidRPr="00A360CF">
          <w:rPr>
            <w:rFonts w:cs="Times New Roman"/>
            <w:noProof/>
            <w:webHidden/>
          </w:rPr>
          <w:fldChar w:fldCharType="separate"/>
        </w:r>
        <w:r>
          <w:rPr>
            <w:rFonts w:cs="Times New Roman"/>
            <w:noProof/>
            <w:webHidden/>
          </w:rPr>
          <w:t>14</w:t>
        </w:r>
        <w:r w:rsidRPr="00A360CF">
          <w:rPr>
            <w:rFonts w:cs="Times New Roman"/>
            <w:noProof/>
            <w:webHidden/>
          </w:rPr>
          <w:fldChar w:fldCharType="end"/>
        </w:r>
      </w:hyperlink>
    </w:p>
    <w:p w14:paraId="4F086DBF" w14:textId="2D94A5D8"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63" w:history="1">
        <w:r w:rsidRPr="00A360CF">
          <w:rPr>
            <w:rStyle w:val="af6"/>
            <w:rFonts w:cs="Times New Roman"/>
            <w:noProof/>
          </w:rPr>
          <w:t>3.3 Результаты и интерпретация</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_Toc242949063 \h </w:instrText>
        </w:r>
        <w:r w:rsidRPr="00A360CF">
          <w:rPr>
            <w:rFonts w:cs="Times New Roman"/>
            <w:noProof/>
            <w:webHidden/>
          </w:rPr>
        </w:r>
        <w:r w:rsidRPr="00A360CF">
          <w:rPr>
            <w:rFonts w:cs="Times New Roman"/>
            <w:noProof/>
            <w:webHidden/>
          </w:rPr>
          <w:fldChar w:fldCharType="separate"/>
        </w:r>
        <w:r>
          <w:rPr>
            <w:rFonts w:cs="Times New Roman"/>
            <w:noProof/>
            <w:webHidden/>
          </w:rPr>
          <w:t>15</w:t>
        </w:r>
        <w:r w:rsidRPr="00A360CF">
          <w:rPr>
            <w:rFonts w:cs="Times New Roman"/>
            <w:noProof/>
            <w:webHidden/>
          </w:rPr>
          <w:fldChar w:fldCharType="end"/>
        </w:r>
      </w:hyperlink>
    </w:p>
    <w:p w14:paraId="1167239D" w14:textId="5314B09A"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64" w:history="1">
        <w:r w:rsidRPr="00A360CF">
          <w:rPr>
            <w:rStyle w:val="af6"/>
            <w:rFonts w:cs="Times New Roman"/>
            <w:noProof/>
          </w:rPr>
          <w:t>3.4 Погодные сценарии и объяснение факторов</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_Toc242949064 \h </w:instrText>
        </w:r>
        <w:r w:rsidRPr="00A360CF">
          <w:rPr>
            <w:rFonts w:cs="Times New Roman"/>
            <w:noProof/>
            <w:webHidden/>
          </w:rPr>
        </w:r>
        <w:r w:rsidRPr="00A360CF">
          <w:rPr>
            <w:rFonts w:cs="Times New Roman"/>
            <w:noProof/>
            <w:webHidden/>
          </w:rPr>
          <w:fldChar w:fldCharType="separate"/>
        </w:r>
        <w:r>
          <w:rPr>
            <w:rFonts w:cs="Times New Roman"/>
            <w:noProof/>
            <w:webHidden/>
          </w:rPr>
          <w:t>17</w:t>
        </w:r>
        <w:r w:rsidRPr="00A360CF">
          <w:rPr>
            <w:rFonts w:cs="Times New Roman"/>
            <w:noProof/>
            <w:webHidden/>
          </w:rPr>
          <w:fldChar w:fldCharType="end"/>
        </w:r>
      </w:hyperlink>
    </w:p>
    <w:p w14:paraId="3CCDEEBD" w14:textId="2173ED13" w:rsidR="00A360CF" w:rsidRPr="00A360CF" w:rsidRDefault="00A360CF" w:rsidP="00A360CF">
      <w:pPr>
        <w:pStyle w:val="12"/>
        <w:tabs>
          <w:tab w:val="right" w:leader="dot" w:pos="9628"/>
        </w:tabs>
        <w:spacing w:after="0"/>
        <w:ind w:firstLine="0"/>
        <w:jc w:val="left"/>
        <w:rPr>
          <w:rFonts w:eastAsiaTheme="minorEastAsia" w:cs="Times New Roman"/>
          <w:noProof/>
          <w:lang w:eastAsia="ru-RU"/>
        </w:rPr>
      </w:pPr>
      <w:hyperlink w:anchor="_Toc242949065" w:history="1">
        <w:r w:rsidRPr="00A360CF">
          <w:rPr>
            <w:rStyle w:val="af6"/>
            <w:rFonts w:cs="Times New Roman"/>
            <w:noProof/>
          </w:rPr>
          <w:t>4 ИНТЕРФЕЙС, ЭКСПЛУАТАЦИЯ И ПРОВЕРКА</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_Toc242949065 \h </w:instrText>
        </w:r>
        <w:r w:rsidRPr="00A360CF">
          <w:rPr>
            <w:rFonts w:cs="Times New Roman"/>
            <w:noProof/>
            <w:webHidden/>
          </w:rPr>
        </w:r>
        <w:r w:rsidRPr="00A360CF">
          <w:rPr>
            <w:rFonts w:cs="Times New Roman"/>
            <w:noProof/>
            <w:webHidden/>
          </w:rPr>
          <w:fldChar w:fldCharType="separate"/>
        </w:r>
        <w:r>
          <w:rPr>
            <w:rFonts w:cs="Times New Roman"/>
            <w:noProof/>
            <w:webHidden/>
          </w:rPr>
          <w:t>18</w:t>
        </w:r>
        <w:r w:rsidRPr="00A360CF">
          <w:rPr>
            <w:rFonts w:cs="Times New Roman"/>
            <w:noProof/>
            <w:webHidden/>
          </w:rPr>
          <w:fldChar w:fldCharType="end"/>
        </w:r>
      </w:hyperlink>
    </w:p>
    <w:p w14:paraId="434CA50C" w14:textId="70DCAE7A"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66" w:history="1">
        <w:r w:rsidRPr="00A360CF">
          <w:rPr>
            <w:rStyle w:val="af6"/>
            <w:rFonts w:cs="Times New Roman"/>
            <w:noProof/>
          </w:rPr>
          <w:t>4.1 Аналитические дашборды</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_Toc242949066 \h </w:instrText>
        </w:r>
        <w:r w:rsidRPr="00A360CF">
          <w:rPr>
            <w:rFonts w:cs="Times New Roman"/>
            <w:noProof/>
            <w:webHidden/>
          </w:rPr>
        </w:r>
        <w:r w:rsidRPr="00A360CF">
          <w:rPr>
            <w:rFonts w:cs="Times New Roman"/>
            <w:noProof/>
            <w:webHidden/>
          </w:rPr>
          <w:fldChar w:fldCharType="separate"/>
        </w:r>
        <w:r>
          <w:rPr>
            <w:rFonts w:cs="Times New Roman"/>
            <w:noProof/>
            <w:webHidden/>
          </w:rPr>
          <w:t>18</w:t>
        </w:r>
        <w:r w:rsidRPr="00A360CF">
          <w:rPr>
            <w:rFonts w:cs="Times New Roman"/>
            <w:noProof/>
            <w:webHidden/>
          </w:rPr>
          <w:fldChar w:fldCharType="end"/>
        </w:r>
      </w:hyperlink>
    </w:p>
    <w:p w14:paraId="6E6495C6" w14:textId="75B4EEC0"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67" w:history="1">
        <w:r w:rsidRPr="00A360CF">
          <w:rPr>
            <w:rStyle w:val="af6"/>
            <w:rFonts w:cs="Times New Roman"/>
            <w:noProof/>
          </w:rPr>
          <w:t>4.2 Развёртывание и воспроизводимость</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_Toc242949067 \h </w:instrText>
        </w:r>
        <w:r w:rsidRPr="00A360CF">
          <w:rPr>
            <w:rFonts w:cs="Times New Roman"/>
            <w:noProof/>
            <w:webHidden/>
          </w:rPr>
        </w:r>
        <w:r w:rsidRPr="00A360CF">
          <w:rPr>
            <w:rFonts w:cs="Times New Roman"/>
            <w:noProof/>
            <w:webHidden/>
          </w:rPr>
          <w:fldChar w:fldCharType="separate"/>
        </w:r>
        <w:r>
          <w:rPr>
            <w:rFonts w:cs="Times New Roman"/>
            <w:noProof/>
            <w:webHidden/>
          </w:rPr>
          <w:t>19</w:t>
        </w:r>
        <w:r w:rsidRPr="00A360CF">
          <w:rPr>
            <w:rFonts w:cs="Times New Roman"/>
            <w:noProof/>
            <w:webHidden/>
          </w:rPr>
          <w:fldChar w:fldCharType="end"/>
        </w:r>
      </w:hyperlink>
    </w:p>
    <w:p w14:paraId="23D2B3A9" w14:textId="3DF92A75" w:rsidR="00A360CF" w:rsidRPr="00A360CF" w:rsidRDefault="00A360CF" w:rsidP="00A360CF">
      <w:pPr>
        <w:pStyle w:val="24"/>
        <w:tabs>
          <w:tab w:val="right" w:leader="dot" w:pos="9628"/>
        </w:tabs>
        <w:spacing w:after="0"/>
        <w:ind w:left="0" w:firstLine="0"/>
        <w:jc w:val="left"/>
        <w:rPr>
          <w:rFonts w:eastAsiaTheme="minorEastAsia" w:cs="Times New Roman"/>
          <w:noProof/>
          <w:lang w:eastAsia="ru-RU"/>
        </w:rPr>
      </w:pPr>
      <w:hyperlink w:anchor="_Toc242949068" w:history="1">
        <w:r w:rsidRPr="00A360CF">
          <w:rPr>
            <w:rStyle w:val="af6"/>
            <w:rFonts w:cs="Times New Roman"/>
            <w:noProof/>
          </w:rPr>
          <w:t>4.3 Проверки и история разработки</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_Toc242949068 \h </w:instrText>
        </w:r>
        <w:r w:rsidRPr="00A360CF">
          <w:rPr>
            <w:rFonts w:cs="Times New Roman"/>
            <w:noProof/>
            <w:webHidden/>
          </w:rPr>
        </w:r>
        <w:r w:rsidRPr="00A360CF">
          <w:rPr>
            <w:rFonts w:cs="Times New Roman"/>
            <w:noProof/>
            <w:webHidden/>
          </w:rPr>
          <w:fldChar w:fldCharType="separate"/>
        </w:r>
        <w:r>
          <w:rPr>
            <w:rFonts w:cs="Times New Roman"/>
            <w:noProof/>
            <w:webHidden/>
          </w:rPr>
          <w:t>19</w:t>
        </w:r>
        <w:r w:rsidRPr="00A360CF">
          <w:rPr>
            <w:rFonts w:cs="Times New Roman"/>
            <w:noProof/>
            <w:webHidden/>
          </w:rPr>
          <w:fldChar w:fldCharType="end"/>
        </w:r>
      </w:hyperlink>
    </w:p>
    <w:p w14:paraId="65430F11" w14:textId="6C05A21C" w:rsidR="00A360CF" w:rsidRPr="00A360CF" w:rsidRDefault="00A360CF" w:rsidP="00A360CF">
      <w:pPr>
        <w:pStyle w:val="12"/>
        <w:tabs>
          <w:tab w:val="right" w:leader="dot" w:pos="9628"/>
        </w:tabs>
        <w:spacing w:after="0"/>
        <w:ind w:firstLine="0"/>
        <w:jc w:val="left"/>
        <w:rPr>
          <w:rFonts w:eastAsiaTheme="minorEastAsia" w:cs="Times New Roman"/>
          <w:noProof/>
          <w:lang w:eastAsia="ru-RU"/>
        </w:rPr>
      </w:pPr>
      <w:hyperlink w:anchor="_Toc242949069" w:history="1">
        <w:r w:rsidRPr="00A360CF">
          <w:rPr>
            <w:rStyle w:val="af6"/>
            <w:rFonts w:cs="Times New Roman"/>
            <w:noProof/>
          </w:rPr>
          <w:t>ЗАКЛЮЧЕНИЕ</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_Toc242949069 \h </w:instrText>
        </w:r>
        <w:r w:rsidRPr="00A360CF">
          <w:rPr>
            <w:rFonts w:cs="Times New Roman"/>
            <w:noProof/>
            <w:webHidden/>
          </w:rPr>
        </w:r>
        <w:r w:rsidRPr="00A360CF">
          <w:rPr>
            <w:rFonts w:cs="Times New Roman"/>
            <w:noProof/>
            <w:webHidden/>
          </w:rPr>
          <w:fldChar w:fldCharType="separate"/>
        </w:r>
        <w:r>
          <w:rPr>
            <w:rFonts w:cs="Times New Roman"/>
            <w:noProof/>
            <w:webHidden/>
          </w:rPr>
          <w:t>21</w:t>
        </w:r>
        <w:r w:rsidRPr="00A360CF">
          <w:rPr>
            <w:rFonts w:cs="Times New Roman"/>
            <w:noProof/>
            <w:webHidden/>
          </w:rPr>
          <w:fldChar w:fldCharType="end"/>
        </w:r>
      </w:hyperlink>
    </w:p>
    <w:p w14:paraId="58A5F39D" w14:textId="53767FF0" w:rsidR="00A360CF" w:rsidRPr="00A360CF" w:rsidRDefault="00A360CF" w:rsidP="00A360CF">
      <w:pPr>
        <w:pStyle w:val="12"/>
        <w:tabs>
          <w:tab w:val="right" w:leader="dot" w:pos="9628"/>
        </w:tabs>
        <w:spacing w:after="0"/>
        <w:ind w:firstLine="0"/>
        <w:jc w:val="left"/>
        <w:rPr>
          <w:rFonts w:eastAsiaTheme="minorEastAsia" w:cs="Times New Roman"/>
          <w:noProof/>
          <w:lang w:eastAsia="ru-RU"/>
        </w:rPr>
      </w:pPr>
      <w:hyperlink w:anchor="_Toc242949070" w:history="1">
        <w:r w:rsidRPr="00A360CF">
          <w:rPr>
            <w:rStyle w:val="af6"/>
            <w:rFonts w:cs="Times New Roman"/>
            <w:noProof/>
          </w:rPr>
          <w:t>СПИСОК ИСТОЧНИКОВ</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_Toc242949070 \h </w:instrText>
        </w:r>
        <w:r w:rsidRPr="00A360CF">
          <w:rPr>
            <w:rFonts w:cs="Times New Roman"/>
            <w:noProof/>
            <w:webHidden/>
          </w:rPr>
        </w:r>
        <w:r w:rsidRPr="00A360CF">
          <w:rPr>
            <w:rFonts w:cs="Times New Roman"/>
            <w:noProof/>
            <w:webHidden/>
          </w:rPr>
          <w:fldChar w:fldCharType="separate"/>
        </w:r>
        <w:r>
          <w:rPr>
            <w:rFonts w:cs="Times New Roman"/>
            <w:noProof/>
            <w:webHidden/>
          </w:rPr>
          <w:t>22</w:t>
        </w:r>
        <w:r w:rsidRPr="00A360CF">
          <w:rPr>
            <w:rFonts w:cs="Times New Roman"/>
            <w:noProof/>
            <w:webHidden/>
          </w:rPr>
          <w:fldChar w:fldCharType="end"/>
        </w:r>
      </w:hyperlink>
    </w:p>
    <w:p w14:paraId="717FB236" w14:textId="7E4C3158" w:rsidR="00A360CF" w:rsidRPr="00A360CF" w:rsidRDefault="00A360CF" w:rsidP="00A360CF">
      <w:pPr>
        <w:pStyle w:val="12"/>
        <w:tabs>
          <w:tab w:val="right" w:leader="dot" w:pos="9628"/>
        </w:tabs>
        <w:spacing w:after="0"/>
        <w:ind w:firstLine="0"/>
        <w:jc w:val="left"/>
        <w:rPr>
          <w:rFonts w:eastAsiaTheme="minorEastAsia" w:cs="Times New Roman"/>
          <w:noProof/>
          <w:lang w:eastAsia="ru-RU"/>
        </w:rPr>
      </w:pPr>
      <w:hyperlink w:anchor="_Toc242949071" w:history="1">
        <w:r w:rsidRPr="00A360CF">
          <w:rPr>
            <w:rStyle w:val="af6"/>
            <w:rFonts w:cs="Times New Roman"/>
            <w:noProof/>
          </w:rPr>
          <w:t>ПРИЛОЖЕНИЯ</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_Toc242949071 \h </w:instrText>
        </w:r>
        <w:r w:rsidRPr="00A360CF">
          <w:rPr>
            <w:rFonts w:cs="Times New Roman"/>
            <w:noProof/>
            <w:webHidden/>
          </w:rPr>
        </w:r>
        <w:r w:rsidRPr="00A360CF">
          <w:rPr>
            <w:rFonts w:cs="Times New Roman"/>
            <w:noProof/>
            <w:webHidden/>
          </w:rPr>
          <w:fldChar w:fldCharType="separate"/>
        </w:r>
        <w:r>
          <w:rPr>
            <w:rFonts w:cs="Times New Roman"/>
            <w:noProof/>
            <w:webHidden/>
          </w:rPr>
          <w:t>24</w:t>
        </w:r>
        <w:r w:rsidRPr="00A360CF">
          <w:rPr>
            <w:rFonts w:cs="Times New Roman"/>
            <w:noProof/>
            <w:webHidden/>
          </w:rPr>
          <w:fldChar w:fldCharType="end"/>
        </w:r>
      </w:hyperlink>
    </w:p>
    <w:p w14:paraId="4AE4BC33" w14:textId="4D29D003" w:rsidR="00A360CF" w:rsidRPr="00A360CF" w:rsidRDefault="00A360CF" w:rsidP="00A360CF">
      <w:pPr>
        <w:pStyle w:val="32"/>
        <w:tabs>
          <w:tab w:val="right" w:leader="dot" w:pos="9628"/>
        </w:tabs>
        <w:spacing w:after="0"/>
        <w:ind w:left="0" w:firstLine="0"/>
        <w:jc w:val="left"/>
        <w:rPr>
          <w:rFonts w:eastAsiaTheme="minorEastAsia" w:cs="Times New Roman"/>
          <w:noProof/>
          <w:lang w:eastAsia="ru-RU"/>
        </w:rPr>
      </w:pPr>
      <w:hyperlink w:anchor="_Toc242949072" w:history="1">
        <w:r w:rsidRPr="00A360CF">
          <w:rPr>
            <w:rStyle w:val="af6"/>
            <w:rFonts w:cs="Times New Roman"/>
            <w:noProof/>
          </w:rPr>
          <w:t>Приложение А</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_Toc242949072 \h </w:instrText>
        </w:r>
        <w:r w:rsidRPr="00A360CF">
          <w:rPr>
            <w:rFonts w:cs="Times New Roman"/>
            <w:noProof/>
            <w:webHidden/>
          </w:rPr>
        </w:r>
        <w:r w:rsidRPr="00A360CF">
          <w:rPr>
            <w:rFonts w:cs="Times New Roman"/>
            <w:noProof/>
            <w:webHidden/>
          </w:rPr>
          <w:fldChar w:fldCharType="separate"/>
        </w:r>
        <w:r>
          <w:rPr>
            <w:rFonts w:cs="Times New Roman"/>
            <w:noProof/>
            <w:webHidden/>
          </w:rPr>
          <w:t>25</w:t>
        </w:r>
        <w:r w:rsidRPr="00A360CF">
          <w:rPr>
            <w:rFonts w:cs="Times New Roman"/>
            <w:noProof/>
            <w:webHidden/>
          </w:rPr>
          <w:fldChar w:fldCharType="end"/>
        </w:r>
      </w:hyperlink>
    </w:p>
    <w:p w14:paraId="4414D0A9" w14:textId="0ED66F6F" w:rsidR="00A360CF" w:rsidRPr="00A360CF" w:rsidRDefault="00A360CF" w:rsidP="00A360CF">
      <w:pPr>
        <w:pStyle w:val="32"/>
        <w:tabs>
          <w:tab w:val="right" w:leader="dot" w:pos="9628"/>
        </w:tabs>
        <w:spacing w:after="0"/>
        <w:ind w:left="0" w:firstLine="0"/>
        <w:jc w:val="left"/>
        <w:rPr>
          <w:rFonts w:eastAsiaTheme="minorEastAsia" w:cs="Times New Roman"/>
          <w:noProof/>
          <w:lang w:eastAsia="ru-RU"/>
        </w:rPr>
      </w:pPr>
      <w:hyperlink w:anchor="_Toc242949073" w:history="1">
        <w:r w:rsidRPr="00A360CF">
          <w:rPr>
            <w:rStyle w:val="af6"/>
            <w:rFonts w:cs="Times New Roman"/>
            <w:noProof/>
          </w:rPr>
          <w:t>Приложение Б</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_Toc242949073 \h </w:instrText>
        </w:r>
        <w:r w:rsidRPr="00A360CF">
          <w:rPr>
            <w:rFonts w:cs="Times New Roman"/>
            <w:noProof/>
            <w:webHidden/>
          </w:rPr>
        </w:r>
        <w:r w:rsidRPr="00A360CF">
          <w:rPr>
            <w:rFonts w:cs="Times New Roman"/>
            <w:noProof/>
            <w:webHidden/>
          </w:rPr>
          <w:fldChar w:fldCharType="separate"/>
        </w:r>
        <w:r>
          <w:rPr>
            <w:rFonts w:cs="Times New Roman"/>
            <w:noProof/>
            <w:webHidden/>
          </w:rPr>
          <w:t>27</w:t>
        </w:r>
        <w:r w:rsidRPr="00A360CF">
          <w:rPr>
            <w:rFonts w:cs="Times New Roman"/>
            <w:noProof/>
            <w:webHidden/>
          </w:rPr>
          <w:fldChar w:fldCharType="end"/>
        </w:r>
      </w:hyperlink>
    </w:p>
    <w:p w14:paraId="6D95BEF4" w14:textId="197652FB" w:rsidR="00A360CF" w:rsidRPr="00A360CF" w:rsidRDefault="00A360CF" w:rsidP="00A360CF">
      <w:pPr>
        <w:pStyle w:val="32"/>
        <w:tabs>
          <w:tab w:val="right" w:leader="dot" w:pos="9628"/>
        </w:tabs>
        <w:spacing w:after="0"/>
        <w:ind w:left="0" w:firstLine="0"/>
        <w:jc w:val="left"/>
        <w:rPr>
          <w:rFonts w:eastAsiaTheme="minorEastAsia" w:cs="Times New Roman"/>
          <w:noProof/>
          <w:lang w:eastAsia="ru-RU"/>
        </w:rPr>
      </w:pPr>
      <w:hyperlink w:anchor="_Toc242949074" w:history="1">
        <w:r w:rsidRPr="00A360CF">
          <w:rPr>
            <w:rStyle w:val="af6"/>
            <w:rFonts w:cs="Times New Roman"/>
            <w:noProof/>
          </w:rPr>
          <w:t>Приложение В</w:t>
        </w:r>
        <w:r w:rsidRPr="00A360CF">
          <w:rPr>
            <w:rFonts w:cs="Times New Roman"/>
            <w:noProof/>
            <w:webHidden/>
          </w:rPr>
          <w:tab/>
        </w:r>
        <w:r w:rsidRPr="00A360CF">
          <w:rPr>
            <w:rFonts w:cs="Times New Roman"/>
            <w:noProof/>
            <w:webHidden/>
          </w:rPr>
          <w:fldChar w:fldCharType="begin"/>
        </w:r>
        <w:r w:rsidRPr="00A360CF">
          <w:rPr>
            <w:rFonts w:cs="Times New Roman"/>
            <w:noProof/>
            <w:webHidden/>
          </w:rPr>
          <w:instrText xml:space="preserve"> PAGEREF _Toc242949074 \h </w:instrText>
        </w:r>
        <w:r w:rsidRPr="00A360CF">
          <w:rPr>
            <w:rFonts w:cs="Times New Roman"/>
            <w:noProof/>
            <w:webHidden/>
          </w:rPr>
        </w:r>
        <w:r w:rsidRPr="00A360CF">
          <w:rPr>
            <w:rFonts w:cs="Times New Roman"/>
            <w:noProof/>
            <w:webHidden/>
          </w:rPr>
          <w:fldChar w:fldCharType="separate"/>
        </w:r>
        <w:r>
          <w:rPr>
            <w:rFonts w:cs="Times New Roman"/>
            <w:noProof/>
            <w:webHidden/>
          </w:rPr>
          <w:t>30</w:t>
        </w:r>
        <w:r w:rsidRPr="00A360CF">
          <w:rPr>
            <w:rFonts w:cs="Times New Roman"/>
            <w:noProof/>
            <w:webHidden/>
          </w:rPr>
          <w:fldChar w:fldCharType="end"/>
        </w:r>
      </w:hyperlink>
    </w:p>
    <w:p w14:paraId="7F3ADA88" w14:textId="24CB957F" w:rsidR="00503D73" w:rsidRDefault="00A360CF" w:rsidP="00A360CF">
      <w:pPr>
        <w:pStyle w:val="GPTOC"/>
      </w:pPr>
      <w:r w:rsidRPr="00A360CF">
        <w:fldChar w:fldCharType="end"/>
      </w:r>
    </w:p>
    <w:p w14:paraId="0FDE8A78" w14:textId="77777777" w:rsidR="00503D73" w:rsidRDefault="00503D73">
      <w:pPr>
        <w:sectPr w:rsidR="00503D73">
          <w:headerReference w:type="default" r:id="rId9"/>
          <w:footerReference w:type="default" r:id="rId10"/>
          <w:pgSz w:w="11906" w:h="16838"/>
          <w:pgMar w:top="1134" w:right="567" w:bottom="1134" w:left="1701" w:header="709" w:footer="709" w:gutter="0"/>
          <w:cols w:space="708"/>
          <w:docGrid w:linePitch="360"/>
        </w:sectPr>
      </w:pPr>
    </w:p>
    <w:p w14:paraId="6772E932" w14:textId="77777777" w:rsidR="00503D73" w:rsidRDefault="00A360CF">
      <w:pPr>
        <w:pStyle w:val="GPHeading1"/>
        <w:pageBreakBefore w:val="0"/>
      </w:pPr>
      <w:bookmarkStart w:id="0" w:name="_Toc242949049"/>
      <w:r>
        <w:lastRenderedPageBreak/>
        <w:t>ВВЕДЕНИЕ</w:t>
      </w:r>
      <w:bookmarkEnd w:id="0"/>
    </w:p>
    <w:p w14:paraId="3E690792" w14:textId="77777777" w:rsidR="00503D73" w:rsidRDefault="00A360CF">
      <w:pPr>
        <w:pStyle w:val="GPBody"/>
      </w:pPr>
      <w:r>
        <w:t>Краткосрочное прогнозирование электрической нагрузки необходимо для оценки ожидаемого спроса и выявления часов максимального потребления. Для такой задачи требуется не только обучить модель, но и регулярно получать измерения, согласовывать их по времени, проверять качество и показывать пользователю происхождение результата. Поэтому предметом разработки является полный цикл управления данными, включающий прогнозирование и представление результатов.</w:t>
      </w:r>
    </w:p>
    <w:p w14:paraId="5E542ECC" w14:textId="77777777" w:rsidR="00503D73" w:rsidRDefault="00A360CF">
      <w:pPr>
        <w:pStyle w:val="GPBody"/>
      </w:pPr>
      <w:r>
        <w:t>Цель работы — разработать локальную прогнозно-аналитическую систему мониторинга почасового потребления электроэнергии Германии с учётом погоды и производственного календаря. Объект исследования — национальная электрическая нагрузка. Предмет исследования — способы объединения разнородных временных данных, построения краткосрочного прогноза и его использования в аналитическом интерфейсе. Состав решения определён методическими указаниями по дисциплине «Прогнозно-аналитические системы» для профиля «Управление д</w:t>
      </w:r>
      <w:r>
        <w:t>анными» [1.1].</w:t>
      </w:r>
    </w:p>
    <w:p w14:paraId="5E94423E" w14:textId="77777777" w:rsidR="00503D73" w:rsidRDefault="00A360CF">
      <w:pPr>
        <w:pStyle w:val="GPBody"/>
      </w:pPr>
      <w:r>
        <w:t>Для достижения цели решены задачи выбора источников, проектирования хранения, реализации загрузчиков, построения почасовой витрины, обучения базовой и дополнительной моделей, временной валидации и создания дашбордов. Дополнительно реализованы сохранение результатов контроля качества, управление метаданными и историзация изменений. Приложение получило название GridPulse DE.</w:t>
      </w:r>
    </w:p>
    <w:p w14:paraId="78BE2135" w14:textId="77777777" w:rsidR="00503D73" w:rsidRDefault="00A360CF">
      <w:pPr>
        <w:pStyle w:val="GPBody"/>
      </w:pPr>
      <w:r>
        <w:t>Результат — локальный сайт-сервис с выбором модели и горизонта, погодными сценариями, экспортом и операционным дашбордом. Отчёт подготовлен 15 октября 2026 года для версии c20c219. Использованы эксперимент от 8 октября, проверки от 14 октября и снимки интерфейса от 15 октября. Оформление выполнено по документу «Нормоконтроль ПМ 2025» [1.2].</w:t>
      </w:r>
    </w:p>
    <w:p w14:paraId="310CE28B" w14:textId="77777777" w:rsidR="00503D73" w:rsidRDefault="00A360CF">
      <w:pPr>
        <w:pStyle w:val="GPHeading1"/>
      </w:pPr>
      <w:bookmarkStart w:id="1" w:name="_Toc242949050"/>
      <w:r>
        <w:lastRenderedPageBreak/>
        <w:t>1 ПОСТАНОВКА ЗАДАЧИ И ИСХОДНЫЕ ДАННЫЕ</w:t>
      </w:r>
      <w:bookmarkEnd w:id="1"/>
    </w:p>
    <w:p w14:paraId="565BC4BD" w14:textId="77777777" w:rsidR="00503D73" w:rsidRDefault="00A360CF">
      <w:pPr>
        <w:pStyle w:val="GPHeading2"/>
      </w:pPr>
      <w:bookmarkStart w:id="2" w:name="_Toc242949051"/>
      <w:r>
        <w:t>1.1 Предметная область и пользователь системы</w:t>
      </w:r>
      <w:bookmarkEnd w:id="2"/>
    </w:p>
    <w:p w14:paraId="19976320" w14:textId="77777777" w:rsidR="00503D73" w:rsidRDefault="00A360CF">
      <w:pPr>
        <w:pStyle w:val="GPBody"/>
      </w:pPr>
      <w:r>
        <w:t>Электрическая нагрузка изменяется в течение суток, недели и года. Различия между рабочими и нерабочими днями связаны с деятельностью предприятий и населения. Погодные условия сопровождают изменения потребности в отоплении, охлаждении и других видах электропотребления. Эти связи могут быть нелинейными, а их выраженность зависит от сезона и выбранного периода наблюдений.</w:t>
      </w:r>
    </w:p>
    <w:p w14:paraId="5FC27BA5" w14:textId="77777777" w:rsidR="00503D73" w:rsidRDefault="00A360CF">
      <w:pPr>
        <w:pStyle w:val="GPBody"/>
      </w:pPr>
      <w:r>
        <w:t>Основной пользователь — аналитик энергосбытовой или генерирующей организации. Ему необходимо определить ожидаемый профиль нагрузки, время максимума, суммарную энергию периода и диапазон неопределённости. Полученная информация поддерживает подготовку плановых расчётов. Приложение не управляет оборудованием и не заменяет диспетчерскую систему.</w:t>
      </w:r>
    </w:p>
    <w:p w14:paraId="430E4B8C" w14:textId="77777777" w:rsidR="00503D73" w:rsidRDefault="00A360CF">
      <w:pPr>
        <w:pStyle w:val="GPBody"/>
      </w:pPr>
      <w:r>
        <w:t>Второй пользователь — специалист, сопровождающий информационную систему. Для него важны актуальность источников, полнота временного ряда, причины неуспешных запусков и наличие исправленных записей. Разделение этих задач определило наличие предметного и операционного дашбордов.</w:t>
      </w:r>
    </w:p>
    <w:p w14:paraId="16751533" w14:textId="77777777" w:rsidR="00503D73" w:rsidRDefault="00A360CF">
      <w:pPr>
        <w:pStyle w:val="GPBody"/>
      </w:pPr>
      <w:r>
        <w:t>В реализации рассматривается Германия в целом. Погода представлена семью опорными городами, но отдельные региональные нагрузки не прогнозируются. Макроэкономические показатели, цены электроэнергии, производственные смены и располагаемая мощность электростанций не включены в модель. Поэтому система не рассчитывает фактический дефицит генерации, резерв мощности и оптимальный состав оборудования.</w:t>
      </w:r>
    </w:p>
    <w:p w14:paraId="24BB091D" w14:textId="77777777" w:rsidR="00503D73" w:rsidRDefault="00A360CF">
      <w:pPr>
        <w:pStyle w:val="GPBody"/>
      </w:pPr>
      <w:r>
        <w:t>Целевой показатель — средняя мощность потребления за полный час, выраженная в мегаваттах. Энергия за один полный час численно совпадает со средней мощностью, однако имеет размерность мегаватт-час. В интерфейсе мощность показана в гигаваттах, энергия прогнозного периода — в гигаватт-</w:t>
      </w:r>
      <w:r>
        <w:lastRenderedPageBreak/>
        <w:t>часах. Доступные горизонты составляют 24, 72 и 168 часов; период отображаемой истории выбирается независимо.</w:t>
      </w:r>
    </w:p>
    <w:p w14:paraId="3659713B" w14:textId="77777777" w:rsidR="00503D73" w:rsidRDefault="00A360CF">
      <w:pPr>
        <w:pStyle w:val="GPBody"/>
      </w:pPr>
      <w:r>
        <w:t>Функциональные требования включают регулярное получение новых данных, повторяемую обработку, сравнение двух моделей, сценарное изменение погоды и экспорт. Требования к исполнению предусматривают локальный запуск, конфигурируемость, сохранение исходных ответов и устойчивость к отдельным сетевым сбоям. Эти требования задают проверяемые границы учебного прототипа.</w:t>
      </w:r>
    </w:p>
    <w:p w14:paraId="2059BA27" w14:textId="77777777" w:rsidR="00503D73" w:rsidRDefault="00A360CF">
      <w:pPr>
        <w:pStyle w:val="GPHeading2"/>
      </w:pPr>
      <w:bookmarkStart w:id="3" w:name="_Toc242949052"/>
      <w:r>
        <w:t>1.2 Источники и способы получения данных</w:t>
      </w:r>
      <w:bookmarkEnd w:id="3"/>
    </w:p>
    <w:p w14:paraId="2D473C37" w14:textId="77777777" w:rsidR="00503D73" w:rsidRDefault="00A360CF">
      <w:pPr>
        <w:pStyle w:val="GPBody"/>
      </w:pPr>
      <w:r>
        <w:t xml:space="preserve">Основной источник нагрузки — Energy-Charts. Загрузчик обращается к методу public_power для Германии и </w:t>
      </w:r>
      <w:r>
        <w:t>выбирает ряд с точным именем Load. Подмена его остаточной нагрузкой или отдельным видом генерации изменяет смысл целевого показателя и отклоняется парсером. Официальный интерфейс источника представлен в документации API [1.3].</w:t>
      </w:r>
    </w:p>
    <w:p w14:paraId="20DDDFDA" w14:textId="77777777" w:rsidR="00503D73" w:rsidRDefault="00A360CF">
      <w:pPr>
        <w:pStyle w:val="GPBody"/>
      </w:pPr>
      <w:r>
        <w:t>Историческая погода поступает из Climate Data Center службы Deutscher Wetterdienst. Используются каталоги станций и архивы почасовых наблюдений температуры, ветра и солнечной энергии [1.4]. Для будущих часов применяется MOSMIX L: прогноз распространяется в KMZ с KML/XML, содержащим временные метки и метеопараметры [1.5]. Различие наблюдений и прогнозов учитывается как в эксплуатации, так и при оценке модели.</w:t>
      </w:r>
    </w:p>
    <w:p w14:paraId="7AE167D0" w14:textId="77777777" w:rsidR="00503D73" w:rsidRDefault="00A360CF">
      <w:pPr>
        <w:pStyle w:val="GPBody"/>
      </w:pPr>
      <w:r>
        <w:t>Производственный календарь формируется по Feiertage API, возвращающему праздники Германии и федеральных земель в JSON [1.6]. Для исторических дат и резервного расчёта используется библиотека python-holidays с зафиксированной версией [1.7]. Национальный праздник, региональный праздник и обычный выходной различаются. Доля земель с рабочим днём служит приближённым признаком деловой активности.</w:t>
      </w:r>
    </w:p>
    <w:p w14:paraId="34588A8D" w14:textId="77777777" w:rsidR="00503D73" w:rsidRDefault="00A360CF">
      <w:pPr>
        <w:pStyle w:val="GPBody"/>
      </w:pPr>
      <w:r>
        <w:lastRenderedPageBreak/>
        <w:t>Характеристики источников приведены в Таблице 1.1. Разнородность обеспечивается содержанием, форматами и способами получения: программным интерфейсом, архивными файлами наблюдений и структурированными выпусками прогноза.</w:t>
      </w:r>
    </w:p>
    <w:p w14:paraId="43C823F5" w14:textId="77777777" w:rsidR="00503D73" w:rsidRDefault="00A360CF">
      <w:pPr>
        <w:pStyle w:val="GPTableCaption"/>
      </w:pPr>
      <w:r>
        <w:t>Таблица 1.1 — Источники информации</w:t>
      </w:r>
    </w:p>
    <w:tbl>
      <w:tblPr>
        <w:tblStyle w:val="af4"/>
        <w:tblW w:w="0" w:type="auto"/>
        <w:tblLook w:val="04A0" w:firstRow="1" w:lastRow="0" w:firstColumn="1" w:lastColumn="0" w:noHBand="0" w:noVBand="1"/>
      </w:tblPr>
      <w:tblGrid>
        <w:gridCol w:w="3209"/>
        <w:gridCol w:w="3209"/>
        <w:gridCol w:w="3210"/>
      </w:tblGrid>
      <w:tr w:rsidR="00503D73" w14:paraId="0635BEA8" w14:textId="77777777">
        <w:trPr>
          <w:cantSplit/>
          <w:tblHeader/>
        </w:trPr>
        <w:tc>
          <w:tcPr>
            <w:tcW w:w="3213" w:type="dxa"/>
          </w:tcPr>
          <w:p w14:paraId="70183495" w14:textId="77777777" w:rsidR="00503D73" w:rsidRDefault="00A360CF">
            <w:pPr>
              <w:pStyle w:val="GPTable"/>
              <w:keepNext/>
            </w:pPr>
            <w:r>
              <w:rPr>
                <w:b/>
              </w:rPr>
              <w:t>Источник</w:t>
            </w:r>
          </w:p>
        </w:tc>
        <w:tc>
          <w:tcPr>
            <w:tcW w:w="3213" w:type="dxa"/>
          </w:tcPr>
          <w:p w14:paraId="6BA63C60" w14:textId="77777777" w:rsidR="00503D73" w:rsidRDefault="00A360CF">
            <w:pPr>
              <w:pStyle w:val="GPTable"/>
              <w:keepNext/>
            </w:pPr>
            <w:r>
              <w:rPr>
                <w:b/>
              </w:rPr>
              <w:t>Получение и формат</w:t>
            </w:r>
          </w:p>
        </w:tc>
        <w:tc>
          <w:tcPr>
            <w:tcW w:w="3213" w:type="dxa"/>
          </w:tcPr>
          <w:p w14:paraId="63671FA4" w14:textId="77777777" w:rsidR="00503D73" w:rsidRDefault="00A360CF">
            <w:pPr>
              <w:pStyle w:val="GPTable"/>
              <w:keepNext/>
            </w:pPr>
            <w:r>
              <w:rPr>
                <w:b/>
              </w:rPr>
              <w:t>Назначение</w:t>
            </w:r>
          </w:p>
        </w:tc>
      </w:tr>
      <w:tr w:rsidR="00503D73" w14:paraId="02643B2B" w14:textId="77777777">
        <w:trPr>
          <w:cantSplit/>
        </w:trPr>
        <w:tc>
          <w:tcPr>
            <w:tcW w:w="3213" w:type="dxa"/>
          </w:tcPr>
          <w:p w14:paraId="56DFF1F8" w14:textId="77777777" w:rsidR="00503D73" w:rsidRDefault="00A360CF">
            <w:pPr>
              <w:pStyle w:val="GPTable"/>
              <w:keepNext/>
            </w:pPr>
            <w:r>
              <w:t>Energy-Charts</w:t>
            </w:r>
          </w:p>
        </w:tc>
        <w:tc>
          <w:tcPr>
            <w:tcW w:w="3213" w:type="dxa"/>
          </w:tcPr>
          <w:p w14:paraId="6852A71C" w14:textId="77777777" w:rsidR="00503D73" w:rsidRDefault="00A360CF">
            <w:pPr>
              <w:pStyle w:val="GPTable"/>
              <w:keepNext/>
            </w:pPr>
            <w:r>
              <w:t>HTTP API, JSON</w:t>
            </w:r>
          </w:p>
        </w:tc>
        <w:tc>
          <w:tcPr>
            <w:tcW w:w="3213" w:type="dxa"/>
          </w:tcPr>
          <w:p w14:paraId="45E1CC37" w14:textId="77777777" w:rsidR="00503D73" w:rsidRDefault="00A360CF">
            <w:pPr>
              <w:pStyle w:val="GPTable"/>
              <w:keepNext/>
            </w:pPr>
            <w:r>
              <w:t>Национальная нагрузка Load</w:t>
            </w:r>
          </w:p>
        </w:tc>
      </w:tr>
      <w:tr w:rsidR="00503D73" w14:paraId="0541059B" w14:textId="77777777">
        <w:trPr>
          <w:cantSplit/>
        </w:trPr>
        <w:tc>
          <w:tcPr>
            <w:tcW w:w="3213" w:type="dxa"/>
          </w:tcPr>
          <w:p w14:paraId="5A3E8449" w14:textId="77777777" w:rsidR="00503D73" w:rsidRDefault="00A360CF">
            <w:pPr>
              <w:pStyle w:val="GPTable"/>
              <w:keepNext/>
            </w:pPr>
            <w:r>
              <w:t>DWD CDC</w:t>
            </w:r>
          </w:p>
        </w:tc>
        <w:tc>
          <w:tcPr>
            <w:tcW w:w="3213" w:type="dxa"/>
          </w:tcPr>
          <w:p w14:paraId="2B65D00C" w14:textId="77777777" w:rsidR="00503D73" w:rsidRDefault="00A360CF">
            <w:pPr>
              <w:pStyle w:val="GPTable"/>
              <w:keepNext/>
            </w:pPr>
            <w:r>
              <w:t>Каталоги и ZIP/CSV</w:t>
            </w:r>
          </w:p>
        </w:tc>
        <w:tc>
          <w:tcPr>
            <w:tcW w:w="3213" w:type="dxa"/>
          </w:tcPr>
          <w:p w14:paraId="7BEB1993" w14:textId="77777777" w:rsidR="00503D73" w:rsidRDefault="00A360CF">
            <w:pPr>
              <w:pStyle w:val="GPTable"/>
              <w:keepNext/>
            </w:pPr>
            <w:r>
              <w:t>Температура, ветер, солнечные наблюдения</w:t>
            </w:r>
          </w:p>
        </w:tc>
      </w:tr>
      <w:tr w:rsidR="00503D73" w14:paraId="12FCBFF6" w14:textId="77777777">
        <w:trPr>
          <w:cantSplit/>
        </w:trPr>
        <w:tc>
          <w:tcPr>
            <w:tcW w:w="3213" w:type="dxa"/>
          </w:tcPr>
          <w:p w14:paraId="2A80BFAF" w14:textId="77777777" w:rsidR="00503D73" w:rsidRDefault="00A360CF">
            <w:pPr>
              <w:pStyle w:val="GPTable"/>
              <w:keepNext/>
            </w:pPr>
            <w:r>
              <w:t>DWD MOSMIX L</w:t>
            </w:r>
          </w:p>
        </w:tc>
        <w:tc>
          <w:tcPr>
            <w:tcW w:w="3213" w:type="dxa"/>
          </w:tcPr>
          <w:p w14:paraId="28467524" w14:textId="77777777" w:rsidR="00503D73" w:rsidRDefault="00A360CF">
            <w:pPr>
              <w:pStyle w:val="GPTable"/>
              <w:keepNext/>
            </w:pPr>
            <w:r>
              <w:t>KMZ с KML/XML</w:t>
            </w:r>
          </w:p>
        </w:tc>
        <w:tc>
          <w:tcPr>
            <w:tcW w:w="3213" w:type="dxa"/>
          </w:tcPr>
          <w:p w14:paraId="3208B461" w14:textId="77777777" w:rsidR="00503D73" w:rsidRDefault="00A360CF">
            <w:pPr>
              <w:pStyle w:val="GPTable"/>
              <w:keepNext/>
            </w:pPr>
            <w:r>
              <w:t>Прогноз погоды и время выпуска</w:t>
            </w:r>
          </w:p>
        </w:tc>
      </w:tr>
      <w:tr w:rsidR="00503D73" w14:paraId="2B9BF5F9" w14:textId="77777777">
        <w:trPr>
          <w:cantSplit/>
        </w:trPr>
        <w:tc>
          <w:tcPr>
            <w:tcW w:w="3213" w:type="dxa"/>
          </w:tcPr>
          <w:p w14:paraId="055D083A" w14:textId="77777777" w:rsidR="00503D73" w:rsidRDefault="00A360CF">
            <w:pPr>
              <w:pStyle w:val="GPTable"/>
              <w:keepNext/>
            </w:pPr>
            <w:r>
              <w:t>Feiertage API</w:t>
            </w:r>
          </w:p>
        </w:tc>
        <w:tc>
          <w:tcPr>
            <w:tcW w:w="3213" w:type="dxa"/>
          </w:tcPr>
          <w:p w14:paraId="5D1153F6" w14:textId="77777777" w:rsidR="00503D73" w:rsidRDefault="00A360CF">
            <w:pPr>
              <w:pStyle w:val="GPTable"/>
              <w:keepNext/>
            </w:pPr>
            <w:r>
              <w:t>Годовые JSON-ответы</w:t>
            </w:r>
          </w:p>
        </w:tc>
        <w:tc>
          <w:tcPr>
            <w:tcW w:w="3213" w:type="dxa"/>
          </w:tcPr>
          <w:p w14:paraId="7CCEFBB9" w14:textId="77777777" w:rsidR="00503D73" w:rsidRDefault="00A360CF">
            <w:pPr>
              <w:pStyle w:val="GPTable"/>
              <w:keepNext/>
            </w:pPr>
            <w:r>
              <w:t>Национальные и региональные праздники</w:t>
            </w:r>
          </w:p>
        </w:tc>
      </w:tr>
      <w:tr w:rsidR="00503D73" w14:paraId="3E779136" w14:textId="77777777">
        <w:trPr>
          <w:cantSplit/>
        </w:trPr>
        <w:tc>
          <w:tcPr>
            <w:tcW w:w="3213" w:type="dxa"/>
          </w:tcPr>
          <w:p w14:paraId="19381E69" w14:textId="77777777" w:rsidR="00503D73" w:rsidRDefault="00A360CF">
            <w:pPr>
              <w:pStyle w:val="GPTable"/>
            </w:pPr>
            <w:r>
              <w:t>python-holidays</w:t>
            </w:r>
          </w:p>
        </w:tc>
        <w:tc>
          <w:tcPr>
            <w:tcW w:w="3213" w:type="dxa"/>
          </w:tcPr>
          <w:p w14:paraId="18F36A87" w14:textId="77777777" w:rsidR="00503D73" w:rsidRDefault="00A360CF">
            <w:pPr>
              <w:pStyle w:val="GPTable"/>
            </w:pPr>
            <w:r>
              <w:t>Локальные правила</w:t>
            </w:r>
          </w:p>
        </w:tc>
        <w:tc>
          <w:tcPr>
            <w:tcW w:w="3213" w:type="dxa"/>
          </w:tcPr>
          <w:p w14:paraId="4D4A825A" w14:textId="77777777" w:rsidR="00503D73" w:rsidRDefault="00A360CF">
            <w:pPr>
              <w:pStyle w:val="GPTable"/>
            </w:pPr>
            <w:r>
              <w:t>История и резерв календаря</w:t>
            </w:r>
          </w:p>
        </w:tc>
      </w:tr>
    </w:tbl>
    <w:p w14:paraId="0C0A8848" w14:textId="77777777" w:rsidR="00503D73" w:rsidRDefault="00A360CF">
      <w:pPr>
        <w:pStyle w:val="GPBody"/>
        <w:spacing w:before="340"/>
      </w:pPr>
      <w:r>
        <w:t>Все источники общедоступны; персональные данные не используются. Регулярность обращения задаётся приложением, но фактическая свежесть зависит от публикации у поставщика. Шестичасовой планировщик не означает, что каждый источник обновляется с той же частотой. В интерфейсе отдельно показываются время загрузки и последняя доступная временная метка.</w:t>
      </w:r>
    </w:p>
    <w:p w14:paraId="0B1AE676" w14:textId="77777777" w:rsidR="00503D73" w:rsidRDefault="00A360CF">
      <w:pPr>
        <w:pStyle w:val="GPBody"/>
      </w:pPr>
      <w:r>
        <w:t>Опорные города — Берлин, Гамбург, Франкфурт, Кёльн, Штутгарт, Лейпциг и Мюнхен. По доступным станциям строится среднее. Веса городов одинаковы; население и распределение промышленной нагрузки не учитываются. Станции наблюдений CDC и прогнозные станции MOSMIX могут различаться. Эти особенности ограничивают точность пространственного представления погоды страны.</w:t>
      </w:r>
    </w:p>
    <w:p w14:paraId="2207E81A" w14:textId="77777777" w:rsidR="00503D73" w:rsidRDefault="00A360CF">
      <w:pPr>
        <w:pStyle w:val="GPHeading2"/>
      </w:pPr>
      <w:bookmarkStart w:id="4" w:name="_Toc242949053"/>
      <w:r>
        <w:t>1.3 Характеристика подготовленной выборки</w:t>
      </w:r>
      <w:bookmarkEnd w:id="4"/>
    </w:p>
    <w:p w14:paraId="245FFFDE" w14:textId="77777777" w:rsidR="00503D73" w:rsidRDefault="00A360CF">
      <w:pPr>
        <w:pStyle w:val="GPBody"/>
      </w:pPr>
      <w:r>
        <w:t xml:space="preserve">Использована история, ранее собранная в рабочем каталоге, и последующие загрузки открытых источников. Импорт не изменяет исходные файлы: сохраняются их путь и контрольная сумма. После импорта обновления </w:t>
      </w:r>
      <w:r>
        <w:lastRenderedPageBreak/>
        <w:t>поступают через собственный конвейер приложения. Готовая начальная история сокращает время первого запуска, но не заменяет дальнейшую догрузку.</w:t>
      </w:r>
    </w:p>
    <w:p w14:paraId="11E7B9FF" w14:textId="77777777" w:rsidR="00503D73" w:rsidRDefault="00A360CF">
      <w:pPr>
        <w:pStyle w:val="GPBody"/>
      </w:pPr>
      <w:r>
        <w:t>Зафиксированная витрина содержит 50 563 часовые позиции. Границы в UTC — от 31 декабря 2020 года, 23:00, до 8 октября 2026 года, 17:00. Начало соответствует 1 января 2021 года в Берлине. Полных допустимых наблюдений нагрузки — 50 562; неполный последний час оставлен без целевого значения. Последний пригодный факт относится к 8 октября, 16:00 UTC.</w:t>
      </w:r>
    </w:p>
    <w:p w14:paraId="01D73705" w14:textId="77777777" w:rsidR="00503D73" w:rsidRDefault="00A360CF">
      <w:pPr>
        <w:pStyle w:val="GPBody"/>
      </w:pPr>
      <w:r>
        <w:t xml:space="preserve">Минимальная нагрузка в этой витрине равна 30,90 ГВт, максимальная — 81,32 ГВт, средняя — 54,05 ГВт. Это статистика конкретного сохранённого набора, а не оценка текущего состояния энергосистемы. Полнота полей </w:t>
      </w:r>
      <w:r>
        <w:t>рассчитана по всем часовым позициям и приведена в Таблице 1.2.</w:t>
      </w:r>
    </w:p>
    <w:p w14:paraId="386663F4" w14:textId="77777777" w:rsidR="00503D73" w:rsidRDefault="00A360CF">
      <w:pPr>
        <w:pStyle w:val="GPTableCaption"/>
      </w:pPr>
      <w:r>
        <w:t>Таблица 1.2 — Полнота сохранённой витрины</w:t>
      </w:r>
    </w:p>
    <w:tbl>
      <w:tblPr>
        <w:tblStyle w:val="af4"/>
        <w:tblW w:w="0" w:type="auto"/>
        <w:tblLook w:val="04A0" w:firstRow="1" w:lastRow="0" w:firstColumn="1" w:lastColumn="0" w:noHBand="0" w:noVBand="1"/>
      </w:tblPr>
      <w:tblGrid>
        <w:gridCol w:w="3209"/>
        <w:gridCol w:w="3209"/>
        <w:gridCol w:w="3210"/>
      </w:tblGrid>
      <w:tr w:rsidR="00503D73" w14:paraId="04F16A72" w14:textId="77777777">
        <w:trPr>
          <w:cantSplit/>
          <w:tblHeader/>
        </w:trPr>
        <w:tc>
          <w:tcPr>
            <w:tcW w:w="3213" w:type="dxa"/>
          </w:tcPr>
          <w:p w14:paraId="4B1556C4" w14:textId="77777777" w:rsidR="00503D73" w:rsidRDefault="00A360CF">
            <w:pPr>
              <w:pStyle w:val="GPTable"/>
              <w:keepNext/>
            </w:pPr>
            <w:r>
              <w:rPr>
                <w:b/>
              </w:rPr>
              <w:t>Поле</w:t>
            </w:r>
          </w:p>
        </w:tc>
        <w:tc>
          <w:tcPr>
            <w:tcW w:w="3213" w:type="dxa"/>
          </w:tcPr>
          <w:p w14:paraId="0CAE86DB" w14:textId="77777777" w:rsidR="00503D73" w:rsidRDefault="00A360CF">
            <w:pPr>
              <w:pStyle w:val="GPTable"/>
              <w:keepNext/>
            </w:pPr>
            <w:r>
              <w:rPr>
                <w:b/>
              </w:rPr>
              <w:t>Заполненность, %</w:t>
            </w:r>
          </w:p>
        </w:tc>
        <w:tc>
          <w:tcPr>
            <w:tcW w:w="3213" w:type="dxa"/>
          </w:tcPr>
          <w:p w14:paraId="1E783762" w14:textId="77777777" w:rsidR="00503D73" w:rsidRDefault="00A360CF">
            <w:pPr>
              <w:pStyle w:val="GPTable"/>
              <w:keepNext/>
            </w:pPr>
            <w:r>
              <w:rPr>
                <w:b/>
              </w:rPr>
              <w:t>Интерпретация</w:t>
            </w:r>
          </w:p>
        </w:tc>
      </w:tr>
      <w:tr w:rsidR="00503D73" w14:paraId="3866F8E9" w14:textId="77777777">
        <w:trPr>
          <w:cantSplit/>
        </w:trPr>
        <w:tc>
          <w:tcPr>
            <w:tcW w:w="3213" w:type="dxa"/>
          </w:tcPr>
          <w:p w14:paraId="3C8D4199" w14:textId="77777777" w:rsidR="00503D73" w:rsidRDefault="00A360CF">
            <w:pPr>
              <w:pStyle w:val="GPTable"/>
              <w:keepNext/>
            </w:pPr>
            <w:r>
              <w:t>Электрическая нагрузка</w:t>
            </w:r>
          </w:p>
        </w:tc>
        <w:tc>
          <w:tcPr>
            <w:tcW w:w="3213" w:type="dxa"/>
          </w:tcPr>
          <w:p w14:paraId="121A6E8A" w14:textId="77777777" w:rsidR="00503D73" w:rsidRDefault="00A360CF">
            <w:pPr>
              <w:pStyle w:val="GPTable"/>
              <w:keepNext/>
            </w:pPr>
            <w:r>
              <w:t>99,998</w:t>
            </w:r>
          </w:p>
        </w:tc>
        <w:tc>
          <w:tcPr>
            <w:tcW w:w="3213" w:type="dxa"/>
          </w:tcPr>
          <w:p w14:paraId="1B0F6373" w14:textId="77777777" w:rsidR="00503D73" w:rsidRDefault="00A360CF">
            <w:pPr>
              <w:pStyle w:val="GPTable"/>
              <w:keepNext/>
            </w:pPr>
            <w:r>
              <w:t>Неполный час не опубликован как факт</w:t>
            </w:r>
          </w:p>
        </w:tc>
      </w:tr>
      <w:tr w:rsidR="00503D73" w14:paraId="060BEBA6" w14:textId="77777777">
        <w:trPr>
          <w:cantSplit/>
        </w:trPr>
        <w:tc>
          <w:tcPr>
            <w:tcW w:w="3213" w:type="dxa"/>
          </w:tcPr>
          <w:p w14:paraId="6167DD15" w14:textId="77777777" w:rsidR="00503D73" w:rsidRDefault="00A360CF">
            <w:pPr>
              <w:pStyle w:val="GPTable"/>
              <w:keepNext/>
            </w:pPr>
            <w:r>
              <w:t>Температура</w:t>
            </w:r>
          </w:p>
        </w:tc>
        <w:tc>
          <w:tcPr>
            <w:tcW w:w="3213" w:type="dxa"/>
          </w:tcPr>
          <w:p w14:paraId="689951AF" w14:textId="77777777" w:rsidR="00503D73" w:rsidRDefault="00A360CF">
            <w:pPr>
              <w:pStyle w:val="GPTable"/>
              <w:keepNext/>
            </w:pPr>
            <w:r>
              <w:t>99,964</w:t>
            </w:r>
          </w:p>
        </w:tc>
        <w:tc>
          <w:tcPr>
            <w:tcW w:w="3213" w:type="dxa"/>
          </w:tcPr>
          <w:p w14:paraId="5CDF855B" w14:textId="77777777" w:rsidR="00503D73" w:rsidRDefault="00A360CF">
            <w:pPr>
              <w:pStyle w:val="GPTable"/>
              <w:keepNext/>
            </w:pPr>
            <w:r>
              <w:t>Пропуски сохранены</w:t>
            </w:r>
          </w:p>
        </w:tc>
      </w:tr>
      <w:tr w:rsidR="00503D73" w14:paraId="56FCEF09" w14:textId="77777777">
        <w:trPr>
          <w:cantSplit/>
        </w:trPr>
        <w:tc>
          <w:tcPr>
            <w:tcW w:w="3213" w:type="dxa"/>
          </w:tcPr>
          <w:p w14:paraId="125BEEE3" w14:textId="77777777" w:rsidR="00503D73" w:rsidRDefault="00A360CF">
            <w:pPr>
              <w:pStyle w:val="GPTable"/>
              <w:keepNext/>
            </w:pPr>
            <w:r>
              <w:t>Скорость ветра</w:t>
            </w:r>
          </w:p>
        </w:tc>
        <w:tc>
          <w:tcPr>
            <w:tcW w:w="3213" w:type="dxa"/>
          </w:tcPr>
          <w:p w14:paraId="6BE83B0D" w14:textId="77777777" w:rsidR="00503D73" w:rsidRDefault="00A360CF">
            <w:pPr>
              <w:pStyle w:val="GPTable"/>
              <w:keepNext/>
            </w:pPr>
            <w:r>
              <w:t>99,964</w:t>
            </w:r>
          </w:p>
        </w:tc>
        <w:tc>
          <w:tcPr>
            <w:tcW w:w="3213" w:type="dxa"/>
          </w:tcPr>
          <w:p w14:paraId="472E5197" w14:textId="77777777" w:rsidR="00503D73" w:rsidRDefault="00A360CF">
            <w:pPr>
              <w:pStyle w:val="GPTable"/>
              <w:keepNext/>
            </w:pPr>
            <w:r>
              <w:t>Пропуски сохранены</w:t>
            </w:r>
          </w:p>
        </w:tc>
      </w:tr>
      <w:tr w:rsidR="00503D73" w14:paraId="6ED8872D" w14:textId="77777777">
        <w:trPr>
          <w:cantSplit/>
        </w:trPr>
        <w:tc>
          <w:tcPr>
            <w:tcW w:w="3213" w:type="dxa"/>
          </w:tcPr>
          <w:p w14:paraId="406B1CAA" w14:textId="77777777" w:rsidR="00503D73" w:rsidRDefault="00A360CF">
            <w:pPr>
              <w:pStyle w:val="GPTable"/>
            </w:pPr>
            <w:r>
              <w:t>Солнечная энергия</w:t>
            </w:r>
          </w:p>
        </w:tc>
        <w:tc>
          <w:tcPr>
            <w:tcW w:w="3213" w:type="dxa"/>
          </w:tcPr>
          <w:p w14:paraId="68376AEA" w14:textId="77777777" w:rsidR="00503D73" w:rsidRDefault="00A360CF">
            <w:pPr>
              <w:pStyle w:val="GPTable"/>
            </w:pPr>
            <w:r>
              <w:t>98,208</w:t>
            </w:r>
          </w:p>
        </w:tc>
        <w:tc>
          <w:tcPr>
            <w:tcW w:w="3213" w:type="dxa"/>
          </w:tcPr>
          <w:p w14:paraId="310D85F3" w14:textId="77777777" w:rsidR="00503D73" w:rsidRDefault="00A360CF">
            <w:pPr>
              <w:pStyle w:val="GPTable"/>
            </w:pPr>
            <w:r>
              <w:t>Покрытие ниже, чем у температуры и ветра</w:t>
            </w:r>
          </w:p>
        </w:tc>
      </w:tr>
    </w:tbl>
    <w:p w14:paraId="03C6C9A1" w14:textId="77777777" w:rsidR="00503D73" w:rsidRDefault="00A360CF">
      <w:pPr>
        <w:pStyle w:val="GPBody"/>
        <w:spacing w:before="340"/>
      </w:pPr>
      <w:r>
        <w:t>Пропуск фактической нагрузки не скрывается интерполяцией. Погодные признаки могут содержать отсутствующие значения; отдельно предусмотрено резервное формирование будущей погоды. Измерение, прогноз и заполнение внешнего признака остаются различимыми по смыслу.</w:t>
      </w:r>
    </w:p>
    <w:p w14:paraId="7C31D7C3" w14:textId="77777777" w:rsidR="00503D73" w:rsidRDefault="00A360CF">
      <w:pPr>
        <w:pStyle w:val="GPBody"/>
      </w:pPr>
      <w:r>
        <w:t xml:space="preserve">Временные ключи хранятся в UTC. Час, дата, день недели и праздник определяются в Europe/Berlin. Это устраняет неоднозначность </w:t>
      </w:r>
      <w:r>
        <w:t>повторяющегося осеннего часа и сохраняет сутки с 23 или 25 часами. Индексы и преобразования часовых поясов реализованы средствами pandas [1.8]. При использовании прогноза дополнительно контролируется возраст последнего факта: наличие длинной истории само по себе не подтверждает оперативную актуальность результата.</w:t>
      </w:r>
    </w:p>
    <w:p w14:paraId="1F2F4F79" w14:textId="77777777" w:rsidR="00503D73" w:rsidRDefault="00A360CF">
      <w:pPr>
        <w:pStyle w:val="GPHeading1"/>
      </w:pPr>
      <w:bookmarkStart w:id="5" w:name="_Toc242949054"/>
      <w:r>
        <w:lastRenderedPageBreak/>
        <w:t>2 АРХИТЕКТУРА И УПРАВЛЕНИЕ ДАННЫМИ</w:t>
      </w:r>
      <w:bookmarkEnd w:id="5"/>
    </w:p>
    <w:p w14:paraId="7508A3B4" w14:textId="77777777" w:rsidR="00503D73" w:rsidRDefault="00A360CF">
      <w:pPr>
        <w:pStyle w:val="GPHeading2"/>
      </w:pPr>
      <w:bookmarkStart w:id="6" w:name="_Toc242949055"/>
      <w:r>
        <w:t>2.1 Технологический стек и потоки информации</w:t>
      </w:r>
      <w:bookmarkEnd w:id="6"/>
    </w:p>
    <w:p w14:paraId="677D2CEB" w14:textId="77777777" w:rsidR="00503D73" w:rsidRDefault="00A360CF">
      <w:pPr>
        <w:pStyle w:val="GPBody"/>
      </w:pPr>
      <w:r>
        <w:t>Серверная часть написана на Python. Flask предоставляет HTTP-маршруты и выдаёт статические файлы интерфейса [1.9]. Обработка выполняется pandas и NumPy, обучение — scikit-learn, оперативное хранение — SQLite. Клиент использует HTML, CSS и JavaScript Canvas. Стек позволяет работать локально без отдельной внешней СУБД, облака и сборки интерфейса через Node.js.</w:t>
      </w:r>
    </w:p>
    <w:p w14:paraId="48312F61" w14:textId="77777777" w:rsidR="00503D73" w:rsidRDefault="00A360CF">
      <w:pPr>
        <w:pStyle w:val="GPBody"/>
      </w:pPr>
      <w:r>
        <w:t>Система разделена на загрузчики, парсеры, хранилище, построение витрины, прогнозное ядро и веб-сервис. Загрузчик получает байты, парсер преобразует конкретный формат, хранилище контролирует версии, модель использует подготовленные признаки. Основные потоки представлены на Рисунке 2.1.</w:t>
      </w:r>
    </w:p>
    <w:p w14:paraId="21F36752" w14:textId="77777777" w:rsidR="00503D73" w:rsidRDefault="00A360CF">
      <w:pPr>
        <w:pStyle w:val="GPFigure"/>
      </w:pPr>
      <w:r>
        <w:rPr>
          <w:noProof/>
        </w:rPr>
        <w:drawing>
          <wp:inline distT="0" distB="0" distL="0" distR="0" wp14:anchorId="5E403358" wp14:editId="5FFEA2CA">
            <wp:extent cx="6120000" cy="2361283"/>
            <wp:effectExtent l="0" t="0" r="0" b="0"/>
            <wp:docPr id="1860287905" name="Picture 18602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6120000" cy="2361283"/>
                    </a:xfrm>
                    <a:prstGeom prst="rect">
                      <a:avLst/>
                    </a:prstGeom>
                  </pic:spPr>
                </pic:pic>
              </a:graphicData>
            </a:graphic>
          </wp:inline>
        </w:drawing>
      </w:r>
    </w:p>
    <w:p w14:paraId="11CF686B" w14:textId="77777777" w:rsidR="00503D73" w:rsidRDefault="00A360CF">
      <w:pPr>
        <w:pStyle w:val="GPCaption"/>
      </w:pPr>
      <w:r>
        <w:t>Рисунок 2.1 — Архитектура GridPulse DE</w:t>
      </w:r>
    </w:p>
    <w:p w14:paraId="5CE58A1D" w14:textId="77777777" w:rsidR="00503D73" w:rsidRDefault="00A360CF">
      <w:pPr>
        <w:pStyle w:val="GPBody"/>
      </w:pPr>
      <w:r>
        <w:t>Запрос прогноза использует последнюю витрину и сохранённую модель. Обновление источников выполняется отдельной фоновой задачей. Это сохраняет доступность интерфейса во время сетевых обращений и позволяет продолжать анализ накопленной истории при неуспешном обращении к одному поставщику.</w:t>
      </w:r>
    </w:p>
    <w:p w14:paraId="6CF0720B" w14:textId="77777777" w:rsidR="00503D73" w:rsidRDefault="00A360CF">
      <w:pPr>
        <w:pStyle w:val="GPBody"/>
      </w:pPr>
      <w:r>
        <w:t xml:space="preserve">Данные и обученные бинарные модели размещены в runtime, исключённом из Git. Код, конфигурация, тесты и документация версионируются. Для отчёта </w:t>
      </w:r>
      <w:r>
        <w:lastRenderedPageBreak/>
        <w:t>отдельно сохранены протокол эксперимента и проверочные строки, поэтому численные выводы можно проверить после дальнейших обновлений рабочей базы.</w:t>
      </w:r>
    </w:p>
    <w:p w14:paraId="5F540555" w14:textId="77777777" w:rsidR="00503D73" w:rsidRDefault="00A360CF">
      <w:pPr>
        <w:pStyle w:val="GPHeading2"/>
      </w:pPr>
      <w:bookmarkStart w:id="7" w:name="_Toc242949056"/>
      <w:r>
        <w:t>2.2 Слои хранения и модель данных</w:t>
      </w:r>
      <w:bookmarkEnd w:id="7"/>
    </w:p>
    <w:p w14:paraId="355D791A" w14:textId="77777777" w:rsidR="00503D73" w:rsidRDefault="00A360CF">
      <w:pPr>
        <w:pStyle w:val="GPBody"/>
      </w:pPr>
      <w:r>
        <w:t>Bronze хранит исходные ответы по SHA-256. Рядом записываются URL, время получения, ETag, Last-Modified и сведения о проверке актуальности. Одинаковые байты не требуют второй копии объекта. Для начального импорта создаётся манифест с хэшем файла и указанием первоначального архива.</w:t>
      </w:r>
    </w:p>
    <w:p w14:paraId="5DFBB183" w14:textId="77777777" w:rsidR="00503D73" w:rsidRDefault="00A360CF">
      <w:pPr>
        <w:pStyle w:val="GPBody"/>
      </w:pPr>
      <w:r>
        <w:t>Silver содержит нормализованные сущности SQLite. Таблица records хранит текущие записи, history — прошлые версии, runs — запуски, journal — события, quality — результаты проверок. Бизнес-ключ состоит из имени набора и ключа записи. Для нагрузки используется час UTC; для погодного прогноза — станция, время выпуска и срок действия. Вставка или обновление выполняются транзакционно по составному ключу; механизм SQLite описан в документации UPSERT [1.10].</w:t>
      </w:r>
    </w:p>
    <w:p w14:paraId="1BD5CAFB" w14:textId="77777777" w:rsidR="00503D73" w:rsidRDefault="00A360CF">
      <w:pPr>
        <w:pStyle w:val="GPBody"/>
      </w:pPr>
      <w:r>
        <w:t>Gold включает почасовую витрину, календарь, результаты валидации и прогнозные выгрузки. Модели сохраняются под именами, основанными на хэше. Манифест latest.json указывает версию, параметры, границы выборки и метрики. Ответственность слоёв приведена в Таблице 2.1.</w:t>
      </w:r>
    </w:p>
    <w:p w14:paraId="73D8B13C" w14:textId="77777777" w:rsidR="00503D73" w:rsidRDefault="00A360CF">
      <w:pPr>
        <w:pStyle w:val="GPTableCaption"/>
      </w:pPr>
      <w:r>
        <w:t>Таблица 2.1 — Ответственность слоёв хранения</w:t>
      </w:r>
    </w:p>
    <w:tbl>
      <w:tblPr>
        <w:tblStyle w:val="af4"/>
        <w:tblW w:w="0" w:type="auto"/>
        <w:tblLook w:val="04A0" w:firstRow="1" w:lastRow="0" w:firstColumn="1" w:lastColumn="0" w:noHBand="0" w:noVBand="1"/>
      </w:tblPr>
      <w:tblGrid>
        <w:gridCol w:w="3208"/>
        <w:gridCol w:w="3210"/>
        <w:gridCol w:w="3210"/>
      </w:tblGrid>
      <w:tr w:rsidR="00503D73" w14:paraId="5616978D" w14:textId="77777777">
        <w:trPr>
          <w:cantSplit/>
          <w:tblHeader/>
        </w:trPr>
        <w:tc>
          <w:tcPr>
            <w:tcW w:w="3213" w:type="dxa"/>
          </w:tcPr>
          <w:p w14:paraId="5B143186" w14:textId="77777777" w:rsidR="00503D73" w:rsidRDefault="00A360CF">
            <w:pPr>
              <w:pStyle w:val="GPTable"/>
              <w:keepNext/>
            </w:pPr>
            <w:r>
              <w:rPr>
                <w:b/>
              </w:rPr>
              <w:t>Слой</w:t>
            </w:r>
          </w:p>
        </w:tc>
        <w:tc>
          <w:tcPr>
            <w:tcW w:w="3213" w:type="dxa"/>
          </w:tcPr>
          <w:p w14:paraId="30BCBCB8" w14:textId="77777777" w:rsidR="00503D73" w:rsidRDefault="00A360CF">
            <w:pPr>
              <w:pStyle w:val="GPTable"/>
              <w:keepNext/>
            </w:pPr>
            <w:r>
              <w:rPr>
                <w:b/>
              </w:rPr>
              <w:t>Содержание</w:t>
            </w:r>
          </w:p>
        </w:tc>
        <w:tc>
          <w:tcPr>
            <w:tcW w:w="3213" w:type="dxa"/>
          </w:tcPr>
          <w:p w14:paraId="53A0ACEB" w14:textId="77777777" w:rsidR="00503D73" w:rsidRDefault="00A360CF">
            <w:pPr>
              <w:pStyle w:val="GPTable"/>
              <w:keepNext/>
            </w:pPr>
            <w:r>
              <w:rPr>
                <w:b/>
              </w:rPr>
              <w:t>Основная задача</w:t>
            </w:r>
          </w:p>
        </w:tc>
      </w:tr>
      <w:tr w:rsidR="00503D73" w14:paraId="60026ADA" w14:textId="77777777">
        <w:trPr>
          <w:cantSplit/>
        </w:trPr>
        <w:tc>
          <w:tcPr>
            <w:tcW w:w="3213" w:type="dxa"/>
          </w:tcPr>
          <w:p w14:paraId="3BC0D071" w14:textId="77777777" w:rsidR="00503D73" w:rsidRDefault="00A360CF">
            <w:pPr>
              <w:pStyle w:val="GPTable"/>
              <w:keepNext/>
            </w:pPr>
            <w:r>
              <w:t>Bronze</w:t>
            </w:r>
          </w:p>
        </w:tc>
        <w:tc>
          <w:tcPr>
            <w:tcW w:w="3213" w:type="dxa"/>
          </w:tcPr>
          <w:p w14:paraId="6F095F2E" w14:textId="77777777" w:rsidR="00503D73" w:rsidRDefault="00A360CF">
            <w:pPr>
              <w:pStyle w:val="GPTable"/>
              <w:keepNext/>
            </w:pPr>
            <w:r>
              <w:t>Ответы источников и метаданные HTTP</w:t>
            </w:r>
          </w:p>
        </w:tc>
        <w:tc>
          <w:tcPr>
            <w:tcW w:w="3213" w:type="dxa"/>
          </w:tcPr>
          <w:p w14:paraId="559569A3" w14:textId="77777777" w:rsidR="00503D73" w:rsidRDefault="00A360CF">
            <w:pPr>
              <w:pStyle w:val="GPTable"/>
              <w:keepNext/>
            </w:pPr>
            <w:r>
              <w:t>Воспроизведение разбора и происхождение</w:t>
            </w:r>
          </w:p>
        </w:tc>
      </w:tr>
      <w:tr w:rsidR="00503D73" w14:paraId="6A7AB239" w14:textId="77777777">
        <w:trPr>
          <w:cantSplit/>
        </w:trPr>
        <w:tc>
          <w:tcPr>
            <w:tcW w:w="3213" w:type="dxa"/>
          </w:tcPr>
          <w:p w14:paraId="57CA28D3" w14:textId="77777777" w:rsidR="00503D73" w:rsidRDefault="00A360CF">
            <w:pPr>
              <w:pStyle w:val="GPTable"/>
              <w:keepNext/>
            </w:pPr>
            <w:r>
              <w:t>Silver</w:t>
            </w:r>
          </w:p>
        </w:tc>
        <w:tc>
          <w:tcPr>
            <w:tcW w:w="3213" w:type="dxa"/>
          </w:tcPr>
          <w:p w14:paraId="018D1B9F" w14:textId="77777777" w:rsidR="00503D73" w:rsidRDefault="00A360CF">
            <w:pPr>
              <w:pStyle w:val="GPTable"/>
              <w:keepNext/>
            </w:pPr>
            <w:r>
              <w:t>Нормализованные записи и история SQLite</w:t>
            </w:r>
          </w:p>
        </w:tc>
        <w:tc>
          <w:tcPr>
            <w:tcW w:w="3213" w:type="dxa"/>
          </w:tcPr>
          <w:p w14:paraId="1D6944A2" w14:textId="77777777" w:rsidR="00503D73" w:rsidRDefault="00A360CF">
            <w:pPr>
              <w:pStyle w:val="GPTable"/>
              <w:keepNext/>
            </w:pPr>
            <w:r>
              <w:t>Ключи, целостность, изменения сущностей</w:t>
            </w:r>
          </w:p>
        </w:tc>
      </w:tr>
      <w:tr w:rsidR="00503D73" w14:paraId="1AEB1C48" w14:textId="77777777">
        <w:trPr>
          <w:cantSplit/>
        </w:trPr>
        <w:tc>
          <w:tcPr>
            <w:tcW w:w="3213" w:type="dxa"/>
          </w:tcPr>
          <w:p w14:paraId="001422F8" w14:textId="77777777" w:rsidR="00503D73" w:rsidRDefault="00A360CF">
            <w:pPr>
              <w:pStyle w:val="GPTable"/>
            </w:pPr>
            <w:r>
              <w:t>Gold</w:t>
            </w:r>
          </w:p>
        </w:tc>
        <w:tc>
          <w:tcPr>
            <w:tcW w:w="3213" w:type="dxa"/>
          </w:tcPr>
          <w:p w14:paraId="1F8E2F41" w14:textId="77777777" w:rsidR="00503D73" w:rsidRDefault="00A360CF">
            <w:pPr>
              <w:pStyle w:val="GPTable"/>
            </w:pPr>
            <w:r>
              <w:t>Почасовая витрина и результаты расчётов</w:t>
            </w:r>
          </w:p>
        </w:tc>
        <w:tc>
          <w:tcPr>
            <w:tcW w:w="3213" w:type="dxa"/>
          </w:tcPr>
          <w:p w14:paraId="2CB79C12" w14:textId="77777777" w:rsidR="00503D73" w:rsidRDefault="00A360CF">
            <w:pPr>
              <w:pStyle w:val="GPTable"/>
            </w:pPr>
            <w:r>
              <w:t>Использование аналитикой и моделями</w:t>
            </w:r>
          </w:p>
        </w:tc>
      </w:tr>
    </w:tbl>
    <w:p w14:paraId="48A8C368" w14:textId="77777777" w:rsidR="00503D73" w:rsidRDefault="00A360CF">
      <w:pPr>
        <w:pStyle w:val="GPBody"/>
        <w:spacing w:before="340"/>
      </w:pPr>
      <w:r>
        <w:t xml:space="preserve">Нагрузка и погода соединяются по UTC. </w:t>
      </w:r>
      <w:r>
        <w:t xml:space="preserve">Календарь присоединяется по локальной дате с проверкой отношения «много часов к одному дню». Словарь </w:t>
      </w:r>
      <w:r>
        <w:lastRenderedPageBreak/>
        <w:t>основных полей приведён в Приложении А. Разделение слоёв позволяет повторно строить производные признаки без ручного исправления оригиналов.</w:t>
      </w:r>
    </w:p>
    <w:p w14:paraId="0D5D510A" w14:textId="77777777" w:rsidR="00503D73" w:rsidRDefault="00A360CF">
      <w:pPr>
        <w:pStyle w:val="GPBody"/>
      </w:pPr>
      <w:r>
        <w:t>Неподдерживаемая структура ответа отклоняется проверкой схемы. Самостоятельный реестр эволюции схем в прототипе отсутствует: новая версия формата требует адаптации парсера и проверки. Это ограничение отделено от уже реализованного контроля входных структур.</w:t>
      </w:r>
    </w:p>
    <w:p w14:paraId="4FFAA175" w14:textId="77777777" w:rsidR="00503D73" w:rsidRDefault="00A360CF">
      <w:pPr>
        <w:pStyle w:val="GPHeading2"/>
      </w:pPr>
      <w:bookmarkStart w:id="8" w:name="_Toc242949057"/>
      <w:r>
        <w:t>2.3 Загрузка и обработка сбоев</w:t>
      </w:r>
      <w:bookmarkEnd w:id="8"/>
    </w:p>
    <w:p w14:paraId="5D10E184" w14:textId="77777777" w:rsidR="00503D73" w:rsidRDefault="00A360CF">
      <w:pPr>
        <w:pStyle w:val="GPBody"/>
      </w:pPr>
      <w:r>
        <w:t xml:space="preserve">Первичная загрузка нагрузки выполняется временными окнами. Следующее обновление начинается от максимальной сохранённой метки с перекрытием семи дней, необходимым для получения исправлений. Для DWD инкрементальность означает отбор </w:t>
      </w:r>
      <w:r>
        <w:t>новых или изменённых нормализованных наблюдений; изменившийся архив может потребоваться скачать целиком.</w:t>
      </w:r>
    </w:p>
    <w:p w14:paraId="6BA860E3" w14:textId="77777777" w:rsidR="00503D73" w:rsidRDefault="00A360CF">
      <w:pPr>
        <w:pStyle w:val="GPBody"/>
      </w:pPr>
      <w:r>
        <w:t>Идемпотентность обеспечивается бизнес-ключом и хэшем содержания. Неизменная запись при повторном запуске не получает лишней версии. При изменении прежний payload переносится в history, затем текущая запись обновляется. Смена упаковки или адреса ответа сама по себе не считается исправлением измерения.</w:t>
      </w:r>
    </w:p>
    <w:p w14:paraId="3599DFCC" w14:textId="77777777" w:rsidR="00503D73" w:rsidRDefault="00A360CF">
      <w:pPr>
        <w:pStyle w:val="GPBody"/>
      </w:pPr>
      <w:r>
        <w:t>Запуски и HTTP-попытки журналируются даже при отсутствии новых наблюдений. Увеличение служебного журнала поэтому не противоречит идемпотентности. Её критерием является отсутствие лишних экземпляров сущности и необоснованных версий данных.</w:t>
      </w:r>
    </w:p>
    <w:p w14:paraId="6B2B6E59" w14:textId="77777777" w:rsidR="00503D73" w:rsidRDefault="00A360CF">
      <w:pPr>
        <w:pStyle w:val="GPBody"/>
      </w:pPr>
      <w:r>
        <w:t>Сетевой клиент использует таймаут, ограниченное число попыток, задержки и Retry-After при HTTP 429. Поддерживаются условные запросы и кэш. Проверка TLS включена; конфигурация позволяет указать доверенный сертификат. Просроченная копия не выдаётся за успешно обновлённый источник.</w:t>
      </w:r>
    </w:p>
    <w:p w14:paraId="7C3532FB" w14:textId="77777777" w:rsidR="00503D73" w:rsidRDefault="00A360CF">
      <w:pPr>
        <w:pStyle w:val="GPBody"/>
      </w:pPr>
      <w:r>
        <w:lastRenderedPageBreak/>
        <w:t>Ошибка поставщика не отменяет получение остальных наборов. Проблемный ответ и описание сохраняются для разбора; запуск получает статус частичного успеха. Межпроцессная блокировка предотвращает одновременную запись из командной строки и веб-интерфейса. Производные файлы заменяются атомарно, а подготовленная история сохраняется при сетевом сбое.</w:t>
      </w:r>
    </w:p>
    <w:p w14:paraId="1FF1C1B2" w14:textId="77777777" w:rsidR="00503D73" w:rsidRDefault="00A360CF">
      <w:pPr>
        <w:pStyle w:val="GPHeading2"/>
      </w:pPr>
      <w:bookmarkStart w:id="9" w:name="_Toc242949058"/>
      <w:r>
        <w:t>2.4 Подготовка и контроль качества</w:t>
      </w:r>
      <w:bookmarkEnd w:id="9"/>
    </w:p>
    <w:p w14:paraId="18A07C8B" w14:textId="77777777" w:rsidR="00503D73" w:rsidRDefault="00A360CF">
      <w:pPr>
        <w:pStyle w:val="GPBody"/>
      </w:pPr>
      <w:r>
        <w:t>Исходная мощность приводится к часовой энергии с учётом длительности интервалов. Для полного часа используется формула (2.1). При неполном покрытии целевое значение не публикуется как полноценное наблюдение.</w:t>
      </w:r>
    </w:p>
    <w:p w14:paraId="5FD6A0C8" w14:textId="77777777" w:rsidR="00503D73" w:rsidRDefault="00503D73">
      <w:pPr>
        <w:pStyle w:val="GPBody"/>
        <w:spacing w:line="240" w:lineRule="auto"/>
      </w:pPr>
    </w:p>
    <w:p w14:paraId="47E31304" w14:textId="77777777" w:rsidR="00503D73" w:rsidRDefault="00A360CF">
      <w:pPr>
        <w:pStyle w:val="GPFormula"/>
        <w:tabs>
          <w:tab w:val="center" w:pos="4819"/>
          <w:tab w:val="right" w:pos="9638"/>
        </w:tabs>
        <w:jc w:val="left"/>
      </w:pPr>
      <w:r>
        <w:tab/>
      </w:r>
      <m:oMath>
        <m:r>
          <w:rPr>
            <w:rFonts w:ascii="Cambria Math" w:hAnsi="Cambria Math"/>
          </w:rPr>
          <m:t>E</m:t>
        </m:r>
        <m:r>
          <w:rPr>
            <w:rFonts w:ascii="Cambria Math" w:hAnsi="Cambria Math"/>
          </w:rPr>
          <m:t>ₕ</m:t>
        </m:r>
        <m:r>
          <w:rPr>
            <w:rFonts w:ascii="Cambria Math" w:hAnsi="Cambria Math"/>
          </w:rPr>
          <m:t xml:space="preserve"> = ∑</m:t>
        </m:r>
        <m:r>
          <w:rPr>
            <w:rFonts w:ascii="Cambria Math" w:hAnsi="Cambria Math"/>
          </w:rPr>
          <m:t>ᵢ</m:t>
        </m:r>
        <m:r>
          <w:rPr>
            <w:rFonts w:ascii="Cambria Math" w:hAnsi="Cambria Math"/>
          </w:rPr>
          <m:t xml:space="preserve"> </m:t>
        </m:r>
        <m:r>
          <w:rPr>
            <w:rFonts w:ascii="Cambria Math" w:hAnsi="Cambria Math"/>
          </w:rPr>
          <m:t>P</m:t>
        </m:r>
        <m:r>
          <w:rPr>
            <w:rFonts w:ascii="Cambria Math" w:hAnsi="Cambria Math"/>
          </w:rPr>
          <m:t>ᵢ</m:t>
        </m:r>
        <m:r>
          <w:rPr>
            <w:rFonts w:ascii="Cambria Math" w:hAnsi="Cambria Math"/>
          </w:rPr>
          <m:t xml:space="preserve"> · </m:t>
        </m:r>
        <m:r>
          <w:rPr>
            <w:rFonts w:ascii="Cambria Math" w:hAnsi="Cambria Math"/>
          </w:rPr>
          <m:t>Δt</m:t>
        </m:r>
        <m:r>
          <w:rPr>
            <w:rFonts w:ascii="Cambria Math" w:hAnsi="Cambria Math"/>
          </w:rPr>
          <m:t>ᵢ / 3600</m:t>
        </m:r>
      </m:oMath>
      <w:r>
        <w:tab/>
        <w:t>(2.1)</w:t>
      </w:r>
    </w:p>
    <w:p w14:paraId="6D5D4BAE" w14:textId="77777777" w:rsidR="00503D73" w:rsidRDefault="00503D73">
      <w:pPr>
        <w:pStyle w:val="GPBody"/>
        <w:spacing w:line="240" w:lineRule="auto"/>
      </w:pPr>
    </w:p>
    <w:p w14:paraId="2F2D3A23" w14:textId="77777777" w:rsidR="00503D73" w:rsidRDefault="00A360CF">
      <w:pPr>
        <w:pStyle w:val="GPWhere"/>
      </w:pPr>
      <w:r>
        <w:t>где</w:t>
      </w:r>
      <w:r>
        <w:tab/>
        <w:t>Eₕ — энергия за час, МВт·ч;</w:t>
      </w:r>
      <w:r>
        <w:br/>
      </w:r>
      <w:r>
        <w:tab/>
        <w:t>Pᵢ — мощность исходного интервала, МВт;</w:t>
      </w:r>
      <w:r>
        <w:br/>
      </w:r>
      <w:r>
        <w:tab/>
        <w:t>Δtᵢ — длительность его части внутри рассматриваемого часа, с;</w:t>
      </w:r>
      <w:r>
        <w:br/>
      </w:r>
      <w:r>
        <w:tab/>
        <w:t>i — номер интервала, пересекающего данный час.</w:t>
      </w:r>
    </w:p>
    <w:p w14:paraId="751C2827" w14:textId="77777777" w:rsidR="00503D73" w:rsidRDefault="00A360CF">
      <w:pPr>
        <w:pStyle w:val="GPBody"/>
      </w:pPr>
      <w:r>
        <w:t>Дубли меток, перекрывающиеся интервалы и неподдерживаемый шаг отклоняются до построения витрины. Технический диапазон нагрузки задан от 0 до 150 000 МВт. Для метеонаблюдений приняты диапазоны температуры от –60 до 60 °C, ветра от 0 до 100 м/с, солнечной энергии от 0 до 1600 Вт·ч/м². Это пороги проверки, а не типичные условия эксплуатации.</w:t>
      </w:r>
    </w:p>
    <w:p w14:paraId="543D5F65" w14:textId="77777777" w:rsidR="00503D73" w:rsidRDefault="00A360CF">
      <w:pPr>
        <w:pStyle w:val="GPBody"/>
      </w:pPr>
      <w:r>
        <w:t>Контроль включает полноту нагрузки и погодных признаков, уникальность UTC-часов, допустимость значений, наличие календаря и свежесть факта. Типы и обязательные поля проверяются при разборе. Результаты связаны с запуском и видны в операционном разделе. Связность календаря проверяется конвейером; универсальная таблица payload сама по себе не заменяет эту проверку.</w:t>
      </w:r>
    </w:p>
    <w:p w14:paraId="51819004" w14:textId="77777777" w:rsidR="00503D73" w:rsidRDefault="00A360CF">
      <w:pPr>
        <w:pStyle w:val="GPBody"/>
      </w:pPr>
      <w:r>
        <w:lastRenderedPageBreak/>
        <w:t>Метеопараметры приводятся к согласованным единицам. Температура MOSMIX преобразуется из кельвинов в градусы Цельсия, солнечная энергия — к принятой часовой величине. Запись прогноза сохраняет выпуск, станцию и срок. Проверка времени выпуска исключает информацию, появившуюся после момента исторического прогноза.</w:t>
      </w:r>
    </w:p>
    <w:p w14:paraId="727EB9A0" w14:textId="77777777" w:rsidR="00503D73" w:rsidRDefault="00A360CF">
      <w:pPr>
        <w:pStyle w:val="GPBody"/>
      </w:pPr>
      <w:r>
        <w:t>Календарь содержит локальную дату, национальный праздник и долю рабочих земель. Неоднозначное муниципальное событие не превращается автоматически в выходной всей земли. Производственный признак является календарным приближением и не описывает фактические смены и отпуска предприятий.</w:t>
      </w:r>
    </w:p>
    <w:p w14:paraId="02A4169B" w14:textId="77777777" w:rsidR="00503D73" w:rsidRDefault="00A360CF">
      <w:pPr>
        <w:pStyle w:val="GPHeading2"/>
      </w:pPr>
      <w:bookmarkStart w:id="10" w:name="_Toc242949059"/>
      <w:r>
        <w:t>2.5 Метаданные и историзация</w:t>
      </w:r>
      <w:bookmarkEnd w:id="10"/>
    </w:p>
    <w:p w14:paraId="6C03E5F0" w14:textId="77777777" w:rsidR="00503D73" w:rsidRDefault="00A360CF">
      <w:pPr>
        <w:pStyle w:val="GPBody"/>
      </w:pPr>
      <w:r>
        <w:t>Происхождение показателя прослеживается от экрана к записи витрины, исходным интервалам и ответу источника с SHA-256. Для импортированной истории предусмотрен переход к интервальным файлам начальной загрузки. Исходный объект можно запросить по контрольной сумме.</w:t>
      </w:r>
    </w:p>
    <w:p w14:paraId="6C9919C7" w14:textId="77777777" w:rsidR="00503D73" w:rsidRDefault="00A360CF">
      <w:pPr>
        <w:pStyle w:val="GPBody"/>
      </w:pPr>
      <w:r>
        <w:t>Предыдущая версия значимой нормализованной записи сохраняется с периодом действия и идентификатором запуска. Публикация нового погодного прогноза отличается от исправления факта: время выпуска входит в ключ, поэтому несколько выпусков для одного срока сосуществуют.</w:t>
      </w:r>
    </w:p>
    <w:p w14:paraId="487EE64C" w14:textId="77777777" w:rsidR="00503D73" w:rsidRDefault="00A360CF">
      <w:pPr>
        <w:pStyle w:val="GPBody"/>
      </w:pPr>
      <w:r>
        <w:t>Артефакт модели идентифицируется хэшем, проверяемым перед загрузкой. API и CSV содержат модель, время формирования и параметры сценария. Эти метаданные позволяют сопоставлять результаты разных запусков, не смешивая расчёты с различными входными условиями.</w:t>
      </w:r>
    </w:p>
    <w:p w14:paraId="4755C6F4" w14:textId="77777777" w:rsidR="00503D73" w:rsidRDefault="00A360CF">
      <w:pPr>
        <w:pStyle w:val="GPBody"/>
      </w:pPr>
      <w:r>
        <w:t>Трассировка ключевого показателя и отдельное хранение прошлых версий соответствуют выбранным дополнительным компонентам проекта. Полный промышленный каталог данных не реализован.</w:t>
      </w:r>
    </w:p>
    <w:p w14:paraId="40BE5436" w14:textId="77777777" w:rsidR="00503D73" w:rsidRDefault="00A360CF">
      <w:pPr>
        <w:pStyle w:val="GPHeading1"/>
      </w:pPr>
      <w:bookmarkStart w:id="11" w:name="_Toc242949060"/>
      <w:r>
        <w:lastRenderedPageBreak/>
        <w:t>3 ПРОГНОЗИРОВАНИЕ И ОЦЕНКА РЕЗУЛЬТАТОВ</w:t>
      </w:r>
      <w:bookmarkEnd w:id="11"/>
    </w:p>
    <w:p w14:paraId="60B15FBA" w14:textId="77777777" w:rsidR="00503D73" w:rsidRDefault="00A360CF">
      <w:pPr>
        <w:pStyle w:val="GPHeading2"/>
      </w:pPr>
      <w:bookmarkStart w:id="12" w:name="_Toc242949061"/>
      <w:r>
        <w:t>3.1 Базовая модель и градиентный бустинг</w:t>
      </w:r>
      <w:bookmarkEnd w:id="12"/>
    </w:p>
    <w:p w14:paraId="0FB240AF" w14:textId="77777777" w:rsidR="00503D73" w:rsidRDefault="00A360CF">
      <w:pPr>
        <w:pStyle w:val="GPBody"/>
      </w:pPr>
      <w:r>
        <w:t>Базовая модель повторяет нагрузку в тот же UTC-час предыдущей недели. Если измерение отсутствует, берётся историческая медиана по локальным часу и дню недели. Это прозрачный и быстрый ориентир для оценки пользы более сложного алгоритма.</w:t>
      </w:r>
    </w:p>
    <w:p w14:paraId="44683272" w14:textId="77777777" w:rsidR="00503D73" w:rsidRDefault="00A360CF">
      <w:pPr>
        <w:pStyle w:val="GPBody"/>
      </w:pPr>
      <w:r>
        <w:t>Дополнительная модель реализована классом HistGradientBoostingRegressor [1.11]. Параметры: 180 итераций, скорость обучения 0,07, максимум 24 листа, L2-регуляризация 10, random_state 42. Ранняя остановка отключена. Используется scikit-learn 1.6.1 из закреплённых зависимостей проекта.</w:t>
      </w:r>
    </w:p>
    <w:p w14:paraId="6C641415" w14:textId="77777777" w:rsidR="00503D73" w:rsidRDefault="00A360CF">
      <w:pPr>
        <w:pStyle w:val="GPBody"/>
      </w:pPr>
      <w:r>
        <w:t>Бустинг выбран для табличных признаков, нелинейных взаимодействий и обработки пропущенных числовых значений. Его сложность не гарантирует лучшей ошибки на каждом периоде, поэтому недельная модель сохранена в интерфейсе как самостоятельный вариант.</w:t>
      </w:r>
    </w:p>
    <w:p w14:paraId="56634D35" w14:textId="77777777" w:rsidR="00503D73" w:rsidRDefault="00A360CF">
      <w:pPr>
        <w:pStyle w:val="GPBody"/>
      </w:pPr>
      <w:r>
        <w:t>Вход содержит 16 признаков: час, день недели, месяц, синус и косинус дня года, синус и косинус часа, национальный праздник, долю рабочих земель, лаги нагрузки 168 и 336 часов, температуру, ветер, солнечную энергию и два производных температурных показателя. Последние используют пороги отопления 18 °C и охлаждения 22 °C. История обучения ограничена 1095 днями; первые две недели исключаются из целевых строк из-за лагов.</w:t>
      </w:r>
    </w:p>
    <w:p w14:paraId="3A95D387" w14:textId="77777777" w:rsidR="00503D73" w:rsidRDefault="00A360CF">
      <w:pPr>
        <w:pStyle w:val="GPBody"/>
      </w:pPr>
      <w:r>
        <w:t>Для будущего выбирается последний доступный выпуск MOSMIX на каждую станцию и час, опубликованный не позже момента расчёта. При отсутствии выпуска строится медиана прошлых наблюдений за соответствующие месяц и местный час. Фактическая будущая погода не подставляется в прогнозные признаки.</w:t>
      </w:r>
    </w:p>
    <w:p w14:paraId="20E0C3C0" w14:textId="77777777" w:rsidR="00503D73" w:rsidRDefault="00A360CF">
      <w:pPr>
        <w:pStyle w:val="GPHeading2"/>
      </w:pPr>
      <w:bookmarkStart w:id="13" w:name="_Toc242949062"/>
      <w:r>
        <w:lastRenderedPageBreak/>
        <w:t>3.2 Временная валидация и метрики</w:t>
      </w:r>
      <w:bookmarkEnd w:id="13"/>
    </w:p>
    <w:p w14:paraId="69C27131" w14:textId="77777777" w:rsidR="00503D73" w:rsidRDefault="00A360CF">
      <w:pPr>
        <w:pStyle w:val="GPBody"/>
      </w:pPr>
      <w:r>
        <w:t>Последние 28 дней отделены от обучения проверяемой модели. Прогнозы строятся недельными окнами, на каждом старте разрешены только предшествующие факты. Первые 14 дней калибруют интервал, следующие 14 дней используются для итоговых метрик. Схема показана на Рисунке 3.1.</w:t>
      </w:r>
    </w:p>
    <w:p w14:paraId="637D59D6" w14:textId="77777777" w:rsidR="00503D73" w:rsidRDefault="00A360CF">
      <w:pPr>
        <w:pStyle w:val="GPFigure"/>
      </w:pPr>
      <w:r>
        <w:rPr>
          <w:noProof/>
        </w:rPr>
        <w:drawing>
          <wp:inline distT="0" distB="0" distL="0" distR="0" wp14:anchorId="46B807D5" wp14:editId="1D11582A">
            <wp:extent cx="6120000" cy="1417942"/>
            <wp:effectExtent l="0" t="0" r="0" b="0"/>
            <wp:docPr id="1860287906" name="Picture 186028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scheme.png"/>
                    <pic:cNvPicPr/>
                  </pic:nvPicPr>
                  <pic:blipFill>
                    <a:blip r:embed="rId12"/>
                    <a:stretch>
                      <a:fillRect/>
                    </a:stretch>
                  </pic:blipFill>
                  <pic:spPr>
                    <a:xfrm>
                      <a:off x="0" y="0"/>
                      <a:ext cx="6120000" cy="1417942"/>
                    </a:xfrm>
                    <a:prstGeom prst="rect">
                      <a:avLst/>
                    </a:prstGeom>
                  </pic:spPr>
                </pic:pic>
              </a:graphicData>
            </a:graphic>
          </wp:inline>
        </w:drawing>
      </w:r>
    </w:p>
    <w:p w14:paraId="5AEC5C4E" w14:textId="77777777" w:rsidR="00503D73" w:rsidRDefault="00A360CF">
      <w:pPr>
        <w:pStyle w:val="GPCaption"/>
      </w:pPr>
      <w:r>
        <w:t>Рисунок 3.1 — Обучение, калибровка и независимый тест</w:t>
      </w:r>
    </w:p>
    <w:p w14:paraId="389DF5F3" w14:textId="77777777" w:rsidR="00503D73" w:rsidRDefault="00A360CF">
      <w:pPr>
        <w:pStyle w:val="GPBody"/>
      </w:pPr>
      <w:r>
        <w:t>В основном эксперименте обучение проверяемой модели заканчивается 10 сентября 2026 года, 16:00 UTC. Тест длится с 24 сентября, 17:00 UTC, до 8 октября, 16:00 UTC. Калибровка и тест содержат по 336 часов. После оценки эксплуатационная модель переобучается на всей доступной истории; её обучающие строки не используются для повторного вычисления независимой ошибки.</w:t>
      </w:r>
    </w:p>
    <w:p w14:paraId="1EF14E69" w14:textId="77777777" w:rsidR="00503D73" w:rsidRDefault="00A360CF">
      <w:pPr>
        <w:pStyle w:val="GPBody"/>
      </w:pPr>
      <w:r>
        <w:t>Качество характеризуется MAE, RMSE и MAPE. Определения соответствуют метрикам регрессии scikit-learn [1.12]. Формулы (3.1)–(3.3) используются для интерпретации результатов Таблицы 3.1.</w:t>
      </w:r>
    </w:p>
    <w:p w14:paraId="2A59D189" w14:textId="77777777" w:rsidR="00503D73" w:rsidRDefault="00503D73">
      <w:pPr>
        <w:pStyle w:val="GPBody"/>
        <w:spacing w:line="240" w:lineRule="auto"/>
      </w:pPr>
    </w:p>
    <w:p w14:paraId="52C841DF" w14:textId="77777777" w:rsidR="00503D73" w:rsidRDefault="00A360CF">
      <w:pPr>
        <w:pStyle w:val="GPFormula"/>
        <w:tabs>
          <w:tab w:val="center" w:pos="4819"/>
          <w:tab w:val="right" w:pos="9638"/>
        </w:tabs>
        <w:jc w:val="left"/>
      </w:pPr>
      <w:r>
        <w:tab/>
      </w:r>
      <m:oMath>
        <m:r>
          <w:rPr>
            <w:rFonts w:ascii="Cambria Math" w:hAnsi="Cambria Math"/>
          </w:rPr>
          <m:t>MAE</m:t>
        </m:r>
        <m:r>
          <w:rPr>
            <w:rFonts w:ascii="Cambria Math" w:hAnsi="Cambria Math"/>
          </w:rPr>
          <m:t xml:space="preserve"> = (1/</m:t>
        </m:r>
        <m:r>
          <w:rPr>
            <w:rFonts w:ascii="Cambria Math" w:hAnsi="Cambria Math"/>
          </w:rPr>
          <m:t>n</m:t>
        </m:r>
        <m:r>
          <w:rPr>
            <w:rFonts w:ascii="Cambria Math" w:hAnsi="Cambria Math"/>
          </w:rPr>
          <m:t>) ∑ₜ |</m:t>
        </m:r>
        <m:r>
          <w:rPr>
            <w:rFonts w:ascii="Cambria Math" w:hAnsi="Cambria Math"/>
          </w:rPr>
          <m:t>y</m:t>
        </m:r>
        <m:r>
          <w:rPr>
            <w:rFonts w:ascii="Cambria Math" w:hAnsi="Cambria Math"/>
          </w:rPr>
          <m:t>ₜ – ŷₜ|</m:t>
        </m:r>
      </m:oMath>
      <w:r>
        <w:tab/>
        <w:t>(3.1)</w:t>
      </w:r>
    </w:p>
    <w:p w14:paraId="6793DE54" w14:textId="77777777" w:rsidR="00503D73" w:rsidRDefault="00503D73">
      <w:pPr>
        <w:pStyle w:val="GPBody"/>
        <w:spacing w:line="240" w:lineRule="auto"/>
      </w:pPr>
    </w:p>
    <w:p w14:paraId="2EC51FF2" w14:textId="77777777" w:rsidR="00503D73" w:rsidRDefault="00503D73">
      <w:pPr>
        <w:pStyle w:val="GPBody"/>
        <w:spacing w:line="240" w:lineRule="auto"/>
      </w:pPr>
    </w:p>
    <w:p w14:paraId="5B67622D" w14:textId="77777777" w:rsidR="00503D73" w:rsidRDefault="00A360CF">
      <w:pPr>
        <w:pStyle w:val="GPFormula"/>
        <w:tabs>
          <w:tab w:val="center" w:pos="4819"/>
          <w:tab w:val="right" w:pos="9638"/>
        </w:tabs>
        <w:jc w:val="left"/>
      </w:pPr>
      <w:r>
        <w:tab/>
      </w:r>
      <m:oMath>
        <m:r>
          <w:rPr>
            <w:rFonts w:ascii="Cambria Math" w:hAnsi="Cambria Math"/>
          </w:rPr>
          <m:t>RMSE</m:t>
        </m:r>
        <m:r>
          <w:rPr>
            <w:rFonts w:ascii="Cambria Math" w:hAnsi="Cambria Math"/>
          </w:rPr>
          <m:t xml:space="preserve"> = √((1/</m:t>
        </m:r>
        <m:r>
          <w:rPr>
            <w:rFonts w:ascii="Cambria Math" w:hAnsi="Cambria Math"/>
          </w:rPr>
          <m:t>n</m:t>
        </m:r>
        <m:r>
          <w:rPr>
            <w:rFonts w:ascii="Cambria Math" w:hAnsi="Cambria Math"/>
          </w:rPr>
          <m:t>) ∑ₜ (</m:t>
        </m:r>
        <m:r>
          <w:rPr>
            <w:rFonts w:ascii="Cambria Math" w:hAnsi="Cambria Math"/>
          </w:rPr>
          <m:t>y</m:t>
        </m:r>
        <m:r>
          <w:rPr>
            <w:rFonts w:ascii="Cambria Math" w:hAnsi="Cambria Math"/>
          </w:rPr>
          <m:t>ₜ – ŷₜ)²)</m:t>
        </m:r>
      </m:oMath>
      <w:r>
        <w:tab/>
        <w:t>(3.2)</w:t>
      </w:r>
    </w:p>
    <w:p w14:paraId="282E3B54" w14:textId="77777777" w:rsidR="00503D73" w:rsidRDefault="00503D73">
      <w:pPr>
        <w:pStyle w:val="GPBody"/>
        <w:spacing w:line="240" w:lineRule="auto"/>
      </w:pPr>
    </w:p>
    <w:p w14:paraId="10A6DD56" w14:textId="77777777" w:rsidR="00503D73" w:rsidRDefault="00503D73">
      <w:pPr>
        <w:pStyle w:val="GPBody"/>
        <w:spacing w:line="240" w:lineRule="auto"/>
      </w:pPr>
    </w:p>
    <w:p w14:paraId="6C85DB38" w14:textId="77777777" w:rsidR="00503D73" w:rsidRDefault="00A360CF">
      <w:pPr>
        <w:pStyle w:val="GPFormula"/>
        <w:tabs>
          <w:tab w:val="center" w:pos="4819"/>
          <w:tab w:val="right" w:pos="9638"/>
        </w:tabs>
        <w:jc w:val="left"/>
      </w:pPr>
      <w:r>
        <w:tab/>
      </w:r>
      <m:oMath>
        <m:r>
          <w:rPr>
            <w:rFonts w:ascii="Cambria Math" w:hAnsi="Cambria Math"/>
          </w:rPr>
          <m:t>MAPE</m:t>
        </m:r>
        <m:r>
          <w:rPr>
            <w:rFonts w:ascii="Cambria Math" w:hAnsi="Cambria Math"/>
          </w:rPr>
          <m:t xml:space="preserve"> = (100/</m:t>
        </m:r>
        <m:r>
          <w:rPr>
            <w:rFonts w:ascii="Cambria Math" w:hAnsi="Cambria Math"/>
          </w:rPr>
          <m:t>n</m:t>
        </m:r>
        <m:r>
          <w:rPr>
            <w:rFonts w:ascii="Cambria Math" w:hAnsi="Cambria Math"/>
          </w:rPr>
          <m:t>*</m:t>
        </m:r>
        <m:r>
          <w:rPr>
            <w:rFonts w:ascii="Cambria Math" w:hAnsi="Cambria Math"/>
          </w:rPr>
          <m:t>) ∑ₜ∈</m:t>
        </m:r>
        <m:r>
          <w:rPr>
            <w:rFonts w:ascii="Cambria Math" w:hAnsi="Cambria Math"/>
          </w:rPr>
          <m:t>I</m:t>
        </m:r>
        <m:r>
          <w:rPr>
            <w:rFonts w:ascii="Cambria Math" w:hAnsi="Cambria Math"/>
          </w:rPr>
          <m:t xml:space="preserve"> |(</m:t>
        </m:r>
        <m:r>
          <w:rPr>
            <w:rFonts w:ascii="Cambria Math" w:hAnsi="Cambria Math"/>
          </w:rPr>
          <m:t>y</m:t>
        </m:r>
        <m:r>
          <w:rPr>
            <w:rFonts w:ascii="Cambria Math" w:hAnsi="Cambria Math"/>
          </w:rPr>
          <m:t>ₜ</m:t>
        </m:r>
        <m:r>
          <w:rPr>
            <w:rFonts w:ascii="Cambria Math" w:hAnsi="Cambria Math"/>
          </w:rPr>
          <m:t xml:space="preserve"> – ŷₜ)/</m:t>
        </m:r>
        <m:r>
          <w:rPr>
            <w:rFonts w:ascii="Cambria Math" w:hAnsi="Cambria Math"/>
          </w:rPr>
          <m:t>y</m:t>
        </m:r>
        <m:r>
          <w:rPr>
            <w:rFonts w:ascii="Cambria Math" w:hAnsi="Cambria Math"/>
          </w:rPr>
          <m:t>ₜ|</m:t>
        </m:r>
      </m:oMath>
      <w:r>
        <w:tab/>
        <w:t>(3.3)</w:t>
      </w:r>
    </w:p>
    <w:p w14:paraId="6637EF46" w14:textId="77777777" w:rsidR="00503D73" w:rsidRDefault="00503D73">
      <w:pPr>
        <w:pStyle w:val="GPBody"/>
        <w:spacing w:line="240" w:lineRule="auto"/>
      </w:pPr>
    </w:p>
    <w:p w14:paraId="0AE33B0E" w14:textId="77777777" w:rsidR="00503D73" w:rsidRDefault="00A360CF">
      <w:pPr>
        <w:pStyle w:val="GPWhere"/>
      </w:pPr>
      <w:r>
        <w:t>где</w:t>
      </w:r>
      <w:r>
        <w:tab/>
        <w:t>yₜ — фактическая нагрузка в час t, МВт;</w:t>
      </w:r>
      <w:r>
        <w:br/>
      </w:r>
      <w:r>
        <w:tab/>
        <w:t>ŷₜ — прогнозная нагрузка, МВт;</w:t>
      </w:r>
      <w:r>
        <w:br/>
      </w:r>
      <w:r>
        <w:lastRenderedPageBreak/>
        <w:tab/>
        <w:t>n — число пар с конечными фактом и прогнозом;</w:t>
      </w:r>
      <w:r>
        <w:br/>
      </w:r>
      <w:r>
        <w:tab/>
        <w:t>I — множество таких пар с модулем факта больше 1 МВт;</w:t>
      </w:r>
      <w:r>
        <w:br/>
      </w:r>
      <w:r>
        <w:tab/>
        <w:t>n* — число элементов множества I.</w:t>
      </w:r>
    </w:p>
    <w:p w14:paraId="4A5D4DC5" w14:textId="77777777" w:rsidR="00503D73" w:rsidRDefault="00A360CF">
      <w:pPr>
        <w:pStyle w:val="GPBody"/>
      </w:pPr>
      <w:r>
        <w:t>MAE и RMSE измеряются в мегаваттах. RMSE сильнее реагирует на большие промахи, а MAPE показывает относительное отклонение. Отсутствующие факты не заменяются прогнозом при подсчёте ошибки. Для MAPE исключается малый знаменатель; национальная нагрузка в данном тесте существенно превышает установленный порог.</w:t>
      </w:r>
    </w:p>
    <w:p w14:paraId="787D558E" w14:textId="77777777" w:rsidR="00503D73" w:rsidRDefault="00A360CF">
      <w:pPr>
        <w:pStyle w:val="GPBody"/>
      </w:pPr>
      <w:r>
        <w:t>Интервал строится по квантилю абсолютных ошибок калибровочной половины. К прогнозу прибавляется и вычитается полуширина; нижняя граница ограничивается нулём. Уровень 90% номинален, фактическое покрытие проверяется на тесте. При зависимых временных ошибках это не является безусловной гарантией для будущего режима.</w:t>
      </w:r>
    </w:p>
    <w:p w14:paraId="7B48245D" w14:textId="77777777" w:rsidR="00503D73" w:rsidRDefault="00A360CF">
      <w:pPr>
        <w:pStyle w:val="GPHeading2"/>
      </w:pPr>
      <w:bookmarkStart w:id="14" w:name="_Toc242949063"/>
      <w:r>
        <w:t>3.3 Результаты и интерпретация</w:t>
      </w:r>
      <w:bookmarkEnd w:id="14"/>
    </w:p>
    <w:p w14:paraId="19A806B0" w14:textId="77777777" w:rsidR="00503D73" w:rsidRDefault="00A360CF">
      <w:pPr>
        <w:pStyle w:val="GPBody"/>
      </w:pPr>
      <w:r>
        <w:t>Основные результаты приведены в Таблице 3.1. Протокол фиксирует хэш модели, границы выборок и доступность выпусков погоды. Обе модели оценены на одинаковых 336 часах.</w:t>
      </w:r>
    </w:p>
    <w:p w14:paraId="5E154E00" w14:textId="77777777" w:rsidR="00503D73" w:rsidRDefault="00A360CF">
      <w:pPr>
        <w:pStyle w:val="GPTableCaption"/>
      </w:pPr>
      <w:r>
        <w:t>Таблица 3.1 — Качество моделей на тесте 24.09–08.10.2026</w:t>
      </w:r>
    </w:p>
    <w:tbl>
      <w:tblPr>
        <w:tblStyle w:val="af4"/>
        <w:tblW w:w="0" w:type="auto"/>
        <w:tblLook w:val="04A0" w:firstRow="1" w:lastRow="0" w:firstColumn="1" w:lastColumn="0" w:noHBand="0" w:noVBand="1"/>
      </w:tblPr>
      <w:tblGrid>
        <w:gridCol w:w="1927"/>
        <w:gridCol w:w="1925"/>
        <w:gridCol w:w="1925"/>
        <w:gridCol w:w="1925"/>
        <w:gridCol w:w="1926"/>
      </w:tblGrid>
      <w:tr w:rsidR="00503D73" w14:paraId="5E08F5BF" w14:textId="77777777">
        <w:trPr>
          <w:cantSplit/>
          <w:tblHeader/>
        </w:trPr>
        <w:tc>
          <w:tcPr>
            <w:tcW w:w="1928" w:type="dxa"/>
          </w:tcPr>
          <w:p w14:paraId="725E3B73" w14:textId="77777777" w:rsidR="00503D73" w:rsidRDefault="00A360CF">
            <w:pPr>
              <w:pStyle w:val="GPTable"/>
              <w:keepNext/>
            </w:pPr>
            <w:r>
              <w:rPr>
                <w:b/>
              </w:rPr>
              <w:t>Модель</w:t>
            </w:r>
          </w:p>
        </w:tc>
        <w:tc>
          <w:tcPr>
            <w:tcW w:w="1928" w:type="dxa"/>
          </w:tcPr>
          <w:p w14:paraId="241BA8BC" w14:textId="77777777" w:rsidR="00503D73" w:rsidRDefault="00A360CF">
            <w:pPr>
              <w:pStyle w:val="GPTable"/>
              <w:keepNext/>
            </w:pPr>
            <w:r>
              <w:rPr>
                <w:b/>
              </w:rPr>
              <w:t>MAE, МВт</w:t>
            </w:r>
          </w:p>
        </w:tc>
        <w:tc>
          <w:tcPr>
            <w:tcW w:w="1928" w:type="dxa"/>
          </w:tcPr>
          <w:p w14:paraId="5424F4CF" w14:textId="77777777" w:rsidR="00503D73" w:rsidRDefault="00A360CF">
            <w:pPr>
              <w:pStyle w:val="GPTable"/>
              <w:keepNext/>
            </w:pPr>
            <w:r>
              <w:rPr>
                <w:b/>
              </w:rPr>
              <w:t>RMSE, МВт</w:t>
            </w:r>
          </w:p>
        </w:tc>
        <w:tc>
          <w:tcPr>
            <w:tcW w:w="1928" w:type="dxa"/>
          </w:tcPr>
          <w:p w14:paraId="28D0921A" w14:textId="77777777" w:rsidR="00503D73" w:rsidRDefault="00A360CF">
            <w:pPr>
              <w:pStyle w:val="GPTable"/>
              <w:keepNext/>
            </w:pPr>
            <w:r>
              <w:rPr>
                <w:b/>
              </w:rPr>
              <w:t>MAPE, %</w:t>
            </w:r>
          </w:p>
        </w:tc>
        <w:tc>
          <w:tcPr>
            <w:tcW w:w="1928" w:type="dxa"/>
          </w:tcPr>
          <w:p w14:paraId="6481AE4F" w14:textId="77777777" w:rsidR="00503D73" w:rsidRDefault="00A360CF">
            <w:pPr>
              <w:pStyle w:val="GPTable"/>
              <w:keepNext/>
            </w:pPr>
            <w:r>
              <w:rPr>
                <w:b/>
              </w:rPr>
              <w:t>Покрытие, %</w:t>
            </w:r>
          </w:p>
        </w:tc>
      </w:tr>
      <w:tr w:rsidR="00503D73" w14:paraId="6D280B13" w14:textId="77777777">
        <w:trPr>
          <w:cantSplit/>
        </w:trPr>
        <w:tc>
          <w:tcPr>
            <w:tcW w:w="1928" w:type="dxa"/>
          </w:tcPr>
          <w:p w14:paraId="18C8938E" w14:textId="77777777" w:rsidR="00503D73" w:rsidRDefault="00A360CF">
            <w:pPr>
              <w:pStyle w:val="GPTable"/>
              <w:keepNext/>
            </w:pPr>
            <w:r>
              <w:t>Недельный профиль</w:t>
            </w:r>
          </w:p>
        </w:tc>
        <w:tc>
          <w:tcPr>
            <w:tcW w:w="1928" w:type="dxa"/>
          </w:tcPr>
          <w:p w14:paraId="61D16907" w14:textId="77777777" w:rsidR="00503D73" w:rsidRDefault="00A360CF">
            <w:pPr>
              <w:pStyle w:val="GPTable"/>
              <w:keepNext/>
            </w:pPr>
            <w:r>
              <w:t>1654,81</w:t>
            </w:r>
          </w:p>
        </w:tc>
        <w:tc>
          <w:tcPr>
            <w:tcW w:w="1928" w:type="dxa"/>
          </w:tcPr>
          <w:p w14:paraId="39B72575" w14:textId="77777777" w:rsidR="00503D73" w:rsidRDefault="00A360CF">
            <w:pPr>
              <w:pStyle w:val="GPTable"/>
              <w:keepNext/>
            </w:pPr>
            <w:r>
              <w:t>2084,50</w:t>
            </w:r>
          </w:p>
        </w:tc>
        <w:tc>
          <w:tcPr>
            <w:tcW w:w="1928" w:type="dxa"/>
          </w:tcPr>
          <w:p w14:paraId="4224D345" w14:textId="77777777" w:rsidR="00503D73" w:rsidRDefault="00A360CF">
            <w:pPr>
              <w:pStyle w:val="GPTable"/>
              <w:keepNext/>
            </w:pPr>
            <w:r>
              <w:t>3,199</w:t>
            </w:r>
          </w:p>
        </w:tc>
        <w:tc>
          <w:tcPr>
            <w:tcW w:w="1928" w:type="dxa"/>
          </w:tcPr>
          <w:p w14:paraId="19C9C8C6" w14:textId="77777777" w:rsidR="00503D73" w:rsidRDefault="00A360CF">
            <w:pPr>
              <w:pStyle w:val="GPTable"/>
              <w:keepNext/>
            </w:pPr>
            <w:r>
              <w:t>89,88</w:t>
            </w:r>
          </w:p>
        </w:tc>
      </w:tr>
      <w:tr w:rsidR="00503D73" w14:paraId="2961E057" w14:textId="77777777">
        <w:trPr>
          <w:cantSplit/>
        </w:trPr>
        <w:tc>
          <w:tcPr>
            <w:tcW w:w="1928" w:type="dxa"/>
          </w:tcPr>
          <w:p w14:paraId="343DCC1E" w14:textId="77777777" w:rsidR="00503D73" w:rsidRDefault="00A360CF">
            <w:pPr>
              <w:pStyle w:val="GPTable"/>
            </w:pPr>
            <w:r>
              <w:t>Градиентный бустинг</w:t>
            </w:r>
          </w:p>
        </w:tc>
        <w:tc>
          <w:tcPr>
            <w:tcW w:w="1928" w:type="dxa"/>
          </w:tcPr>
          <w:p w14:paraId="41CC6A3F" w14:textId="77777777" w:rsidR="00503D73" w:rsidRDefault="00A360CF">
            <w:pPr>
              <w:pStyle w:val="GPTable"/>
            </w:pPr>
            <w:r>
              <w:t>1624,23</w:t>
            </w:r>
          </w:p>
        </w:tc>
        <w:tc>
          <w:tcPr>
            <w:tcW w:w="1928" w:type="dxa"/>
          </w:tcPr>
          <w:p w14:paraId="5A14DA70" w14:textId="77777777" w:rsidR="00503D73" w:rsidRDefault="00A360CF">
            <w:pPr>
              <w:pStyle w:val="GPTable"/>
            </w:pPr>
            <w:r>
              <w:t>2136,01</w:t>
            </w:r>
          </w:p>
        </w:tc>
        <w:tc>
          <w:tcPr>
            <w:tcW w:w="1928" w:type="dxa"/>
          </w:tcPr>
          <w:p w14:paraId="6D0CD593" w14:textId="77777777" w:rsidR="00503D73" w:rsidRDefault="00A360CF">
            <w:pPr>
              <w:pStyle w:val="GPTable"/>
            </w:pPr>
            <w:r>
              <w:t>3,202</w:t>
            </w:r>
          </w:p>
        </w:tc>
        <w:tc>
          <w:tcPr>
            <w:tcW w:w="1928" w:type="dxa"/>
          </w:tcPr>
          <w:p w14:paraId="206A4EE8" w14:textId="77777777" w:rsidR="00503D73" w:rsidRDefault="00A360CF">
            <w:pPr>
              <w:pStyle w:val="GPTable"/>
            </w:pPr>
            <w:r>
              <w:t>87,50</w:t>
            </w:r>
          </w:p>
        </w:tc>
      </w:tr>
    </w:tbl>
    <w:p w14:paraId="2AE83D14" w14:textId="77777777" w:rsidR="00503D73" w:rsidRDefault="00A360CF">
      <w:pPr>
        <w:pStyle w:val="GPBody"/>
        <w:spacing w:before="340"/>
      </w:pPr>
      <w:r>
        <w:t>Бустинг уменьшил MAE приблизительно на 1,85%, но RMSE оказался выше, а MAPE практически совпадает. Поэтому нельзя утверждать превосходство по всем критериям. Автоматическая рекомендация приложения основана на минимальной MAE; аналитик может выбрать недельный профиль с учётом других показателей.</w:t>
      </w:r>
    </w:p>
    <w:p w14:paraId="2A7BE915" w14:textId="77777777" w:rsidR="00503D73" w:rsidRDefault="00A360CF">
      <w:pPr>
        <w:pStyle w:val="GPBody"/>
      </w:pPr>
      <w:r>
        <w:lastRenderedPageBreak/>
        <w:t>Полуширина интервала бустинга — 3384,39 МВт, недельного профиля — 3300,87 МВт. Покрытие бустинга ниже номинальных 90%, что характеризует ограниченность калибровки данного периода. Интервал следует рассматривать как оценку по прошлым ошибкам.</w:t>
      </w:r>
    </w:p>
    <w:p w14:paraId="6EA982AC" w14:textId="77777777" w:rsidR="00503D73" w:rsidRDefault="00A360CF">
      <w:pPr>
        <w:pStyle w:val="GPBody"/>
      </w:pPr>
      <w:r>
        <w:t>Различия по дальности приведены в Таблице 3.2. Диапазоны объединяют часы двух недельных тестовых прогнозов, поэтому содержат разное число наблюдений и относятся к различным календарным условиям.</w:t>
      </w:r>
    </w:p>
    <w:p w14:paraId="7806FB97" w14:textId="77777777" w:rsidR="00503D73" w:rsidRDefault="00A360CF">
      <w:pPr>
        <w:pStyle w:val="GPTableCaption"/>
      </w:pPr>
      <w:r>
        <w:t>Таблица 3.2 — MAE по диапазонам горизонта</w:t>
      </w:r>
    </w:p>
    <w:tbl>
      <w:tblPr>
        <w:tblStyle w:val="af4"/>
        <w:tblW w:w="0" w:type="auto"/>
        <w:tblLook w:val="04A0" w:firstRow="1" w:lastRow="0" w:firstColumn="1" w:lastColumn="0" w:noHBand="0" w:noVBand="1"/>
      </w:tblPr>
      <w:tblGrid>
        <w:gridCol w:w="2407"/>
        <w:gridCol w:w="2407"/>
        <w:gridCol w:w="2407"/>
        <w:gridCol w:w="2407"/>
      </w:tblGrid>
      <w:tr w:rsidR="00503D73" w14:paraId="16BC39E1" w14:textId="77777777">
        <w:trPr>
          <w:cantSplit/>
          <w:tblHeader/>
        </w:trPr>
        <w:tc>
          <w:tcPr>
            <w:tcW w:w="2409" w:type="dxa"/>
          </w:tcPr>
          <w:p w14:paraId="3EEEBA7B" w14:textId="77777777" w:rsidR="00503D73" w:rsidRDefault="00A360CF">
            <w:pPr>
              <w:pStyle w:val="GPTable"/>
              <w:keepNext/>
            </w:pPr>
            <w:r>
              <w:rPr>
                <w:b/>
              </w:rPr>
              <w:t>Часы прогноза</w:t>
            </w:r>
          </w:p>
        </w:tc>
        <w:tc>
          <w:tcPr>
            <w:tcW w:w="2409" w:type="dxa"/>
          </w:tcPr>
          <w:p w14:paraId="6774C671" w14:textId="77777777" w:rsidR="00503D73" w:rsidRDefault="00A360CF">
            <w:pPr>
              <w:pStyle w:val="GPTable"/>
              <w:keepNext/>
            </w:pPr>
            <w:r>
              <w:rPr>
                <w:b/>
              </w:rPr>
              <w:t>Число часов</w:t>
            </w:r>
          </w:p>
        </w:tc>
        <w:tc>
          <w:tcPr>
            <w:tcW w:w="2409" w:type="dxa"/>
          </w:tcPr>
          <w:p w14:paraId="05EDBB04" w14:textId="77777777" w:rsidR="00503D73" w:rsidRDefault="00A360CF">
            <w:pPr>
              <w:pStyle w:val="GPTable"/>
              <w:keepNext/>
            </w:pPr>
            <w:r>
              <w:rPr>
                <w:b/>
              </w:rPr>
              <w:t>Бустинг, МВт</w:t>
            </w:r>
          </w:p>
        </w:tc>
        <w:tc>
          <w:tcPr>
            <w:tcW w:w="2409" w:type="dxa"/>
          </w:tcPr>
          <w:p w14:paraId="0C2C3364" w14:textId="77777777" w:rsidR="00503D73" w:rsidRDefault="00A360CF">
            <w:pPr>
              <w:pStyle w:val="GPTable"/>
              <w:keepNext/>
            </w:pPr>
            <w:r>
              <w:rPr>
                <w:b/>
              </w:rPr>
              <w:t>Профиль, МВт</w:t>
            </w:r>
          </w:p>
        </w:tc>
      </w:tr>
      <w:tr w:rsidR="00503D73" w14:paraId="483EB0E1" w14:textId="77777777">
        <w:trPr>
          <w:cantSplit/>
        </w:trPr>
        <w:tc>
          <w:tcPr>
            <w:tcW w:w="2409" w:type="dxa"/>
          </w:tcPr>
          <w:p w14:paraId="4E052934" w14:textId="77777777" w:rsidR="00503D73" w:rsidRDefault="00A360CF">
            <w:pPr>
              <w:pStyle w:val="GPTable"/>
              <w:keepNext/>
            </w:pPr>
            <w:r>
              <w:t>1–24</w:t>
            </w:r>
          </w:p>
        </w:tc>
        <w:tc>
          <w:tcPr>
            <w:tcW w:w="2409" w:type="dxa"/>
          </w:tcPr>
          <w:p w14:paraId="370AA022" w14:textId="77777777" w:rsidR="00503D73" w:rsidRDefault="00A360CF">
            <w:pPr>
              <w:pStyle w:val="GPTable"/>
              <w:keepNext/>
            </w:pPr>
            <w:r>
              <w:t>48</w:t>
            </w:r>
          </w:p>
        </w:tc>
        <w:tc>
          <w:tcPr>
            <w:tcW w:w="2409" w:type="dxa"/>
          </w:tcPr>
          <w:p w14:paraId="2DAE15F0" w14:textId="77777777" w:rsidR="00503D73" w:rsidRDefault="00A360CF">
            <w:pPr>
              <w:pStyle w:val="GPTable"/>
              <w:keepNext/>
            </w:pPr>
            <w:r>
              <w:t>2559,59</w:t>
            </w:r>
          </w:p>
        </w:tc>
        <w:tc>
          <w:tcPr>
            <w:tcW w:w="2409" w:type="dxa"/>
          </w:tcPr>
          <w:p w14:paraId="0A8C6D03" w14:textId="77777777" w:rsidR="00503D73" w:rsidRDefault="00A360CF">
            <w:pPr>
              <w:pStyle w:val="GPTable"/>
              <w:keepNext/>
            </w:pPr>
            <w:r>
              <w:t>2376,71</w:t>
            </w:r>
          </w:p>
        </w:tc>
      </w:tr>
      <w:tr w:rsidR="00503D73" w14:paraId="6B6490A7" w14:textId="77777777">
        <w:trPr>
          <w:cantSplit/>
        </w:trPr>
        <w:tc>
          <w:tcPr>
            <w:tcW w:w="2409" w:type="dxa"/>
          </w:tcPr>
          <w:p w14:paraId="281488B3" w14:textId="77777777" w:rsidR="00503D73" w:rsidRDefault="00A360CF">
            <w:pPr>
              <w:pStyle w:val="GPTable"/>
              <w:keepNext/>
            </w:pPr>
            <w:r>
              <w:t>25–72</w:t>
            </w:r>
          </w:p>
        </w:tc>
        <w:tc>
          <w:tcPr>
            <w:tcW w:w="2409" w:type="dxa"/>
          </w:tcPr>
          <w:p w14:paraId="36CCF027" w14:textId="77777777" w:rsidR="00503D73" w:rsidRDefault="00A360CF">
            <w:pPr>
              <w:pStyle w:val="GPTable"/>
              <w:keepNext/>
            </w:pPr>
            <w:r>
              <w:t>96</w:t>
            </w:r>
          </w:p>
        </w:tc>
        <w:tc>
          <w:tcPr>
            <w:tcW w:w="2409" w:type="dxa"/>
          </w:tcPr>
          <w:p w14:paraId="6F25D9B0" w14:textId="77777777" w:rsidR="00503D73" w:rsidRDefault="00A360CF">
            <w:pPr>
              <w:pStyle w:val="GPTable"/>
              <w:keepNext/>
            </w:pPr>
            <w:r>
              <w:t>2190,60</w:t>
            </w:r>
          </w:p>
        </w:tc>
        <w:tc>
          <w:tcPr>
            <w:tcW w:w="2409" w:type="dxa"/>
          </w:tcPr>
          <w:p w14:paraId="1A1D26C2" w14:textId="77777777" w:rsidR="00503D73" w:rsidRDefault="00A360CF">
            <w:pPr>
              <w:pStyle w:val="GPTable"/>
              <w:keepNext/>
            </w:pPr>
            <w:r>
              <w:t>1553,16</w:t>
            </w:r>
          </w:p>
        </w:tc>
      </w:tr>
      <w:tr w:rsidR="00503D73" w14:paraId="3EFD3E6B" w14:textId="77777777">
        <w:trPr>
          <w:cantSplit/>
        </w:trPr>
        <w:tc>
          <w:tcPr>
            <w:tcW w:w="2409" w:type="dxa"/>
          </w:tcPr>
          <w:p w14:paraId="0C0E4F02" w14:textId="77777777" w:rsidR="00503D73" w:rsidRDefault="00A360CF">
            <w:pPr>
              <w:pStyle w:val="GPTable"/>
            </w:pPr>
            <w:r>
              <w:t>73–168</w:t>
            </w:r>
          </w:p>
        </w:tc>
        <w:tc>
          <w:tcPr>
            <w:tcW w:w="2409" w:type="dxa"/>
          </w:tcPr>
          <w:p w14:paraId="1BF9A86A" w14:textId="77777777" w:rsidR="00503D73" w:rsidRDefault="00A360CF">
            <w:pPr>
              <w:pStyle w:val="GPTable"/>
            </w:pPr>
            <w:r>
              <w:t>192</w:t>
            </w:r>
          </w:p>
        </w:tc>
        <w:tc>
          <w:tcPr>
            <w:tcW w:w="2409" w:type="dxa"/>
          </w:tcPr>
          <w:p w14:paraId="53BEB62F" w14:textId="77777777" w:rsidR="00503D73" w:rsidRDefault="00A360CF">
            <w:pPr>
              <w:pStyle w:val="GPTable"/>
            </w:pPr>
            <w:r>
              <w:t>1107,20</w:t>
            </w:r>
          </w:p>
        </w:tc>
        <w:tc>
          <w:tcPr>
            <w:tcW w:w="2409" w:type="dxa"/>
          </w:tcPr>
          <w:p w14:paraId="56601472" w14:textId="77777777" w:rsidR="00503D73" w:rsidRDefault="00A360CF">
            <w:pPr>
              <w:pStyle w:val="GPTable"/>
            </w:pPr>
            <w:r>
              <w:t>1525,16</w:t>
            </w:r>
          </w:p>
        </w:tc>
      </w:tr>
    </w:tbl>
    <w:p w14:paraId="14506305" w14:textId="77777777" w:rsidR="00503D73" w:rsidRDefault="00A360CF">
      <w:pPr>
        <w:pStyle w:val="GPBody"/>
        <w:spacing w:before="340"/>
      </w:pPr>
      <w:r>
        <w:t xml:space="preserve">В этом тесте бустинг уступает на первых двух диапазонах и выигрывает на последнем. Уменьшение </w:t>
      </w:r>
      <w:r>
        <w:t>ошибки с дальностью не является универсальным свойством: сравниваются разные часы. Для устойчивого вывода требуются дополнительные старты, несколько сезонов и оценка разброса метрик.</w:t>
      </w:r>
    </w:p>
    <w:p w14:paraId="6AF3699E" w14:textId="77777777" w:rsidR="00503D73" w:rsidRDefault="00A360CF">
      <w:pPr>
        <w:pStyle w:val="GPBody"/>
      </w:pPr>
      <w:r>
        <w:t>В раннем сохранённом эксперименте от 30 сентября MAE бустинга составляла 1150,43 МВт, недельной модели — 1496,66 МВт. Изменение результата после обновления истории подчёркивает необходимость фиксации периода. Ранние числа не подменяют основной эксперимент отчёта.</w:t>
      </w:r>
    </w:p>
    <w:p w14:paraId="1727B216" w14:textId="77777777" w:rsidR="00503D73" w:rsidRDefault="00A360CF">
      <w:pPr>
        <w:pStyle w:val="GPBody"/>
      </w:pPr>
      <w:r>
        <w:t xml:space="preserve">Архивный прогноз погоды доступен для 50% часов основного </w:t>
      </w:r>
      <w:r>
        <w:t>теста; для остальных используется сезонный профиль. Метрики характеризуют этот смешанный режим. Без отдельного отключения погодных признаков нельзя приписать всё улучшение ошибки текущему прогнозу DWD.</w:t>
      </w:r>
    </w:p>
    <w:p w14:paraId="68E7A7D1" w14:textId="77777777" w:rsidR="00503D73" w:rsidRDefault="00A360CF">
      <w:pPr>
        <w:pStyle w:val="GPBody"/>
      </w:pPr>
      <w:r>
        <w:t>Временная проверка предполагает, что предшествующие факты нагрузки уже доступны на старте окна. Историческое время публикации каждого измерения отдельно не моделируется. При реальных задержках ошибка может отличаться. Сохранённые 672 строки калибровки и теста позволяют проверить вычисления, но не устраняют это допущение.</w:t>
      </w:r>
    </w:p>
    <w:p w14:paraId="1A1DF51D" w14:textId="77777777" w:rsidR="00503D73" w:rsidRDefault="00A360CF">
      <w:pPr>
        <w:pStyle w:val="GPHeading2"/>
      </w:pPr>
      <w:bookmarkStart w:id="15" w:name="_Toc242949064"/>
      <w:r>
        <w:lastRenderedPageBreak/>
        <w:t>3.4 Погодные сценарии и объяснение факторов</w:t>
      </w:r>
      <w:bookmarkEnd w:id="15"/>
    </w:p>
    <w:p w14:paraId="0A511A80" w14:textId="77777777" w:rsidR="00503D73" w:rsidRDefault="00A360CF">
      <w:pPr>
        <w:pStyle w:val="GPBody"/>
      </w:pPr>
      <w:r>
        <w:t>Сценарий изменяет температуру от –40 до 40 °C, ветер от –30 до 30 м/с и солнечную энергию от –100 до 300%. Температура прибавляется к каждому часу, её производные пересчитываются. Ветер ограничен нулём. Солнечная энергия меняется пропорционально: увеличение на 300% даёт четырёхкратное значение; ночные нули сохраняются.</w:t>
      </w:r>
    </w:p>
    <w:p w14:paraId="6472667B" w14:textId="77777777" w:rsidR="00503D73" w:rsidRDefault="00A360CF">
      <w:pPr>
        <w:pStyle w:val="GPBody"/>
      </w:pPr>
      <w:r>
        <w:t>Переобучение не выполняется, лаги и календарь остаются прежними. Сценарий показывает реакцию сохранённого алгоритма. Недельный профиль на погоду не реагирует.</w:t>
      </w:r>
    </w:p>
    <w:p w14:paraId="13D26F8D" w14:textId="77777777" w:rsidR="00503D73" w:rsidRDefault="00A360CF">
      <w:pPr>
        <w:pStyle w:val="GPBody"/>
      </w:pPr>
      <w:r>
        <w:t>Параметры входят в кэш, API и CSV. На экране подписаны условия завершённого расчёта; новый прогноз выполняется кнопкой. Экстремальные значения могут выходить за область обучения.</w:t>
      </w:r>
    </w:p>
    <w:p w14:paraId="0B0E3929" w14:textId="77777777" w:rsidR="00503D73" w:rsidRDefault="00A360CF">
      <w:pPr>
        <w:pStyle w:val="GPBody"/>
      </w:pPr>
      <w:r>
        <w:t>Объяснение строится методом Шепли по четырём группам: температура с производными, ветер, солнечная энергия и календарь. В проекте непосредственно реализован перебор всех 16 сочетаний; принцип описан в документации SHAP [1.13].</w:t>
      </w:r>
    </w:p>
    <w:p w14:paraId="3BB39191" w14:textId="77777777" w:rsidR="00503D73" w:rsidRDefault="00A360CF">
      <w:pPr>
        <w:pStyle w:val="GPBody"/>
      </w:pPr>
      <w:r>
        <w:t>Опорный сценарий — рабочий вторник без праздников с типичной погодой месяца и часа. История нагрузки и сезон неизменны. День недели, праздник и доля рабочих земель оцениваются совместно. Взаимодействия распределяются по правилу Шепли.</w:t>
      </w:r>
    </w:p>
    <w:p w14:paraId="72E43FF0" w14:textId="77777777" w:rsidR="00503D73" w:rsidRDefault="00A360CF">
      <w:pPr>
        <w:pStyle w:val="GPBody"/>
      </w:pPr>
      <w:r>
        <w:t>Процент равен суммарному вкладу группы, делённому на энергию опорного прогноза и умноженному на 100. Сумма соответствует относительному отличию от сравнения, а не 100%. Знак показывает направление; эффекты могут компенсироваться.</w:t>
      </w:r>
    </w:p>
    <w:p w14:paraId="3975D957" w14:textId="77777777" w:rsidR="00503D73" w:rsidRDefault="00A360CF">
      <w:pPr>
        <w:pStyle w:val="GPBody"/>
      </w:pPr>
      <w:r>
        <w:t>Это локальное объяснение выбранного сравнения. Оно не равно причинному эффекту или глобальной важности. При замене погоды тем же сезонным профилем её вклад нулевой; при нулевой энергии сравнения процент показывается прочерком.</w:t>
      </w:r>
    </w:p>
    <w:p w14:paraId="791FC1E2" w14:textId="77777777" w:rsidR="00503D73" w:rsidRDefault="00A360CF">
      <w:pPr>
        <w:pStyle w:val="GPHeading1"/>
      </w:pPr>
      <w:bookmarkStart w:id="16" w:name="_Toc242949065"/>
      <w:r>
        <w:lastRenderedPageBreak/>
        <w:t>4 ИНТЕРФЕЙС, ЭКСПЛУАТАЦИЯ И ПРОВЕРКА</w:t>
      </w:r>
      <w:bookmarkEnd w:id="16"/>
    </w:p>
    <w:p w14:paraId="525DEECA" w14:textId="77777777" w:rsidR="00503D73" w:rsidRDefault="00A360CF">
      <w:pPr>
        <w:pStyle w:val="GPHeading2"/>
      </w:pPr>
      <w:bookmarkStart w:id="17" w:name="_Toc242949066"/>
      <w:r>
        <w:t>4.1 Аналитические дашборды</w:t>
      </w:r>
      <w:bookmarkEnd w:id="17"/>
    </w:p>
    <w:p w14:paraId="789EA69A" w14:textId="77777777" w:rsidR="00503D73" w:rsidRDefault="00A360CF">
      <w:pPr>
        <w:pStyle w:val="GPBody"/>
      </w:pPr>
      <w:r>
        <w:t>Предметный дашборд объединяет обзор, прогноз потребления и качество моделей. На обзоре крупно показан ожидаемый пик; рядом — последняя нагрузка и энергия за выбранный горизонт. Период истории, модель и дальность выбираются независимо. Подробная ошибка вынесена в раздел качества.</w:t>
      </w:r>
    </w:p>
    <w:p w14:paraId="796A5F5F" w14:textId="77777777" w:rsidR="00503D73" w:rsidRDefault="00A360CF">
      <w:pPr>
        <w:pStyle w:val="GPBody"/>
      </w:pPr>
      <w:r>
        <w:t>График совмещает историю, прогноз и номинальный интервал, имеет подписи осей и подсказки. Блок «Погода» содержит температурный профиль и вклады факторов. «Ритм недели» показывает тип дня и календарный вклад за доступные часы, включая неполные дни.</w:t>
      </w:r>
    </w:p>
    <w:p w14:paraId="00D9C26A" w14:textId="77777777" w:rsidR="00503D73" w:rsidRDefault="00A360CF">
      <w:pPr>
        <w:pStyle w:val="GPBody"/>
      </w:pPr>
      <w:r>
        <w:t xml:space="preserve">Страница прогноза включает почасовой график, пять максимальных часов, </w:t>
      </w:r>
      <w:r>
        <w:t>погодные условия и три слайдера сценария. Пользователь сравнивает результат с недельным профилем и выгружает CSV. Раздел качества показывает метрики, ошибки по дальности, покрытие и условия эксперимента.</w:t>
      </w:r>
    </w:p>
    <w:p w14:paraId="3D041C92" w14:textId="77777777" w:rsidR="00503D73" w:rsidRDefault="00A360CF">
      <w:pPr>
        <w:pStyle w:val="GPBody"/>
      </w:pPr>
      <w:r>
        <w:t>Операционный дашборд содержит состояние наборов, проверки качества, запуски, события и число исправлений. Доступна цепочка происхождения последнего факта. Снимки приведены в Приложении Б, презентационное представление результатов — в Приложении В.</w:t>
      </w:r>
    </w:p>
    <w:p w14:paraId="61C8F27E" w14:textId="77777777" w:rsidR="00503D73" w:rsidRDefault="00A360CF">
      <w:pPr>
        <w:pStyle w:val="GPBody"/>
      </w:pPr>
      <w:r>
        <w:t>Интерфейс выполнен в тёмной теме и адаптирован к узкому экрану. Долгие запросы сопровождаются индикатором. Ответ устаревшего запроса не заменяет более новый выбор пользователя; ошибка сервиса показывается сообщением. Каждый блок связан с вопросом о спросе, качестве прогноза или надёжности данных.</w:t>
      </w:r>
    </w:p>
    <w:p w14:paraId="750BAED3" w14:textId="77777777" w:rsidR="00503D73" w:rsidRDefault="00A360CF">
      <w:pPr>
        <w:pStyle w:val="GPHeading2"/>
      </w:pPr>
      <w:bookmarkStart w:id="18" w:name="_Toc242949067"/>
      <w:r>
        <w:lastRenderedPageBreak/>
        <w:t>4.2 Развёртывание и воспроизводимость</w:t>
      </w:r>
      <w:bookmarkEnd w:id="18"/>
    </w:p>
    <w:p w14:paraId="5C3ED9CC" w14:textId="77777777" w:rsidR="00503D73" w:rsidRDefault="00A360CF">
      <w:pPr>
        <w:pStyle w:val="GPBody"/>
      </w:pPr>
      <w:r>
        <w:t>Приложение запускается командой python run.py по адресу http://127.0.0.1:8050. Команда prepare выполняет подготовку и обучение, refresh — сетевое обновление. Фоновый таймер действует при работающем веб-процессе; для независимого расписания можно использовать планировщик операционной системы.</w:t>
      </w:r>
    </w:p>
    <w:p w14:paraId="72365EC4" w14:textId="77777777" w:rsidR="00503D73" w:rsidRDefault="00A360CF">
      <w:pPr>
        <w:pStyle w:val="GPBody"/>
      </w:pPr>
      <w:r>
        <w:t>В config.json вынесены каталог данных, начало истории, период обучения, длина проверки, частота обновления и настройки HTTP. Часть значений переопределяется переменными GRIDPULSE. Команды и параметры включены в Приложение А. Ручное редактирование базы при штатном запуске не требуется.</w:t>
      </w:r>
    </w:p>
    <w:p w14:paraId="2ADE887B" w14:textId="77777777" w:rsidR="00503D73" w:rsidRDefault="00A360CF">
      <w:pPr>
        <w:pStyle w:val="GPBody"/>
      </w:pPr>
      <w:r>
        <w:t>Зависимости закреплены в requirements.txt, инструменты проверок — в requirements-dev.txt. Фиксированное начальное состояние генератора, хэши витрины и модели, границы выборок и протокол повышают воспроизводимость. Однако поставщик может исправить историю; для побитового воспроизведения необходимы также сохранённые оригиналы и окружение.</w:t>
      </w:r>
    </w:p>
    <w:p w14:paraId="36269327" w14:textId="77777777" w:rsidR="00503D73" w:rsidRDefault="00A360CF">
      <w:pPr>
        <w:pStyle w:val="GPBody"/>
      </w:pPr>
      <w:r>
        <w:t>Сервис предназначен для локальной работы. Проверяются Host и Origin изменяющих запросов, действует политика содержимого. Многопользовательская авторизация и внешнее защищённое размещение не реализованы. Обычный запуск завершается сочетанием Ctrl+C в соответствующем терминале.</w:t>
      </w:r>
    </w:p>
    <w:p w14:paraId="00E8090D" w14:textId="77777777" w:rsidR="00503D73" w:rsidRDefault="00A360CF">
      <w:pPr>
        <w:pStyle w:val="GPHeading2"/>
      </w:pPr>
      <w:bookmarkStart w:id="19" w:name="_Toc242949068"/>
      <w:r>
        <w:t>4.3 Проверки и история разработки</w:t>
      </w:r>
      <w:bookmarkEnd w:id="19"/>
    </w:p>
    <w:p w14:paraId="60AFEEF1" w14:textId="77777777" w:rsidR="00503D73" w:rsidRDefault="00A360CF">
      <w:pPr>
        <w:pStyle w:val="GPBody"/>
      </w:pPr>
      <w:r>
        <w:t>14 октября выполнено 30 автоматических тестов, все успешны. Они изолированы от рабочей базы и проверяют единицы, неполные часы, дубли, переход времени, календарь, идемпотентность, историю, блокировку, отбор погодных выпусков и API.</w:t>
      </w:r>
    </w:p>
    <w:p w14:paraId="586E8EBC" w14:textId="77777777" w:rsidR="00503D73" w:rsidRDefault="00A360CF">
      <w:pPr>
        <w:pStyle w:val="GPBody"/>
      </w:pPr>
      <w:r>
        <w:lastRenderedPageBreak/>
        <w:t>Для клиента проверяются HTTP 429 и 304, повторы, устаревший кэш и догрузка солнечных наблюдений. Для объяснений — сумма вкладов, взаимодействия, нулевой знаменатель и недельный профиль. Для сценариев — крайние значения, неизменность исходного набора, физические границы и согласованность CSV с API.</w:t>
      </w:r>
    </w:p>
    <w:p w14:paraId="246698EA" w14:textId="77777777" w:rsidR="00503D73" w:rsidRDefault="00A360CF">
      <w:pPr>
        <w:pStyle w:val="GPBody"/>
      </w:pPr>
      <w:r>
        <w:t>Браузерная проверка выполнена Playwright в Microsoft Edge. Средства управления страницей и проверки элементов описаны в документации инструмента [1.14]. Пройдены четыре раздела, обе модели, три горизонта, экстремальный сценарий, 168-часовой CSV, сброс и ширина 390 пикселей. JavaScript-ошибок и горизонтального переполнения в проверенных представлениях не обнаружено.</w:t>
      </w:r>
    </w:p>
    <w:p w14:paraId="0F0521F3" w14:textId="77777777" w:rsidR="00503D73" w:rsidRDefault="00A360CF">
      <w:pPr>
        <w:pStyle w:val="GPBody"/>
      </w:pPr>
      <w:r>
        <w:t>Для отчёта использованы сохранённые данные без новой сетевой загрузки и переобучения. На дату оформления последняя нагрузка старше 48 часов, поэтому предупреждение о свежести ожидаемо. Успешность проверки программы не означает актуальности входных измерений; перед оперативным использованием необходимо обновить источники и проверить конвейер.</w:t>
      </w:r>
    </w:p>
    <w:p w14:paraId="52F4320E" w14:textId="77777777" w:rsidR="00503D73" w:rsidRDefault="00A360CF">
      <w:pPr>
        <w:pStyle w:val="GPBody"/>
      </w:pPr>
      <w:r>
        <w:t>Разработка ведётся в репозитории EnergyConsumptionPAS с помощью Git [1.15]. Отдельными коммитами оформлены конвейер, дашборды, выбор модели и горизонта, тёмная тема, объяснение факторов и погодные сценарии. История содержит фактические даты и не заменяет прохождение контрольных точек преподавателя.</w:t>
      </w:r>
    </w:p>
    <w:p w14:paraId="7D312790" w14:textId="77777777" w:rsidR="00503D73" w:rsidRDefault="00A360CF">
      <w:pPr>
        <w:pStyle w:val="GPBody"/>
      </w:pPr>
      <w:r>
        <w:t>Испытания подтверждают реализованные сценарии и важные граничные случаи. Для оценки промышленной надёжности потребовались бы длительная эксплуатация, нагрузочные проверки и мониторинг ошибок новых прогнозов. Эти работы рассматриваются как дальнейшее развитие прототипа.</w:t>
      </w:r>
    </w:p>
    <w:p w14:paraId="61C7AF67" w14:textId="77777777" w:rsidR="00503D73" w:rsidRDefault="00A360CF">
      <w:pPr>
        <w:pStyle w:val="GPHeading1"/>
      </w:pPr>
      <w:bookmarkStart w:id="20" w:name="_Toc242949069"/>
      <w:r>
        <w:lastRenderedPageBreak/>
        <w:t>ЗАКЛЮЧЕНИЕ</w:t>
      </w:r>
      <w:bookmarkEnd w:id="20"/>
    </w:p>
    <w:p w14:paraId="44A0F86E" w14:textId="77777777" w:rsidR="00503D73" w:rsidRDefault="00A360CF">
      <w:pPr>
        <w:pStyle w:val="GPBody"/>
      </w:pPr>
      <w:r>
        <w:t>Разработана локальная система GridPulse DE для мониторинга почасовой электрической нагрузки Германии. Реализован цикл от открытых источников до интерактивного представления: загрузка, сохранение оригиналов, нормализация, объединение, контроль качества, подготовка признаков, обучение и прогнозирование.</w:t>
      </w:r>
    </w:p>
    <w:p w14:paraId="6E677105" w14:textId="77777777" w:rsidR="00503D73" w:rsidRDefault="00A360CF">
      <w:pPr>
        <w:pStyle w:val="GPBody"/>
      </w:pPr>
      <w:r>
        <w:t>Обязательные компоненты включают разнородные источники, слои Bronze, Silver и Gold, предметный и операционный дашборды, недельную модель и градиентный бустинг. Дополнительно выполнены проверки качества, трассировка происхождения, историзация, погодные сценарии и локальные объяснения факторов.</w:t>
      </w:r>
    </w:p>
    <w:p w14:paraId="1167BD96" w14:textId="77777777" w:rsidR="00503D73" w:rsidRDefault="00A360CF">
      <w:pPr>
        <w:pStyle w:val="GPBody"/>
      </w:pPr>
      <w:r>
        <w:t>На основном тесте MAE бустинга составила 1624,23 МВт, недельной модели — 1654,81 МВт. Небольшое преимущество MAE сопровождается худшими RMSE и покрытием. Результат работы — возможность воспроизводимо сравнивать прогнозы и видеть условия их получения, а не утверждение об универсальном превосходстве сложной модели.</w:t>
      </w:r>
    </w:p>
    <w:p w14:paraId="53E0E534" w14:textId="77777777" w:rsidR="00503D73" w:rsidRDefault="00A360CF">
      <w:pPr>
        <w:pStyle w:val="GPBody"/>
      </w:pPr>
      <w:r>
        <w:t>Практическая ценность заключается в объединении аналитики спроса и контроля её информационной основы. Основные ограничения — равные веса городов, различие станций, неполный архив MOSMIX, короткий тест, отсутствие времени публикации каждого факта и реальных смен предприятий. Резерв мощности и доступная генерация не рассчитываются.</w:t>
      </w:r>
    </w:p>
    <w:p w14:paraId="75C5E131" w14:textId="77777777" w:rsidR="00503D73" w:rsidRDefault="00A360CF">
      <w:pPr>
        <w:pStyle w:val="GPBody"/>
      </w:pPr>
      <w:r>
        <w:t>Дальнейшее развитие связано с накоплением погодных выпусков, многосезонной валидацией, ежедневными стартами, учётом задержек публикации и мониторингом выданных прогнозов. Региональные веса и производственные признаки следует добавлять после отдельного сравнительного эксперимента.</w:t>
      </w:r>
    </w:p>
    <w:p w14:paraId="435D04D2" w14:textId="77777777" w:rsidR="00503D73" w:rsidRDefault="00A360CF">
      <w:pPr>
        <w:pStyle w:val="GPHeading1"/>
      </w:pPr>
      <w:bookmarkStart w:id="21" w:name="_Toc242949070"/>
      <w:r>
        <w:lastRenderedPageBreak/>
        <w:t>СПИСОК ИСТОЧНИКОВ</w:t>
      </w:r>
      <w:bookmarkEnd w:id="21"/>
    </w:p>
    <w:p w14:paraId="628EB50B" w14:textId="77777777" w:rsidR="00503D73" w:rsidRDefault="00A360CF">
      <w:pPr>
        <w:pStyle w:val="GPWhere"/>
        <w:keepNext/>
        <w:spacing w:before="340" w:after="340"/>
        <w:ind w:left="709"/>
        <w:jc w:val="center"/>
      </w:pPr>
      <w:r>
        <w:t>1 МЕТОДИЧЕСКИЕ МАТЕРИАЛЫ И ТЕХНИЧЕСКАЯ ДОКУМЕНТАЦИЯ</w:t>
      </w:r>
    </w:p>
    <w:p w14:paraId="17C44F26" w14:textId="77777777" w:rsidR="00503D73" w:rsidRDefault="00A360CF">
      <w:pPr>
        <w:pStyle w:val="GPBibliography"/>
        <w:tabs>
          <w:tab w:val="left" w:pos="709"/>
        </w:tabs>
        <w:ind w:left="709" w:hanging="709"/>
      </w:pPr>
      <w:r>
        <w:t>1.1</w:t>
      </w:r>
      <w:r>
        <w:tab/>
        <w:t>Прогнозно-аналитические системы: методические указания к проектной работе, профиль «Управление данными» [Электронный ресурс]. — Предоставленный файл «ПАС УД.pdf». — 7 с.</w:t>
      </w:r>
    </w:p>
    <w:p w14:paraId="611D2AB6" w14:textId="77777777" w:rsidR="00503D73" w:rsidRDefault="00A360CF">
      <w:pPr>
        <w:pStyle w:val="GPBibliography"/>
        <w:tabs>
          <w:tab w:val="left" w:pos="709"/>
        </w:tabs>
        <w:ind w:left="709" w:hanging="709"/>
      </w:pPr>
      <w:r>
        <w:t>1.2</w:t>
      </w:r>
      <w:r>
        <w:tab/>
        <w:t>Нормоконтроль ПМ 2025 [Электронный ресурс]. — Предоставленный файл «Нормоконтроль ПМ 2025.docx». — 2025.</w:t>
      </w:r>
    </w:p>
    <w:p w14:paraId="36FC7404" w14:textId="77777777" w:rsidR="00503D73" w:rsidRDefault="00A360CF">
      <w:pPr>
        <w:pStyle w:val="GPBibliography"/>
        <w:tabs>
          <w:tab w:val="left" w:pos="709"/>
        </w:tabs>
        <w:ind w:left="709" w:hanging="709"/>
      </w:pPr>
      <w:r>
        <w:t>1.3</w:t>
      </w:r>
      <w:r>
        <w:tab/>
        <w:t>Energy-Charts API [Электронный ресурс]. — URL: https://api.energy-charts.info/ (дата обращения: 14.10.2026).</w:t>
      </w:r>
    </w:p>
    <w:p w14:paraId="0DFB8683" w14:textId="77777777" w:rsidR="00503D73" w:rsidRDefault="00A360CF">
      <w:pPr>
        <w:pStyle w:val="GPBibliography"/>
        <w:tabs>
          <w:tab w:val="left" w:pos="709"/>
        </w:tabs>
        <w:ind w:left="709" w:hanging="709"/>
      </w:pPr>
      <w:r>
        <w:t>1.4</w:t>
      </w:r>
      <w:r>
        <w:tab/>
        <w:t>Deutscher Wetterdienst. CDC: hourly observations [Электронный ресурс]. — URL: https://opendata.dwd.de/climate_environment/CDC/observations_germany/climate/hourly/ (дата обращения: 14.10.2026).</w:t>
      </w:r>
    </w:p>
    <w:p w14:paraId="056406E4" w14:textId="77777777" w:rsidR="00503D73" w:rsidRDefault="00A360CF">
      <w:pPr>
        <w:pStyle w:val="GPBibliography"/>
        <w:tabs>
          <w:tab w:val="left" w:pos="709"/>
        </w:tabs>
        <w:ind w:left="709" w:hanging="709"/>
      </w:pPr>
      <w:r>
        <w:t>1.5</w:t>
      </w:r>
      <w:r>
        <w:tab/>
        <w:t>Deutscher Wetterdienst. MOSMIX L [Электронный ресурс]. — URL: https://opendata.dwd.de/weather/local_forecasts/mos/MOSMIX_L/ (дата обращения: 14.10.2026).</w:t>
      </w:r>
    </w:p>
    <w:p w14:paraId="69690E40" w14:textId="77777777" w:rsidR="00503D73" w:rsidRDefault="00A360CF">
      <w:pPr>
        <w:pStyle w:val="GPBibliography"/>
        <w:tabs>
          <w:tab w:val="left" w:pos="709"/>
        </w:tabs>
        <w:ind w:left="709" w:hanging="709"/>
      </w:pPr>
      <w:r>
        <w:t>1.6</w:t>
      </w:r>
      <w:r>
        <w:tab/>
        <w:t>Feiertage Webservice [Электронный ресурс]. — URL: https://feiertage-api.de/ (дата обращения: 14.10.2026).</w:t>
      </w:r>
    </w:p>
    <w:p w14:paraId="7E549AA4" w14:textId="77777777" w:rsidR="00503D73" w:rsidRDefault="00A360CF">
      <w:pPr>
        <w:pStyle w:val="GPBibliography"/>
        <w:tabs>
          <w:tab w:val="left" w:pos="709"/>
        </w:tabs>
        <w:ind w:left="709" w:hanging="709"/>
      </w:pPr>
      <w:r>
        <w:t>1.7</w:t>
      </w:r>
      <w:r>
        <w:tab/>
        <w:t>Holidays: documentation [Электронный ресурс]. — URL: https://holidays.readthedocs.io/en/latest/ (дата обращения: 14.10.2026).</w:t>
      </w:r>
    </w:p>
    <w:p w14:paraId="0EBD8D47" w14:textId="77777777" w:rsidR="00503D73" w:rsidRDefault="00A360CF">
      <w:pPr>
        <w:pStyle w:val="GPBibliography"/>
        <w:tabs>
          <w:tab w:val="left" w:pos="709"/>
        </w:tabs>
        <w:ind w:left="709" w:hanging="709"/>
      </w:pPr>
      <w:r>
        <w:t>1.8</w:t>
      </w:r>
      <w:r>
        <w:tab/>
        <w:t>pandas. Time series / date functionality [Электронный ресурс]. — URL: https://pandas.pydata.org/docs/user_guide/timeseries.html (дата обращения: 14.10.2026).</w:t>
      </w:r>
    </w:p>
    <w:p w14:paraId="18E18E79" w14:textId="77777777" w:rsidR="00503D73" w:rsidRDefault="00A360CF">
      <w:pPr>
        <w:pStyle w:val="GPBibliography"/>
        <w:tabs>
          <w:tab w:val="left" w:pos="709"/>
        </w:tabs>
        <w:ind w:left="709" w:hanging="709"/>
      </w:pPr>
      <w:r>
        <w:t>1.9</w:t>
      </w:r>
      <w:r>
        <w:tab/>
        <w:t>Flask. Documentation [Электронный ресурс]. — URL: https://flask.palletsprojects.com/en/stable/ (дата обращения: 14.10.2026).</w:t>
      </w:r>
    </w:p>
    <w:p w14:paraId="20237BD8" w14:textId="77777777" w:rsidR="00503D73" w:rsidRDefault="00A360CF">
      <w:pPr>
        <w:pStyle w:val="GPBibliography"/>
        <w:tabs>
          <w:tab w:val="left" w:pos="709"/>
        </w:tabs>
        <w:ind w:left="709" w:hanging="709"/>
      </w:pPr>
      <w:r>
        <w:t>1.10</w:t>
      </w:r>
      <w:r>
        <w:tab/>
        <w:t>SQLite. UPSERT [Электронный ресурс]. — URL: https://www.sqlite.org/lang_upsert.html (дата обращения: 14.10.2026).</w:t>
      </w:r>
    </w:p>
    <w:p w14:paraId="0C52D6AD" w14:textId="77777777" w:rsidR="00503D73" w:rsidRDefault="00A360CF">
      <w:pPr>
        <w:pStyle w:val="GPBibliography"/>
        <w:tabs>
          <w:tab w:val="left" w:pos="709"/>
        </w:tabs>
        <w:ind w:left="709" w:hanging="709"/>
      </w:pPr>
      <w:r>
        <w:lastRenderedPageBreak/>
        <w:t>1.11</w:t>
      </w:r>
      <w:r>
        <w:tab/>
        <w:t>scikit-learn. HistGradientBoostingRegressor [Электронный ресурс]. — URL: https://scikit-learn.org/stable/modules/generated/sklearn.ensemble.HistGradientBoostingRegressor.html (дата обращения: 14.10.2026).</w:t>
      </w:r>
    </w:p>
    <w:p w14:paraId="61027014" w14:textId="77777777" w:rsidR="00503D73" w:rsidRDefault="00A360CF">
      <w:pPr>
        <w:pStyle w:val="GPBibliography"/>
        <w:tabs>
          <w:tab w:val="left" w:pos="709"/>
        </w:tabs>
        <w:ind w:left="709" w:hanging="709"/>
      </w:pPr>
      <w:r>
        <w:t>1.12</w:t>
      </w:r>
      <w:r>
        <w:tab/>
        <w:t>scikit-learn. Metrics and scoring [Электронный ресурс]. — URL: https://scikit-learn.org/stable/modules/model_evaluation.html (дата обращения: 14.10.2026).</w:t>
      </w:r>
    </w:p>
    <w:p w14:paraId="3592A92D" w14:textId="77777777" w:rsidR="00503D73" w:rsidRDefault="00A360CF">
      <w:pPr>
        <w:pStyle w:val="GPBibliography"/>
        <w:tabs>
          <w:tab w:val="left" w:pos="709"/>
        </w:tabs>
        <w:ind w:left="709" w:hanging="709"/>
      </w:pPr>
      <w:r>
        <w:t>1.13</w:t>
      </w:r>
      <w:r>
        <w:tab/>
        <w:t>SHAP. Exact explainer [Электронный ресурс]. — URL: https://shap.readthedocs.io/en/latest/example_notebooks/api_examples/explainers/Exact.html (дата обращения: 14.10.2026).</w:t>
      </w:r>
    </w:p>
    <w:p w14:paraId="5670EB21" w14:textId="77777777" w:rsidR="00503D73" w:rsidRDefault="00A360CF">
      <w:pPr>
        <w:pStyle w:val="GPBibliography"/>
        <w:tabs>
          <w:tab w:val="left" w:pos="709"/>
        </w:tabs>
        <w:ind w:left="709" w:hanging="709"/>
      </w:pPr>
      <w:r>
        <w:t>1.14</w:t>
      </w:r>
      <w:r>
        <w:tab/>
        <w:t>Playwright. Installation: Python [Электронный ресурс]. — URL: https://playwright.dev/python/docs/intro (дата обращения: 14.10.2026).</w:t>
      </w:r>
    </w:p>
    <w:p w14:paraId="44F92B47" w14:textId="77777777" w:rsidR="00503D73" w:rsidRDefault="00A360CF">
      <w:pPr>
        <w:pStyle w:val="GPBibliography"/>
        <w:tabs>
          <w:tab w:val="left" w:pos="709"/>
        </w:tabs>
        <w:ind w:left="709" w:hanging="709"/>
      </w:pPr>
      <w:r>
        <w:t>1.15</w:t>
      </w:r>
      <w:r>
        <w:tab/>
        <w:t>Git. Reference manual [Электронный ресурс]. — URL: https://git-scm.com/docs/git (дата обращения: 14.10.2026).</w:t>
      </w:r>
    </w:p>
    <w:p w14:paraId="25FE17EA" w14:textId="77777777" w:rsidR="00503D73" w:rsidRDefault="00A360CF">
      <w:pPr>
        <w:pStyle w:val="GPHeading1"/>
      </w:pPr>
      <w:bookmarkStart w:id="22" w:name="_Toc242949071"/>
      <w:r>
        <w:lastRenderedPageBreak/>
        <w:t>ПРИЛОЖЕНИЯ</w:t>
      </w:r>
      <w:bookmarkEnd w:id="22"/>
    </w:p>
    <w:p w14:paraId="1FE82CAC" w14:textId="77777777" w:rsidR="00503D73" w:rsidRDefault="00A360CF">
      <w:pPr>
        <w:pStyle w:val="GPBody"/>
      </w:pPr>
      <w:r>
        <w:t>Приложение А — Словарь данных и инструкция запуска</w:t>
      </w:r>
    </w:p>
    <w:p w14:paraId="290692F6" w14:textId="77777777" w:rsidR="00503D73" w:rsidRDefault="00A360CF">
      <w:pPr>
        <w:pStyle w:val="GPBody"/>
      </w:pPr>
      <w:r>
        <w:t>Приложение Б — Интерфейс разработанной системы</w:t>
      </w:r>
    </w:p>
    <w:p w14:paraId="7C409DFD" w14:textId="77777777" w:rsidR="00503D73" w:rsidRDefault="00A360CF">
      <w:pPr>
        <w:pStyle w:val="GPBody"/>
      </w:pPr>
      <w:r>
        <w:t>Приложение В — Презентационные материалы</w:t>
      </w:r>
    </w:p>
    <w:p w14:paraId="55F9DCB5" w14:textId="77777777" w:rsidR="00503D73" w:rsidRDefault="00A360CF">
      <w:pPr>
        <w:pStyle w:val="GPHeading3"/>
        <w:pageBreakBefore/>
        <w:ind w:left="0"/>
        <w:jc w:val="center"/>
      </w:pPr>
      <w:bookmarkStart w:id="23" w:name="_Toc242949072"/>
      <w:r>
        <w:lastRenderedPageBreak/>
        <w:t>Приложение А</w:t>
      </w:r>
      <w:bookmarkEnd w:id="23"/>
    </w:p>
    <w:p w14:paraId="6D94F7DF" w14:textId="77777777" w:rsidR="00503D73" w:rsidRDefault="00A360CF">
      <w:pPr>
        <w:pStyle w:val="GPBody"/>
        <w:keepNext/>
        <w:ind w:firstLine="0"/>
        <w:jc w:val="center"/>
      </w:pPr>
      <w:r>
        <w:t>Словарь данных и инструкция запуска</w:t>
      </w:r>
    </w:p>
    <w:p w14:paraId="06F62A57" w14:textId="77777777" w:rsidR="00503D73" w:rsidRDefault="00A360CF">
      <w:pPr>
        <w:pStyle w:val="GPBody"/>
      </w:pPr>
      <w:r>
        <w:t xml:space="preserve">Основные поля перечислены в Таблице А.1. Имена соответствуют реализации; единицы </w:t>
      </w:r>
      <w:r>
        <w:t>нагрузки и погодных показателей следует учитывать при использовании CSV.</w:t>
      </w:r>
    </w:p>
    <w:p w14:paraId="2CC2F6B1" w14:textId="77777777" w:rsidR="00503D73" w:rsidRDefault="00A360CF">
      <w:pPr>
        <w:pStyle w:val="GPTableCaption"/>
      </w:pPr>
      <w:r>
        <w:t>Таблица А.1 — Основные поля витрины</w:t>
      </w:r>
    </w:p>
    <w:tbl>
      <w:tblPr>
        <w:tblStyle w:val="af4"/>
        <w:tblW w:w="0" w:type="auto"/>
        <w:tblLook w:val="04A0" w:firstRow="1" w:lastRow="0" w:firstColumn="1" w:lastColumn="0" w:noHBand="0" w:noVBand="1"/>
      </w:tblPr>
      <w:tblGrid>
        <w:gridCol w:w="4814"/>
        <w:gridCol w:w="4814"/>
      </w:tblGrid>
      <w:tr w:rsidR="00503D73" w14:paraId="5630884D" w14:textId="77777777">
        <w:trPr>
          <w:cantSplit/>
          <w:tblHeader/>
        </w:trPr>
        <w:tc>
          <w:tcPr>
            <w:tcW w:w="4819" w:type="dxa"/>
          </w:tcPr>
          <w:p w14:paraId="4E7EA8C9" w14:textId="77777777" w:rsidR="00503D73" w:rsidRDefault="00A360CF">
            <w:pPr>
              <w:pStyle w:val="GPTable"/>
              <w:keepNext/>
            </w:pPr>
            <w:r>
              <w:rPr>
                <w:b/>
              </w:rPr>
              <w:t>Поле</w:t>
            </w:r>
          </w:p>
        </w:tc>
        <w:tc>
          <w:tcPr>
            <w:tcW w:w="4819" w:type="dxa"/>
          </w:tcPr>
          <w:p w14:paraId="6C1E019B" w14:textId="77777777" w:rsidR="00503D73" w:rsidRDefault="00A360CF">
            <w:pPr>
              <w:pStyle w:val="GPTable"/>
              <w:keepNext/>
            </w:pPr>
            <w:r>
              <w:rPr>
                <w:b/>
              </w:rPr>
              <w:t>Содержание</w:t>
            </w:r>
          </w:p>
        </w:tc>
      </w:tr>
      <w:tr w:rsidR="00503D73" w14:paraId="62F3EFFF" w14:textId="77777777">
        <w:trPr>
          <w:cantSplit/>
        </w:trPr>
        <w:tc>
          <w:tcPr>
            <w:tcW w:w="4819" w:type="dxa"/>
          </w:tcPr>
          <w:p w14:paraId="1EE9C884" w14:textId="77777777" w:rsidR="00503D73" w:rsidRDefault="00A360CF">
            <w:pPr>
              <w:pStyle w:val="GPTable"/>
              <w:keepNext/>
            </w:pPr>
            <w:r>
              <w:t>timestamp_utc</w:t>
            </w:r>
          </w:p>
        </w:tc>
        <w:tc>
          <w:tcPr>
            <w:tcW w:w="4819" w:type="dxa"/>
          </w:tcPr>
          <w:p w14:paraId="09BE41EE" w14:textId="77777777" w:rsidR="00503D73" w:rsidRDefault="00A360CF">
            <w:pPr>
              <w:pStyle w:val="GPTable"/>
              <w:keepNext/>
            </w:pPr>
            <w:r>
              <w:t>Уникальный час UTC</w:t>
            </w:r>
          </w:p>
        </w:tc>
      </w:tr>
      <w:tr w:rsidR="00503D73" w14:paraId="1346E4B0" w14:textId="77777777">
        <w:trPr>
          <w:cantSplit/>
        </w:trPr>
        <w:tc>
          <w:tcPr>
            <w:tcW w:w="4819" w:type="dxa"/>
          </w:tcPr>
          <w:p w14:paraId="434AEDBE" w14:textId="77777777" w:rsidR="00503D73" w:rsidRDefault="00A360CF">
            <w:pPr>
              <w:pStyle w:val="GPTable"/>
              <w:keepNext/>
            </w:pPr>
            <w:r>
              <w:t>load_mean_mw</w:t>
            </w:r>
          </w:p>
        </w:tc>
        <w:tc>
          <w:tcPr>
            <w:tcW w:w="4819" w:type="dxa"/>
          </w:tcPr>
          <w:p w14:paraId="2C8F5F47" w14:textId="77777777" w:rsidR="00503D73" w:rsidRDefault="00A360CF">
            <w:pPr>
              <w:pStyle w:val="GPTable"/>
              <w:keepNext/>
            </w:pPr>
            <w:r>
              <w:t>Мощность полного часа, МВт</w:t>
            </w:r>
          </w:p>
        </w:tc>
      </w:tr>
      <w:tr w:rsidR="00503D73" w14:paraId="7E63F321" w14:textId="77777777">
        <w:trPr>
          <w:cantSplit/>
        </w:trPr>
        <w:tc>
          <w:tcPr>
            <w:tcW w:w="4819" w:type="dxa"/>
          </w:tcPr>
          <w:p w14:paraId="21BFE8C4" w14:textId="77777777" w:rsidR="00503D73" w:rsidRDefault="00A360CF">
            <w:pPr>
              <w:pStyle w:val="GPTable"/>
              <w:keepNext/>
            </w:pPr>
            <w:r>
              <w:t>covered_seconds</w:t>
            </w:r>
          </w:p>
        </w:tc>
        <w:tc>
          <w:tcPr>
            <w:tcW w:w="4819" w:type="dxa"/>
          </w:tcPr>
          <w:p w14:paraId="5A515CDA" w14:textId="77777777" w:rsidR="00503D73" w:rsidRDefault="00A360CF">
            <w:pPr>
              <w:pStyle w:val="GPTable"/>
              <w:keepNext/>
            </w:pPr>
            <w:r>
              <w:t xml:space="preserve">Покрытие исходными </w:t>
            </w:r>
            <w:r>
              <w:t>интервалами, с</w:t>
            </w:r>
          </w:p>
        </w:tc>
      </w:tr>
      <w:tr w:rsidR="00503D73" w14:paraId="55397E32" w14:textId="77777777">
        <w:trPr>
          <w:cantSplit/>
        </w:trPr>
        <w:tc>
          <w:tcPr>
            <w:tcW w:w="4819" w:type="dxa"/>
          </w:tcPr>
          <w:p w14:paraId="5B733452" w14:textId="77777777" w:rsidR="00503D73" w:rsidRDefault="00A360CF">
            <w:pPr>
              <w:pStyle w:val="GPTable"/>
              <w:keepNext/>
            </w:pPr>
            <w:r>
              <w:t>temperature_c</w:t>
            </w:r>
          </w:p>
        </w:tc>
        <w:tc>
          <w:tcPr>
            <w:tcW w:w="4819" w:type="dxa"/>
          </w:tcPr>
          <w:p w14:paraId="6DAB0707" w14:textId="77777777" w:rsidR="00503D73" w:rsidRDefault="00A360CF">
            <w:pPr>
              <w:pStyle w:val="GPTable"/>
              <w:keepNext/>
            </w:pPr>
            <w:r>
              <w:t>Средняя температура, °C</w:t>
            </w:r>
          </w:p>
        </w:tc>
      </w:tr>
      <w:tr w:rsidR="00503D73" w14:paraId="7D2D68F7" w14:textId="77777777">
        <w:trPr>
          <w:cantSplit/>
        </w:trPr>
        <w:tc>
          <w:tcPr>
            <w:tcW w:w="4819" w:type="dxa"/>
          </w:tcPr>
          <w:p w14:paraId="19AB1850" w14:textId="77777777" w:rsidR="00503D73" w:rsidRDefault="00A360CF">
            <w:pPr>
              <w:pStyle w:val="GPTable"/>
              <w:keepNext/>
            </w:pPr>
            <w:r>
              <w:t>wind_speed_ms</w:t>
            </w:r>
          </w:p>
        </w:tc>
        <w:tc>
          <w:tcPr>
            <w:tcW w:w="4819" w:type="dxa"/>
          </w:tcPr>
          <w:p w14:paraId="53D067DD" w14:textId="77777777" w:rsidR="00503D73" w:rsidRDefault="00A360CF">
            <w:pPr>
              <w:pStyle w:val="GPTable"/>
              <w:keepNext/>
            </w:pPr>
            <w:r>
              <w:t>Скорость ветра, м/с</w:t>
            </w:r>
          </w:p>
        </w:tc>
      </w:tr>
      <w:tr w:rsidR="00503D73" w14:paraId="72219B0A" w14:textId="77777777">
        <w:trPr>
          <w:cantSplit/>
        </w:trPr>
        <w:tc>
          <w:tcPr>
            <w:tcW w:w="4819" w:type="dxa"/>
          </w:tcPr>
          <w:p w14:paraId="5220CA35" w14:textId="77777777" w:rsidR="00503D73" w:rsidRDefault="00A360CF">
            <w:pPr>
              <w:pStyle w:val="GPTable"/>
              <w:keepNext/>
            </w:pPr>
            <w:r>
              <w:t>solar_energy_wh_m2</w:t>
            </w:r>
          </w:p>
        </w:tc>
        <w:tc>
          <w:tcPr>
            <w:tcW w:w="4819" w:type="dxa"/>
          </w:tcPr>
          <w:p w14:paraId="4EFA4478" w14:textId="77777777" w:rsidR="00503D73" w:rsidRDefault="00A360CF">
            <w:pPr>
              <w:pStyle w:val="GPTable"/>
              <w:keepNext/>
            </w:pPr>
            <w:r>
              <w:t>Солнечная энергия, Вт·ч/м²</w:t>
            </w:r>
          </w:p>
        </w:tc>
      </w:tr>
      <w:tr w:rsidR="00503D73" w14:paraId="45C1224A" w14:textId="77777777">
        <w:trPr>
          <w:cantSplit/>
        </w:trPr>
        <w:tc>
          <w:tcPr>
            <w:tcW w:w="4819" w:type="dxa"/>
          </w:tcPr>
          <w:p w14:paraId="0E45BA9C" w14:textId="77777777" w:rsidR="00503D73" w:rsidRDefault="00A360CF">
            <w:pPr>
              <w:pStyle w:val="GPTable"/>
              <w:keepNext/>
            </w:pPr>
            <w:r>
              <w:t>date_local</w:t>
            </w:r>
          </w:p>
        </w:tc>
        <w:tc>
          <w:tcPr>
            <w:tcW w:w="4819" w:type="dxa"/>
          </w:tcPr>
          <w:p w14:paraId="24149C69" w14:textId="77777777" w:rsidR="00503D73" w:rsidRDefault="00A360CF">
            <w:pPr>
              <w:pStyle w:val="GPTable"/>
              <w:keepNext/>
            </w:pPr>
            <w:r>
              <w:t>Дата Europe/Berlin</w:t>
            </w:r>
          </w:p>
        </w:tc>
      </w:tr>
      <w:tr w:rsidR="00503D73" w14:paraId="6E1BDFC0" w14:textId="77777777">
        <w:trPr>
          <w:cantSplit/>
        </w:trPr>
        <w:tc>
          <w:tcPr>
            <w:tcW w:w="4819" w:type="dxa"/>
          </w:tcPr>
          <w:p w14:paraId="1D4D48ED" w14:textId="77777777" w:rsidR="00503D73" w:rsidRDefault="00A360CF">
            <w:pPr>
              <w:pStyle w:val="GPTable"/>
              <w:keepNext/>
            </w:pPr>
            <w:r>
              <w:t>is_national_holiday</w:t>
            </w:r>
          </w:p>
        </w:tc>
        <w:tc>
          <w:tcPr>
            <w:tcW w:w="4819" w:type="dxa"/>
          </w:tcPr>
          <w:p w14:paraId="38F36FFC" w14:textId="77777777" w:rsidR="00503D73" w:rsidRDefault="00A360CF">
            <w:pPr>
              <w:pStyle w:val="GPTable"/>
              <w:keepNext/>
            </w:pPr>
            <w:r>
              <w:t>Национальный праздник</w:t>
            </w:r>
          </w:p>
        </w:tc>
      </w:tr>
      <w:tr w:rsidR="00503D73" w14:paraId="39F1B885" w14:textId="77777777">
        <w:trPr>
          <w:cantSplit/>
        </w:trPr>
        <w:tc>
          <w:tcPr>
            <w:tcW w:w="4819" w:type="dxa"/>
          </w:tcPr>
          <w:p w14:paraId="3E63B459" w14:textId="77777777" w:rsidR="00503D73" w:rsidRDefault="00A360CF">
            <w:pPr>
              <w:pStyle w:val="GPTable"/>
              <w:keepNext/>
            </w:pPr>
            <w:r>
              <w:t>workday_fraction</w:t>
            </w:r>
          </w:p>
        </w:tc>
        <w:tc>
          <w:tcPr>
            <w:tcW w:w="4819" w:type="dxa"/>
          </w:tcPr>
          <w:p w14:paraId="120A8DE1" w14:textId="77777777" w:rsidR="00503D73" w:rsidRDefault="00A360CF">
            <w:pPr>
              <w:pStyle w:val="GPTable"/>
              <w:keepNext/>
            </w:pPr>
            <w:r>
              <w:t xml:space="preserve">Доля земель с рабочим </w:t>
            </w:r>
            <w:r>
              <w:t>днём</w:t>
            </w:r>
          </w:p>
        </w:tc>
      </w:tr>
      <w:tr w:rsidR="00503D73" w14:paraId="2B4E4FA0" w14:textId="77777777">
        <w:trPr>
          <w:cantSplit/>
        </w:trPr>
        <w:tc>
          <w:tcPr>
            <w:tcW w:w="4819" w:type="dxa"/>
          </w:tcPr>
          <w:p w14:paraId="0940A09C" w14:textId="77777777" w:rsidR="00503D73" w:rsidRDefault="00A360CF">
            <w:pPr>
              <w:pStyle w:val="GPTable"/>
            </w:pPr>
            <w:r>
              <w:t>calendar_source</w:t>
            </w:r>
          </w:p>
        </w:tc>
        <w:tc>
          <w:tcPr>
            <w:tcW w:w="4819" w:type="dxa"/>
          </w:tcPr>
          <w:p w14:paraId="0F5E2F6E" w14:textId="77777777" w:rsidR="00503D73" w:rsidRDefault="00A360CF">
            <w:pPr>
              <w:pStyle w:val="GPTable"/>
            </w:pPr>
            <w:r>
              <w:t>Происхождение календаря</w:t>
            </w:r>
          </w:p>
        </w:tc>
      </w:tr>
    </w:tbl>
    <w:p w14:paraId="76517D98" w14:textId="77777777" w:rsidR="00503D73" w:rsidRDefault="00A360CF">
      <w:pPr>
        <w:pStyle w:val="GPBody"/>
        <w:spacing w:before="340"/>
      </w:pPr>
      <w:r>
        <w:t>Для запуска следует открыть PowerShell в каталоге проекта, создать окружение и установить зависимости. Последовательность приведена в Листинге А.1; активация не обязательна, поскольку указан путь интерпретатора.</w:t>
      </w:r>
    </w:p>
    <w:p w14:paraId="2F4C3392" w14:textId="77777777" w:rsidR="00503D73" w:rsidRDefault="00A360CF">
      <w:pPr>
        <w:pStyle w:val="GPTableCaption"/>
      </w:pPr>
      <w:r>
        <w:t>Листинг А.1 — Установка и запуск</w:t>
      </w:r>
    </w:p>
    <w:tbl>
      <w:tblPr>
        <w:tblStyle w:val="af4"/>
        <w:tblW w:w="0" w:type="auto"/>
        <w:tblLook w:val="04A0" w:firstRow="1" w:lastRow="0" w:firstColumn="1" w:lastColumn="0" w:noHBand="0" w:noVBand="1"/>
      </w:tblPr>
      <w:tblGrid>
        <w:gridCol w:w="9628"/>
      </w:tblGrid>
      <w:tr w:rsidR="00503D73" w14:paraId="0C8A8CF4" w14:textId="77777777">
        <w:tc>
          <w:tcPr>
            <w:tcW w:w="9638" w:type="dxa"/>
          </w:tcPr>
          <w:p w14:paraId="19632B8D" w14:textId="77777777" w:rsidR="00503D73" w:rsidRDefault="00A360CF">
            <w:pPr>
              <w:pStyle w:val="GPCode"/>
            </w:pPr>
            <w:r>
              <w:t>python -m venv .venv</w:t>
            </w:r>
            <w:r>
              <w:br/>
              <w:t>.\.venv\Scripts\python.exe -m pip install -r requirements.txt</w:t>
            </w:r>
            <w:r>
              <w:br/>
              <w:t>.\.venv\Scripts\python.exe run.py</w:t>
            </w:r>
          </w:p>
        </w:tc>
      </w:tr>
    </w:tbl>
    <w:p w14:paraId="3A4E201E" w14:textId="77777777" w:rsidR="00503D73" w:rsidRDefault="00A360CF">
      <w:pPr>
        <w:pStyle w:val="GPBody"/>
        <w:spacing w:before="340"/>
      </w:pPr>
      <w:r>
        <w:t xml:space="preserve">Сайт доступен по http://127.0.0.1:8050. При наличии данных открывается интерфейс, при первом </w:t>
      </w:r>
      <w:r>
        <w:t>запуске выполняется импорт или загрузка. Кнопка «Обновить данные» запускает конвейер; Ctrl+C завершает процесс.</w:t>
      </w:r>
    </w:p>
    <w:p w14:paraId="6232F092" w14:textId="77777777" w:rsidR="00503D73" w:rsidRDefault="00A360CF">
      <w:pPr>
        <w:pStyle w:val="GPBody"/>
      </w:pPr>
      <w:r>
        <w:t>Ключевые настройки приведены в Таблице А.2. Планировщик действует только при работающем процессе приложения.</w:t>
      </w:r>
    </w:p>
    <w:p w14:paraId="5743EA6D" w14:textId="77777777" w:rsidR="00503D73" w:rsidRDefault="00A360CF">
      <w:pPr>
        <w:pStyle w:val="GPTableCaption"/>
      </w:pPr>
      <w:r>
        <w:lastRenderedPageBreak/>
        <w:t>Таблица А.2 — Параметры конфигурации</w:t>
      </w:r>
    </w:p>
    <w:tbl>
      <w:tblPr>
        <w:tblStyle w:val="af4"/>
        <w:tblW w:w="0" w:type="auto"/>
        <w:tblLook w:val="04A0" w:firstRow="1" w:lastRow="0" w:firstColumn="1" w:lastColumn="0" w:noHBand="0" w:noVBand="1"/>
      </w:tblPr>
      <w:tblGrid>
        <w:gridCol w:w="3209"/>
        <w:gridCol w:w="3208"/>
        <w:gridCol w:w="3211"/>
      </w:tblGrid>
      <w:tr w:rsidR="00503D73" w14:paraId="6F228B2C" w14:textId="77777777">
        <w:trPr>
          <w:cantSplit/>
          <w:tblHeader/>
        </w:trPr>
        <w:tc>
          <w:tcPr>
            <w:tcW w:w="3213" w:type="dxa"/>
          </w:tcPr>
          <w:p w14:paraId="63854C2F" w14:textId="77777777" w:rsidR="00503D73" w:rsidRDefault="00A360CF">
            <w:pPr>
              <w:pStyle w:val="GPTable"/>
              <w:keepNext/>
            </w:pPr>
            <w:r>
              <w:rPr>
                <w:b/>
              </w:rPr>
              <w:t>Параметр</w:t>
            </w:r>
          </w:p>
        </w:tc>
        <w:tc>
          <w:tcPr>
            <w:tcW w:w="3213" w:type="dxa"/>
          </w:tcPr>
          <w:p w14:paraId="0BC89932" w14:textId="77777777" w:rsidR="00503D73" w:rsidRDefault="00A360CF">
            <w:pPr>
              <w:pStyle w:val="GPTable"/>
              <w:keepNext/>
            </w:pPr>
            <w:r>
              <w:rPr>
                <w:b/>
              </w:rPr>
              <w:t>Значение</w:t>
            </w:r>
          </w:p>
        </w:tc>
        <w:tc>
          <w:tcPr>
            <w:tcW w:w="3213" w:type="dxa"/>
          </w:tcPr>
          <w:p w14:paraId="29A9B8C8" w14:textId="77777777" w:rsidR="00503D73" w:rsidRDefault="00A360CF">
            <w:pPr>
              <w:pStyle w:val="GPTable"/>
              <w:keepNext/>
            </w:pPr>
            <w:r>
              <w:rPr>
                <w:b/>
              </w:rPr>
              <w:t>Назначение</w:t>
            </w:r>
          </w:p>
        </w:tc>
      </w:tr>
      <w:tr w:rsidR="00503D73" w14:paraId="72FAF123" w14:textId="77777777">
        <w:trPr>
          <w:cantSplit/>
        </w:trPr>
        <w:tc>
          <w:tcPr>
            <w:tcW w:w="3213" w:type="dxa"/>
          </w:tcPr>
          <w:p w14:paraId="1B4211DF" w14:textId="77777777" w:rsidR="00503D73" w:rsidRDefault="00A360CF">
            <w:pPr>
              <w:pStyle w:val="GPTable"/>
              <w:keepNext/>
            </w:pPr>
            <w:r>
              <w:t>host / port</w:t>
            </w:r>
          </w:p>
        </w:tc>
        <w:tc>
          <w:tcPr>
            <w:tcW w:w="3213" w:type="dxa"/>
          </w:tcPr>
          <w:p w14:paraId="50B4474A" w14:textId="77777777" w:rsidR="00503D73" w:rsidRDefault="00A360CF">
            <w:pPr>
              <w:pStyle w:val="GPTable"/>
              <w:keepNext/>
            </w:pPr>
            <w:r>
              <w:t>127.0.0.1 / 8050</w:t>
            </w:r>
          </w:p>
        </w:tc>
        <w:tc>
          <w:tcPr>
            <w:tcW w:w="3213" w:type="dxa"/>
          </w:tcPr>
          <w:p w14:paraId="2F1FD353" w14:textId="77777777" w:rsidR="00503D73" w:rsidRDefault="00A360CF">
            <w:pPr>
              <w:pStyle w:val="GPTable"/>
              <w:keepNext/>
            </w:pPr>
            <w:r>
              <w:t>Локальный адрес</w:t>
            </w:r>
          </w:p>
        </w:tc>
      </w:tr>
      <w:tr w:rsidR="00503D73" w14:paraId="722AEECD" w14:textId="77777777">
        <w:trPr>
          <w:cantSplit/>
        </w:trPr>
        <w:tc>
          <w:tcPr>
            <w:tcW w:w="3213" w:type="dxa"/>
          </w:tcPr>
          <w:p w14:paraId="2001D1B0" w14:textId="77777777" w:rsidR="00503D73" w:rsidRDefault="00A360CF">
            <w:pPr>
              <w:pStyle w:val="GPTable"/>
              <w:keepNext/>
            </w:pPr>
            <w:r>
              <w:t>data_dir</w:t>
            </w:r>
          </w:p>
        </w:tc>
        <w:tc>
          <w:tcPr>
            <w:tcW w:w="3213" w:type="dxa"/>
          </w:tcPr>
          <w:p w14:paraId="00D61E17" w14:textId="77777777" w:rsidR="00503D73" w:rsidRDefault="00A360CF">
            <w:pPr>
              <w:pStyle w:val="GPTable"/>
              <w:keepNext/>
            </w:pPr>
            <w:r>
              <w:t>runtime</w:t>
            </w:r>
          </w:p>
        </w:tc>
        <w:tc>
          <w:tcPr>
            <w:tcW w:w="3213" w:type="dxa"/>
          </w:tcPr>
          <w:p w14:paraId="314D00F8" w14:textId="77777777" w:rsidR="00503D73" w:rsidRDefault="00A360CF">
            <w:pPr>
              <w:pStyle w:val="GPTable"/>
              <w:keepNext/>
            </w:pPr>
            <w:r>
              <w:t>Данные и модели</w:t>
            </w:r>
          </w:p>
        </w:tc>
      </w:tr>
      <w:tr w:rsidR="00503D73" w14:paraId="25A29BB4" w14:textId="77777777">
        <w:trPr>
          <w:cantSplit/>
        </w:trPr>
        <w:tc>
          <w:tcPr>
            <w:tcW w:w="3213" w:type="dxa"/>
          </w:tcPr>
          <w:p w14:paraId="74182977" w14:textId="77777777" w:rsidR="00503D73" w:rsidRDefault="00A360CF">
            <w:pPr>
              <w:pStyle w:val="GPTable"/>
              <w:keepNext/>
            </w:pPr>
            <w:r>
              <w:t>history_start</w:t>
            </w:r>
          </w:p>
        </w:tc>
        <w:tc>
          <w:tcPr>
            <w:tcW w:w="3213" w:type="dxa"/>
          </w:tcPr>
          <w:p w14:paraId="5DFBAD8B" w14:textId="77777777" w:rsidR="00503D73" w:rsidRDefault="00A360CF">
            <w:pPr>
              <w:pStyle w:val="GPTable"/>
              <w:keepNext/>
            </w:pPr>
            <w:r>
              <w:t>2021-01-01</w:t>
            </w:r>
          </w:p>
        </w:tc>
        <w:tc>
          <w:tcPr>
            <w:tcW w:w="3213" w:type="dxa"/>
          </w:tcPr>
          <w:p w14:paraId="1B3D9C51" w14:textId="77777777" w:rsidR="00503D73" w:rsidRDefault="00A360CF">
            <w:pPr>
              <w:pStyle w:val="GPTable"/>
              <w:keepNext/>
            </w:pPr>
            <w:r>
              <w:t>Начало истории</w:t>
            </w:r>
          </w:p>
        </w:tc>
      </w:tr>
      <w:tr w:rsidR="00503D73" w14:paraId="4702956D" w14:textId="77777777">
        <w:trPr>
          <w:cantSplit/>
        </w:trPr>
        <w:tc>
          <w:tcPr>
            <w:tcW w:w="3213" w:type="dxa"/>
          </w:tcPr>
          <w:p w14:paraId="6A3C1EC8" w14:textId="77777777" w:rsidR="00503D73" w:rsidRDefault="00A360CF">
            <w:pPr>
              <w:pStyle w:val="GPTable"/>
              <w:keepNext/>
            </w:pPr>
            <w:r>
              <w:t>train_days</w:t>
            </w:r>
          </w:p>
        </w:tc>
        <w:tc>
          <w:tcPr>
            <w:tcW w:w="3213" w:type="dxa"/>
          </w:tcPr>
          <w:p w14:paraId="1F75C90F" w14:textId="77777777" w:rsidR="00503D73" w:rsidRDefault="00A360CF">
            <w:pPr>
              <w:pStyle w:val="GPTable"/>
              <w:keepNext/>
            </w:pPr>
            <w:r>
              <w:t>1095</w:t>
            </w:r>
          </w:p>
        </w:tc>
        <w:tc>
          <w:tcPr>
            <w:tcW w:w="3213" w:type="dxa"/>
          </w:tcPr>
          <w:p w14:paraId="04AEF53B" w14:textId="77777777" w:rsidR="00503D73" w:rsidRDefault="00A360CF">
            <w:pPr>
              <w:pStyle w:val="GPTable"/>
              <w:keepNext/>
            </w:pPr>
            <w:r>
              <w:t>Обучение, дни</w:t>
            </w:r>
          </w:p>
        </w:tc>
      </w:tr>
      <w:tr w:rsidR="00503D73" w14:paraId="331E1EC9" w14:textId="77777777">
        <w:trPr>
          <w:cantSplit/>
        </w:trPr>
        <w:tc>
          <w:tcPr>
            <w:tcW w:w="3213" w:type="dxa"/>
          </w:tcPr>
          <w:p w14:paraId="492B4AE4" w14:textId="77777777" w:rsidR="00503D73" w:rsidRDefault="00A360CF">
            <w:pPr>
              <w:pStyle w:val="GPTable"/>
              <w:keepNext/>
            </w:pPr>
            <w:r>
              <w:t>validation_days</w:t>
            </w:r>
          </w:p>
        </w:tc>
        <w:tc>
          <w:tcPr>
            <w:tcW w:w="3213" w:type="dxa"/>
          </w:tcPr>
          <w:p w14:paraId="1CE4F3EF" w14:textId="77777777" w:rsidR="00503D73" w:rsidRDefault="00A360CF">
            <w:pPr>
              <w:pStyle w:val="GPTable"/>
              <w:keepNext/>
            </w:pPr>
            <w:r>
              <w:t>28</w:t>
            </w:r>
          </w:p>
        </w:tc>
        <w:tc>
          <w:tcPr>
            <w:tcW w:w="3213" w:type="dxa"/>
          </w:tcPr>
          <w:p w14:paraId="166EC8E8" w14:textId="77777777" w:rsidR="00503D73" w:rsidRDefault="00A360CF">
            <w:pPr>
              <w:pStyle w:val="GPTable"/>
              <w:keepNext/>
            </w:pPr>
            <w:r>
              <w:t>Проверка, дни</w:t>
            </w:r>
          </w:p>
        </w:tc>
      </w:tr>
      <w:tr w:rsidR="00503D73" w14:paraId="2DC85A49" w14:textId="77777777">
        <w:trPr>
          <w:cantSplit/>
        </w:trPr>
        <w:tc>
          <w:tcPr>
            <w:tcW w:w="3213" w:type="dxa"/>
          </w:tcPr>
          <w:p w14:paraId="258FC8D5" w14:textId="77777777" w:rsidR="00503D73" w:rsidRDefault="00A360CF">
            <w:pPr>
              <w:pStyle w:val="GPTable"/>
              <w:keepNext/>
            </w:pPr>
            <w:r>
              <w:t>refresh_minutes</w:t>
            </w:r>
          </w:p>
        </w:tc>
        <w:tc>
          <w:tcPr>
            <w:tcW w:w="3213" w:type="dxa"/>
          </w:tcPr>
          <w:p w14:paraId="1818559E" w14:textId="77777777" w:rsidR="00503D73" w:rsidRDefault="00A360CF">
            <w:pPr>
              <w:pStyle w:val="GPTable"/>
              <w:keepNext/>
            </w:pPr>
            <w:r>
              <w:t>360</w:t>
            </w:r>
          </w:p>
        </w:tc>
        <w:tc>
          <w:tcPr>
            <w:tcW w:w="3213" w:type="dxa"/>
          </w:tcPr>
          <w:p w14:paraId="789957C0" w14:textId="77777777" w:rsidR="00503D73" w:rsidRDefault="00A360CF">
            <w:pPr>
              <w:pStyle w:val="GPTable"/>
              <w:keepNext/>
            </w:pPr>
            <w:r>
              <w:t>Обновление, мин</w:t>
            </w:r>
          </w:p>
        </w:tc>
      </w:tr>
      <w:tr w:rsidR="00503D73" w14:paraId="51212248" w14:textId="77777777">
        <w:trPr>
          <w:cantSplit/>
        </w:trPr>
        <w:tc>
          <w:tcPr>
            <w:tcW w:w="3213" w:type="dxa"/>
          </w:tcPr>
          <w:p w14:paraId="7A3C6DF8" w14:textId="77777777" w:rsidR="00503D73" w:rsidRDefault="00A360CF">
            <w:pPr>
              <w:pStyle w:val="GPTable"/>
              <w:keepNext/>
            </w:pPr>
            <w:r>
              <w:t>overlap_days</w:t>
            </w:r>
          </w:p>
        </w:tc>
        <w:tc>
          <w:tcPr>
            <w:tcW w:w="3213" w:type="dxa"/>
          </w:tcPr>
          <w:p w14:paraId="7B53BFEC" w14:textId="77777777" w:rsidR="00503D73" w:rsidRDefault="00A360CF">
            <w:pPr>
              <w:pStyle w:val="GPTable"/>
              <w:keepNext/>
            </w:pPr>
            <w:r>
              <w:t>7</w:t>
            </w:r>
          </w:p>
        </w:tc>
        <w:tc>
          <w:tcPr>
            <w:tcW w:w="3213" w:type="dxa"/>
          </w:tcPr>
          <w:p w14:paraId="56F6B240" w14:textId="77777777" w:rsidR="00503D73" w:rsidRDefault="00A360CF">
            <w:pPr>
              <w:pStyle w:val="GPTable"/>
              <w:keepNext/>
            </w:pPr>
            <w:r>
              <w:t>Перекрытие, дни</w:t>
            </w:r>
          </w:p>
        </w:tc>
      </w:tr>
      <w:tr w:rsidR="00503D73" w14:paraId="40F550D8" w14:textId="77777777">
        <w:trPr>
          <w:cantSplit/>
        </w:trPr>
        <w:tc>
          <w:tcPr>
            <w:tcW w:w="3213" w:type="dxa"/>
          </w:tcPr>
          <w:p w14:paraId="7F2D069C" w14:textId="77777777" w:rsidR="00503D73" w:rsidRDefault="00A360CF">
            <w:pPr>
              <w:pStyle w:val="GPTable"/>
            </w:pPr>
            <w:r>
              <w:t>random_seed</w:t>
            </w:r>
          </w:p>
        </w:tc>
        <w:tc>
          <w:tcPr>
            <w:tcW w:w="3213" w:type="dxa"/>
          </w:tcPr>
          <w:p w14:paraId="7D63826F" w14:textId="77777777" w:rsidR="00503D73" w:rsidRDefault="00A360CF">
            <w:pPr>
              <w:pStyle w:val="GPTable"/>
            </w:pPr>
            <w:r>
              <w:t>42</w:t>
            </w:r>
          </w:p>
        </w:tc>
        <w:tc>
          <w:tcPr>
            <w:tcW w:w="3213" w:type="dxa"/>
          </w:tcPr>
          <w:p w14:paraId="6D8FCE96" w14:textId="77777777" w:rsidR="00503D73" w:rsidRDefault="00A360CF">
            <w:pPr>
              <w:pStyle w:val="GPTable"/>
            </w:pPr>
            <w:r>
              <w:t>Воспроизводимость</w:t>
            </w:r>
          </w:p>
        </w:tc>
      </w:tr>
    </w:tbl>
    <w:p w14:paraId="1E2B4E28" w14:textId="77777777" w:rsidR="00503D73" w:rsidRDefault="00A360CF">
      <w:pPr>
        <w:pStyle w:val="GPBody"/>
        <w:spacing w:before="340"/>
      </w:pPr>
      <w:r>
        <w:t xml:space="preserve">Проверка: python -m unittest discover -s tests -v. Браузерный сценарий: python tools/browser_smoke.py при запущенном сайте и установленном Edge. Подготовка и </w:t>
      </w:r>
      <w:r>
        <w:t>обновление: python run.py prepare и python run.py refresh. Репозиторий: https://github.com/RomkaBro1/EnergyConsumptionPAS.</w:t>
      </w:r>
    </w:p>
    <w:p w14:paraId="7E620648" w14:textId="77777777" w:rsidR="00503D73" w:rsidRDefault="00A360CF">
      <w:pPr>
        <w:pStyle w:val="GPBody"/>
      </w:pPr>
      <w:r>
        <w:t>После обновления следует проверить завершение задачи в разделе источников: статус частичного успеха требует просмотра сообщений по каждому поставщику. На обзоре необходимо сопоставить последнюю фактическую метку с датой расчёта. Если история устарела, смена горизонта не устраняет недостаток входной информации.</w:t>
      </w:r>
    </w:p>
    <w:p w14:paraId="1197E960" w14:textId="77777777" w:rsidR="00503D73" w:rsidRDefault="00A360CF">
      <w:pPr>
        <w:pStyle w:val="GPBody"/>
      </w:pPr>
      <w:r>
        <w:t>Для получения погодного сценария открывается страница прогноза, выбирается бустинг, устанавливаются изменения трёх параметров и нажимается кнопка расчёта. Условия завершённого запроса подписаны над графиком. Выгрузка CSV содержит те же параметры; кнопка сброса возвращает их к нулю. При выборе недельного профиля погодные слайдеры не изменяют нагрузку.</w:t>
      </w:r>
    </w:p>
    <w:p w14:paraId="0BE0CD0A" w14:textId="77777777" w:rsidR="00503D73" w:rsidRDefault="00A360CF">
      <w:pPr>
        <w:pStyle w:val="GPBody"/>
      </w:pPr>
      <w:r>
        <w:t>Для воспроизведения чисел отчёта следует использовать report-validation.json и report-validation.csv. Первые 336 строк CSV относятся к калибровке, последние 336 — к тесту. Новый запуск обучения может изменить метрики из-за догрузки и исправлений источников, поэтому сравнивать нужно одинаковые протоколы, а не только названия моделей.</w:t>
      </w:r>
    </w:p>
    <w:p w14:paraId="4A269ED9" w14:textId="77777777" w:rsidR="00503D73" w:rsidRDefault="00A360CF">
      <w:pPr>
        <w:pStyle w:val="GPHeading3"/>
        <w:pageBreakBefore/>
        <w:ind w:left="0"/>
        <w:jc w:val="center"/>
      </w:pPr>
      <w:bookmarkStart w:id="24" w:name="_Toc242949073"/>
      <w:r>
        <w:lastRenderedPageBreak/>
        <w:t>Приложение Б</w:t>
      </w:r>
      <w:bookmarkEnd w:id="24"/>
    </w:p>
    <w:p w14:paraId="46A8B6BC" w14:textId="77777777" w:rsidR="00503D73" w:rsidRDefault="00A360CF">
      <w:pPr>
        <w:pStyle w:val="GPBody"/>
        <w:keepNext/>
        <w:ind w:firstLine="0"/>
        <w:jc w:val="center"/>
      </w:pPr>
      <w:r>
        <w:t>Интерфейс разработанной системы</w:t>
      </w:r>
    </w:p>
    <w:p w14:paraId="51772436" w14:textId="77777777" w:rsidR="00503D73" w:rsidRDefault="00A360CF">
      <w:pPr>
        <w:pStyle w:val="GPBody"/>
      </w:pPr>
      <w:r>
        <w:t>На Рисунке Б.1 показаны показатели обзора и выбор параметров графика. Снимки получены 15 октября 2026 года с сохранённой витриной.</w:t>
      </w:r>
    </w:p>
    <w:p w14:paraId="62B50441" w14:textId="77777777" w:rsidR="00503D73" w:rsidRDefault="00A360CF">
      <w:pPr>
        <w:pStyle w:val="GPFigure"/>
      </w:pPr>
      <w:r>
        <w:rPr>
          <w:noProof/>
        </w:rPr>
        <w:drawing>
          <wp:inline distT="0" distB="0" distL="0" distR="0" wp14:anchorId="3D6FF84F" wp14:editId="0B95B942">
            <wp:extent cx="6120000" cy="4869391"/>
            <wp:effectExtent l="0" t="0" r="0" b="0"/>
            <wp:docPr id="1860287907" name="Picture 186028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3"/>
                    <a:stretch>
                      <a:fillRect/>
                    </a:stretch>
                  </pic:blipFill>
                  <pic:spPr>
                    <a:xfrm>
                      <a:off x="0" y="0"/>
                      <a:ext cx="6120000" cy="4869391"/>
                    </a:xfrm>
                    <a:prstGeom prst="rect">
                      <a:avLst/>
                    </a:prstGeom>
                  </pic:spPr>
                </pic:pic>
              </a:graphicData>
            </a:graphic>
          </wp:inline>
        </w:drawing>
      </w:r>
    </w:p>
    <w:p w14:paraId="55712D3E" w14:textId="77777777" w:rsidR="00503D73" w:rsidRDefault="00A360CF">
      <w:pPr>
        <w:pStyle w:val="GPCaption"/>
      </w:pPr>
      <w:r>
        <w:t>Рисунок Б.1 — Обзор системы и нагрузка</w:t>
      </w:r>
    </w:p>
    <w:p w14:paraId="71E1987C" w14:textId="77777777" w:rsidR="00503D73" w:rsidRDefault="00A360CF">
      <w:pPr>
        <w:pStyle w:val="GPBody"/>
      </w:pPr>
      <w:r>
        <w:t>На Рисунке Б.2 представлена панель сценария. Три слайдера изменяют исходную погоду, кнопки запускают расчёт и сбрасывают значения.</w:t>
      </w:r>
    </w:p>
    <w:p w14:paraId="76A3BBA3" w14:textId="77777777" w:rsidR="00503D73" w:rsidRDefault="00A360CF">
      <w:pPr>
        <w:pStyle w:val="GPFigure"/>
      </w:pPr>
      <w:r>
        <w:rPr>
          <w:noProof/>
        </w:rPr>
        <w:lastRenderedPageBreak/>
        <w:drawing>
          <wp:inline distT="0" distB="0" distL="0" distR="0" wp14:anchorId="09F0C231" wp14:editId="74568187">
            <wp:extent cx="4262703" cy="6839999"/>
            <wp:effectExtent l="0" t="0" r="0" b="0"/>
            <wp:docPr id="1860287908" name="Picture 186028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png"/>
                    <pic:cNvPicPr/>
                  </pic:nvPicPr>
                  <pic:blipFill>
                    <a:blip r:embed="rId14"/>
                    <a:stretch>
                      <a:fillRect/>
                    </a:stretch>
                  </pic:blipFill>
                  <pic:spPr>
                    <a:xfrm>
                      <a:off x="0" y="0"/>
                      <a:ext cx="4262703" cy="6839999"/>
                    </a:xfrm>
                    <a:prstGeom prst="rect">
                      <a:avLst/>
                    </a:prstGeom>
                  </pic:spPr>
                </pic:pic>
              </a:graphicData>
            </a:graphic>
          </wp:inline>
        </w:drawing>
      </w:r>
    </w:p>
    <w:p w14:paraId="02626051" w14:textId="77777777" w:rsidR="00503D73" w:rsidRDefault="00A360CF">
      <w:pPr>
        <w:pStyle w:val="GPCaption"/>
      </w:pPr>
      <w:r>
        <w:t>Рисунок Б.2 — Погодный сценарий</w:t>
      </w:r>
    </w:p>
    <w:p w14:paraId="1315BFE5" w14:textId="77777777" w:rsidR="00503D73" w:rsidRDefault="00A360CF">
      <w:pPr>
        <w:pStyle w:val="GPBody"/>
      </w:pPr>
      <w:r>
        <w:t>На Рисунке Б.3 приведены сравнение моделей и ошибки по горизонтам. Операционный раздел показан на Рисунке Б.4.</w:t>
      </w:r>
    </w:p>
    <w:p w14:paraId="446F7E13" w14:textId="77777777" w:rsidR="00503D73" w:rsidRDefault="00A360CF">
      <w:pPr>
        <w:pStyle w:val="GPFigure"/>
      </w:pPr>
      <w:r>
        <w:rPr>
          <w:noProof/>
        </w:rPr>
        <w:lastRenderedPageBreak/>
        <w:drawing>
          <wp:inline distT="0" distB="0" distL="0" distR="0" wp14:anchorId="35B40CEF" wp14:editId="5760EE16">
            <wp:extent cx="6120000" cy="3219652"/>
            <wp:effectExtent l="0" t="0" r="0" b="0"/>
            <wp:docPr id="1860287909" name="Picture 186028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png"/>
                    <pic:cNvPicPr/>
                  </pic:nvPicPr>
                  <pic:blipFill>
                    <a:blip r:embed="rId15"/>
                    <a:stretch>
                      <a:fillRect/>
                    </a:stretch>
                  </pic:blipFill>
                  <pic:spPr>
                    <a:xfrm>
                      <a:off x="0" y="0"/>
                      <a:ext cx="6120000" cy="3219652"/>
                    </a:xfrm>
                    <a:prstGeom prst="rect">
                      <a:avLst/>
                    </a:prstGeom>
                  </pic:spPr>
                </pic:pic>
              </a:graphicData>
            </a:graphic>
          </wp:inline>
        </w:drawing>
      </w:r>
    </w:p>
    <w:p w14:paraId="04446D22" w14:textId="77777777" w:rsidR="00503D73" w:rsidRDefault="00A360CF">
      <w:pPr>
        <w:pStyle w:val="GPCaption"/>
      </w:pPr>
      <w:r>
        <w:t>Рисунок Б.3 — Качество моделей</w:t>
      </w:r>
    </w:p>
    <w:p w14:paraId="501B56BD" w14:textId="77777777" w:rsidR="00503D73" w:rsidRDefault="00A360CF">
      <w:pPr>
        <w:pStyle w:val="GPFigure"/>
      </w:pPr>
      <w:r>
        <w:rPr>
          <w:noProof/>
        </w:rPr>
        <w:drawing>
          <wp:inline distT="0" distB="0" distL="0" distR="0" wp14:anchorId="3C9AA3D9" wp14:editId="138C9E37">
            <wp:extent cx="6120000" cy="2437357"/>
            <wp:effectExtent l="0" t="0" r="0" b="0"/>
            <wp:docPr id="1860287910" name="Picture 186028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s.png"/>
                    <pic:cNvPicPr/>
                  </pic:nvPicPr>
                  <pic:blipFill>
                    <a:blip r:embed="rId16"/>
                    <a:stretch>
                      <a:fillRect/>
                    </a:stretch>
                  </pic:blipFill>
                  <pic:spPr>
                    <a:xfrm>
                      <a:off x="0" y="0"/>
                      <a:ext cx="6120000" cy="2437357"/>
                    </a:xfrm>
                    <a:prstGeom prst="rect">
                      <a:avLst/>
                    </a:prstGeom>
                  </pic:spPr>
                </pic:pic>
              </a:graphicData>
            </a:graphic>
          </wp:inline>
        </w:drawing>
      </w:r>
    </w:p>
    <w:p w14:paraId="43DB8300" w14:textId="77777777" w:rsidR="00503D73" w:rsidRDefault="00A360CF">
      <w:pPr>
        <w:pStyle w:val="GPCaption"/>
      </w:pPr>
      <w:r>
        <w:t>Рисунок Б.4 — Проверки качества и запуски</w:t>
      </w:r>
    </w:p>
    <w:p w14:paraId="573D77E2" w14:textId="77777777" w:rsidR="00503D73" w:rsidRDefault="00A360CF">
      <w:pPr>
        <w:pStyle w:val="GPBody"/>
      </w:pPr>
      <w:r>
        <w:t xml:space="preserve">Два дашборда используют общие данные, но отвечают на разные вопросы: ожидаемый спрос и </w:t>
      </w:r>
      <w:r>
        <w:t>надёжность его информационной основы. Снимки дополняют работающий прототип.</w:t>
      </w:r>
    </w:p>
    <w:p w14:paraId="6C2CED9E" w14:textId="77777777" w:rsidR="00503D73" w:rsidRDefault="00A360CF">
      <w:pPr>
        <w:pStyle w:val="GPHeading3"/>
        <w:pageBreakBefore/>
        <w:ind w:left="0"/>
        <w:jc w:val="center"/>
      </w:pPr>
      <w:bookmarkStart w:id="25" w:name="_Toc242949074"/>
      <w:r>
        <w:lastRenderedPageBreak/>
        <w:t>Приложение В</w:t>
      </w:r>
      <w:bookmarkEnd w:id="25"/>
    </w:p>
    <w:p w14:paraId="12A4C268" w14:textId="77777777" w:rsidR="00503D73" w:rsidRDefault="00A360CF">
      <w:pPr>
        <w:pStyle w:val="GPBody"/>
        <w:keepNext/>
        <w:ind w:firstLine="0"/>
        <w:jc w:val="center"/>
      </w:pPr>
      <w:r>
        <w:t>Презентационные материалы</w:t>
      </w:r>
    </w:p>
    <w:p w14:paraId="55C2DAEF" w14:textId="77777777" w:rsidR="00503D73" w:rsidRDefault="00A360CF">
      <w:pPr>
        <w:pStyle w:val="GPBody"/>
      </w:pPr>
      <w:r>
        <w:t>Постановка, архитектура и результаты представлены на Рисунках В.1–В.6. Материалы отражают основной эксперимент отчёта и предназначены для подготовки выступления.</w:t>
      </w:r>
    </w:p>
    <w:p w14:paraId="2F55E3C8" w14:textId="77777777" w:rsidR="00503D73" w:rsidRDefault="00A360CF">
      <w:pPr>
        <w:pStyle w:val="GPFigure"/>
      </w:pPr>
      <w:r>
        <w:rPr>
          <w:noProof/>
        </w:rPr>
        <w:drawing>
          <wp:inline distT="0" distB="0" distL="0" distR="0" wp14:anchorId="149E6A6B" wp14:editId="1C653475">
            <wp:extent cx="6120000" cy="3442500"/>
            <wp:effectExtent l="0" t="0" r="0" b="0"/>
            <wp:docPr id="1860287911" name="Picture 186028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png"/>
                    <pic:cNvPicPr/>
                  </pic:nvPicPr>
                  <pic:blipFill>
                    <a:blip r:embed="rId17"/>
                    <a:stretch>
                      <a:fillRect/>
                    </a:stretch>
                  </pic:blipFill>
                  <pic:spPr>
                    <a:xfrm>
                      <a:off x="0" y="0"/>
                      <a:ext cx="6120000" cy="3442500"/>
                    </a:xfrm>
                    <a:prstGeom prst="rect">
                      <a:avLst/>
                    </a:prstGeom>
                  </pic:spPr>
                </pic:pic>
              </a:graphicData>
            </a:graphic>
          </wp:inline>
        </w:drawing>
      </w:r>
    </w:p>
    <w:p w14:paraId="0D104B26" w14:textId="77777777" w:rsidR="00503D73" w:rsidRDefault="00A360CF">
      <w:pPr>
        <w:pStyle w:val="GPCaption"/>
      </w:pPr>
      <w:r>
        <w:t>Рисунок В.1 — Цель и результат</w:t>
      </w:r>
    </w:p>
    <w:p w14:paraId="451F9BF7" w14:textId="77777777" w:rsidR="00503D73" w:rsidRDefault="00A360CF">
      <w:pPr>
        <w:pStyle w:val="GPFigure"/>
      </w:pPr>
      <w:r>
        <w:rPr>
          <w:noProof/>
        </w:rPr>
        <w:lastRenderedPageBreak/>
        <w:drawing>
          <wp:inline distT="0" distB="0" distL="0" distR="0" wp14:anchorId="719A3F12" wp14:editId="45729C2F">
            <wp:extent cx="6120000" cy="3442500"/>
            <wp:effectExtent l="0" t="0" r="0" b="0"/>
            <wp:docPr id="1860287912" name="Picture 186028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png"/>
                    <pic:cNvPicPr/>
                  </pic:nvPicPr>
                  <pic:blipFill>
                    <a:blip r:embed="rId18"/>
                    <a:stretch>
                      <a:fillRect/>
                    </a:stretch>
                  </pic:blipFill>
                  <pic:spPr>
                    <a:xfrm>
                      <a:off x="0" y="0"/>
                      <a:ext cx="6120000" cy="3442500"/>
                    </a:xfrm>
                    <a:prstGeom prst="rect">
                      <a:avLst/>
                    </a:prstGeom>
                  </pic:spPr>
                </pic:pic>
              </a:graphicData>
            </a:graphic>
          </wp:inline>
        </w:drawing>
      </w:r>
    </w:p>
    <w:p w14:paraId="68AF1E2E" w14:textId="77777777" w:rsidR="00503D73" w:rsidRDefault="00A360CF">
      <w:pPr>
        <w:pStyle w:val="GPCaption"/>
      </w:pPr>
      <w:r>
        <w:t>Рисунок В.2 — Источники и обработка</w:t>
      </w:r>
    </w:p>
    <w:p w14:paraId="2125C78B" w14:textId="77777777" w:rsidR="00503D73" w:rsidRDefault="00A360CF">
      <w:pPr>
        <w:pStyle w:val="GPFigure"/>
      </w:pPr>
      <w:r>
        <w:rPr>
          <w:noProof/>
        </w:rPr>
        <w:drawing>
          <wp:inline distT="0" distB="0" distL="0" distR="0" wp14:anchorId="58DEA0A6" wp14:editId="6FC5D785">
            <wp:extent cx="6120000" cy="3442500"/>
            <wp:effectExtent l="0" t="0" r="0" b="0"/>
            <wp:docPr id="1860287913" name="Picture 186028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png"/>
                    <pic:cNvPicPr/>
                  </pic:nvPicPr>
                  <pic:blipFill>
                    <a:blip r:embed="rId19"/>
                    <a:stretch>
                      <a:fillRect/>
                    </a:stretch>
                  </pic:blipFill>
                  <pic:spPr>
                    <a:xfrm>
                      <a:off x="0" y="0"/>
                      <a:ext cx="6120000" cy="3442500"/>
                    </a:xfrm>
                    <a:prstGeom prst="rect">
                      <a:avLst/>
                    </a:prstGeom>
                  </pic:spPr>
                </pic:pic>
              </a:graphicData>
            </a:graphic>
          </wp:inline>
        </w:drawing>
      </w:r>
    </w:p>
    <w:p w14:paraId="4164EA80" w14:textId="77777777" w:rsidR="00503D73" w:rsidRDefault="00A360CF">
      <w:pPr>
        <w:pStyle w:val="GPCaption"/>
      </w:pPr>
      <w:r>
        <w:t>Рисунок В.3 — Модели и проверка</w:t>
      </w:r>
    </w:p>
    <w:p w14:paraId="57850385" w14:textId="77777777" w:rsidR="00503D73" w:rsidRDefault="00A360CF">
      <w:pPr>
        <w:pStyle w:val="GPFigure"/>
      </w:pPr>
      <w:r>
        <w:rPr>
          <w:noProof/>
        </w:rPr>
        <w:lastRenderedPageBreak/>
        <w:drawing>
          <wp:inline distT="0" distB="0" distL="0" distR="0" wp14:anchorId="13E9F3A5" wp14:editId="1134AAD4">
            <wp:extent cx="6120000" cy="3442500"/>
            <wp:effectExtent l="0" t="0" r="0" b="0"/>
            <wp:docPr id="1860287914" name="Picture 186028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png"/>
                    <pic:cNvPicPr/>
                  </pic:nvPicPr>
                  <pic:blipFill>
                    <a:blip r:embed="rId20"/>
                    <a:stretch>
                      <a:fillRect/>
                    </a:stretch>
                  </pic:blipFill>
                  <pic:spPr>
                    <a:xfrm>
                      <a:off x="0" y="0"/>
                      <a:ext cx="6120000" cy="3442500"/>
                    </a:xfrm>
                    <a:prstGeom prst="rect">
                      <a:avLst/>
                    </a:prstGeom>
                  </pic:spPr>
                </pic:pic>
              </a:graphicData>
            </a:graphic>
          </wp:inline>
        </w:drawing>
      </w:r>
    </w:p>
    <w:p w14:paraId="24E4E90C" w14:textId="77777777" w:rsidR="00503D73" w:rsidRDefault="00A360CF">
      <w:pPr>
        <w:pStyle w:val="GPCaption"/>
      </w:pPr>
      <w:r>
        <w:t>Рисунок В.4 — Результаты валидации</w:t>
      </w:r>
    </w:p>
    <w:p w14:paraId="7CCD4221" w14:textId="77777777" w:rsidR="00503D73" w:rsidRDefault="00A360CF">
      <w:pPr>
        <w:pStyle w:val="GPFigure"/>
      </w:pPr>
      <w:r>
        <w:rPr>
          <w:noProof/>
        </w:rPr>
        <w:drawing>
          <wp:inline distT="0" distB="0" distL="0" distR="0" wp14:anchorId="2C8A4F19" wp14:editId="510941E1">
            <wp:extent cx="6120000" cy="3442500"/>
            <wp:effectExtent l="0" t="0" r="0" b="0"/>
            <wp:docPr id="1860287915" name="Picture 186028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png"/>
                    <pic:cNvPicPr/>
                  </pic:nvPicPr>
                  <pic:blipFill>
                    <a:blip r:embed="rId21"/>
                    <a:stretch>
                      <a:fillRect/>
                    </a:stretch>
                  </pic:blipFill>
                  <pic:spPr>
                    <a:xfrm>
                      <a:off x="0" y="0"/>
                      <a:ext cx="6120000" cy="3442500"/>
                    </a:xfrm>
                    <a:prstGeom prst="rect">
                      <a:avLst/>
                    </a:prstGeom>
                  </pic:spPr>
                </pic:pic>
              </a:graphicData>
            </a:graphic>
          </wp:inline>
        </w:drawing>
      </w:r>
    </w:p>
    <w:p w14:paraId="696EE4D8" w14:textId="77777777" w:rsidR="00503D73" w:rsidRDefault="00A360CF">
      <w:pPr>
        <w:pStyle w:val="GPCaption"/>
      </w:pPr>
      <w:r>
        <w:t>Рисунок В.5 — Пользовательские сценарии</w:t>
      </w:r>
    </w:p>
    <w:p w14:paraId="5E4E3238" w14:textId="77777777" w:rsidR="00503D73" w:rsidRDefault="00A360CF">
      <w:pPr>
        <w:pStyle w:val="GPFigure"/>
      </w:pPr>
      <w:r>
        <w:rPr>
          <w:noProof/>
        </w:rPr>
        <w:lastRenderedPageBreak/>
        <w:drawing>
          <wp:inline distT="0" distB="0" distL="0" distR="0" wp14:anchorId="6B313FBC" wp14:editId="5B66F7D2">
            <wp:extent cx="6120000" cy="3442500"/>
            <wp:effectExtent l="0" t="0" r="0" b="0"/>
            <wp:docPr id="1860287916" name="Picture 186028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png"/>
                    <pic:cNvPicPr/>
                  </pic:nvPicPr>
                  <pic:blipFill>
                    <a:blip r:embed="rId22"/>
                    <a:stretch>
                      <a:fillRect/>
                    </a:stretch>
                  </pic:blipFill>
                  <pic:spPr>
                    <a:xfrm>
                      <a:off x="0" y="0"/>
                      <a:ext cx="6120000" cy="3442500"/>
                    </a:xfrm>
                    <a:prstGeom prst="rect">
                      <a:avLst/>
                    </a:prstGeom>
                  </pic:spPr>
                </pic:pic>
              </a:graphicData>
            </a:graphic>
          </wp:inline>
        </w:drawing>
      </w:r>
    </w:p>
    <w:p w14:paraId="78E982EE" w14:textId="77777777" w:rsidR="00503D73" w:rsidRDefault="00A360CF">
      <w:pPr>
        <w:pStyle w:val="GPCaption"/>
      </w:pPr>
      <w:r>
        <w:t>Рисунок В.6 — Проверки и ограничения</w:t>
      </w:r>
    </w:p>
    <w:p w14:paraId="3150D694" w14:textId="77777777" w:rsidR="00503D73" w:rsidRDefault="00A360CF">
      <w:pPr>
        <w:pStyle w:val="GPBody"/>
      </w:pPr>
      <w:r>
        <w:t>При демонстрации проекта следует показать обновление источников, происхождение выбранного показателя и изменение прогноза в погодном сценарии.</w:t>
      </w:r>
    </w:p>
    <w:sectPr w:rsidR="00503D73" w:rsidSect="0057772B">
      <w:headerReference w:type="default" r:id="rId23"/>
      <w:footerReference w:type="default" r:id="rId24"/>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49DD8" w14:textId="77777777" w:rsidR="007C27E7" w:rsidRDefault="007C27E7" w:rsidP="00125752">
      <w:pPr>
        <w:spacing w:line="240" w:lineRule="auto"/>
      </w:pPr>
      <w:r>
        <w:separator/>
      </w:r>
    </w:p>
  </w:endnote>
  <w:endnote w:type="continuationSeparator" w:id="0">
    <w:p w14:paraId="7AD388BB" w14:textId="77777777" w:rsidR="007C27E7" w:rsidRDefault="007C27E7" w:rsidP="00125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roid Sans Fallback">
    <w:altName w:val="Times New Roman"/>
    <w:charset w:val="01"/>
    <w:family w:val="auto"/>
    <w:pitch w:val="default"/>
  </w:font>
  <w:font w:name="FreeSans">
    <w:altName w:val="Times New Roman"/>
    <w:charset w:val="01"/>
    <w:family w:val="auto"/>
    <w:pitch w:val="default"/>
  </w:font>
  <w:font w:name="Calibri">
    <w:panose1 w:val="020F0502020204030204"/>
    <w:charset w:val="CC"/>
    <w:family w:val="swiss"/>
    <w:pitch w:val="variable"/>
    <w:sig w:usb0="E4002EFF" w:usb1="C000247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C0D76" w14:textId="77777777" w:rsidR="00503D73" w:rsidRDefault="00503D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41C0C" w14:textId="11C938A9" w:rsidR="00503D73" w:rsidRDefault="00A360CF">
    <w:pPr>
      <w:ind w:firstLine="0"/>
      <w:jc w:val="center"/>
    </w:pPr>
    <w:r>
      <w:rPr>
        <w:sz w:val="22"/>
      </w:rPr>
      <w:fldChar w:fldCharType="begin"/>
    </w:r>
    <w:r>
      <w:rPr>
        <w:sz w:val="22"/>
      </w:rPr>
      <w:instrText xml:space="preserve"> PAGE </w:instrText>
    </w:r>
    <w:r>
      <w:rPr>
        <w:sz w:val="22"/>
      </w:rPr>
      <w:fldChar w:fldCharType="separate"/>
    </w:r>
    <w:r>
      <w:rPr>
        <w:noProof/>
        <w:sz w:val="22"/>
      </w:rPr>
      <w:t>4</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962CC" w14:textId="77777777" w:rsidR="007C27E7" w:rsidRDefault="007C27E7" w:rsidP="00125752">
      <w:pPr>
        <w:spacing w:line="240" w:lineRule="auto"/>
      </w:pPr>
      <w:r>
        <w:separator/>
      </w:r>
    </w:p>
  </w:footnote>
  <w:footnote w:type="continuationSeparator" w:id="0">
    <w:p w14:paraId="3B76EDCC" w14:textId="77777777" w:rsidR="007C27E7" w:rsidRDefault="007C27E7" w:rsidP="0012575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914F3" w14:textId="77777777" w:rsidR="00503D73" w:rsidRDefault="00503D7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E3142" w14:textId="77777777" w:rsidR="00503D73" w:rsidRDefault="00503D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115A"/>
    <w:multiLevelType w:val="hybridMultilevel"/>
    <w:tmpl w:val="334C72AA"/>
    <w:lvl w:ilvl="0" w:tplc="FFFFFFFF">
      <w:start w:val="3"/>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 w15:restartNumberingAfterBreak="0">
    <w:nsid w:val="01042DB0"/>
    <w:multiLevelType w:val="hybridMultilevel"/>
    <w:tmpl w:val="5AB40F9E"/>
    <w:lvl w:ilvl="0" w:tplc="3AC05B88">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4C61FF3"/>
    <w:multiLevelType w:val="multilevel"/>
    <w:tmpl w:val="A832FE94"/>
    <w:lvl w:ilvl="0">
      <w:start w:val="1"/>
      <w:numFmt w:val="decimal"/>
      <w:lvlText w:val="%1."/>
      <w:lvlJc w:val="left"/>
      <w:pPr>
        <w:tabs>
          <w:tab w:val="num" w:pos="1276"/>
        </w:tabs>
        <w:ind w:left="1276" w:hanging="567"/>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D032C8D"/>
    <w:multiLevelType w:val="hybridMultilevel"/>
    <w:tmpl w:val="A140A7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13C4117"/>
    <w:multiLevelType w:val="hybridMultilevel"/>
    <w:tmpl w:val="DD9C6958"/>
    <w:lvl w:ilvl="0" w:tplc="D61C92BC">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6AD6B1F"/>
    <w:multiLevelType w:val="hybridMultilevel"/>
    <w:tmpl w:val="9B348724"/>
    <w:lvl w:ilvl="0" w:tplc="5EE60F38">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8D10254"/>
    <w:multiLevelType w:val="multilevel"/>
    <w:tmpl w:val="3F2CE3EA"/>
    <w:lvl w:ilvl="0">
      <w:start w:val="1"/>
      <w:numFmt w:val="decimal"/>
      <w:lvlText w:val="%1."/>
      <w:lvlJc w:val="left"/>
      <w:pPr>
        <w:tabs>
          <w:tab w:val="num" w:pos="1276"/>
        </w:tabs>
        <w:ind w:left="1276" w:hanging="567"/>
      </w:pPr>
      <w:rPr>
        <w:rFonts w:hint="default"/>
      </w:rPr>
    </w:lvl>
    <w:lvl w:ilvl="1">
      <w:start w:val="1"/>
      <w:numFmt w:val="bullet"/>
      <w:lvlText w:val=""/>
      <w:lvlJc w:val="left"/>
      <w:pPr>
        <w:tabs>
          <w:tab w:val="num" w:pos="1276"/>
        </w:tabs>
        <w:ind w:left="1276" w:hanging="567"/>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B616DDD"/>
    <w:multiLevelType w:val="multilevel"/>
    <w:tmpl w:val="EBFE136C"/>
    <w:lvl w:ilvl="0">
      <w:start w:val="2"/>
      <w:numFmt w:val="decimal"/>
      <w:lvlText w:val="%1"/>
      <w:lvlJc w:val="left"/>
      <w:pPr>
        <w:ind w:left="1069" w:hanging="360"/>
      </w:pPr>
      <w:rPr>
        <w:rFonts w:hint="default"/>
      </w:rPr>
    </w:lvl>
    <w:lvl w:ilvl="1">
      <w:start w:val="1"/>
      <w:numFmt w:val="decimal"/>
      <w:isLgl/>
      <w:lvlText w:val="%1.%2"/>
      <w:lvlJc w:val="left"/>
      <w:pPr>
        <w:ind w:left="1417" w:hanging="708"/>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8" w15:restartNumberingAfterBreak="0">
    <w:nsid w:val="31A247E0"/>
    <w:multiLevelType w:val="hybridMultilevel"/>
    <w:tmpl w:val="DCB4A0FA"/>
    <w:lvl w:ilvl="0" w:tplc="BD8C30EA">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8A604BC"/>
    <w:multiLevelType w:val="multilevel"/>
    <w:tmpl w:val="D45C5274"/>
    <w:lvl w:ilvl="0">
      <w:start w:val="1"/>
      <w:numFmt w:val="bullet"/>
      <w:lvlText w:val=""/>
      <w:lvlJc w:val="left"/>
      <w:pPr>
        <w:tabs>
          <w:tab w:val="num" w:pos="1276"/>
        </w:tabs>
        <w:ind w:left="1276" w:hanging="567"/>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B3A98"/>
    <w:multiLevelType w:val="hybridMultilevel"/>
    <w:tmpl w:val="12943646"/>
    <w:lvl w:ilvl="0" w:tplc="A6A2205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DEE146B"/>
    <w:multiLevelType w:val="multilevel"/>
    <w:tmpl w:val="57B67AFE"/>
    <w:lvl w:ilvl="0">
      <w:start w:val="2"/>
      <w:numFmt w:val="decimal"/>
      <w:lvlText w:val="%1"/>
      <w:lvlJc w:val="left"/>
      <w:pPr>
        <w:tabs>
          <w:tab w:val="num" w:pos="0"/>
        </w:tabs>
        <w:ind w:left="0" w:firstLine="0"/>
      </w:pPr>
      <w:rPr>
        <w:rFonts w:hint="default"/>
      </w:rPr>
    </w:lvl>
    <w:lvl w:ilvl="1">
      <w:start w:val="1"/>
      <w:numFmt w:val="decimal"/>
      <w:isLgl/>
      <w:lvlText w:val="3.%2"/>
      <w:lvlJc w:val="left"/>
      <w:pPr>
        <w:tabs>
          <w:tab w:val="num" w:pos="709"/>
        </w:tabs>
        <w:ind w:left="0" w:firstLine="70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3E4A6E66"/>
    <w:multiLevelType w:val="hybridMultilevel"/>
    <w:tmpl w:val="334C72AA"/>
    <w:lvl w:ilvl="0" w:tplc="FA123924">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46236526"/>
    <w:multiLevelType w:val="hybridMultilevel"/>
    <w:tmpl w:val="D348EFAA"/>
    <w:lvl w:ilvl="0" w:tplc="332EDB68">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6881BDD"/>
    <w:multiLevelType w:val="hybridMultilevel"/>
    <w:tmpl w:val="3E886F6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79C752D"/>
    <w:multiLevelType w:val="hybridMultilevel"/>
    <w:tmpl w:val="54ACB4B8"/>
    <w:lvl w:ilvl="0" w:tplc="22B4C0C6">
      <w:start w:val="1"/>
      <w:numFmt w:val="decimal"/>
      <w:lvlText w:val="%1."/>
      <w:lvlJc w:val="left"/>
      <w:pPr>
        <w:tabs>
          <w:tab w:val="num" w:pos="709"/>
        </w:tabs>
        <w:ind w:left="709"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A613B61"/>
    <w:multiLevelType w:val="hybridMultilevel"/>
    <w:tmpl w:val="CB72539C"/>
    <w:lvl w:ilvl="0" w:tplc="9CA03F02">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DD527B7"/>
    <w:multiLevelType w:val="hybridMultilevel"/>
    <w:tmpl w:val="93D03A42"/>
    <w:lvl w:ilvl="0" w:tplc="FFFFFFFF">
      <w:start w:val="1"/>
      <w:numFmt w:val="decimal"/>
      <w:lvlText w:val="%1."/>
      <w:lvlJc w:val="left"/>
      <w:pPr>
        <w:tabs>
          <w:tab w:val="num" w:pos="1276"/>
        </w:tabs>
        <w:ind w:left="1276" w:hanging="567"/>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51AE571F"/>
    <w:multiLevelType w:val="hybridMultilevel"/>
    <w:tmpl w:val="8CCAB906"/>
    <w:lvl w:ilvl="0" w:tplc="A3382934">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28802D5"/>
    <w:multiLevelType w:val="hybridMultilevel"/>
    <w:tmpl w:val="BFF4782A"/>
    <w:lvl w:ilvl="0" w:tplc="0E24E8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4405809"/>
    <w:multiLevelType w:val="hybridMultilevel"/>
    <w:tmpl w:val="59DA9D28"/>
    <w:lvl w:ilvl="0" w:tplc="1618E548">
      <w:start w:val="1"/>
      <w:numFmt w:val="bullet"/>
      <w:lvlText w:val=""/>
      <w:lvlJc w:val="left"/>
      <w:pPr>
        <w:tabs>
          <w:tab w:val="num" w:pos="1276"/>
        </w:tabs>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4D36C9A"/>
    <w:multiLevelType w:val="multilevel"/>
    <w:tmpl w:val="C69E334A"/>
    <w:lvl w:ilvl="0">
      <w:start w:val="2"/>
      <w:numFmt w:val="decimal"/>
      <w:lvlText w:val="%1"/>
      <w:lvlJc w:val="left"/>
      <w:pPr>
        <w:tabs>
          <w:tab w:val="num" w:pos="0"/>
        </w:tabs>
        <w:ind w:left="0" w:firstLine="709"/>
      </w:pPr>
      <w:rPr>
        <w:rFonts w:hint="default"/>
      </w:rPr>
    </w:lvl>
    <w:lvl w:ilvl="1">
      <w:start w:val="1"/>
      <w:numFmt w:val="decimal"/>
      <w:isLgl/>
      <w:lvlText w:val="%1.%2"/>
      <w:lvlJc w:val="left"/>
      <w:pPr>
        <w:tabs>
          <w:tab w:val="num" w:pos="709"/>
        </w:tabs>
        <w:ind w:left="0" w:firstLine="70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2" w15:restartNumberingAfterBreak="0">
    <w:nsid w:val="630F0364"/>
    <w:multiLevelType w:val="hybridMultilevel"/>
    <w:tmpl w:val="733677C6"/>
    <w:lvl w:ilvl="0" w:tplc="FFFFFFFF">
      <w:start w:val="3"/>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65885B53"/>
    <w:multiLevelType w:val="hybridMultilevel"/>
    <w:tmpl w:val="E5DAA13E"/>
    <w:lvl w:ilvl="0" w:tplc="6052954A">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A0334AD"/>
    <w:multiLevelType w:val="hybridMultilevel"/>
    <w:tmpl w:val="FF2CE4F0"/>
    <w:lvl w:ilvl="0" w:tplc="C99044B0">
      <w:start w:val="1"/>
      <w:numFmt w:val="decimal"/>
      <w:lvlText w:val="%1."/>
      <w:lvlJc w:val="left"/>
      <w:pPr>
        <w:tabs>
          <w:tab w:val="num" w:pos="1276"/>
        </w:tabs>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7F5107B5"/>
    <w:multiLevelType w:val="multilevel"/>
    <w:tmpl w:val="0F545488"/>
    <w:lvl w:ilvl="0">
      <w:start w:val="2"/>
      <w:numFmt w:val="decimal"/>
      <w:lvlText w:val="%1."/>
      <w:lvlJc w:val="left"/>
      <w:pPr>
        <w:tabs>
          <w:tab w:val="num" w:pos="1276"/>
        </w:tabs>
        <w:ind w:left="1276" w:hanging="567"/>
      </w:pPr>
      <w:rPr>
        <w:rFonts w:hint="default"/>
      </w:rPr>
    </w:lvl>
    <w:lvl w:ilvl="1">
      <w:start w:val="1"/>
      <w:numFmt w:val="bullet"/>
      <w:lvlText w:val=""/>
      <w:lvlJc w:val="left"/>
      <w:pPr>
        <w:tabs>
          <w:tab w:val="num" w:pos="1276"/>
        </w:tabs>
        <w:ind w:left="1276" w:hanging="567"/>
      </w:pPr>
      <w:rPr>
        <w:rFonts w:ascii="Symbol" w:hAnsi="Symbol" w:hint="default"/>
      </w:rPr>
    </w:lvl>
    <w:lvl w:ilvl="2">
      <w:start w:val="1"/>
      <w:numFmt w:val="decimal"/>
      <w:lvlText w:val="%3."/>
      <w:lvlJc w:val="left"/>
      <w:pPr>
        <w:tabs>
          <w:tab w:val="num" w:pos="1276"/>
        </w:tabs>
        <w:ind w:left="1276" w:hanging="567"/>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7FBC2AF0"/>
    <w:multiLevelType w:val="multilevel"/>
    <w:tmpl w:val="3AB8272C"/>
    <w:lvl w:ilvl="0">
      <w:start w:val="2"/>
      <w:numFmt w:val="decimal"/>
      <w:lvlText w:val="%1"/>
      <w:lvlJc w:val="left"/>
      <w:pPr>
        <w:tabs>
          <w:tab w:val="num" w:pos="0"/>
        </w:tabs>
        <w:ind w:left="0" w:firstLine="0"/>
      </w:pPr>
      <w:rPr>
        <w:rFonts w:hint="default"/>
      </w:rPr>
    </w:lvl>
    <w:lvl w:ilvl="1">
      <w:start w:val="1"/>
      <w:numFmt w:val="decimal"/>
      <w:isLgl/>
      <w:lvlText w:val="4.%2"/>
      <w:lvlJc w:val="left"/>
      <w:pPr>
        <w:tabs>
          <w:tab w:val="num" w:pos="709"/>
        </w:tabs>
        <w:ind w:left="0" w:firstLine="709"/>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1014964142">
    <w:abstractNumId w:val="6"/>
  </w:num>
  <w:num w:numId="2" w16cid:durableId="686175831">
    <w:abstractNumId w:val="20"/>
  </w:num>
  <w:num w:numId="3" w16cid:durableId="2032562466">
    <w:abstractNumId w:val="1"/>
  </w:num>
  <w:num w:numId="4" w16cid:durableId="1033726183">
    <w:abstractNumId w:val="8"/>
  </w:num>
  <w:num w:numId="5" w16cid:durableId="118837196">
    <w:abstractNumId w:val="2"/>
  </w:num>
  <w:num w:numId="6" w16cid:durableId="1682471380">
    <w:abstractNumId w:val="17"/>
  </w:num>
  <w:num w:numId="7" w16cid:durableId="162548855">
    <w:abstractNumId w:val="14"/>
  </w:num>
  <w:num w:numId="8" w16cid:durableId="52395113">
    <w:abstractNumId w:val="6"/>
    <w:lvlOverride w:ilvl="0">
      <w:lvl w:ilvl="0">
        <w:start w:val="1"/>
        <w:numFmt w:val="decimal"/>
        <w:lvlText w:val="%1."/>
        <w:lvlJc w:val="left"/>
        <w:pPr>
          <w:tabs>
            <w:tab w:val="num" w:pos="1276"/>
          </w:tabs>
          <w:ind w:left="1276" w:hanging="567"/>
        </w:pPr>
        <w:rPr>
          <w:rFonts w:hint="default"/>
        </w:rPr>
      </w:lvl>
    </w:lvlOverride>
    <w:lvlOverride w:ilvl="1">
      <w:lvl w:ilvl="1">
        <w:start w:val="1"/>
        <w:numFmt w:val="bullet"/>
        <w:lvlText w:val=""/>
        <w:lvlJc w:val="left"/>
        <w:pPr>
          <w:tabs>
            <w:tab w:val="num" w:pos="1276"/>
          </w:tabs>
          <w:ind w:left="1276" w:hanging="567"/>
        </w:pPr>
        <w:rPr>
          <w:rFonts w:ascii="Symbol" w:hAnsi="Symbol" w:hint="default"/>
        </w:rPr>
      </w:lvl>
    </w:lvlOverride>
    <w:lvlOverride w:ilvl="2">
      <w:lvl w:ilvl="2">
        <w:start w:val="1"/>
        <w:numFmt w:val="decimal"/>
        <w:lvlText w:val="%3."/>
        <w:lvlJc w:val="left"/>
        <w:pPr>
          <w:tabs>
            <w:tab w:val="num" w:pos="709"/>
          </w:tabs>
          <w:ind w:left="0" w:firstLine="709"/>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9" w16cid:durableId="248540674">
    <w:abstractNumId w:val="25"/>
  </w:num>
  <w:num w:numId="10" w16cid:durableId="636378506">
    <w:abstractNumId w:val="21"/>
  </w:num>
  <w:num w:numId="11" w16cid:durableId="851606740">
    <w:abstractNumId w:val="7"/>
  </w:num>
  <w:num w:numId="12" w16cid:durableId="2076662797">
    <w:abstractNumId w:val="11"/>
  </w:num>
  <w:num w:numId="13" w16cid:durableId="1761490267">
    <w:abstractNumId w:val="26"/>
  </w:num>
  <w:num w:numId="14" w16cid:durableId="701902188">
    <w:abstractNumId w:val="18"/>
  </w:num>
  <w:num w:numId="15" w16cid:durableId="1293094156">
    <w:abstractNumId w:val="5"/>
  </w:num>
  <w:num w:numId="16" w16cid:durableId="1670401267">
    <w:abstractNumId w:val="16"/>
  </w:num>
  <w:num w:numId="17" w16cid:durableId="1360358362">
    <w:abstractNumId w:val="24"/>
  </w:num>
  <w:num w:numId="18" w16cid:durableId="1633290126">
    <w:abstractNumId w:val="12"/>
  </w:num>
  <w:num w:numId="19" w16cid:durableId="1762795075">
    <w:abstractNumId w:val="4"/>
  </w:num>
  <w:num w:numId="20" w16cid:durableId="804273516">
    <w:abstractNumId w:val="22"/>
  </w:num>
  <w:num w:numId="21" w16cid:durableId="1841389946">
    <w:abstractNumId w:val="0"/>
  </w:num>
  <w:num w:numId="22" w16cid:durableId="392772353">
    <w:abstractNumId w:val="13"/>
  </w:num>
  <w:num w:numId="23" w16cid:durableId="1835800547">
    <w:abstractNumId w:val="3"/>
  </w:num>
  <w:num w:numId="24" w16cid:durableId="656105901">
    <w:abstractNumId w:val="15"/>
  </w:num>
  <w:num w:numId="25" w16cid:durableId="103549102">
    <w:abstractNumId w:val="23"/>
  </w:num>
  <w:num w:numId="26" w16cid:durableId="1029141231">
    <w:abstractNumId w:val="19"/>
  </w:num>
  <w:num w:numId="27" w16cid:durableId="1659188079">
    <w:abstractNumId w:val="9"/>
  </w:num>
  <w:num w:numId="28" w16cid:durableId="5175023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8E6"/>
    <w:rsid w:val="000006E7"/>
    <w:rsid w:val="00001E36"/>
    <w:rsid w:val="00004AFF"/>
    <w:rsid w:val="00005758"/>
    <w:rsid w:val="00005BCB"/>
    <w:rsid w:val="0000733C"/>
    <w:rsid w:val="00010D8E"/>
    <w:rsid w:val="000156F8"/>
    <w:rsid w:val="0001682E"/>
    <w:rsid w:val="00017F24"/>
    <w:rsid w:val="0002061E"/>
    <w:rsid w:val="0002267E"/>
    <w:rsid w:val="00026C22"/>
    <w:rsid w:val="00030780"/>
    <w:rsid w:val="00030BB6"/>
    <w:rsid w:val="00031F91"/>
    <w:rsid w:val="000373A2"/>
    <w:rsid w:val="0004241C"/>
    <w:rsid w:val="00044FCB"/>
    <w:rsid w:val="0005004C"/>
    <w:rsid w:val="0005316C"/>
    <w:rsid w:val="0005705F"/>
    <w:rsid w:val="000573D9"/>
    <w:rsid w:val="00060B6E"/>
    <w:rsid w:val="00062C9E"/>
    <w:rsid w:val="000662EC"/>
    <w:rsid w:val="0006733D"/>
    <w:rsid w:val="0006788E"/>
    <w:rsid w:val="0007108B"/>
    <w:rsid w:val="00072057"/>
    <w:rsid w:val="00076AC9"/>
    <w:rsid w:val="00076D78"/>
    <w:rsid w:val="0008512D"/>
    <w:rsid w:val="0009025E"/>
    <w:rsid w:val="0009412B"/>
    <w:rsid w:val="000A4268"/>
    <w:rsid w:val="000A4ACA"/>
    <w:rsid w:val="000A58F9"/>
    <w:rsid w:val="000B4A14"/>
    <w:rsid w:val="000B7DB1"/>
    <w:rsid w:val="000C1A92"/>
    <w:rsid w:val="000C4BD5"/>
    <w:rsid w:val="000C74C9"/>
    <w:rsid w:val="000D36FE"/>
    <w:rsid w:val="000D71E7"/>
    <w:rsid w:val="000D73DD"/>
    <w:rsid w:val="000D76F7"/>
    <w:rsid w:val="000D79F8"/>
    <w:rsid w:val="000E1262"/>
    <w:rsid w:val="000E1345"/>
    <w:rsid w:val="000E3A13"/>
    <w:rsid w:val="000E46D4"/>
    <w:rsid w:val="000F04EC"/>
    <w:rsid w:val="000F2072"/>
    <w:rsid w:val="000F3570"/>
    <w:rsid w:val="00104AE6"/>
    <w:rsid w:val="00105FAF"/>
    <w:rsid w:val="00107038"/>
    <w:rsid w:val="00111618"/>
    <w:rsid w:val="0012029E"/>
    <w:rsid w:val="00121CCB"/>
    <w:rsid w:val="00124A4B"/>
    <w:rsid w:val="00125752"/>
    <w:rsid w:val="00134D14"/>
    <w:rsid w:val="0013567E"/>
    <w:rsid w:val="00135E82"/>
    <w:rsid w:val="00136560"/>
    <w:rsid w:val="0013701D"/>
    <w:rsid w:val="00137D26"/>
    <w:rsid w:val="0014272D"/>
    <w:rsid w:val="001505C4"/>
    <w:rsid w:val="0015408A"/>
    <w:rsid w:val="0015448A"/>
    <w:rsid w:val="00157616"/>
    <w:rsid w:val="00157D4F"/>
    <w:rsid w:val="00161F61"/>
    <w:rsid w:val="00164B8A"/>
    <w:rsid w:val="00167A80"/>
    <w:rsid w:val="001775D4"/>
    <w:rsid w:val="00184062"/>
    <w:rsid w:val="00184C87"/>
    <w:rsid w:val="00187975"/>
    <w:rsid w:val="00197FB7"/>
    <w:rsid w:val="001B555E"/>
    <w:rsid w:val="001B57BB"/>
    <w:rsid w:val="001B62C3"/>
    <w:rsid w:val="001B7D6C"/>
    <w:rsid w:val="001C28AF"/>
    <w:rsid w:val="001C2F0D"/>
    <w:rsid w:val="001C3F11"/>
    <w:rsid w:val="001D0B8E"/>
    <w:rsid w:val="001D229A"/>
    <w:rsid w:val="001D3B06"/>
    <w:rsid w:val="001D53A9"/>
    <w:rsid w:val="001D5B05"/>
    <w:rsid w:val="001D7F72"/>
    <w:rsid w:val="001E10D8"/>
    <w:rsid w:val="001E51A1"/>
    <w:rsid w:val="001F26F5"/>
    <w:rsid w:val="001F6F9C"/>
    <w:rsid w:val="002015ED"/>
    <w:rsid w:val="002059D9"/>
    <w:rsid w:val="00206E2A"/>
    <w:rsid w:val="00207523"/>
    <w:rsid w:val="002146C9"/>
    <w:rsid w:val="00216DA6"/>
    <w:rsid w:val="0022059C"/>
    <w:rsid w:val="0022653D"/>
    <w:rsid w:val="00226686"/>
    <w:rsid w:val="0023397A"/>
    <w:rsid w:val="00234504"/>
    <w:rsid w:val="00234D70"/>
    <w:rsid w:val="0023537E"/>
    <w:rsid w:val="00236055"/>
    <w:rsid w:val="00236BEB"/>
    <w:rsid w:val="00241431"/>
    <w:rsid w:val="00242FE0"/>
    <w:rsid w:val="00254CE4"/>
    <w:rsid w:val="00256228"/>
    <w:rsid w:val="00261D5B"/>
    <w:rsid w:val="00261F73"/>
    <w:rsid w:val="00262097"/>
    <w:rsid w:val="002662CC"/>
    <w:rsid w:val="0027015D"/>
    <w:rsid w:val="002760DD"/>
    <w:rsid w:val="00276C09"/>
    <w:rsid w:val="002802E5"/>
    <w:rsid w:val="002836BF"/>
    <w:rsid w:val="002877C2"/>
    <w:rsid w:val="002969E7"/>
    <w:rsid w:val="0029776A"/>
    <w:rsid w:val="002A2F1D"/>
    <w:rsid w:val="002A3094"/>
    <w:rsid w:val="002A4BA8"/>
    <w:rsid w:val="002C7FE3"/>
    <w:rsid w:val="002D2F29"/>
    <w:rsid w:val="002D5954"/>
    <w:rsid w:val="002E40AC"/>
    <w:rsid w:val="002F05D4"/>
    <w:rsid w:val="002F0B87"/>
    <w:rsid w:val="002F42DD"/>
    <w:rsid w:val="002F4986"/>
    <w:rsid w:val="002F6910"/>
    <w:rsid w:val="00301B86"/>
    <w:rsid w:val="00301CA8"/>
    <w:rsid w:val="00304371"/>
    <w:rsid w:val="003110AD"/>
    <w:rsid w:val="003168B4"/>
    <w:rsid w:val="00321B18"/>
    <w:rsid w:val="00322F2E"/>
    <w:rsid w:val="003320BE"/>
    <w:rsid w:val="00333FF2"/>
    <w:rsid w:val="00336BE6"/>
    <w:rsid w:val="00340752"/>
    <w:rsid w:val="00342A26"/>
    <w:rsid w:val="003442E3"/>
    <w:rsid w:val="00346893"/>
    <w:rsid w:val="00353AE4"/>
    <w:rsid w:val="0035657A"/>
    <w:rsid w:val="00356B98"/>
    <w:rsid w:val="00356FB1"/>
    <w:rsid w:val="00362ADC"/>
    <w:rsid w:val="00362F3C"/>
    <w:rsid w:val="00363215"/>
    <w:rsid w:val="00363E6E"/>
    <w:rsid w:val="003644FB"/>
    <w:rsid w:val="00366299"/>
    <w:rsid w:val="00370643"/>
    <w:rsid w:val="00380950"/>
    <w:rsid w:val="0038264E"/>
    <w:rsid w:val="0038419A"/>
    <w:rsid w:val="00385ED7"/>
    <w:rsid w:val="003867B5"/>
    <w:rsid w:val="00386FA0"/>
    <w:rsid w:val="003975F1"/>
    <w:rsid w:val="003A33DF"/>
    <w:rsid w:val="003A34A6"/>
    <w:rsid w:val="003B60AF"/>
    <w:rsid w:val="003B6ACB"/>
    <w:rsid w:val="003C3115"/>
    <w:rsid w:val="003C4E3F"/>
    <w:rsid w:val="003C6A21"/>
    <w:rsid w:val="003D1A16"/>
    <w:rsid w:val="003E176F"/>
    <w:rsid w:val="003E1B76"/>
    <w:rsid w:val="003E21ED"/>
    <w:rsid w:val="003E2FA2"/>
    <w:rsid w:val="003E5D0E"/>
    <w:rsid w:val="003F00BC"/>
    <w:rsid w:val="003F2D91"/>
    <w:rsid w:val="003F42F1"/>
    <w:rsid w:val="003F72A9"/>
    <w:rsid w:val="00403199"/>
    <w:rsid w:val="00404613"/>
    <w:rsid w:val="004047F0"/>
    <w:rsid w:val="00406545"/>
    <w:rsid w:val="004066CD"/>
    <w:rsid w:val="004069C9"/>
    <w:rsid w:val="00411EF8"/>
    <w:rsid w:val="00412351"/>
    <w:rsid w:val="004131EB"/>
    <w:rsid w:val="00423CC3"/>
    <w:rsid w:val="00425C97"/>
    <w:rsid w:val="0042604D"/>
    <w:rsid w:val="0043157D"/>
    <w:rsid w:val="004335AA"/>
    <w:rsid w:val="00434620"/>
    <w:rsid w:val="00434FE9"/>
    <w:rsid w:val="004413E9"/>
    <w:rsid w:val="00446280"/>
    <w:rsid w:val="00447F1D"/>
    <w:rsid w:val="00455E86"/>
    <w:rsid w:val="00456C95"/>
    <w:rsid w:val="00460E31"/>
    <w:rsid w:val="004649B9"/>
    <w:rsid w:val="004654CA"/>
    <w:rsid w:val="0046714C"/>
    <w:rsid w:val="004671D5"/>
    <w:rsid w:val="0047781B"/>
    <w:rsid w:val="0048058C"/>
    <w:rsid w:val="00480E57"/>
    <w:rsid w:val="004816D2"/>
    <w:rsid w:val="00481959"/>
    <w:rsid w:val="00486360"/>
    <w:rsid w:val="00492E76"/>
    <w:rsid w:val="00493E0D"/>
    <w:rsid w:val="00493EDC"/>
    <w:rsid w:val="004958D0"/>
    <w:rsid w:val="004A2818"/>
    <w:rsid w:val="004B061E"/>
    <w:rsid w:val="004C2A47"/>
    <w:rsid w:val="004C31EB"/>
    <w:rsid w:val="004D728D"/>
    <w:rsid w:val="004E56B6"/>
    <w:rsid w:val="004E5AF9"/>
    <w:rsid w:val="004F167D"/>
    <w:rsid w:val="00501FC0"/>
    <w:rsid w:val="00503D73"/>
    <w:rsid w:val="005174AC"/>
    <w:rsid w:val="00521F32"/>
    <w:rsid w:val="0052444B"/>
    <w:rsid w:val="00524B16"/>
    <w:rsid w:val="00524F24"/>
    <w:rsid w:val="005262DA"/>
    <w:rsid w:val="00527D74"/>
    <w:rsid w:val="00530F33"/>
    <w:rsid w:val="005344C9"/>
    <w:rsid w:val="00534982"/>
    <w:rsid w:val="00534CFD"/>
    <w:rsid w:val="005431A3"/>
    <w:rsid w:val="00550283"/>
    <w:rsid w:val="00554FAA"/>
    <w:rsid w:val="0055732C"/>
    <w:rsid w:val="00561AE9"/>
    <w:rsid w:val="005654B0"/>
    <w:rsid w:val="00566AE8"/>
    <w:rsid w:val="0057091D"/>
    <w:rsid w:val="0057522E"/>
    <w:rsid w:val="0057772B"/>
    <w:rsid w:val="005803C7"/>
    <w:rsid w:val="00581DD6"/>
    <w:rsid w:val="00585791"/>
    <w:rsid w:val="00585A12"/>
    <w:rsid w:val="00590B55"/>
    <w:rsid w:val="005923BA"/>
    <w:rsid w:val="00593363"/>
    <w:rsid w:val="00593525"/>
    <w:rsid w:val="005940DC"/>
    <w:rsid w:val="00594321"/>
    <w:rsid w:val="00597C35"/>
    <w:rsid w:val="005A1EFF"/>
    <w:rsid w:val="005A4030"/>
    <w:rsid w:val="005B29FA"/>
    <w:rsid w:val="005B430C"/>
    <w:rsid w:val="005C5D83"/>
    <w:rsid w:val="005C6CE8"/>
    <w:rsid w:val="005D3D1B"/>
    <w:rsid w:val="005E2745"/>
    <w:rsid w:val="005E29EC"/>
    <w:rsid w:val="005E4FCA"/>
    <w:rsid w:val="005E54C0"/>
    <w:rsid w:val="005F325A"/>
    <w:rsid w:val="005F3FB5"/>
    <w:rsid w:val="005F463C"/>
    <w:rsid w:val="005F7041"/>
    <w:rsid w:val="006016EC"/>
    <w:rsid w:val="00604593"/>
    <w:rsid w:val="006115F6"/>
    <w:rsid w:val="00612D2B"/>
    <w:rsid w:val="006171FC"/>
    <w:rsid w:val="006214BD"/>
    <w:rsid w:val="00627A35"/>
    <w:rsid w:val="00631481"/>
    <w:rsid w:val="00637CF1"/>
    <w:rsid w:val="006404D4"/>
    <w:rsid w:val="006418F8"/>
    <w:rsid w:val="0064528F"/>
    <w:rsid w:val="00647A97"/>
    <w:rsid w:val="0065164D"/>
    <w:rsid w:val="00652160"/>
    <w:rsid w:val="00653DBA"/>
    <w:rsid w:val="00654ADA"/>
    <w:rsid w:val="00654BBE"/>
    <w:rsid w:val="00664B1B"/>
    <w:rsid w:val="006709E6"/>
    <w:rsid w:val="00686765"/>
    <w:rsid w:val="00693335"/>
    <w:rsid w:val="00697ADF"/>
    <w:rsid w:val="006A045F"/>
    <w:rsid w:val="006A1BA4"/>
    <w:rsid w:val="006A4225"/>
    <w:rsid w:val="006B07C3"/>
    <w:rsid w:val="006B22B6"/>
    <w:rsid w:val="006B2B6E"/>
    <w:rsid w:val="006B7686"/>
    <w:rsid w:val="006D48E4"/>
    <w:rsid w:val="006D5EAE"/>
    <w:rsid w:val="006D78B1"/>
    <w:rsid w:val="006E04F9"/>
    <w:rsid w:val="006E0A21"/>
    <w:rsid w:val="006E154A"/>
    <w:rsid w:val="006E21F8"/>
    <w:rsid w:val="006E687A"/>
    <w:rsid w:val="006E7997"/>
    <w:rsid w:val="006F0AAF"/>
    <w:rsid w:val="006F3098"/>
    <w:rsid w:val="006F7BB3"/>
    <w:rsid w:val="00701A6D"/>
    <w:rsid w:val="0070245F"/>
    <w:rsid w:val="00702F68"/>
    <w:rsid w:val="00703B05"/>
    <w:rsid w:val="00703B82"/>
    <w:rsid w:val="007051B6"/>
    <w:rsid w:val="00705836"/>
    <w:rsid w:val="007073D7"/>
    <w:rsid w:val="00707AC0"/>
    <w:rsid w:val="007141F7"/>
    <w:rsid w:val="0071788F"/>
    <w:rsid w:val="00717C7E"/>
    <w:rsid w:val="00721489"/>
    <w:rsid w:val="00731199"/>
    <w:rsid w:val="00732CA8"/>
    <w:rsid w:val="007566FE"/>
    <w:rsid w:val="00762F99"/>
    <w:rsid w:val="007633C2"/>
    <w:rsid w:val="0077020D"/>
    <w:rsid w:val="00773A6F"/>
    <w:rsid w:val="007754CA"/>
    <w:rsid w:val="00777F1E"/>
    <w:rsid w:val="00781405"/>
    <w:rsid w:val="007859F4"/>
    <w:rsid w:val="00786BED"/>
    <w:rsid w:val="0078734E"/>
    <w:rsid w:val="007912D9"/>
    <w:rsid w:val="0079363C"/>
    <w:rsid w:val="00795C36"/>
    <w:rsid w:val="00795D8E"/>
    <w:rsid w:val="007A527B"/>
    <w:rsid w:val="007A5680"/>
    <w:rsid w:val="007A60BB"/>
    <w:rsid w:val="007B6FA2"/>
    <w:rsid w:val="007C21C2"/>
    <w:rsid w:val="007C27E7"/>
    <w:rsid w:val="007C4280"/>
    <w:rsid w:val="007C4DF3"/>
    <w:rsid w:val="007D1543"/>
    <w:rsid w:val="007D3DEE"/>
    <w:rsid w:val="007D5F88"/>
    <w:rsid w:val="007D73BC"/>
    <w:rsid w:val="007D7522"/>
    <w:rsid w:val="007E2FF4"/>
    <w:rsid w:val="007E4807"/>
    <w:rsid w:val="007E524C"/>
    <w:rsid w:val="007E56D9"/>
    <w:rsid w:val="007E6D79"/>
    <w:rsid w:val="007E7B99"/>
    <w:rsid w:val="007F02D6"/>
    <w:rsid w:val="007F2EE4"/>
    <w:rsid w:val="007F5D68"/>
    <w:rsid w:val="007F6444"/>
    <w:rsid w:val="008048AA"/>
    <w:rsid w:val="00806660"/>
    <w:rsid w:val="00807592"/>
    <w:rsid w:val="008128FD"/>
    <w:rsid w:val="00812CCA"/>
    <w:rsid w:val="00813B1A"/>
    <w:rsid w:val="00816615"/>
    <w:rsid w:val="00817B73"/>
    <w:rsid w:val="00822229"/>
    <w:rsid w:val="00824FB5"/>
    <w:rsid w:val="00831D88"/>
    <w:rsid w:val="00833648"/>
    <w:rsid w:val="0083590C"/>
    <w:rsid w:val="00837D9E"/>
    <w:rsid w:val="00841332"/>
    <w:rsid w:val="00842D11"/>
    <w:rsid w:val="00843A78"/>
    <w:rsid w:val="008453CC"/>
    <w:rsid w:val="0085555F"/>
    <w:rsid w:val="00861FCA"/>
    <w:rsid w:val="00865CA3"/>
    <w:rsid w:val="00866BCE"/>
    <w:rsid w:val="00871811"/>
    <w:rsid w:val="00872C0A"/>
    <w:rsid w:val="00876E95"/>
    <w:rsid w:val="008776CC"/>
    <w:rsid w:val="00883E01"/>
    <w:rsid w:val="00884E32"/>
    <w:rsid w:val="00885511"/>
    <w:rsid w:val="00891D7F"/>
    <w:rsid w:val="00895769"/>
    <w:rsid w:val="00897020"/>
    <w:rsid w:val="008A2FD7"/>
    <w:rsid w:val="008A3049"/>
    <w:rsid w:val="008A3A07"/>
    <w:rsid w:val="008A6682"/>
    <w:rsid w:val="008B1295"/>
    <w:rsid w:val="008B365E"/>
    <w:rsid w:val="008C52E7"/>
    <w:rsid w:val="008C76F0"/>
    <w:rsid w:val="008D06A0"/>
    <w:rsid w:val="008D2795"/>
    <w:rsid w:val="008D425B"/>
    <w:rsid w:val="008D5B61"/>
    <w:rsid w:val="008D5CBD"/>
    <w:rsid w:val="008D5D15"/>
    <w:rsid w:val="008F1695"/>
    <w:rsid w:val="008F2066"/>
    <w:rsid w:val="008F34FC"/>
    <w:rsid w:val="009079CA"/>
    <w:rsid w:val="00912A63"/>
    <w:rsid w:val="00912F41"/>
    <w:rsid w:val="00913740"/>
    <w:rsid w:val="00915992"/>
    <w:rsid w:val="00917B30"/>
    <w:rsid w:val="00924736"/>
    <w:rsid w:val="00924CEF"/>
    <w:rsid w:val="00927950"/>
    <w:rsid w:val="009318F3"/>
    <w:rsid w:val="00935BAF"/>
    <w:rsid w:val="00937014"/>
    <w:rsid w:val="00937988"/>
    <w:rsid w:val="009429F4"/>
    <w:rsid w:val="009437BB"/>
    <w:rsid w:val="00944EA5"/>
    <w:rsid w:val="00953054"/>
    <w:rsid w:val="00954C94"/>
    <w:rsid w:val="00955C42"/>
    <w:rsid w:val="00955FBF"/>
    <w:rsid w:val="00956B68"/>
    <w:rsid w:val="00964E51"/>
    <w:rsid w:val="009652B4"/>
    <w:rsid w:val="009667CE"/>
    <w:rsid w:val="00970EFD"/>
    <w:rsid w:val="00975719"/>
    <w:rsid w:val="0098319A"/>
    <w:rsid w:val="009855F3"/>
    <w:rsid w:val="00985BEA"/>
    <w:rsid w:val="009866B7"/>
    <w:rsid w:val="009872E4"/>
    <w:rsid w:val="00991330"/>
    <w:rsid w:val="00992815"/>
    <w:rsid w:val="00994D16"/>
    <w:rsid w:val="00996469"/>
    <w:rsid w:val="009A2247"/>
    <w:rsid w:val="009A3FAF"/>
    <w:rsid w:val="009A7312"/>
    <w:rsid w:val="009B11DD"/>
    <w:rsid w:val="009B27F3"/>
    <w:rsid w:val="009B38E0"/>
    <w:rsid w:val="009B5ACD"/>
    <w:rsid w:val="009B5B08"/>
    <w:rsid w:val="009D0FF0"/>
    <w:rsid w:val="009E16F4"/>
    <w:rsid w:val="009E2806"/>
    <w:rsid w:val="009E3EE0"/>
    <w:rsid w:val="009E5E4A"/>
    <w:rsid w:val="009E66CD"/>
    <w:rsid w:val="009F1146"/>
    <w:rsid w:val="009F18AA"/>
    <w:rsid w:val="009F1FD2"/>
    <w:rsid w:val="009F4C66"/>
    <w:rsid w:val="009F6121"/>
    <w:rsid w:val="00A011FD"/>
    <w:rsid w:val="00A0311D"/>
    <w:rsid w:val="00A045E0"/>
    <w:rsid w:val="00A06F95"/>
    <w:rsid w:val="00A0796F"/>
    <w:rsid w:val="00A1328C"/>
    <w:rsid w:val="00A139A3"/>
    <w:rsid w:val="00A157A3"/>
    <w:rsid w:val="00A21AC9"/>
    <w:rsid w:val="00A244DD"/>
    <w:rsid w:val="00A3408F"/>
    <w:rsid w:val="00A360CF"/>
    <w:rsid w:val="00A364A2"/>
    <w:rsid w:val="00A4238C"/>
    <w:rsid w:val="00A42ECD"/>
    <w:rsid w:val="00A43338"/>
    <w:rsid w:val="00A434EE"/>
    <w:rsid w:val="00A45B2B"/>
    <w:rsid w:val="00A51FE2"/>
    <w:rsid w:val="00A5409C"/>
    <w:rsid w:val="00A55348"/>
    <w:rsid w:val="00A62311"/>
    <w:rsid w:val="00A63711"/>
    <w:rsid w:val="00A701F1"/>
    <w:rsid w:val="00A74C34"/>
    <w:rsid w:val="00A76A5B"/>
    <w:rsid w:val="00A7739D"/>
    <w:rsid w:val="00A77C2E"/>
    <w:rsid w:val="00A77C9D"/>
    <w:rsid w:val="00A808C0"/>
    <w:rsid w:val="00A90510"/>
    <w:rsid w:val="00A90D57"/>
    <w:rsid w:val="00A90F5D"/>
    <w:rsid w:val="00A95311"/>
    <w:rsid w:val="00AA04CD"/>
    <w:rsid w:val="00AA6F01"/>
    <w:rsid w:val="00AC1989"/>
    <w:rsid w:val="00AC1C00"/>
    <w:rsid w:val="00AC69F7"/>
    <w:rsid w:val="00AD13E2"/>
    <w:rsid w:val="00AD176F"/>
    <w:rsid w:val="00AE5057"/>
    <w:rsid w:val="00AE5374"/>
    <w:rsid w:val="00AE59FD"/>
    <w:rsid w:val="00AE60CF"/>
    <w:rsid w:val="00AF068F"/>
    <w:rsid w:val="00AF282B"/>
    <w:rsid w:val="00AF2FAC"/>
    <w:rsid w:val="00AF5ACE"/>
    <w:rsid w:val="00AF60EF"/>
    <w:rsid w:val="00B03F16"/>
    <w:rsid w:val="00B06344"/>
    <w:rsid w:val="00B104AC"/>
    <w:rsid w:val="00B107EE"/>
    <w:rsid w:val="00B14B44"/>
    <w:rsid w:val="00B22DE1"/>
    <w:rsid w:val="00B24789"/>
    <w:rsid w:val="00B26417"/>
    <w:rsid w:val="00B3158A"/>
    <w:rsid w:val="00B37EB4"/>
    <w:rsid w:val="00B43983"/>
    <w:rsid w:val="00B44EEA"/>
    <w:rsid w:val="00B50ABE"/>
    <w:rsid w:val="00B51200"/>
    <w:rsid w:val="00B523AE"/>
    <w:rsid w:val="00B57AC7"/>
    <w:rsid w:val="00B60279"/>
    <w:rsid w:val="00B66F76"/>
    <w:rsid w:val="00B67D9D"/>
    <w:rsid w:val="00B71904"/>
    <w:rsid w:val="00B73677"/>
    <w:rsid w:val="00B75FAD"/>
    <w:rsid w:val="00B80579"/>
    <w:rsid w:val="00B80E70"/>
    <w:rsid w:val="00B86BAB"/>
    <w:rsid w:val="00B95486"/>
    <w:rsid w:val="00BA0B00"/>
    <w:rsid w:val="00BA17FC"/>
    <w:rsid w:val="00BA1BCC"/>
    <w:rsid w:val="00BA646F"/>
    <w:rsid w:val="00BB0085"/>
    <w:rsid w:val="00BB4E21"/>
    <w:rsid w:val="00BB527F"/>
    <w:rsid w:val="00BD6903"/>
    <w:rsid w:val="00BD7E0A"/>
    <w:rsid w:val="00BE229F"/>
    <w:rsid w:val="00BE49F3"/>
    <w:rsid w:val="00BF0A5F"/>
    <w:rsid w:val="00BF1638"/>
    <w:rsid w:val="00BF1928"/>
    <w:rsid w:val="00BF3AEB"/>
    <w:rsid w:val="00C01D0B"/>
    <w:rsid w:val="00C05AF2"/>
    <w:rsid w:val="00C1169C"/>
    <w:rsid w:val="00C12061"/>
    <w:rsid w:val="00C12E27"/>
    <w:rsid w:val="00C1361B"/>
    <w:rsid w:val="00C21161"/>
    <w:rsid w:val="00C21A16"/>
    <w:rsid w:val="00C2258F"/>
    <w:rsid w:val="00C27E4C"/>
    <w:rsid w:val="00C30470"/>
    <w:rsid w:val="00C307C1"/>
    <w:rsid w:val="00C3173C"/>
    <w:rsid w:val="00C42BB1"/>
    <w:rsid w:val="00C47D9A"/>
    <w:rsid w:val="00C51B04"/>
    <w:rsid w:val="00C52505"/>
    <w:rsid w:val="00C54D1C"/>
    <w:rsid w:val="00C55470"/>
    <w:rsid w:val="00C55EBB"/>
    <w:rsid w:val="00C57099"/>
    <w:rsid w:val="00C57645"/>
    <w:rsid w:val="00C61AD2"/>
    <w:rsid w:val="00C61BD7"/>
    <w:rsid w:val="00C64564"/>
    <w:rsid w:val="00C672AD"/>
    <w:rsid w:val="00C67BA4"/>
    <w:rsid w:val="00C7117B"/>
    <w:rsid w:val="00C71E9D"/>
    <w:rsid w:val="00C73745"/>
    <w:rsid w:val="00C73CA8"/>
    <w:rsid w:val="00C74EB3"/>
    <w:rsid w:val="00C761F4"/>
    <w:rsid w:val="00C76857"/>
    <w:rsid w:val="00C77475"/>
    <w:rsid w:val="00C80888"/>
    <w:rsid w:val="00C81616"/>
    <w:rsid w:val="00C85B76"/>
    <w:rsid w:val="00C87B04"/>
    <w:rsid w:val="00C87D23"/>
    <w:rsid w:val="00C94A5C"/>
    <w:rsid w:val="00CA0D14"/>
    <w:rsid w:val="00CA1336"/>
    <w:rsid w:val="00CB20FE"/>
    <w:rsid w:val="00CB25E0"/>
    <w:rsid w:val="00CC2002"/>
    <w:rsid w:val="00CC26E5"/>
    <w:rsid w:val="00CC2B35"/>
    <w:rsid w:val="00CC6439"/>
    <w:rsid w:val="00CD298F"/>
    <w:rsid w:val="00CD3FF2"/>
    <w:rsid w:val="00CD4096"/>
    <w:rsid w:val="00CD5A63"/>
    <w:rsid w:val="00CD7363"/>
    <w:rsid w:val="00CD74D0"/>
    <w:rsid w:val="00CD7EDA"/>
    <w:rsid w:val="00CE0241"/>
    <w:rsid w:val="00CE3927"/>
    <w:rsid w:val="00CE62BF"/>
    <w:rsid w:val="00CF019B"/>
    <w:rsid w:val="00D01727"/>
    <w:rsid w:val="00D017DE"/>
    <w:rsid w:val="00D026BE"/>
    <w:rsid w:val="00D05950"/>
    <w:rsid w:val="00D06858"/>
    <w:rsid w:val="00D07C8D"/>
    <w:rsid w:val="00D11AC3"/>
    <w:rsid w:val="00D14AB6"/>
    <w:rsid w:val="00D16FC7"/>
    <w:rsid w:val="00D21786"/>
    <w:rsid w:val="00D22DD9"/>
    <w:rsid w:val="00D24041"/>
    <w:rsid w:val="00D249A3"/>
    <w:rsid w:val="00D324AB"/>
    <w:rsid w:val="00D33B1F"/>
    <w:rsid w:val="00D34D24"/>
    <w:rsid w:val="00D366BC"/>
    <w:rsid w:val="00D40E56"/>
    <w:rsid w:val="00D45569"/>
    <w:rsid w:val="00D46CFE"/>
    <w:rsid w:val="00D502BF"/>
    <w:rsid w:val="00D56A3E"/>
    <w:rsid w:val="00D57CAD"/>
    <w:rsid w:val="00D600A5"/>
    <w:rsid w:val="00D61C21"/>
    <w:rsid w:val="00D65984"/>
    <w:rsid w:val="00D65F3F"/>
    <w:rsid w:val="00D668E6"/>
    <w:rsid w:val="00D6720F"/>
    <w:rsid w:val="00D701F4"/>
    <w:rsid w:val="00D729E8"/>
    <w:rsid w:val="00D81B37"/>
    <w:rsid w:val="00D83581"/>
    <w:rsid w:val="00D83773"/>
    <w:rsid w:val="00D864D2"/>
    <w:rsid w:val="00D86CE2"/>
    <w:rsid w:val="00D8715C"/>
    <w:rsid w:val="00D91202"/>
    <w:rsid w:val="00D91FED"/>
    <w:rsid w:val="00DA010D"/>
    <w:rsid w:val="00DA1334"/>
    <w:rsid w:val="00DA6716"/>
    <w:rsid w:val="00DA6E4E"/>
    <w:rsid w:val="00DB1CE2"/>
    <w:rsid w:val="00DB2DFD"/>
    <w:rsid w:val="00DB331B"/>
    <w:rsid w:val="00DB479C"/>
    <w:rsid w:val="00DC380C"/>
    <w:rsid w:val="00DC4ABF"/>
    <w:rsid w:val="00DC7FDB"/>
    <w:rsid w:val="00DD2363"/>
    <w:rsid w:val="00DD2952"/>
    <w:rsid w:val="00DD5158"/>
    <w:rsid w:val="00DD5333"/>
    <w:rsid w:val="00DD6881"/>
    <w:rsid w:val="00DE0C03"/>
    <w:rsid w:val="00DE0DB7"/>
    <w:rsid w:val="00DE38C9"/>
    <w:rsid w:val="00DE75AD"/>
    <w:rsid w:val="00DF0911"/>
    <w:rsid w:val="00DF3275"/>
    <w:rsid w:val="00DF747E"/>
    <w:rsid w:val="00E03438"/>
    <w:rsid w:val="00E038B2"/>
    <w:rsid w:val="00E105A8"/>
    <w:rsid w:val="00E108DF"/>
    <w:rsid w:val="00E1454D"/>
    <w:rsid w:val="00E145EC"/>
    <w:rsid w:val="00E21DED"/>
    <w:rsid w:val="00E2425A"/>
    <w:rsid w:val="00E243B6"/>
    <w:rsid w:val="00E255A4"/>
    <w:rsid w:val="00E30C61"/>
    <w:rsid w:val="00E3262A"/>
    <w:rsid w:val="00E34166"/>
    <w:rsid w:val="00E36D56"/>
    <w:rsid w:val="00E43E96"/>
    <w:rsid w:val="00E46CD4"/>
    <w:rsid w:val="00E47032"/>
    <w:rsid w:val="00E4733F"/>
    <w:rsid w:val="00E50900"/>
    <w:rsid w:val="00E50FCC"/>
    <w:rsid w:val="00E577DD"/>
    <w:rsid w:val="00E7501D"/>
    <w:rsid w:val="00E77C2F"/>
    <w:rsid w:val="00E77D6D"/>
    <w:rsid w:val="00E841C6"/>
    <w:rsid w:val="00E9028D"/>
    <w:rsid w:val="00E929BF"/>
    <w:rsid w:val="00E934EB"/>
    <w:rsid w:val="00E937D0"/>
    <w:rsid w:val="00E94931"/>
    <w:rsid w:val="00E94944"/>
    <w:rsid w:val="00EA4FEE"/>
    <w:rsid w:val="00EA73A5"/>
    <w:rsid w:val="00EB2AAA"/>
    <w:rsid w:val="00EB40E4"/>
    <w:rsid w:val="00EB43CC"/>
    <w:rsid w:val="00EC05FD"/>
    <w:rsid w:val="00EC15EA"/>
    <w:rsid w:val="00EC1AD1"/>
    <w:rsid w:val="00EC2FD1"/>
    <w:rsid w:val="00EC378B"/>
    <w:rsid w:val="00EC4C37"/>
    <w:rsid w:val="00ED0BB7"/>
    <w:rsid w:val="00ED2930"/>
    <w:rsid w:val="00ED2AF3"/>
    <w:rsid w:val="00ED3089"/>
    <w:rsid w:val="00ED5BA0"/>
    <w:rsid w:val="00EE0CA8"/>
    <w:rsid w:val="00EE4346"/>
    <w:rsid w:val="00EF192F"/>
    <w:rsid w:val="00EF684F"/>
    <w:rsid w:val="00F02331"/>
    <w:rsid w:val="00F0314F"/>
    <w:rsid w:val="00F039F3"/>
    <w:rsid w:val="00F0635F"/>
    <w:rsid w:val="00F06B93"/>
    <w:rsid w:val="00F14D7E"/>
    <w:rsid w:val="00F16467"/>
    <w:rsid w:val="00F2368A"/>
    <w:rsid w:val="00F26E35"/>
    <w:rsid w:val="00F27F7B"/>
    <w:rsid w:val="00F30CC9"/>
    <w:rsid w:val="00F34577"/>
    <w:rsid w:val="00F400D2"/>
    <w:rsid w:val="00F406AF"/>
    <w:rsid w:val="00F42C45"/>
    <w:rsid w:val="00F43CAD"/>
    <w:rsid w:val="00F4457E"/>
    <w:rsid w:val="00F45A3A"/>
    <w:rsid w:val="00F527B5"/>
    <w:rsid w:val="00F67A8A"/>
    <w:rsid w:val="00F70CEE"/>
    <w:rsid w:val="00F71660"/>
    <w:rsid w:val="00F80102"/>
    <w:rsid w:val="00F938AE"/>
    <w:rsid w:val="00FA07D1"/>
    <w:rsid w:val="00FA1979"/>
    <w:rsid w:val="00FA3ED9"/>
    <w:rsid w:val="00FA425B"/>
    <w:rsid w:val="00FA5FEF"/>
    <w:rsid w:val="00FA7ADF"/>
    <w:rsid w:val="00FB2391"/>
    <w:rsid w:val="00FB48F8"/>
    <w:rsid w:val="00FB771F"/>
    <w:rsid w:val="00FC1A14"/>
    <w:rsid w:val="00FC3ACD"/>
    <w:rsid w:val="00FD02BA"/>
    <w:rsid w:val="00FD074A"/>
    <w:rsid w:val="00FD089E"/>
    <w:rsid w:val="00FD156B"/>
    <w:rsid w:val="00FD1B3D"/>
    <w:rsid w:val="00FD3573"/>
    <w:rsid w:val="00FD5DF5"/>
    <w:rsid w:val="00FE1759"/>
    <w:rsid w:val="00FE339B"/>
    <w:rsid w:val="00FE35C1"/>
    <w:rsid w:val="00FE54E4"/>
    <w:rsid w:val="00FE70EC"/>
    <w:rsid w:val="00FE7360"/>
    <w:rsid w:val="00FF1DE1"/>
    <w:rsid w:val="00FF76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3ECE2"/>
  <w15:chartTrackingRefBased/>
  <w15:docId w15:val="{50D706D8-B828-47C3-B911-7BEB645F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772B"/>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D66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rsid w:val="00D66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668E6"/>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D668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68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68E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68E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68E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68E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68E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668E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668E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668E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668E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668E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668E6"/>
    <w:rPr>
      <w:rFonts w:eastAsiaTheme="majorEastAsia" w:cstheme="majorBidi"/>
      <w:color w:val="595959" w:themeColor="text1" w:themeTint="A6"/>
    </w:rPr>
  </w:style>
  <w:style w:type="character" w:customStyle="1" w:styleId="80">
    <w:name w:val="Заголовок 8 Знак"/>
    <w:basedOn w:val="a0"/>
    <w:link w:val="8"/>
    <w:uiPriority w:val="9"/>
    <w:semiHidden/>
    <w:rsid w:val="00D668E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668E6"/>
    <w:rPr>
      <w:rFonts w:eastAsiaTheme="majorEastAsia" w:cstheme="majorBidi"/>
      <w:color w:val="272727" w:themeColor="text1" w:themeTint="D8"/>
    </w:rPr>
  </w:style>
  <w:style w:type="paragraph" w:styleId="a3">
    <w:name w:val="Title"/>
    <w:basedOn w:val="a"/>
    <w:next w:val="a"/>
    <w:link w:val="a4"/>
    <w:uiPriority w:val="10"/>
    <w:qFormat/>
    <w:rsid w:val="00D66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668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68E6"/>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668E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668E6"/>
    <w:pPr>
      <w:spacing w:before="160"/>
      <w:jc w:val="center"/>
    </w:pPr>
    <w:rPr>
      <w:i/>
      <w:iCs/>
      <w:color w:val="404040" w:themeColor="text1" w:themeTint="BF"/>
    </w:rPr>
  </w:style>
  <w:style w:type="character" w:customStyle="1" w:styleId="22">
    <w:name w:val="Цитата 2 Знак"/>
    <w:basedOn w:val="a0"/>
    <w:link w:val="21"/>
    <w:uiPriority w:val="29"/>
    <w:rsid w:val="00D668E6"/>
    <w:rPr>
      <w:i/>
      <w:iCs/>
      <w:color w:val="404040" w:themeColor="text1" w:themeTint="BF"/>
    </w:rPr>
  </w:style>
  <w:style w:type="paragraph" w:styleId="a7">
    <w:name w:val="List Paragraph"/>
    <w:basedOn w:val="a"/>
    <w:uiPriority w:val="34"/>
    <w:qFormat/>
    <w:rsid w:val="00D668E6"/>
    <w:pPr>
      <w:ind w:left="720"/>
      <w:contextualSpacing/>
    </w:pPr>
  </w:style>
  <w:style w:type="character" w:styleId="a8">
    <w:name w:val="Intense Emphasis"/>
    <w:basedOn w:val="a0"/>
    <w:uiPriority w:val="21"/>
    <w:qFormat/>
    <w:rsid w:val="00D668E6"/>
    <w:rPr>
      <w:i/>
      <w:iCs/>
      <w:color w:val="0F4761" w:themeColor="accent1" w:themeShade="BF"/>
    </w:rPr>
  </w:style>
  <w:style w:type="paragraph" w:styleId="a9">
    <w:name w:val="Intense Quote"/>
    <w:basedOn w:val="a"/>
    <w:next w:val="a"/>
    <w:link w:val="aa"/>
    <w:uiPriority w:val="30"/>
    <w:qFormat/>
    <w:rsid w:val="00D66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668E6"/>
    <w:rPr>
      <w:i/>
      <w:iCs/>
      <w:color w:val="0F4761" w:themeColor="accent1" w:themeShade="BF"/>
    </w:rPr>
  </w:style>
  <w:style w:type="character" w:styleId="ab">
    <w:name w:val="Intense Reference"/>
    <w:basedOn w:val="a0"/>
    <w:uiPriority w:val="32"/>
    <w:qFormat/>
    <w:rsid w:val="00D668E6"/>
    <w:rPr>
      <w:b/>
      <w:bCs/>
      <w:smallCaps/>
      <w:color w:val="0F4761" w:themeColor="accent1" w:themeShade="BF"/>
      <w:spacing w:val="5"/>
    </w:rPr>
  </w:style>
  <w:style w:type="paragraph" w:customStyle="1" w:styleId="31">
    <w:name w:val="ЗАГ_3"/>
    <w:next w:val="a"/>
    <w:qFormat/>
    <w:rsid w:val="0057772B"/>
    <w:pPr>
      <w:keepNext/>
      <w:spacing w:before="851" w:after="567" w:line="360" w:lineRule="auto"/>
      <w:ind w:left="709"/>
    </w:pPr>
    <w:rPr>
      <w:rFonts w:ascii="Times New Roman" w:hAnsi="Times New Roman"/>
      <w:b/>
      <w:sz w:val="28"/>
    </w:rPr>
  </w:style>
  <w:style w:type="paragraph" w:customStyle="1" w:styleId="23">
    <w:name w:val="ЗАГ_2"/>
    <w:next w:val="31"/>
    <w:qFormat/>
    <w:rsid w:val="0057772B"/>
    <w:pPr>
      <w:keepNext/>
      <w:spacing w:before="851" w:after="567" w:line="360" w:lineRule="auto"/>
      <w:ind w:left="709"/>
    </w:pPr>
    <w:rPr>
      <w:rFonts w:ascii="Times New Roman" w:hAnsi="Times New Roman"/>
      <w:b/>
      <w:sz w:val="32"/>
    </w:rPr>
  </w:style>
  <w:style w:type="paragraph" w:customStyle="1" w:styleId="11">
    <w:name w:val="ЗАГ_1"/>
    <w:next w:val="23"/>
    <w:qFormat/>
    <w:rsid w:val="0057772B"/>
    <w:pPr>
      <w:keepNext/>
      <w:pageBreakBefore/>
      <w:widowControl w:val="0"/>
      <w:spacing w:after="567" w:line="360" w:lineRule="auto"/>
      <w:ind w:left="709"/>
    </w:pPr>
    <w:rPr>
      <w:rFonts w:ascii="Times New Roman" w:hAnsi="Times New Roman"/>
      <w:b/>
      <w:caps/>
      <w:sz w:val="36"/>
    </w:rPr>
  </w:style>
  <w:style w:type="paragraph" w:customStyle="1" w:styleId="ac">
    <w:name w:val="РИСунок"/>
    <w:basedOn w:val="a"/>
    <w:next w:val="a"/>
    <w:qFormat/>
    <w:rsid w:val="005431A3"/>
    <w:pPr>
      <w:spacing w:after="340" w:line="240" w:lineRule="auto"/>
      <w:ind w:firstLine="0"/>
      <w:jc w:val="center"/>
    </w:pPr>
    <w:rPr>
      <w:b/>
      <w:sz w:val="24"/>
    </w:rPr>
  </w:style>
  <w:style w:type="paragraph" w:customStyle="1" w:styleId="ad">
    <w:name w:val="ТАБЛ_Подпись"/>
    <w:next w:val="a"/>
    <w:qFormat/>
    <w:rsid w:val="005431A3"/>
    <w:pPr>
      <w:spacing w:before="340" w:after="0" w:line="240" w:lineRule="auto"/>
    </w:pPr>
    <w:rPr>
      <w:rFonts w:ascii="Times New Roman" w:hAnsi="Times New Roman"/>
      <w:i/>
    </w:rPr>
  </w:style>
  <w:style w:type="paragraph" w:customStyle="1" w:styleId="ae">
    <w:name w:val="ТАБЛ_Текст"/>
    <w:basedOn w:val="ad"/>
    <w:qFormat/>
    <w:rsid w:val="005431A3"/>
    <w:pPr>
      <w:spacing w:before="0"/>
    </w:pPr>
    <w:rPr>
      <w:i w:val="0"/>
    </w:rPr>
  </w:style>
  <w:style w:type="paragraph" w:customStyle="1" w:styleId="af">
    <w:name w:val="ЛИСТинг"/>
    <w:basedOn w:val="ae"/>
    <w:qFormat/>
    <w:rsid w:val="005431A3"/>
    <w:pPr>
      <w:jc w:val="both"/>
    </w:pPr>
    <w:rPr>
      <w:rFonts w:ascii="Courier New" w:hAnsi="Courier New"/>
      <w:sz w:val="20"/>
    </w:rPr>
  </w:style>
  <w:style w:type="paragraph" w:styleId="af0">
    <w:name w:val="header"/>
    <w:basedOn w:val="a"/>
    <w:link w:val="af1"/>
    <w:uiPriority w:val="99"/>
    <w:unhideWhenUsed/>
    <w:rsid w:val="00125752"/>
    <w:pPr>
      <w:tabs>
        <w:tab w:val="center" w:pos="4677"/>
        <w:tab w:val="right" w:pos="9355"/>
      </w:tabs>
      <w:spacing w:line="240" w:lineRule="auto"/>
    </w:pPr>
  </w:style>
  <w:style w:type="character" w:customStyle="1" w:styleId="af1">
    <w:name w:val="Верхний колонтитул Знак"/>
    <w:basedOn w:val="a0"/>
    <w:link w:val="af0"/>
    <w:uiPriority w:val="99"/>
    <w:rsid w:val="00125752"/>
    <w:rPr>
      <w:rFonts w:ascii="Times New Roman" w:hAnsi="Times New Roman"/>
      <w:sz w:val="28"/>
    </w:rPr>
  </w:style>
  <w:style w:type="paragraph" w:styleId="af2">
    <w:name w:val="footer"/>
    <w:basedOn w:val="a"/>
    <w:link w:val="af3"/>
    <w:uiPriority w:val="99"/>
    <w:unhideWhenUsed/>
    <w:rsid w:val="00125752"/>
    <w:pPr>
      <w:tabs>
        <w:tab w:val="center" w:pos="4677"/>
        <w:tab w:val="right" w:pos="9355"/>
      </w:tabs>
      <w:spacing w:line="240" w:lineRule="auto"/>
    </w:pPr>
  </w:style>
  <w:style w:type="character" w:customStyle="1" w:styleId="af3">
    <w:name w:val="Нижний колонтитул Знак"/>
    <w:basedOn w:val="a0"/>
    <w:link w:val="af2"/>
    <w:uiPriority w:val="99"/>
    <w:rsid w:val="00125752"/>
    <w:rPr>
      <w:rFonts w:ascii="Times New Roman" w:hAnsi="Times New Roman"/>
      <w:sz w:val="28"/>
    </w:rPr>
  </w:style>
  <w:style w:type="table" w:styleId="af4">
    <w:name w:val="Table Grid"/>
    <w:basedOn w:val="a1"/>
    <w:uiPriority w:val="39"/>
    <w:qFormat/>
    <w:rsid w:val="00524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0"/>
    <w:uiPriority w:val="99"/>
    <w:semiHidden/>
    <w:rsid w:val="00E36D56"/>
    <w:rPr>
      <w:color w:val="666666"/>
    </w:rPr>
  </w:style>
  <w:style w:type="character" w:styleId="af6">
    <w:name w:val="Hyperlink"/>
    <w:basedOn w:val="a0"/>
    <w:uiPriority w:val="99"/>
    <w:unhideWhenUsed/>
    <w:rsid w:val="00534CFD"/>
    <w:rPr>
      <w:color w:val="467886" w:themeColor="hyperlink"/>
      <w:u w:val="single"/>
    </w:rPr>
  </w:style>
  <w:style w:type="character" w:styleId="af7">
    <w:name w:val="Unresolved Mention"/>
    <w:basedOn w:val="a0"/>
    <w:uiPriority w:val="99"/>
    <w:semiHidden/>
    <w:unhideWhenUsed/>
    <w:rsid w:val="00534CFD"/>
    <w:rPr>
      <w:color w:val="605E5C"/>
      <w:shd w:val="clear" w:color="auto" w:fill="E1DFDD"/>
    </w:rPr>
  </w:style>
  <w:style w:type="paragraph" w:styleId="12">
    <w:name w:val="toc 1"/>
    <w:basedOn w:val="a"/>
    <w:next w:val="a"/>
    <w:autoRedefine/>
    <w:uiPriority w:val="39"/>
    <w:unhideWhenUsed/>
    <w:rsid w:val="00F80102"/>
    <w:pPr>
      <w:spacing w:after="100"/>
    </w:pPr>
  </w:style>
  <w:style w:type="paragraph" w:styleId="24">
    <w:name w:val="toc 2"/>
    <w:basedOn w:val="a"/>
    <w:next w:val="a"/>
    <w:autoRedefine/>
    <w:uiPriority w:val="39"/>
    <w:unhideWhenUsed/>
    <w:rsid w:val="00F80102"/>
    <w:pPr>
      <w:spacing w:after="100"/>
      <w:ind w:left="280"/>
    </w:pPr>
  </w:style>
  <w:style w:type="paragraph" w:styleId="32">
    <w:name w:val="toc 3"/>
    <w:basedOn w:val="a"/>
    <w:next w:val="a"/>
    <w:autoRedefine/>
    <w:uiPriority w:val="39"/>
    <w:unhideWhenUsed/>
    <w:rsid w:val="00F80102"/>
    <w:pPr>
      <w:spacing w:after="100"/>
      <w:ind w:left="560"/>
    </w:pPr>
  </w:style>
  <w:style w:type="paragraph" w:styleId="af8">
    <w:name w:val="annotation text"/>
    <w:basedOn w:val="a"/>
    <w:link w:val="af9"/>
    <w:uiPriority w:val="99"/>
    <w:semiHidden/>
    <w:unhideWhenUsed/>
    <w:rsid w:val="00DB1CE2"/>
    <w:pPr>
      <w:jc w:val="left"/>
    </w:pPr>
  </w:style>
  <w:style w:type="character" w:customStyle="1" w:styleId="af9">
    <w:name w:val="Текст примечания Знак"/>
    <w:basedOn w:val="a0"/>
    <w:link w:val="af8"/>
    <w:uiPriority w:val="99"/>
    <w:semiHidden/>
    <w:rsid w:val="00DB1CE2"/>
    <w:rPr>
      <w:rFonts w:ascii="Times New Roman" w:hAnsi="Times New Roman"/>
      <w:sz w:val="28"/>
    </w:rPr>
  </w:style>
  <w:style w:type="paragraph" w:customStyle="1" w:styleId="afa">
    <w:name w:val="таблицы"/>
    <w:basedOn w:val="a"/>
    <w:link w:val="afb"/>
    <w:qFormat/>
    <w:rsid w:val="009E5E4A"/>
    <w:pPr>
      <w:widowControl w:val="0"/>
      <w:autoSpaceDE w:val="0"/>
      <w:autoSpaceDN w:val="0"/>
      <w:spacing w:before="340" w:line="240" w:lineRule="auto"/>
      <w:ind w:firstLine="0"/>
      <w:jc w:val="left"/>
    </w:pPr>
    <w:rPr>
      <w:rFonts w:eastAsia="Times New Roman" w:cs="Times New Roman"/>
      <w:bCs/>
      <w:i/>
      <w:iCs/>
      <w:kern w:val="0"/>
      <w:sz w:val="24"/>
      <w14:ligatures w14:val="none"/>
    </w:rPr>
  </w:style>
  <w:style w:type="character" w:customStyle="1" w:styleId="afb">
    <w:name w:val="таблицы Знак"/>
    <w:basedOn w:val="a0"/>
    <w:link w:val="afa"/>
    <w:rsid w:val="009E5E4A"/>
    <w:rPr>
      <w:rFonts w:ascii="Times New Roman" w:eastAsia="Times New Roman" w:hAnsi="Times New Roman" w:cs="Times New Roman"/>
      <w:bCs/>
      <w:i/>
      <w:iCs/>
      <w:kern w:val="0"/>
      <w14:ligatures w14:val="none"/>
    </w:rPr>
  </w:style>
  <w:style w:type="paragraph" w:customStyle="1" w:styleId="afc">
    <w:name w:val="таблицы_внутри"/>
    <w:basedOn w:val="a"/>
    <w:link w:val="afd"/>
    <w:qFormat/>
    <w:rsid w:val="009E5E4A"/>
    <w:pPr>
      <w:widowControl w:val="0"/>
      <w:suppressAutoHyphens/>
      <w:spacing w:line="240" w:lineRule="auto"/>
      <w:ind w:firstLine="0"/>
    </w:pPr>
    <w:rPr>
      <w:rFonts w:eastAsia="Droid Sans Fallback" w:cs="FreeSans"/>
      <w:bCs/>
      <w:iCs/>
      <w:sz w:val="24"/>
      <w:lang w:eastAsia="ru-RU" w:bidi="ru-RU"/>
      <w14:ligatures w14:val="none"/>
    </w:rPr>
  </w:style>
  <w:style w:type="character" w:customStyle="1" w:styleId="afd">
    <w:name w:val="таблицы_внутри Знак"/>
    <w:basedOn w:val="a0"/>
    <w:link w:val="afc"/>
    <w:rsid w:val="009E5E4A"/>
    <w:rPr>
      <w:rFonts w:ascii="Times New Roman" w:eastAsia="Droid Sans Fallback" w:hAnsi="Times New Roman" w:cs="FreeSans"/>
      <w:bCs/>
      <w:iCs/>
      <w:lang w:eastAsia="ru-RU" w:bidi="ru-RU"/>
      <w14:ligatures w14:val="none"/>
    </w:rPr>
  </w:style>
  <w:style w:type="paragraph" w:styleId="afe">
    <w:name w:val="Body Text"/>
    <w:basedOn w:val="a"/>
    <w:link w:val="aff"/>
    <w:uiPriority w:val="1"/>
    <w:unhideWhenUsed/>
    <w:qFormat/>
    <w:rsid w:val="00664B1B"/>
    <w:pPr>
      <w:widowControl w:val="0"/>
      <w:suppressAutoHyphens/>
      <w:spacing w:after="140" w:line="288" w:lineRule="auto"/>
    </w:pPr>
    <w:rPr>
      <w:rFonts w:eastAsia="Droid Sans Fallback" w:cs="FreeSans"/>
      <w:lang w:eastAsia="zh-CN" w:bidi="hi-IN"/>
      <w14:ligatures w14:val="none"/>
    </w:rPr>
  </w:style>
  <w:style w:type="character" w:customStyle="1" w:styleId="aff">
    <w:name w:val="Основной текст Знак"/>
    <w:basedOn w:val="a0"/>
    <w:link w:val="afe"/>
    <w:uiPriority w:val="1"/>
    <w:rsid w:val="00664B1B"/>
    <w:rPr>
      <w:rFonts w:ascii="Times New Roman" w:eastAsia="Droid Sans Fallback" w:hAnsi="Times New Roman" w:cs="FreeSans"/>
      <w:sz w:val="28"/>
      <w:lang w:eastAsia="zh-CN" w:bidi="hi-IN"/>
      <w14:ligatures w14:val="none"/>
    </w:rPr>
  </w:style>
  <w:style w:type="table" w:customStyle="1" w:styleId="13">
    <w:name w:val="Сетка таблицы1"/>
    <w:basedOn w:val="a1"/>
    <w:next w:val="af4"/>
    <w:uiPriority w:val="39"/>
    <w:rsid w:val="00C76857"/>
    <w:pPr>
      <w:spacing w:after="0" w:line="240" w:lineRule="auto"/>
      <w:ind w:firstLine="709"/>
    </w:pPr>
    <w:rPr>
      <w:rFonts w:eastAsia="Droid Sans Fallback"/>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
    <w:name w:val="Сетка таблицы2"/>
    <w:basedOn w:val="a1"/>
    <w:next w:val="af4"/>
    <w:uiPriority w:val="39"/>
    <w:qFormat/>
    <w:rsid w:val="005F325A"/>
    <w:pPr>
      <w:spacing w:after="0" w:line="240" w:lineRule="auto"/>
      <w:ind w:firstLine="709"/>
    </w:pPr>
    <w:rPr>
      <w:rFonts w:eastAsia="Droid Sans Fallback"/>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uiPriority w:val="39"/>
    <w:qFormat/>
    <w:rsid w:val="005E4FCA"/>
    <w:pPr>
      <w:spacing w:after="0" w:line="240" w:lineRule="auto"/>
      <w:ind w:firstLine="709"/>
    </w:pPr>
    <w:rPr>
      <w:rFonts w:ascii="Calibri" w:eastAsia="Droid Sans Fallback"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PBody">
    <w:name w:val="GP Body"/>
    <w:pPr>
      <w:spacing w:after="0" w:line="360" w:lineRule="auto"/>
      <w:ind w:firstLine="709"/>
      <w:jc w:val="both"/>
    </w:pPr>
    <w:rPr>
      <w:rFonts w:ascii="Times New Roman" w:eastAsia="Times New Roman" w:hAnsi="Times New Roman" w:cs="Times New Roman"/>
      <w:color w:val="000000"/>
      <w:sz w:val="28"/>
    </w:rPr>
  </w:style>
  <w:style w:type="paragraph" w:customStyle="1" w:styleId="GPHeading1">
    <w:name w:val="GP Heading 1"/>
    <w:pPr>
      <w:keepNext/>
      <w:keepLines/>
      <w:pageBreakBefore/>
      <w:spacing w:after="567" w:line="360" w:lineRule="auto"/>
      <w:ind w:left="709"/>
      <w:outlineLvl w:val="0"/>
    </w:pPr>
    <w:rPr>
      <w:rFonts w:ascii="Times New Roman" w:eastAsia="Times New Roman" w:hAnsi="Times New Roman" w:cs="Times New Roman"/>
      <w:b/>
      <w:color w:val="000000"/>
      <w:sz w:val="36"/>
    </w:rPr>
  </w:style>
  <w:style w:type="paragraph" w:customStyle="1" w:styleId="GPHeading2">
    <w:name w:val="GP Heading 2"/>
    <w:pPr>
      <w:keepNext/>
      <w:keepLines/>
      <w:spacing w:before="851" w:after="567" w:line="360" w:lineRule="auto"/>
      <w:ind w:left="709"/>
      <w:outlineLvl w:val="1"/>
    </w:pPr>
    <w:rPr>
      <w:rFonts w:ascii="Times New Roman" w:eastAsia="Times New Roman" w:hAnsi="Times New Roman" w:cs="Times New Roman"/>
      <w:b/>
      <w:color w:val="000000"/>
      <w:sz w:val="32"/>
    </w:rPr>
  </w:style>
  <w:style w:type="paragraph" w:customStyle="1" w:styleId="GPHeading3">
    <w:name w:val="GP Heading 3"/>
    <w:pPr>
      <w:keepNext/>
      <w:keepLines/>
      <w:spacing w:before="851" w:after="567" w:line="360" w:lineRule="auto"/>
      <w:ind w:left="709"/>
      <w:outlineLvl w:val="2"/>
    </w:pPr>
    <w:rPr>
      <w:rFonts w:ascii="Times New Roman" w:eastAsia="Times New Roman" w:hAnsi="Times New Roman" w:cs="Times New Roman"/>
      <w:b/>
      <w:color w:val="000000"/>
      <w:sz w:val="28"/>
    </w:rPr>
  </w:style>
  <w:style w:type="paragraph" w:customStyle="1" w:styleId="GPCaption">
    <w:name w:val="GP Caption"/>
    <w:pPr>
      <w:spacing w:after="340" w:line="240" w:lineRule="auto"/>
      <w:jc w:val="center"/>
    </w:pPr>
    <w:rPr>
      <w:rFonts w:ascii="Times New Roman" w:eastAsia="Times New Roman" w:hAnsi="Times New Roman" w:cs="Times New Roman"/>
      <w:b/>
      <w:color w:val="000000"/>
    </w:rPr>
  </w:style>
  <w:style w:type="paragraph" w:customStyle="1" w:styleId="GPTableCaption">
    <w:name w:val="GP Table Caption"/>
    <w:pPr>
      <w:keepNext/>
      <w:spacing w:before="340" w:after="0" w:line="240" w:lineRule="auto"/>
    </w:pPr>
    <w:rPr>
      <w:rFonts w:ascii="Times New Roman" w:eastAsia="Times New Roman" w:hAnsi="Times New Roman" w:cs="Times New Roman"/>
      <w:i/>
      <w:color w:val="000000"/>
    </w:rPr>
  </w:style>
  <w:style w:type="paragraph" w:customStyle="1" w:styleId="GPTable">
    <w:name w:val="GP Table"/>
    <w:pPr>
      <w:spacing w:after="0" w:line="240" w:lineRule="auto"/>
    </w:pPr>
    <w:rPr>
      <w:rFonts w:ascii="Times New Roman" w:eastAsia="Times New Roman" w:hAnsi="Times New Roman" w:cs="Times New Roman"/>
      <w:color w:val="000000"/>
    </w:rPr>
  </w:style>
  <w:style w:type="paragraph" w:customStyle="1" w:styleId="GPFigure">
    <w:name w:val="GP Figure"/>
    <w:pPr>
      <w:keepNext/>
      <w:spacing w:after="0" w:line="240" w:lineRule="auto"/>
      <w:jc w:val="center"/>
    </w:pPr>
    <w:rPr>
      <w:rFonts w:ascii="Times New Roman" w:eastAsia="Times New Roman" w:hAnsi="Times New Roman" w:cs="Times New Roman"/>
      <w:color w:val="000000"/>
    </w:rPr>
  </w:style>
  <w:style w:type="paragraph" w:customStyle="1" w:styleId="GPBibliography">
    <w:name w:val="GP Bibliography"/>
    <w:pPr>
      <w:spacing w:after="0" w:line="360" w:lineRule="auto"/>
      <w:jc w:val="both"/>
    </w:pPr>
    <w:rPr>
      <w:rFonts w:ascii="Times New Roman" w:eastAsia="Times New Roman" w:hAnsi="Times New Roman" w:cs="Times New Roman"/>
      <w:color w:val="000000"/>
      <w:sz w:val="28"/>
    </w:rPr>
  </w:style>
  <w:style w:type="paragraph" w:customStyle="1" w:styleId="GPTOC">
    <w:name w:val="GP TOC"/>
    <w:pPr>
      <w:spacing w:after="0" w:line="360" w:lineRule="auto"/>
    </w:pPr>
    <w:rPr>
      <w:rFonts w:ascii="Times New Roman" w:eastAsia="Times New Roman" w:hAnsi="Times New Roman" w:cs="Times New Roman"/>
      <w:color w:val="000000"/>
      <w:sz w:val="28"/>
    </w:rPr>
  </w:style>
  <w:style w:type="paragraph" w:customStyle="1" w:styleId="GPFormula">
    <w:name w:val="GP Formula"/>
    <w:pPr>
      <w:spacing w:after="0" w:line="360" w:lineRule="auto"/>
      <w:jc w:val="center"/>
    </w:pPr>
    <w:rPr>
      <w:rFonts w:ascii="Times New Roman" w:eastAsia="Times New Roman" w:hAnsi="Times New Roman" w:cs="Times New Roman"/>
      <w:color w:val="000000"/>
      <w:sz w:val="28"/>
    </w:rPr>
  </w:style>
  <w:style w:type="paragraph" w:customStyle="1" w:styleId="GPWhere">
    <w:name w:val="GP Where"/>
    <w:pPr>
      <w:spacing w:after="0" w:line="360" w:lineRule="auto"/>
    </w:pPr>
    <w:rPr>
      <w:rFonts w:ascii="Times New Roman" w:eastAsia="Times New Roman" w:hAnsi="Times New Roman" w:cs="Times New Roman"/>
      <w:color w:val="000000"/>
      <w:sz w:val="28"/>
    </w:rPr>
  </w:style>
  <w:style w:type="paragraph" w:customStyle="1" w:styleId="GPCode">
    <w:name w:val="GP Code"/>
    <w:pPr>
      <w:spacing w:after="0" w:line="240" w:lineRule="auto"/>
    </w:pPr>
    <w:rPr>
      <w:rFonts w:ascii="Courier New" w:eastAsia="Times New Roman" w:hAnsi="Courier New" w:cs="Times New Roman"/>
      <w:color w:val="000000"/>
      <w:sz w:val="20"/>
    </w:rPr>
  </w:style>
  <w:style w:type="paragraph" w:customStyle="1" w:styleId="110">
    <w:name w:val="Оглавление 11"/>
    <w:pPr>
      <w:spacing w:after="0" w:line="360" w:lineRule="auto"/>
    </w:pPr>
    <w:rPr>
      <w:rFonts w:ascii="Times New Roman" w:hAnsi="Times New Roman"/>
      <w:color w:val="000000"/>
      <w:sz w:val="28"/>
    </w:rPr>
  </w:style>
  <w:style w:type="paragraph" w:customStyle="1" w:styleId="211">
    <w:name w:val="Оглавление 21"/>
    <w:pPr>
      <w:spacing w:after="0" w:line="360" w:lineRule="auto"/>
    </w:pPr>
    <w:rPr>
      <w:rFonts w:ascii="Times New Roman" w:hAnsi="Times New Roman"/>
      <w:color w:val="000000"/>
      <w:sz w:val="28"/>
    </w:rPr>
  </w:style>
  <w:style w:type="paragraph" w:customStyle="1" w:styleId="310">
    <w:name w:val="Оглавление 31"/>
    <w:pPr>
      <w:spacing w:after="0" w:line="360" w:lineRule="auto"/>
    </w:pPr>
    <w:rPr>
      <w:rFonts w:ascii="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3691">
      <w:bodyDiv w:val="1"/>
      <w:marLeft w:val="0"/>
      <w:marRight w:val="0"/>
      <w:marTop w:val="0"/>
      <w:marBottom w:val="0"/>
      <w:divBdr>
        <w:top w:val="none" w:sz="0" w:space="0" w:color="auto"/>
        <w:left w:val="none" w:sz="0" w:space="0" w:color="auto"/>
        <w:bottom w:val="none" w:sz="0" w:space="0" w:color="auto"/>
        <w:right w:val="none" w:sz="0" w:space="0" w:color="auto"/>
      </w:divBdr>
    </w:div>
    <w:div w:id="22484757">
      <w:bodyDiv w:val="1"/>
      <w:marLeft w:val="0"/>
      <w:marRight w:val="0"/>
      <w:marTop w:val="0"/>
      <w:marBottom w:val="0"/>
      <w:divBdr>
        <w:top w:val="none" w:sz="0" w:space="0" w:color="auto"/>
        <w:left w:val="none" w:sz="0" w:space="0" w:color="auto"/>
        <w:bottom w:val="none" w:sz="0" w:space="0" w:color="auto"/>
        <w:right w:val="none" w:sz="0" w:space="0" w:color="auto"/>
      </w:divBdr>
    </w:div>
    <w:div w:id="31077994">
      <w:bodyDiv w:val="1"/>
      <w:marLeft w:val="0"/>
      <w:marRight w:val="0"/>
      <w:marTop w:val="0"/>
      <w:marBottom w:val="0"/>
      <w:divBdr>
        <w:top w:val="none" w:sz="0" w:space="0" w:color="auto"/>
        <w:left w:val="none" w:sz="0" w:space="0" w:color="auto"/>
        <w:bottom w:val="none" w:sz="0" w:space="0" w:color="auto"/>
        <w:right w:val="none" w:sz="0" w:space="0" w:color="auto"/>
      </w:divBdr>
      <w:divsChild>
        <w:div w:id="1846477043">
          <w:marLeft w:val="0"/>
          <w:marRight w:val="0"/>
          <w:marTop w:val="0"/>
          <w:marBottom w:val="0"/>
          <w:divBdr>
            <w:top w:val="none" w:sz="0" w:space="0" w:color="auto"/>
            <w:left w:val="none" w:sz="0" w:space="0" w:color="auto"/>
            <w:bottom w:val="none" w:sz="0" w:space="0" w:color="auto"/>
            <w:right w:val="none" w:sz="0" w:space="0" w:color="auto"/>
          </w:divBdr>
          <w:divsChild>
            <w:div w:id="10184445">
              <w:marLeft w:val="0"/>
              <w:marRight w:val="0"/>
              <w:marTop w:val="0"/>
              <w:marBottom w:val="0"/>
              <w:divBdr>
                <w:top w:val="none" w:sz="0" w:space="0" w:color="auto"/>
                <w:left w:val="none" w:sz="0" w:space="0" w:color="auto"/>
                <w:bottom w:val="none" w:sz="0" w:space="0" w:color="auto"/>
                <w:right w:val="none" w:sz="0" w:space="0" w:color="auto"/>
              </w:divBdr>
            </w:div>
            <w:div w:id="827868724">
              <w:marLeft w:val="0"/>
              <w:marRight w:val="0"/>
              <w:marTop w:val="0"/>
              <w:marBottom w:val="0"/>
              <w:divBdr>
                <w:top w:val="none" w:sz="0" w:space="0" w:color="auto"/>
                <w:left w:val="none" w:sz="0" w:space="0" w:color="auto"/>
                <w:bottom w:val="none" w:sz="0" w:space="0" w:color="auto"/>
                <w:right w:val="none" w:sz="0" w:space="0" w:color="auto"/>
              </w:divBdr>
            </w:div>
            <w:div w:id="1593708928">
              <w:marLeft w:val="0"/>
              <w:marRight w:val="0"/>
              <w:marTop w:val="0"/>
              <w:marBottom w:val="0"/>
              <w:divBdr>
                <w:top w:val="none" w:sz="0" w:space="0" w:color="auto"/>
                <w:left w:val="none" w:sz="0" w:space="0" w:color="auto"/>
                <w:bottom w:val="none" w:sz="0" w:space="0" w:color="auto"/>
                <w:right w:val="none" w:sz="0" w:space="0" w:color="auto"/>
              </w:divBdr>
            </w:div>
            <w:div w:id="1673482584">
              <w:marLeft w:val="0"/>
              <w:marRight w:val="0"/>
              <w:marTop w:val="0"/>
              <w:marBottom w:val="0"/>
              <w:divBdr>
                <w:top w:val="none" w:sz="0" w:space="0" w:color="auto"/>
                <w:left w:val="none" w:sz="0" w:space="0" w:color="auto"/>
                <w:bottom w:val="none" w:sz="0" w:space="0" w:color="auto"/>
                <w:right w:val="none" w:sz="0" w:space="0" w:color="auto"/>
              </w:divBdr>
            </w:div>
            <w:div w:id="1257596701">
              <w:marLeft w:val="0"/>
              <w:marRight w:val="0"/>
              <w:marTop w:val="0"/>
              <w:marBottom w:val="0"/>
              <w:divBdr>
                <w:top w:val="none" w:sz="0" w:space="0" w:color="auto"/>
                <w:left w:val="none" w:sz="0" w:space="0" w:color="auto"/>
                <w:bottom w:val="none" w:sz="0" w:space="0" w:color="auto"/>
                <w:right w:val="none" w:sz="0" w:space="0" w:color="auto"/>
              </w:divBdr>
            </w:div>
            <w:div w:id="1468081572">
              <w:marLeft w:val="0"/>
              <w:marRight w:val="0"/>
              <w:marTop w:val="0"/>
              <w:marBottom w:val="0"/>
              <w:divBdr>
                <w:top w:val="none" w:sz="0" w:space="0" w:color="auto"/>
                <w:left w:val="none" w:sz="0" w:space="0" w:color="auto"/>
                <w:bottom w:val="none" w:sz="0" w:space="0" w:color="auto"/>
                <w:right w:val="none" w:sz="0" w:space="0" w:color="auto"/>
              </w:divBdr>
            </w:div>
            <w:div w:id="218513797">
              <w:marLeft w:val="0"/>
              <w:marRight w:val="0"/>
              <w:marTop w:val="0"/>
              <w:marBottom w:val="0"/>
              <w:divBdr>
                <w:top w:val="none" w:sz="0" w:space="0" w:color="auto"/>
                <w:left w:val="none" w:sz="0" w:space="0" w:color="auto"/>
                <w:bottom w:val="none" w:sz="0" w:space="0" w:color="auto"/>
                <w:right w:val="none" w:sz="0" w:space="0" w:color="auto"/>
              </w:divBdr>
            </w:div>
            <w:div w:id="531459992">
              <w:marLeft w:val="0"/>
              <w:marRight w:val="0"/>
              <w:marTop w:val="0"/>
              <w:marBottom w:val="0"/>
              <w:divBdr>
                <w:top w:val="none" w:sz="0" w:space="0" w:color="auto"/>
                <w:left w:val="none" w:sz="0" w:space="0" w:color="auto"/>
                <w:bottom w:val="none" w:sz="0" w:space="0" w:color="auto"/>
                <w:right w:val="none" w:sz="0" w:space="0" w:color="auto"/>
              </w:divBdr>
            </w:div>
            <w:div w:id="872351123">
              <w:marLeft w:val="0"/>
              <w:marRight w:val="0"/>
              <w:marTop w:val="0"/>
              <w:marBottom w:val="0"/>
              <w:divBdr>
                <w:top w:val="none" w:sz="0" w:space="0" w:color="auto"/>
                <w:left w:val="none" w:sz="0" w:space="0" w:color="auto"/>
                <w:bottom w:val="none" w:sz="0" w:space="0" w:color="auto"/>
                <w:right w:val="none" w:sz="0" w:space="0" w:color="auto"/>
              </w:divBdr>
            </w:div>
            <w:div w:id="1546600955">
              <w:marLeft w:val="0"/>
              <w:marRight w:val="0"/>
              <w:marTop w:val="0"/>
              <w:marBottom w:val="0"/>
              <w:divBdr>
                <w:top w:val="none" w:sz="0" w:space="0" w:color="auto"/>
                <w:left w:val="none" w:sz="0" w:space="0" w:color="auto"/>
                <w:bottom w:val="none" w:sz="0" w:space="0" w:color="auto"/>
                <w:right w:val="none" w:sz="0" w:space="0" w:color="auto"/>
              </w:divBdr>
            </w:div>
            <w:div w:id="1326283072">
              <w:marLeft w:val="0"/>
              <w:marRight w:val="0"/>
              <w:marTop w:val="0"/>
              <w:marBottom w:val="0"/>
              <w:divBdr>
                <w:top w:val="none" w:sz="0" w:space="0" w:color="auto"/>
                <w:left w:val="none" w:sz="0" w:space="0" w:color="auto"/>
                <w:bottom w:val="none" w:sz="0" w:space="0" w:color="auto"/>
                <w:right w:val="none" w:sz="0" w:space="0" w:color="auto"/>
              </w:divBdr>
            </w:div>
            <w:div w:id="1108164640">
              <w:marLeft w:val="0"/>
              <w:marRight w:val="0"/>
              <w:marTop w:val="0"/>
              <w:marBottom w:val="0"/>
              <w:divBdr>
                <w:top w:val="none" w:sz="0" w:space="0" w:color="auto"/>
                <w:left w:val="none" w:sz="0" w:space="0" w:color="auto"/>
                <w:bottom w:val="none" w:sz="0" w:space="0" w:color="auto"/>
                <w:right w:val="none" w:sz="0" w:space="0" w:color="auto"/>
              </w:divBdr>
            </w:div>
            <w:div w:id="383220735">
              <w:marLeft w:val="0"/>
              <w:marRight w:val="0"/>
              <w:marTop w:val="0"/>
              <w:marBottom w:val="0"/>
              <w:divBdr>
                <w:top w:val="none" w:sz="0" w:space="0" w:color="auto"/>
                <w:left w:val="none" w:sz="0" w:space="0" w:color="auto"/>
                <w:bottom w:val="none" w:sz="0" w:space="0" w:color="auto"/>
                <w:right w:val="none" w:sz="0" w:space="0" w:color="auto"/>
              </w:divBdr>
            </w:div>
            <w:div w:id="330374193">
              <w:marLeft w:val="0"/>
              <w:marRight w:val="0"/>
              <w:marTop w:val="0"/>
              <w:marBottom w:val="0"/>
              <w:divBdr>
                <w:top w:val="none" w:sz="0" w:space="0" w:color="auto"/>
                <w:left w:val="none" w:sz="0" w:space="0" w:color="auto"/>
                <w:bottom w:val="none" w:sz="0" w:space="0" w:color="auto"/>
                <w:right w:val="none" w:sz="0" w:space="0" w:color="auto"/>
              </w:divBdr>
            </w:div>
            <w:div w:id="599990384">
              <w:marLeft w:val="0"/>
              <w:marRight w:val="0"/>
              <w:marTop w:val="0"/>
              <w:marBottom w:val="0"/>
              <w:divBdr>
                <w:top w:val="none" w:sz="0" w:space="0" w:color="auto"/>
                <w:left w:val="none" w:sz="0" w:space="0" w:color="auto"/>
                <w:bottom w:val="none" w:sz="0" w:space="0" w:color="auto"/>
                <w:right w:val="none" w:sz="0" w:space="0" w:color="auto"/>
              </w:divBdr>
            </w:div>
            <w:div w:id="186455726">
              <w:marLeft w:val="0"/>
              <w:marRight w:val="0"/>
              <w:marTop w:val="0"/>
              <w:marBottom w:val="0"/>
              <w:divBdr>
                <w:top w:val="none" w:sz="0" w:space="0" w:color="auto"/>
                <w:left w:val="none" w:sz="0" w:space="0" w:color="auto"/>
                <w:bottom w:val="none" w:sz="0" w:space="0" w:color="auto"/>
                <w:right w:val="none" w:sz="0" w:space="0" w:color="auto"/>
              </w:divBdr>
            </w:div>
            <w:div w:id="217982693">
              <w:marLeft w:val="0"/>
              <w:marRight w:val="0"/>
              <w:marTop w:val="0"/>
              <w:marBottom w:val="0"/>
              <w:divBdr>
                <w:top w:val="none" w:sz="0" w:space="0" w:color="auto"/>
                <w:left w:val="none" w:sz="0" w:space="0" w:color="auto"/>
                <w:bottom w:val="none" w:sz="0" w:space="0" w:color="auto"/>
                <w:right w:val="none" w:sz="0" w:space="0" w:color="auto"/>
              </w:divBdr>
            </w:div>
            <w:div w:id="597447871">
              <w:marLeft w:val="0"/>
              <w:marRight w:val="0"/>
              <w:marTop w:val="0"/>
              <w:marBottom w:val="0"/>
              <w:divBdr>
                <w:top w:val="none" w:sz="0" w:space="0" w:color="auto"/>
                <w:left w:val="none" w:sz="0" w:space="0" w:color="auto"/>
                <w:bottom w:val="none" w:sz="0" w:space="0" w:color="auto"/>
                <w:right w:val="none" w:sz="0" w:space="0" w:color="auto"/>
              </w:divBdr>
            </w:div>
            <w:div w:id="966395635">
              <w:marLeft w:val="0"/>
              <w:marRight w:val="0"/>
              <w:marTop w:val="0"/>
              <w:marBottom w:val="0"/>
              <w:divBdr>
                <w:top w:val="none" w:sz="0" w:space="0" w:color="auto"/>
                <w:left w:val="none" w:sz="0" w:space="0" w:color="auto"/>
                <w:bottom w:val="none" w:sz="0" w:space="0" w:color="auto"/>
                <w:right w:val="none" w:sz="0" w:space="0" w:color="auto"/>
              </w:divBdr>
            </w:div>
            <w:div w:id="827326921">
              <w:marLeft w:val="0"/>
              <w:marRight w:val="0"/>
              <w:marTop w:val="0"/>
              <w:marBottom w:val="0"/>
              <w:divBdr>
                <w:top w:val="none" w:sz="0" w:space="0" w:color="auto"/>
                <w:left w:val="none" w:sz="0" w:space="0" w:color="auto"/>
                <w:bottom w:val="none" w:sz="0" w:space="0" w:color="auto"/>
                <w:right w:val="none" w:sz="0" w:space="0" w:color="auto"/>
              </w:divBdr>
            </w:div>
            <w:div w:id="265767742">
              <w:marLeft w:val="0"/>
              <w:marRight w:val="0"/>
              <w:marTop w:val="0"/>
              <w:marBottom w:val="0"/>
              <w:divBdr>
                <w:top w:val="none" w:sz="0" w:space="0" w:color="auto"/>
                <w:left w:val="none" w:sz="0" w:space="0" w:color="auto"/>
                <w:bottom w:val="none" w:sz="0" w:space="0" w:color="auto"/>
                <w:right w:val="none" w:sz="0" w:space="0" w:color="auto"/>
              </w:divBdr>
            </w:div>
            <w:div w:id="501893244">
              <w:marLeft w:val="0"/>
              <w:marRight w:val="0"/>
              <w:marTop w:val="0"/>
              <w:marBottom w:val="0"/>
              <w:divBdr>
                <w:top w:val="none" w:sz="0" w:space="0" w:color="auto"/>
                <w:left w:val="none" w:sz="0" w:space="0" w:color="auto"/>
                <w:bottom w:val="none" w:sz="0" w:space="0" w:color="auto"/>
                <w:right w:val="none" w:sz="0" w:space="0" w:color="auto"/>
              </w:divBdr>
            </w:div>
            <w:div w:id="1838954257">
              <w:marLeft w:val="0"/>
              <w:marRight w:val="0"/>
              <w:marTop w:val="0"/>
              <w:marBottom w:val="0"/>
              <w:divBdr>
                <w:top w:val="none" w:sz="0" w:space="0" w:color="auto"/>
                <w:left w:val="none" w:sz="0" w:space="0" w:color="auto"/>
                <w:bottom w:val="none" w:sz="0" w:space="0" w:color="auto"/>
                <w:right w:val="none" w:sz="0" w:space="0" w:color="auto"/>
              </w:divBdr>
            </w:div>
            <w:div w:id="420757639">
              <w:marLeft w:val="0"/>
              <w:marRight w:val="0"/>
              <w:marTop w:val="0"/>
              <w:marBottom w:val="0"/>
              <w:divBdr>
                <w:top w:val="none" w:sz="0" w:space="0" w:color="auto"/>
                <w:left w:val="none" w:sz="0" w:space="0" w:color="auto"/>
                <w:bottom w:val="none" w:sz="0" w:space="0" w:color="auto"/>
                <w:right w:val="none" w:sz="0" w:space="0" w:color="auto"/>
              </w:divBdr>
            </w:div>
            <w:div w:id="125857237">
              <w:marLeft w:val="0"/>
              <w:marRight w:val="0"/>
              <w:marTop w:val="0"/>
              <w:marBottom w:val="0"/>
              <w:divBdr>
                <w:top w:val="none" w:sz="0" w:space="0" w:color="auto"/>
                <w:left w:val="none" w:sz="0" w:space="0" w:color="auto"/>
                <w:bottom w:val="none" w:sz="0" w:space="0" w:color="auto"/>
                <w:right w:val="none" w:sz="0" w:space="0" w:color="auto"/>
              </w:divBdr>
            </w:div>
            <w:div w:id="555552292">
              <w:marLeft w:val="0"/>
              <w:marRight w:val="0"/>
              <w:marTop w:val="0"/>
              <w:marBottom w:val="0"/>
              <w:divBdr>
                <w:top w:val="none" w:sz="0" w:space="0" w:color="auto"/>
                <w:left w:val="none" w:sz="0" w:space="0" w:color="auto"/>
                <w:bottom w:val="none" w:sz="0" w:space="0" w:color="auto"/>
                <w:right w:val="none" w:sz="0" w:space="0" w:color="auto"/>
              </w:divBdr>
            </w:div>
            <w:div w:id="2119369522">
              <w:marLeft w:val="0"/>
              <w:marRight w:val="0"/>
              <w:marTop w:val="0"/>
              <w:marBottom w:val="0"/>
              <w:divBdr>
                <w:top w:val="none" w:sz="0" w:space="0" w:color="auto"/>
                <w:left w:val="none" w:sz="0" w:space="0" w:color="auto"/>
                <w:bottom w:val="none" w:sz="0" w:space="0" w:color="auto"/>
                <w:right w:val="none" w:sz="0" w:space="0" w:color="auto"/>
              </w:divBdr>
            </w:div>
            <w:div w:id="618493692">
              <w:marLeft w:val="0"/>
              <w:marRight w:val="0"/>
              <w:marTop w:val="0"/>
              <w:marBottom w:val="0"/>
              <w:divBdr>
                <w:top w:val="none" w:sz="0" w:space="0" w:color="auto"/>
                <w:left w:val="none" w:sz="0" w:space="0" w:color="auto"/>
                <w:bottom w:val="none" w:sz="0" w:space="0" w:color="auto"/>
                <w:right w:val="none" w:sz="0" w:space="0" w:color="auto"/>
              </w:divBdr>
            </w:div>
            <w:div w:id="1165588692">
              <w:marLeft w:val="0"/>
              <w:marRight w:val="0"/>
              <w:marTop w:val="0"/>
              <w:marBottom w:val="0"/>
              <w:divBdr>
                <w:top w:val="none" w:sz="0" w:space="0" w:color="auto"/>
                <w:left w:val="none" w:sz="0" w:space="0" w:color="auto"/>
                <w:bottom w:val="none" w:sz="0" w:space="0" w:color="auto"/>
                <w:right w:val="none" w:sz="0" w:space="0" w:color="auto"/>
              </w:divBdr>
            </w:div>
            <w:div w:id="9248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8860">
      <w:bodyDiv w:val="1"/>
      <w:marLeft w:val="0"/>
      <w:marRight w:val="0"/>
      <w:marTop w:val="0"/>
      <w:marBottom w:val="0"/>
      <w:divBdr>
        <w:top w:val="none" w:sz="0" w:space="0" w:color="auto"/>
        <w:left w:val="none" w:sz="0" w:space="0" w:color="auto"/>
        <w:bottom w:val="none" w:sz="0" w:space="0" w:color="auto"/>
        <w:right w:val="none" w:sz="0" w:space="0" w:color="auto"/>
      </w:divBdr>
    </w:div>
    <w:div w:id="59981701">
      <w:bodyDiv w:val="1"/>
      <w:marLeft w:val="0"/>
      <w:marRight w:val="0"/>
      <w:marTop w:val="0"/>
      <w:marBottom w:val="0"/>
      <w:divBdr>
        <w:top w:val="none" w:sz="0" w:space="0" w:color="auto"/>
        <w:left w:val="none" w:sz="0" w:space="0" w:color="auto"/>
        <w:bottom w:val="none" w:sz="0" w:space="0" w:color="auto"/>
        <w:right w:val="none" w:sz="0" w:space="0" w:color="auto"/>
      </w:divBdr>
    </w:div>
    <w:div w:id="62870445">
      <w:bodyDiv w:val="1"/>
      <w:marLeft w:val="0"/>
      <w:marRight w:val="0"/>
      <w:marTop w:val="0"/>
      <w:marBottom w:val="0"/>
      <w:divBdr>
        <w:top w:val="none" w:sz="0" w:space="0" w:color="auto"/>
        <w:left w:val="none" w:sz="0" w:space="0" w:color="auto"/>
        <w:bottom w:val="none" w:sz="0" w:space="0" w:color="auto"/>
        <w:right w:val="none" w:sz="0" w:space="0" w:color="auto"/>
      </w:divBdr>
    </w:div>
    <w:div w:id="86580705">
      <w:bodyDiv w:val="1"/>
      <w:marLeft w:val="0"/>
      <w:marRight w:val="0"/>
      <w:marTop w:val="0"/>
      <w:marBottom w:val="0"/>
      <w:divBdr>
        <w:top w:val="none" w:sz="0" w:space="0" w:color="auto"/>
        <w:left w:val="none" w:sz="0" w:space="0" w:color="auto"/>
        <w:bottom w:val="none" w:sz="0" w:space="0" w:color="auto"/>
        <w:right w:val="none" w:sz="0" w:space="0" w:color="auto"/>
      </w:divBdr>
    </w:div>
    <w:div w:id="87120372">
      <w:bodyDiv w:val="1"/>
      <w:marLeft w:val="0"/>
      <w:marRight w:val="0"/>
      <w:marTop w:val="0"/>
      <w:marBottom w:val="0"/>
      <w:divBdr>
        <w:top w:val="none" w:sz="0" w:space="0" w:color="auto"/>
        <w:left w:val="none" w:sz="0" w:space="0" w:color="auto"/>
        <w:bottom w:val="none" w:sz="0" w:space="0" w:color="auto"/>
        <w:right w:val="none" w:sz="0" w:space="0" w:color="auto"/>
      </w:divBdr>
      <w:divsChild>
        <w:div w:id="249774722">
          <w:marLeft w:val="0"/>
          <w:marRight w:val="0"/>
          <w:marTop w:val="0"/>
          <w:marBottom w:val="0"/>
          <w:divBdr>
            <w:top w:val="none" w:sz="0" w:space="0" w:color="auto"/>
            <w:left w:val="none" w:sz="0" w:space="0" w:color="auto"/>
            <w:bottom w:val="none" w:sz="0" w:space="0" w:color="auto"/>
            <w:right w:val="none" w:sz="0" w:space="0" w:color="auto"/>
          </w:divBdr>
          <w:divsChild>
            <w:div w:id="199362913">
              <w:marLeft w:val="0"/>
              <w:marRight w:val="0"/>
              <w:marTop w:val="0"/>
              <w:marBottom w:val="0"/>
              <w:divBdr>
                <w:top w:val="none" w:sz="0" w:space="0" w:color="auto"/>
                <w:left w:val="none" w:sz="0" w:space="0" w:color="auto"/>
                <w:bottom w:val="none" w:sz="0" w:space="0" w:color="auto"/>
                <w:right w:val="none" w:sz="0" w:space="0" w:color="auto"/>
              </w:divBdr>
            </w:div>
            <w:div w:id="1483690355">
              <w:marLeft w:val="0"/>
              <w:marRight w:val="0"/>
              <w:marTop w:val="0"/>
              <w:marBottom w:val="0"/>
              <w:divBdr>
                <w:top w:val="none" w:sz="0" w:space="0" w:color="auto"/>
                <w:left w:val="none" w:sz="0" w:space="0" w:color="auto"/>
                <w:bottom w:val="none" w:sz="0" w:space="0" w:color="auto"/>
                <w:right w:val="none" w:sz="0" w:space="0" w:color="auto"/>
              </w:divBdr>
            </w:div>
            <w:div w:id="909197497">
              <w:marLeft w:val="0"/>
              <w:marRight w:val="0"/>
              <w:marTop w:val="0"/>
              <w:marBottom w:val="0"/>
              <w:divBdr>
                <w:top w:val="none" w:sz="0" w:space="0" w:color="auto"/>
                <w:left w:val="none" w:sz="0" w:space="0" w:color="auto"/>
                <w:bottom w:val="none" w:sz="0" w:space="0" w:color="auto"/>
                <w:right w:val="none" w:sz="0" w:space="0" w:color="auto"/>
              </w:divBdr>
            </w:div>
            <w:div w:id="522475584">
              <w:marLeft w:val="0"/>
              <w:marRight w:val="0"/>
              <w:marTop w:val="0"/>
              <w:marBottom w:val="0"/>
              <w:divBdr>
                <w:top w:val="none" w:sz="0" w:space="0" w:color="auto"/>
                <w:left w:val="none" w:sz="0" w:space="0" w:color="auto"/>
                <w:bottom w:val="none" w:sz="0" w:space="0" w:color="auto"/>
                <w:right w:val="none" w:sz="0" w:space="0" w:color="auto"/>
              </w:divBdr>
            </w:div>
            <w:div w:id="815611169">
              <w:marLeft w:val="0"/>
              <w:marRight w:val="0"/>
              <w:marTop w:val="0"/>
              <w:marBottom w:val="0"/>
              <w:divBdr>
                <w:top w:val="none" w:sz="0" w:space="0" w:color="auto"/>
                <w:left w:val="none" w:sz="0" w:space="0" w:color="auto"/>
                <w:bottom w:val="none" w:sz="0" w:space="0" w:color="auto"/>
                <w:right w:val="none" w:sz="0" w:space="0" w:color="auto"/>
              </w:divBdr>
            </w:div>
            <w:div w:id="1127240843">
              <w:marLeft w:val="0"/>
              <w:marRight w:val="0"/>
              <w:marTop w:val="0"/>
              <w:marBottom w:val="0"/>
              <w:divBdr>
                <w:top w:val="none" w:sz="0" w:space="0" w:color="auto"/>
                <w:left w:val="none" w:sz="0" w:space="0" w:color="auto"/>
                <w:bottom w:val="none" w:sz="0" w:space="0" w:color="auto"/>
                <w:right w:val="none" w:sz="0" w:space="0" w:color="auto"/>
              </w:divBdr>
            </w:div>
            <w:div w:id="3827873">
              <w:marLeft w:val="0"/>
              <w:marRight w:val="0"/>
              <w:marTop w:val="0"/>
              <w:marBottom w:val="0"/>
              <w:divBdr>
                <w:top w:val="none" w:sz="0" w:space="0" w:color="auto"/>
                <w:left w:val="none" w:sz="0" w:space="0" w:color="auto"/>
                <w:bottom w:val="none" w:sz="0" w:space="0" w:color="auto"/>
                <w:right w:val="none" w:sz="0" w:space="0" w:color="auto"/>
              </w:divBdr>
            </w:div>
            <w:div w:id="139466375">
              <w:marLeft w:val="0"/>
              <w:marRight w:val="0"/>
              <w:marTop w:val="0"/>
              <w:marBottom w:val="0"/>
              <w:divBdr>
                <w:top w:val="none" w:sz="0" w:space="0" w:color="auto"/>
                <w:left w:val="none" w:sz="0" w:space="0" w:color="auto"/>
                <w:bottom w:val="none" w:sz="0" w:space="0" w:color="auto"/>
                <w:right w:val="none" w:sz="0" w:space="0" w:color="auto"/>
              </w:divBdr>
            </w:div>
            <w:div w:id="1165896429">
              <w:marLeft w:val="0"/>
              <w:marRight w:val="0"/>
              <w:marTop w:val="0"/>
              <w:marBottom w:val="0"/>
              <w:divBdr>
                <w:top w:val="none" w:sz="0" w:space="0" w:color="auto"/>
                <w:left w:val="none" w:sz="0" w:space="0" w:color="auto"/>
                <w:bottom w:val="none" w:sz="0" w:space="0" w:color="auto"/>
                <w:right w:val="none" w:sz="0" w:space="0" w:color="auto"/>
              </w:divBdr>
            </w:div>
            <w:div w:id="1597054357">
              <w:marLeft w:val="0"/>
              <w:marRight w:val="0"/>
              <w:marTop w:val="0"/>
              <w:marBottom w:val="0"/>
              <w:divBdr>
                <w:top w:val="none" w:sz="0" w:space="0" w:color="auto"/>
                <w:left w:val="none" w:sz="0" w:space="0" w:color="auto"/>
                <w:bottom w:val="none" w:sz="0" w:space="0" w:color="auto"/>
                <w:right w:val="none" w:sz="0" w:space="0" w:color="auto"/>
              </w:divBdr>
            </w:div>
            <w:div w:id="2128163132">
              <w:marLeft w:val="0"/>
              <w:marRight w:val="0"/>
              <w:marTop w:val="0"/>
              <w:marBottom w:val="0"/>
              <w:divBdr>
                <w:top w:val="none" w:sz="0" w:space="0" w:color="auto"/>
                <w:left w:val="none" w:sz="0" w:space="0" w:color="auto"/>
                <w:bottom w:val="none" w:sz="0" w:space="0" w:color="auto"/>
                <w:right w:val="none" w:sz="0" w:space="0" w:color="auto"/>
              </w:divBdr>
            </w:div>
            <w:div w:id="191700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0432">
      <w:bodyDiv w:val="1"/>
      <w:marLeft w:val="0"/>
      <w:marRight w:val="0"/>
      <w:marTop w:val="0"/>
      <w:marBottom w:val="0"/>
      <w:divBdr>
        <w:top w:val="none" w:sz="0" w:space="0" w:color="auto"/>
        <w:left w:val="none" w:sz="0" w:space="0" w:color="auto"/>
        <w:bottom w:val="none" w:sz="0" w:space="0" w:color="auto"/>
        <w:right w:val="none" w:sz="0" w:space="0" w:color="auto"/>
      </w:divBdr>
    </w:div>
    <w:div w:id="96751214">
      <w:bodyDiv w:val="1"/>
      <w:marLeft w:val="0"/>
      <w:marRight w:val="0"/>
      <w:marTop w:val="0"/>
      <w:marBottom w:val="0"/>
      <w:divBdr>
        <w:top w:val="none" w:sz="0" w:space="0" w:color="auto"/>
        <w:left w:val="none" w:sz="0" w:space="0" w:color="auto"/>
        <w:bottom w:val="none" w:sz="0" w:space="0" w:color="auto"/>
        <w:right w:val="none" w:sz="0" w:space="0" w:color="auto"/>
      </w:divBdr>
    </w:div>
    <w:div w:id="104466376">
      <w:bodyDiv w:val="1"/>
      <w:marLeft w:val="0"/>
      <w:marRight w:val="0"/>
      <w:marTop w:val="0"/>
      <w:marBottom w:val="0"/>
      <w:divBdr>
        <w:top w:val="none" w:sz="0" w:space="0" w:color="auto"/>
        <w:left w:val="none" w:sz="0" w:space="0" w:color="auto"/>
        <w:bottom w:val="none" w:sz="0" w:space="0" w:color="auto"/>
        <w:right w:val="none" w:sz="0" w:space="0" w:color="auto"/>
      </w:divBdr>
    </w:div>
    <w:div w:id="110635771">
      <w:bodyDiv w:val="1"/>
      <w:marLeft w:val="0"/>
      <w:marRight w:val="0"/>
      <w:marTop w:val="0"/>
      <w:marBottom w:val="0"/>
      <w:divBdr>
        <w:top w:val="none" w:sz="0" w:space="0" w:color="auto"/>
        <w:left w:val="none" w:sz="0" w:space="0" w:color="auto"/>
        <w:bottom w:val="none" w:sz="0" w:space="0" w:color="auto"/>
        <w:right w:val="none" w:sz="0" w:space="0" w:color="auto"/>
      </w:divBdr>
    </w:div>
    <w:div w:id="120729376">
      <w:bodyDiv w:val="1"/>
      <w:marLeft w:val="0"/>
      <w:marRight w:val="0"/>
      <w:marTop w:val="0"/>
      <w:marBottom w:val="0"/>
      <w:divBdr>
        <w:top w:val="none" w:sz="0" w:space="0" w:color="auto"/>
        <w:left w:val="none" w:sz="0" w:space="0" w:color="auto"/>
        <w:bottom w:val="none" w:sz="0" w:space="0" w:color="auto"/>
        <w:right w:val="none" w:sz="0" w:space="0" w:color="auto"/>
      </w:divBdr>
    </w:div>
    <w:div w:id="123621873">
      <w:bodyDiv w:val="1"/>
      <w:marLeft w:val="0"/>
      <w:marRight w:val="0"/>
      <w:marTop w:val="0"/>
      <w:marBottom w:val="0"/>
      <w:divBdr>
        <w:top w:val="none" w:sz="0" w:space="0" w:color="auto"/>
        <w:left w:val="none" w:sz="0" w:space="0" w:color="auto"/>
        <w:bottom w:val="none" w:sz="0" w:space="0" w:color="auto"/>
        <w:right w:val="none" w:sz="0" w:space="0" w:color="auto"/>
      </w:divBdr>
    </w:div>
    <w:div w:id="162823853">
      <w:bodyDiv w:val="1"/>
      <w:marLeft w:val="0"/>
      <w:marRight w:val="0"/>
      <w:marTop w:val="0"/>
      <w:marBottom w:val="0"/>
      <w:divBdr>
        <w:top w:val="none" w:sz="0" w:space="0" w:color="auto"/>
        <w:left w:val="none" w:sz="0" w:space="0" w:color="auto"/>
        <w:bottom w:val="none" w:sz="0" w:space="0" w:color="auto"/>
        <w:right w:val="none" w:sz="0" w:space="0" w:color="auto"/>
      </w:divBdr>
    </w:div>
    <w:div w:id="258098576">
      <w:bodyDiv w:val="1"/>
      <w:marLeft w:val="0"/>
      <w:marRight w:val="0"/>
      <w:marTop w:val="0"/>
      <w:marBottom w:val="0"/>
      <w:divBdr>
        <w:top w:val="none" w:sz="0" w:space="0" w:color="auto"/>
        <w:left w:val="none" w:sz="0" w:space="0" w:color="auto"/>
        <w:bottom w:val="none" w:sz="0" w:space="0" w:color="auto"/>
        <w:right w:val="none" w:sz="0" w:space="0" w:color="auto"/>
      </w:divBdr>
      <w:divsChild>
        <w:div w:id="956183853">
          <w:marLeft w:val="0"/>
          <w:marRight w:val="0"/>
          <w:marTop w:val="0"/>
          <w:marBottom w:val="0"/>
          <w:divBdr>
            <w:top w:val="none" w:sz="0" w:space="0" w:color="auto"/>
            <w:left w:val="none" w:sz="0" w:space="0" w:color="auto"/>
            <w:bottom w:val="none" w:sz="0" w:space="0" w:color="auto"/>
            <w:right w:val="none" w:sz="0" w:space="0" w:color="auto"/>
          </w:divBdr>
          <w:divsChild>
            <w:div w:id="1637760255">
              <w:marLeft w:val="0"/>
              <w:marRight w:val="0"/>
              <w:marTop w:val="0"/>
              <w:marBottom w:val="0"/>
              <w:divBdr>
                <w:top w:val="none" w:sz="0" w:space="0" w:color="auto"/>
                <w:left w:val="none" w:sz="0" w:space="0" w:color="auto"/>
                <w:bottom w:val="none" w:sz="0" w:space="0" w:color="auto"/>
                <w:right w:val="none" w:sz="0" w:space="0" w:color="auto"/>
              </w:divBdr>
            </w:div>
            <w:div w:id="532429313">
              <w:marLeft w:val="0"/>
              <w:marRight w:val="0"/>
              <w:marTop w:val="0"/>
              <w:marBottom w:val="0"/>
              <w:divBdr>
                <w:top w:val="none" w:sz="0" w:space="0" w:color="auto"/>
                <w:left w:val="none" w:sz="0" w:space="0" w:color="auto"/>
                <w:bottom w:val="none" w:sz="0" w:space="0" w:color="auto"/>
                <w:right w:val="none" w:sz="0" w:space="0" w:color="auto"/>
              </w:divBdr>
            </w:div>
            <w:div w:id="1108045785">
              <w:marLeft w:val="0"/>
              <w:marRight w:val="0"/>
              <w:marTop w:val="0"/>
              <w:marBottom w:val="0"/>
              <w:divBdr>
                <w:top w:val="none" w:sz="0" w:space="0" w:color="auto"/>
                <w:left w:val="none" w:sz="0" w:space="0" w:color="auto"/>
                <w:bottom w:val="none" w:sz="0" w:space="0" w:color="auto"/>
                <w:right w:val="none" w:sz="0" w:space="0" w:color="auto"/>
              </w:divBdr>
            </w:div>
            <w:div w:id="1919974627">
              <w:marLeft w:val="0"/>
              <w:marRight w:val="0"/>
              <w:marTop w:val="0"/>
              <w:marBottom w:val="0"/>
              <w:divBdr>
                <w:top w:val="none" w:sz="0" w:space="0" w:color="auto"/>
                <w:left w:val="none" w:sz="0" w:space="0" w:color="auto"/>
                <w:bottom w:val="none" w:sz="0" w:space="0" w:color="auto"/>
                <w:right w:val="none" w:sz="0" w:space="0" w:color="auto"/>
              </w:divBdr>
            </w:div>
            <w:div w:id="894391711">
              <w:marLeft w:val="0"/>
              <w:marRight w:val="0"/>
              <w:marTop w:val="0"/>
              <w:marBottom w:val="0"/>
              <w:divBdr>
                <w:top w:val="none" w:sz="0" w:space="0" w:color="auto"/>
                <w:left w:val="none" w:sz="0" w:space="0" w:color="auto"/>
                <w:bottom w:val="none" w:sz="0" w:space="0" w:color="auto"/>
                <w:right w:val="none" w:sz="0" w:space="0" w:color="auto"/>
              </w:divBdr>
            </w:div>
            <w:div w:id="1322273421">
              <w:marLeft w:val="0"/>
              <w:marRight w:val="0"/>
              <w:marTop w:val="0"/>
              <w:marBottom w:val="0"/>
              <w:divBdr>
                <w:top w:val="none" w:sz="0" w:space="0" w:color="auto"/>
                <w:left w:val="none" w:sz="0" w:space="0" w:color="auto"/>
                <w:bottom w:val="none" w:sz="0" w:space="0" w:color="auto"/>
                <w:right w:val="none" w:sz="0" w:space="0" w:color="auto"/>
              </w:divBdr>
            </w:div>
            <w:div w:id="846291986">
              <w:marLeft w:val="0"/>
              <w:marRight w:val="0"/>
              <w:marTop w:val="0"/>
              <w:marBottom w:val="0"/>
              <w:divBdr>
                <w:top w:val="none" w:sz="0" w:space="0" w:color="auto"/>
                <w:left w:val="none" w:sz="0" w:space="0" w:color="auto"/>
                <w:bottom w:val="none" w:sz="0" w:space="0" w:color="auto"/>
                <w:right w:val="none" w:sz="0" w:space="0" w:color="auto"/>
              </w:divBdr>
            </w:div>
            <w:div w:id="573777793">
              <w:marLeft w:val="0"/>
              <w:marRight w:val="0"/>
              <w:marTop w:val="0"/>
              <w:marBottom w:val="0"/>
              <w:divBdr>
                <w:top w:val="none" w:sz="0" w:space="0" w:color="auto"/>
                <w:left w:val="none" w:sz="0" w:space="0" w:color="auto"/>
                <w:bottom w:val="none" w:sz="0" w:space="0" w:color="auto"/>
                <w:right w:val="none" w:sz="0" w:space="0" w:color="auto"/>
              </w:divBdr>
            </w:div>
            <w:div w:id="37166738">
              <w:marLeft w:val="0"/>
              <w:marRight w:val="0"/>
              <w:marTop w:val="0"/>
              <w:marBottom w:val="0"/>
              <w:divBdr>
                <w:top w:val="none" w:sz="0" w:space="0" w:color="auto"/>
                <w:left w:val="none" w:sz="0" w:space="0" w:color="auto"/>
                <w:bottom w:val="none" w:sz="0" w:space="0" w:color="auto"/>
                <w:right w:val="none" w:sz="0" w:space="0" w:color="auto"/>
              </w:divBdr>
            </w:div>
            <w:div w:id="1605116702">
              <w:marLeft w:val="0"/>
              <w:marRight w:val="0"/>
              <w:marTop w:val="0"/>
              <w:marBottom w:val="0"/>
              <w:divBdr>
                <w:top w:val="none" w:sz="0" w:space="0" w:color="auto"/>
                <w:left w:val="none" w:sz="0" w:space="0" w:color="auto"/>
                <w:bottom w:val="none" w:sz="0" w:space="0" w:color="auto"/>
                <w:right w:val="none" w:sz="0" w:space="0" w:color="auto"/>
              </w:divBdr>
            </w:div>
            <w:div w:id="974027213">
              <w:marLeft w:val="0"/>
              <w:marRight w:val="0"/>
              <w:marTop w:val="0"/>
              <w:marBottom w:val="0"/>
              <w:divBdr>
                <w:top w:val="none" w:sz="0" w:space="0" w:color="auto"/>
                <w:left w:val="none" w:sz="0" w:space="0" w:color="auto"/>
                <w:bottom w:val="none" w:sz="0" w:space="0" w:color="auto"/>
                <w:right w:val="none" w:sz="0" w:space="0" w:color="auto"/>
              </w:divBdr>
            </w:div>
            <w:div w:id="1439989607">
              <w:marLeft w:val="0"/>
              <w:marRight w:val="0"/>
              <w:marTop w:val="0"/>
              <w:marBottom w:val="0"/>
              <w:divBdr>
                <w:top w:val="none" w:sz="0" w:space="0" w:color="auto"/>
                <w:left w:val="none" w:sz="0" w:space="0" w:color="auto"/>
                <w:bottom w:val="none" w:sz="0" w:space="0" w:color="auto"/>
                <w:right w:val="none" w:sz="0" w:space="0" w:color="auto"/>
              </w:divBdr>
            </w:div>
            <w:div w:id="1289583705">
              <w:marLeft w:val="0"/>
              <w:marRight w:val="0"/>
              <w:marTop w:val="0"/>
              <w:marBottom w:val="0"/>
              <w:divBdr>
                <w:top w:val="none" w:sz="0" w:space="0" w:color="auto"/>
                <w:left w:val="none" w:sz="0" w:space="0" w:color="auto"/>
                <w:bottom w:val="none" w:sz="0" w:space="0" w:color="auto"/>
                <w:right w:val="none" w:sz="0" w:space="0" w:color="auto"/>
              </w:divBdr>
            </w:div>
            <w:div w:id="540629528">
              <w:marLeft w:val="0"/>
              <w:marRight w:val="0"/>
              <w:marTop w:val="0"/>
              <w:marBottom w:val="0"/>
              <w:divBdr>
                <w:top w:val="none" w:sz="0" w:space="0" w:color="auto"/>
                <w:left w:val="none" w:sz="0" w:space="0" w:color="auto"/>
                <w:bottom w:val="none" w:sz="0" w:space="0" w:color="auto"/>
                <w:right w:val="none" w:sz="0" w:space="0" w:color="auto"/>
              </w:divBdr>
            </w:div>
            <w:div w:id="1817602973">
              <w:marLeft w:val="0"/>
              <w:marRight w:val="0"/>
              <w:marTop w:val="0"/>
              <w:marBottom w:val="0"/>
              <w:divBdr>
                <w:top w:val="none" w:sz="0" w:space="0" w:color="auto"/>
                <w:left w:val="none" w:sz="0" w:space="0" w:color="auto"/>
                <w:bottom w:val="none" w:sz="0" w:space="0" w:color="auto"/>
                <w:right w:val="none" w:sz="0" w:space="0" w:color="auto"/>
              </w:divBdr>
            </w:div>
            <w:div w:id="95946757">
              <w:marLeft w:val="0"/>
              <w:marRight w:val="0"/>
              <w:marTop w:val="0"/>
              <w:marBottom w:val="0"/>
              <w:divBdr>
                <w:top w:val="none" w:sz="0" w:space="0" w:color="auto"/>
                <w:left w:val="none" w:sz="0" w:space="0" w:color="auto"/>
                <w:bottom w:val="none" w:sz="0" w:space="0" w:color="auto"/>
                <w:right w:val="none" w:sz="0" w:space="0" w:color="auto"/>
              </w:divBdr>
            </w:div>
            <w:div w:id="1071734507">
              <w:marLeft w:val="0"/>
              <w:marRight w:val="0"/>
              <w:marTop w:val="0"/>
              <w:marBottom w:val="0"/>
              <w:divBdr>
                <w:top w:val="none" w:sz="0" w:space="0" w:color="auto"/>
                <w:left w:val="none" w:sz="0" w:space="0" w:color="auto"/>
                <w:bottom w:val="none" w:sz="0" w:space="0" w:color="auto"/>
                <w:right w:val="none" w:sz="0" w:space="0" w:color="auto"/>
              </w:divBdr>
            </w:div>
            <w:div w:id="2035616012">
              <w:marLeft w:val="0"/>
              <w:marRight w:val="0"/>
              <w:marTop w:val="0"/>
              <w:marBottom w:val="0"/>
              <w:divBdr>
                <w:top w:val="none" w:sz="0" w:space="0" w:color="auto"/>
                <w:left w:val="none" w:sz="0" w:space="0" w:color="auto"/>
                <w:bottom w:val="none" w:sz="0" w:space="0" w:color="auto"/>
                <w:right w:val="none" w:sz="0" w:space="0" w:color="auto"/>
              </w:divBdr>
            </w:div>
            <w:div w:id="343671387">
              <w:marLeft w:val="0"/>
              <w:marRight w:val="0"/>
              <w:marTop w:val="0"/>
              <w:marBottom w:val="0"/>
              <w:divBdr>
                <w:top w:val="none" w:sz="0" w:space="0" w:color="auto"/>
                <w:left w:val="none" w:sz="0" w:space="0" w:color="auto"/>
                <w:bottom w:val="none" w:sz="0" w:space="0" w:color="auto"/>
                <w:right w:val="none" w:sz="0" w:space="0" w:color="auto"/>
              </w:divBdr>
            </w:div>
            <w:div w:id="1978147250">
              <w:marLeft w:val="0"/>
              <w:marRight w:val="0"/>
              <w:marTop w:val="0"/>
              <w:marBottom w:val="0"/>
              <w:divBdr>
                <w:top w:val="none" w:sz="0" w:space="0" w:color="auto"/>
                <w:left w:val="none" w:sz="0" w:space="0" w:color="auto"/>
                <w:bottom w:val="none" w:sz="0" w:space="0" w:color="auto"/>
                <w:right w:val="none" w:sz="0" w:space="0" w:color="auto"/>
              </w:divBdr>
            </w:div>
            <w:div w:id="1238708860">
              <w:marLeft w:val="0"/>
              <w:marRight w:val="0"/>
              <w:marTop w:val="0"/>
              <w:marBottom w:val="0"/>
              <w:divBdr>
                <w:top w:val="none" w:sz="0" w:space="0" w:color="auto"/>
                <w:left w:val="none" w:sz="0" w:space="0" w:color="auto"/>
                <w:bottom w:val="none" w:sz="0" w:space="0" w:color="auto"/>
                <w:right w:val="none" w:sz="0" w:space="0" w:color="auto"/>
              </w:divBdr>
            </w:div>
            <w:div w:id="15449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7411">
      <w:bodyDiv w:val="1"/>
      <w:marLeft w:val="0"/>
      <w:marRight w:val="0"/>
      <w:marTop w:val="0"/>
      <w:marBottom w:val="0"/>
      <w:divBdr>
        <w:top w:val="none" w:sz="0" w:space="0" w:color="auto"/>
        <w:left w:val="none" w:sz="0" w:space="0" w:color="auto"/>
        <w:bottom w:val="none" w:sz="0" w:space="0" w:color="auto"/>
        <w:right w:val="none" w:sz="0" w:space="0" w:color="auto"/>
      </w:divBdr>
    </w:div>
    <w:div w:id="274092973">
      <w:bodyDiv w:val="1"/>
      <w:marLeft w:val="0"/>
      <w:marRight w:val="0"/>
      <w:marTop w:val="0"/>
      <w:marBottom w:val="0"/>
      <w:divBdr>
        <w:top w:val="none" w:sz="0" w:space="0" w:color="auto"/>
        <w:left w:val="none" w:sz="0" w:space="0" w:color="auto"/>
        <w:bottom w:val="none" w:sz="0" w:space="0" w:color="auto"/>
        <w:right w:val="none" w:sz="0" w:space="0" w:color="auto"/>
      </w:divBdr>
    </w:div>
    <w:div w:id="298848041">
      <w:bodyDiv w:val="1"/>
      <w:marLeft w:val="0"/>
      <w:marRight w:val="0"/>
      <w:marTop w:val="0"/>
      <w:marBottom w:val="0"/>
      <w:divBdr>
        <w:top w:val="none" w:sz="0" w:space="0" w:color="auto"/>
        <w:left w:val="none" w:sz="0" w:space="0" w:color="auto"/>
        <w:bottom w:val="none" w:sz="0" w:space="0" w:color="auto"/>
        <w:right w:val="none" w:sz="0" w:space="0" w:color="auto"/>
      </w:divBdr>
    </w:div>
    <w:div w:id="327683158">
      <w:bodyDiv w:val="1"/>
      <w:marLeft w:val="0"/>
      <w:marRight w:val="0"/>
      <w:marTop w:val="0"/>
      <w:marBottom w:val="0"/>
      <w:divBdr>
        <w:top w:val="none" w:sz="0" w:space="0" w:color="auto"/>
        <w:left w:val="none" w:sz="0" w:space="0" w:color="auto"/>
        <w:bottom w:val="none" w:sz="0" w:space="0" w:color="auto"/>
        <w:right w:val="none" w:sz="0" w:space="0" w:color="auto"/>
      </w:divBdr>
      <w:divsChild>
        <w:div w:id="357317236">
          <w:marLeft w:val="0"/>
          <w:marRight w:val="0"/>
          <w:marTop w:val="0"/>
          <w:marBottom w:val="0"/>
          <w:divBdr>
            <w:top w:val="none" w:sz="0" w:space="0" w:color="auto"/>
            <w:left w:val="none" w:sz="0" w:space="0" w:color="auto"/>
            <w:bottom w:val="none" w:sz="0" w:space="0" w:color="auto"/>
            <w:right w:val="none" w:sz="0" w:space="0" w:color="auto"/>
          </w:divBdr>
          <w:divsChild>
            <w:div w:id="307517224">
              <w:marLeft w:val="0"/>
              <w:marRight w:val="0"/>
              <w:marTop w:val="0"/>
              <w:marBottom w:val="0"/>
              <w:divBdr>
                <w:top w:val="none" w:sz="0" w:space="0" w:color="auto"/>
                <w:left w:val="none" w:sz="0" w:space="0" w:color="auto"/>
                <w:bottom w:val="none" w:sz="0" w:space="0" w:color="auto"/>
                <w:right w:val="none" w:sz="0" w:space="0" w:color="auto"/>
              </w:divBdr>
            </w:div>
            <w:div w:id="839656815">
              <w:marLeft w:val="0"/>
              <w:marRight w:val="0"/>
              <w:marTop w:val="0"/>
              <w:marBottom w:val="0"/>
              <w:divBdr>
                <w:top w:val="none" w:sz="0" w:space="0" w:color="auto"/>
                <w:left w:val="none" w:sz="0" w:space="0" w:color="auto"/>
                <w:bottom w:val="none" w:sz="0" w:space="0" w:color="auto"/>
                <w:right w:val="none" w:sz="0" w:space="0" w:color="auto"/>
              </w:divBdr>
            </w:div>
            <w:div w:id="783184767">
              <w:marLeft w:val="0"/>
              <w:marRight w:val="0"/>
              <w:marTop w:val="0"/>
              <w:marBottom w:val="0"/>
              <w:divBdr>
                <w:top w:val="none" w:sz="0" w:space="0" w:color="auto"/>
                <w:left w:val="none" w:sz="0" w:space="0" w:color="auto"/>
                <w:bottom w:val="none" w:sz="0" w:space="0" w:color="auto"/>
                <w:right w:val="none" w:sz="0" w:space="0" w:color="auto"/>
              </w:divBdr>
            </w:div>
            <w:div w:id="1893996937">
              <w:marLeft w:val="0"/>
              <w:marRight w:val="0"/>
              <w:marTop w:val="0"/>
              <w:marBottom w:val="0"/>
              <w:divBdr>
                <w:top w:val="none" w:sz="0" w:space="0" w:color="auto"/>
                <w:left w:val="none" w:sz="0" w:space="0" w:color="auto"/>
                <w:bottom w:val="none" w:sz="0" w:space="0" w:color="auto"/>
                <w:right w:val="none" w:sz="0" w:space="0" w:color="auto"/>
              </w:divBdr>
            </w:div>
            <w:div w:id="82473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87869">
      <w:bodyDiv w:val="1"/>
      <w:marLeft w:val="0"/>
      <w:marRight w:val="0"/>
      <w:marTop w:val="0"/>
      <w:marBottom w:val="0"/>
      <w:divBdr>
        <w:top w:val="none" w:sz="0" w:space="0" w:color="auto"/>
        <w:left w:val="none" w:sz="0" w:space="0" w:color="auto"/>
        <w:bottom w:val="none" w:sz="0" w:space="0" w:color="auto"/>
        <w:right w:val="none" w:sz="0" w:space="0" w:color="auto"/>
      </w:divBdr>
    </w:div>
    <w:div w:id="338968950">
      <w:bodyDiv w:val="1"/>
      <w:marLeft w:val="0"/>
      <w:marRight w:val="0"/>
      <w:marTop w:val="0"/>
      <w:marBottom w:val="0"/>
      <w:divBdr>
        <w:top w:val="none" w:sz="0" w:space="0" w:color="auto"/>
        <w:left w:val="none" w:sz="0" w:space="0" w:color="auto"/>
        <w:bottom w:val="none" w:sz="0" w:space="0" w:color="auto"/>
        <w:right w:val="none" w:sz="0" w:space="0" w:color="auto"/>
      </w:divBdr>
    </w:div>
    <w:div w:id="348144122">
      <w:bodyDiv w:val="1"/>
      <w:marLeft w:val="0"/>
      <w:marRight w:val="0"/>
      <w:marTop w:val="0"/>
      <w:marBottom w:val="0"/>
      <w:divBdr>
        <w:top w:val="none" w:sz="0" w:space="0" w:color="auto"/>
        <w:left w:val="none" w:sz="0" w:space="0" w:color="auto"/>
        <w:bottom w:val="none" w:sz="0" w:space="0" w:color="auto"/>
        <w:right w:val="none" w:sz="0" w:space="0" w:color="auto"/>
      </w:divBdr>
    </w:div>
    <w:div w:id="349454714">
      <w:bodyDiv w:val="1"/>
      <w:marLeft w:val="0"/>
      <w:marRight w:val="0"/>
      <w:marTop w:val="0"/>
      <w:marBottom w:val="0"/>
      <w:divBdr>
        <w:top w:val="none" w:sz="0" w:space="0" w:color="auto"/>
        <w:left w:val="none" w:sz="0" w:space="0" w:color="auto"/>
        <w:bottom w:val="none" w:sz="0" w:space="0" w:color="auto"/>
        <w:right w:val="none" w:sz="0" w:space="0" w:color="auto"/>
      </w:divBdr>
    </w:div>
    <w:div w:id="353000582">
      <w:bodyDiv w:val="1"/>
      <w:marLeft w:val="0"/>
      <w:marRight w:val="0"/>
      <w:marTop w:val="0"/>
      <w:marBottom w:val="0"/>
      <w:divBdr>
        <w:top w:val="none" w:sz="0" w:space="0" w:color="auto"/>
        <w:left w:val="none" w:sz="0" w:space="0" w:color="auto"/>
        <w:bottom w:val="none" w:sz="0" w:space="0" w:color="auto"/>
        <w:right w:val="none" w:sz="0" w:space="0" w:color="auto"/>
      </w:divBdr>
      <w:divsChild>
        <w:div w:id="130251662">
          <w:marLeft w:val="0"/>
          <w:marRight w:val="0"/>
          <w:marTop w:val="0"/>
          <w:marBottom w:val="0"/>
          <w:divBdr>
            <w:top w:val="none" w:sz="0" w:space="0" w:color="auto"/>
            <w:left w:val="none" w:sz="0" w:space="0" w:color="auto"/>
            <w:bottom w:val="none" w:sz="0" w:space="0" w:color="auto"/>
            <w:right w:val="none" w:sz="0" w:space="0" w:color="auto"/>
          </w:divBdr>
          <w:divsChild>
            <w:div w:id="14935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9194">
      <w:bodyDiv w:val="1"/>
      <w:marLeft w:val="0"/>
      <w:marRight w:val="0"/>
      <w:marTop w:val="0"/>
      <w:marBottom w:val="0"/>
      <w:divBdr>
        <w:top w:val="none" w:sz="0" w:space="0" w:color="auto"/>
        <w:left w:val="none" w:sz="0" w:space="0" w:color="auto"/>
        <w:bottom w:val="none" w:sz="0" w:space="0" w:color="auto"/>
        <w:right w:val="none" w:sz="0" w:space="0" w:color="auto"/>
      </w:divBdr>
    </w:div>
    <w:div w:id="375278818">
      <w:bodyDiv w:val="1"/>
      <w:marLeft w:val="0"/>
      <w:marRight w:val="0"/>
      <w:marTop w:val="0"/>
      <w:marBottom w:val="0"/>
      <w:divBdr>
        <w:top w:val="none" w:sz="0" w:space="0" w:color="auto"/>
        <w:left w:val="none" w:sz="0" w:space="0" w:color="auto"/>
        <w:bottom w:val="none" w:sz="0" w:space="0" w:color="auto"/>
        <w:right w:val="none" w:sz="0" w:space="0" w:color="auto"/>
      </w:divBdr>
    </w:div>
    <w:div w:id="378481453">
      <w:bodyDiv w:val="1"/>
      <w:marLeft w:val="0"/>
      <w:marRight w:val="0"/>
      <w:marTop w:val="0"/>
      <w:marBottom w:val="0"/>
      <w:divBdr>
        <w:top w:val="none" w:sz="0" w:space="0" w:color="auto"/>
        <w:left w:val="none" w:sz="0" w:space="0" w:color="auto"/>
        <w:bottom w:val="none" w:sz="0" w:space="0" w:color="auto"/>
        <w:right w:val="none" w:sz="0" w:space="0" w:color="auto"/>
      </w:divBdr>
    </w:div>
    <w:div w:id="433325863">
      <w:bodyDiv w:val="1"/>
      <w:marLeft w:val="0"/>
      <w:marRight w:val="0"/>
      <w:marTop w:val="0"/>
      <w:marBottom w:val="0"/>
      <w:divBdr>
        <w:top w:val="none" w:sz="0" w:space="0" w:color="auto"/>
        <w:left w:val="none" w:sz="0" w:space="0" w:color="auto"/>
        <w:bottom w:val="none" w:sz="0" w:space="0" w:color="auto"/>
        <w:right w:val="none" w:sz="0" w:space="0" w:color="auto"/>
      </w:divBdr>
    </w:div>
    <w:div w:id="470177099">
      <w:bodyDiv w:val="1"/>
      <w:marLeft w:val="0"/>
      <w:marRight w:val="0"/>
      <w:marTop w:val="0"/>
      <w:marBottom w:val="0"/>
      <w:divBdr>
        <w:top w:val="none" w:sz="0" w:space="0" w:color="auto"/>
        <w:left w:val="none" w:sz="0" w:space="0" w:color="auto"/>
        <w:bottom w:val="none" w:sz="0" w:space="0" w:color="auto"/>
        <w:right w:val="none" w:sz="0" w:space="0" w:color="auto"/>
      </w:divBdr>
      <w:divsChild>
        <w:div w:id="414939542">
          <w:marLeft w:val="0"/>
          <w:marRight w:val="0"/>
          <w:marTop w:val="0"/>
          <w:marBottom w:val="0"/>
          <w:divBdr>
            <w:top w:val="none" w:sz="0" w:space="0" w:color="auto"/>
            <w:left w:val="none" w:sz="0" w:space="0" w:color="auto"/>
            <w:bottom w:val="none" w:sz="0" w:space="0" w:color="auto"/>
            <w:right w:val="none" w:sz="0" w:space="0" w:color="auto"/>
          </w:divBdr>
          <w:divsChild>
            <w:div w:id="926159665">
              <w:marLeft w:val="0"/>
              <w:marRight w:val="0"/>
              <w:marTop w:val="0"/>
              <w:marBottom w:val="0"/>
              <w:divBdr>
                <w:top w:val="none" w:sz="0" w:space="0" w:color="auto"/>
                <w:left w:val="none" w:sz="0" w:space="0" w:color="auto"/>
                <w:bottom w:val="none" w:sz="0" w:space="0" w:color="auto"/>
                <w:right w:val="none" w:sz="0" w:space="0" w:color="auto"/>
              </w:divBdr>
            </w:div>
            <w:div w:id="1163550876">
              <w:marLeft w:val="0"/>
              <w:marRight w:val="0"/>
              <w:marTop w:val="0"/>
              <w:marBottom w:val="0"/>
              <w:divBdr>
                <w:top w:val="none" w:sz="0" w:space="0" w:color="auto"/>
                <w:left w:val="none" w:sz="0" w:space="0" w:color="auto"/>
                <w:bottom w:val="none" w:sz="0" w:space="0" w:color="auto"/>
                <w:right w:val="none" w:sz="0" w:space="0" w:color="auto"/>
              </w:divBdr>
            </w:div>
            <w:div w:id="1778792543">
              <w:marLeft w:val="0"/>
              <w:marRight w:val="0"/>
              <w:marTop w:val="0"/>
              <w:marBottom w:val="0"/>
              <w:divBdr>
                <w:top w:val="none" w:sz="0" w:space="0" w:color="auto"/>
                <w:left w:val="none" w:sz="0" w:space="0" w:color="auto"/>
                <w:bottom w:val="none" w:sz="0" w:space="0" w:color="auto"/>
                <w:right w:val="none" w:sz="0" w:space="0" w:color="auto"/>
              </w:divBdr>
            </w:div>
            <w:div w:id="1025211760">
              <w:marLeft w:val="0"/>
              <w:marRight w:val="0"/>
              <w:marTop w:val="0"/>
              <w:marBottom w:val="0"/>
              <w:divBdr>
                <w:top w:val="none" w:sz="0" w:space="0" w:color="auto"/>
                <w:left w:val="none" w:sz="0" w:space="0" w:color="auto"/>
                <w:bottom w:val="none" w:sz="0" w:space="0" w:color="auto"/>
                <w:right w:val="none" w:sz="0" w:space="0" w:color="auto"/>
              </w:divBdr>
            </w:div>
            <w:div w:id="1471753184">
              <w:marLeft w:val="0"/>
              <w:marRight w:val="0"/>
              <w:marTop w:val="0"/>
              <w:marBottom w:val="0"/>
              <w:divBdr>
                <w:top w:val="none" w:sz="0" w:space="0" w:color="auto"/>
                <w:left w:val="none" w:sz="0" w:space="0" w:color="auto"/>
                <w:bottom w:val="none" w:sz="0" w:space="0" w:color="auto"/>
                <w:right w:val="none" w:sz="0" w:space="0" w:color="auto"/>
              </w:divBdr>
            </w:div>
            <w:div w:id="1192762863">
              <w:marLeft w:val="0"/>
              <w:marRight w:val="0"/>
              <w:marTop w:val="0"/>
              <w:marBottom w:val="0"/>
              <w:divBdr>
                <w:top w:val="none" w:sz="0" w:space="0" w:color="auto"/>
                <w:left w:val="none" w:sz="0" w:space="0" w:color="auto"/>
                <w:bottom w:val="none" w:sz="0" w:space="0" w:color="auto"/>
                <w:right w:val="none" w:sz="0" w:space="0" w:color="auto"/>
              </w:divBdr>
            </w:div>
            <w:div w:id="1937980065">
              <w:marLeft w:val="0"/>
              <w:marRight w:val="0"/>
              <w:marTop w:val="0"/>
              <w:marBottom w:val="0"/>
              <w:divBdr>
                <w:top w:val="none" w:sz="0" w:space="0" w:color="auto"/>
                <w:left w:val="none" w:sz="0" w:space="0" w:color="auto"/>
                <w:bottom w:val="none" w:sz="0" w:space="0" w:color="auto"/>
                <w:right w:val="none" w:sz="0" w:space="0" w:color="auto"/>
              </w:divBdr>
            </w:div>
            <w:div w:id="1227649166">
              <w:marLeft w:val="0"/>
              <w:marRight w:val="0"/>
              <w:marTop w:val="0"/>
              <w:marBottom w:val="0"/>
              <w:divBdr>
                <w:top w:val="none" w:sz="0" w:space="0" w:color="auto"/>
                <w:left w:val="none" w:sz="0" w:space="0" w:color="auto"/>
                <w:bottom w:val="none" w:sz="0" w:space="0" w:color="auto"/>
                <w:right w:val="none" w:sz="0" w:space="0" w:color="auto"/>
              </w:divBdr>
            </w:div>
            <w:div w:id="784228112">
              <w:marLeft w:val="0"/>
              <w:marRight w:val="0"/>
              <w:marTop w:val="0"/>
              <w:marBottom w:val="0"/>
              <w:divBdr>
                <w:top w:val="none" w:sz="0" w:space="0" w:color="auto"/>
                <w:left w:val="none" w:sz="0" w:space="0" w:color="auto"/>
                <w:bottom w:val="none" w:sz="0" w:space="0" w:color="auto"/>
                <w:right w:val="none" w:sz="0" w:space="0" w:color="auto"/>
              </w:divBdr>
            </w:div>
            <w:div w:id="2136674995">
              <w:marLeft w:val="0"/>
              <w:marRight w:val="0"/>
              <w:marTop w:val="0"/>
              <w:marBottom w:val="0"/>
              <w:divBdr>
                <w:top w:val="none" w:sz="0" w:space="0" w:color="auto"/>
                <w:left w:val="none" w:sz="0" w:space="0" w:color="auto"/>
                <w:bottom w:val="none" w:sz="0" w:space="0" w:color="auto"/>
                <w:right w:val="none" w:sz="0" w:space="0" w:color="auto"/>
              </w:divBdr>
            </w:div>
            <w:div w:id="2050177078">
              <w:marLeft w:val="0"/>
              <w:marRight w:val="0"/>
              <w:marTop w:val="0"/>
              <w:marBottom w:val="0"/>
              <w:divBdr>
                <w:top w:val="none" w:sz="0" w:space="0" w:color="auto"/>
                <w:left w:val="none" w:sz="0" w:space="0" w:color="auto"/>
                <w:bottom w:val="none" w:sz="0" w:space="0" w:color="auto"/>
                <w:right w:val="none" w:sz="0" w:space="0" w:color="auto"/>
              </w:divBdr>
            </w:div>
            <w:div w:id="281496456">
              <w:marLeft w:val="0"/>
              <w:marRight w:val="0"/>
              <w:marTop w:val="0"/>
              <w:marBottom w:val="0"/>
              <w:divBdr>
                <w:top w:val="none" w:sz="0" w:space="0" w:color="auto"/>
                <w:left w:val="none" w:sz="0" w:space="0" w:color="auto"/>
                <w:bottom w:val="none" w:sz="0" w:space="0" w:color="auto"/>
                <w:right w:val="none" w:sz="0" w:space="0" w:color="auto"/>
              </w:divBdr>
            </w:div>
            <w:div w:id="1330719780">
              <w:marLeft w:val="0"/>
              <w:marRight w:val="0"/>
              <w:marTop w:val="0"/>
              <w:marBottom w:val="0"/>
              <w:divBdr>
                <w:top w:val="none" w:sz="0" w:space="0" w:color="auto"/>
                <w:left w:val="none" w:sz="0" w:space="0" w:color="auto"/>
                <w:bottom w:val="none" w:sz="0" w:space="0" w:color="auto"/>
                <w:right w:val="none" w:sz="0" w:space="0" w:color="auto"/>
              </w:divBdr>
            </w:div>
            <w:div w:id="1930191888">
              <w:marLeft w:val="0"/>
              <w:marRight w:val="0"/>
              <w:marTop w:val="0"/>
              <w:marBottom w:val="0"/>
              <w:divBdr>
                <w:top w:val="none" w:sz="0" w:space="0" w:color="auto"/>
                <w:left w:val="none" w:sz="0" w:space="0" w:color="auto"/>
                <w:bottom w:val="none" w:sz="0" w:space="0" w:color="auto"/>
                <w:right w:val="none" w:sz="0" w:space="0" w:color="auto"/>
              </w:divBdr>
            </w:div>
            <w:div w:id="1834369323">
              <w:marLeft w:val="0"/>
              <w:marRight w:val="0"/>
              <w:marTop w:val="0"/>
              <w:marBottom w:val="0"/>
              <w:divBdr>
                <w:top w:val="none" w:sz="0" w:space="0" w:color="auto"/>
                <w:left w:val="none" w:sz="0" w:space="0" w:color="auto"/>
                <w:bottom w:val="none" w:sz="0" w:space="0" w:color="auto"/>
                <w:right w:val="none" w:sz="0" w:space="0" w:color="auto"/>
              </w:divBdr>
            </w:div>
            <w:div w:id="936060313">
              <w:marLeft w:val="0"/>
              <w:marRight w:val="0"/>
              <w:marTop w:val="0"/>
              <w:marBottom w:val="0"/>
              <w:divBdr>
                <w:top w:val="none" w:sz="0" w:space="0" w:color="auto"/>
                <w:left w:val="none" w:sz="0" w:space="0" w:color="auto"/>
                <w:bottom w:val="none" w:sz="0" w:space="0" w:color="auto"/>
                <w:right w:val="none" w:sz="0" w:space="0" w:color="auto"/>
              </w:divBdr>
            </w:div>
            <w:div w:id="2059284613">
              <w:marLeft w:val="0"/>
              <w:marRight w:val="0"/>
              <w:marTop w:val="0"/>
              <w:marBottom w:val="0"/>
              <w:divBdr>
                <w:top w:val="none" w:sz="0" w:space="0" w:color="auto"/>
                <w:left w:val="none" w:sz="0" w:space="0" w:color="auto"/>
                <w:bottom w:val="none" w:sz="0" w:space="0" w:color="auto"/>
                <w:right w:val="none" w:sz="0" w:space="0" w:color="auto"/>
              </w:divBdr>
            </w:div>
            <w:div w:id="101581976">
              <w:marLeft w:val="0"/>
              <w:marRight w:val="0"/>
              <w:marTop w:val="0"/>
              <w:marBottom w:val="0"/>
              <w:divBdr>
                <w:top w:val="none" w:sz="0" w:space="0" w:color="auto"/>
                <w:left w:val="none" w:sz="0" w:space="0" w:color="auto"/>
                <w:bottom w:val="none" w:sz="0" w:space="0" w:color="auto"/>
                <w:right w:val="none" w:sz="0" w:space="0" w:color="auto"/>
              </w:divBdr>
            </w:div>
            <w:div w:id="1466507144">
              <w:marLeft w:val="0"/>
              <w:marRight w:val="0"/>
              <w:marTop w:val="0"/>
              <w:marBottom w:val="0"/>
              <w:divBdr>
                <w:top w:val="none" w:sz="0" w:space="0" w:color="auto"/>
                <w:left w:val="none" w:sz="0" w:space="0" w:color="auto"/>
                <w:bottom w:val="none" w:sz="0" w:space="0" w:color="auto"/>
                <w:right w:val="none" w:sz="0" w:space="0" w:color="auto"/>
              </w:divBdr>
            </w:div>
            <w:div w:id="635070142">
              <w:marLeft w:val="0"/>
              <w:marRight w:val="0"/>
              <w:marTop w:val="0"/>
              <w:marBottom w:val="0"/>
              <w:divBdr>
                <w:top w:val="none" w:sz="0" w:space="0" w:color="auto"/>
                <w:left w:val="none" w:sz="0" w:space="0" w:color="auto"/>
                <w:bottom w:val="none" w:sz="0" w:space="0" w:color="auto"/>
                <w:right w:val="none" w:sz="0" w:space="0" w:color="auto"/>
              </w:divBdr>
            </w:div>
            <w:div w:id="491409672">
              <w:marLeft w:val="0"/>
              <w:marRight w:val="0"/>
              <w:marTop w:val="0"/>
              <w:marBottom w:val="0"/>
              <w:divBdr>
                <w:top w:val="none" w:sz="0" w:space="0" w:color="auto"/>
                <w:left w:val="none" w:sz="0" w:space="0" w:color="auto"/>
                <w:bottom w:val="none" w:sz="0" w:space="0" w:color="auto"/>
                <w:right w:val="none" w:sz="0" w:space="0" w:color="auto"/>
              </w:divBdr>
            </w:div>
            <w:div w:id="1126122496">
              <w:marLeft w:val="0"/>
              <w:marRight w:val="0"/>
              <w:marTop w:val="0"/>
              <w:marBottom w:val="0"/>
              <w:divBdr>
                <w:top w:val="none" w:sz="0" w:space="0" w:color="auto"/>
                <w:left w:val="none" w:sz="0" w:space="0" w:color="auto"/>
                <w:bottom w:val="none" w:sz="0" w:space="0" w:color="auto"/>
                <w:right w:val="none" w:sz="0" w:space="0" w:color="auto"/>
              </w:divBdr>
            </w:div>
            <w:div w:id="1501313564">
              <w:marLeft w:val="0"/>
              <w:marRight w:val="0"/>
              <w:marTop w:val="0"/>
              <w:marBottom w:val="0"/>
              <w:divBdr>
                <w:top w:val="none" w:sz="0" w:space="0" w:color="auto"/>
                <w:left w:val="none" w:sz="0" w:space="0" w:color="auto"/>
                <w:bottom w:val="none" w:sz="0" w:space="0" w:color="auto"/>
                <w:right w:val="none" w:sz="0" w:space="0" w:color="auto"/>
              </w:divBdr>
            </w:div>
            <w:div w:id="1497375999">
              <w:marLeft w:val="0"/>
              <w:marRight w:val="0"/>
              <w:marTop w:val="0"/>
              <w:marBottom w:val="0"/>
              <w:divBdr>
                <w:top w:val="none" w:sz="0" w:space="0" w:color="auto"/>
                <w:left w:val="none" w:sz="0" w:space="0" w:color="auto"/>
                <w:bottom w:val="none" w:sz="0" w:space="0" w:color="auto"/>
                <w:right w:val="none" w:sz="0" w:space="0" w:color="auto"/>
              </w:divBdr>
            </w:div>
            <w:div w:id="1592542754">
              <w:marLeft w:val="0"/>
              <w:marRight w:val="0"/>
              <w:marTop w:val="0"/>
              <w:marBottom w:val="0"/>
              <w:divBdr>
                <w:top w:val="none" w:sz="0" w:space="0" w:color="auto"/>
                <w:left w:val="none" w:sz="0" w:space="0" w:color="auto"/>
                <w:bottom w:val="none" w:sz="0" w:space="0" w:color="auto"/>
                <w:right w:val="none" w:sz="0" w:space="0" w:color="auto"/>
              </w:divBdr>
            </w:div>
            <w:div w:id="892734577">
              <w:marLeft w:val="0"/>
              <w:marRight w:val="0"/>
              <w:marTop w:val="0"/>
              <w:marBottom w:val="0"/>
              <w:divBdr>
                <w:top w:val="none" w:sz="0" w:space="0" w:color="auto"/>
                <w:left w:val="none" w:sz="0" w:space="0" w:color="auto"/>
                <w:bottom w:val="none" w:sz="0" w:space="0" w:color="auto"/>
                <w:right w:val="none" w:sz="0" w:space="0" w:color="auto"/>
              </w:divBdr>
            </w:div>
            <w:div w:id="1697535942">
              <w:marLeft w:val="0"/>
              <w:marRight w:val="0"/>
              <w:marTop w:val="0"/>
              <w:marBottom w:val="0"/>
              <w:divBdr>
                <w:top w:val="none" w:sz="0" w:space="0" w:color="auto"/>
                <w:left w:val="none" w:sz="0" w:space="0" w:color="auto"/>
                <w:bottom w:val="none" w:sz="0" w:space="0" w:color="auto"/>
                <w:right w:val="none" w:sz="0" w:space="0" w:color="auto"/>
              </w:divBdr>
            </w:div>
            <w:div w:id="1606813255">
              <w:marLeft w:val="0"/>
              <w:marRight w:val="0"/>
              <w:marTop w:val="0"/>
              <w:marBottom w:val="0"/>
              <w:divBdr>
                <w:top w:val="none" w:sz="0" w:space="0" w:color="auto"/>
                <w:left w:val="none" w:sz="0" w:space="0" w:color="auto"/>
                <w:bottom w:val="none" w:sz="0" w:space="0" w:color="auto"/>
                <w:right w:val="none" w:sz="0" w:space="0" w:color="auto"/>
              </w:divBdr>
            </w:div>
            <w:div w:id="1560552278">
              <w:marLeft w:val="0"/>
              <w:marRight w:val="0"/>
              <w:marTop w:val="0"/>
              <w:marBottom w:val="0"/>
              <w:divBdr>
                <w:top w:val="none" w:sz="0" w:space="0" w:color="auto"/>
                <w:left w:val="none" w:sz="0" w:space="0" w:color="auto"/>
                <w:bottom w:val="none" w:sz="0" w:space="0" w:color="auto"/>
                <w:right w:val="none" w:sz="0" w:space="0" w:color="auto"/>
              </w:divBdr>
            </w:div>
            <w:div w:id="8257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18262">
      <w:bodyDiv w:val="1"/>
      <w:marLeft w:val="0"/>
      <w:marRight w:val="0"/>
      <w:marTop w:val="0"/>
      <w:marBottom w:val="0"/>
      <w:divBdr>
        <w:top w:val="none" w:sz="0" w:space="0" w:color="auto"/>
        <w:left w:val="none" w:sz="0" w:space="0" w:color="auto"/>
        <w:bottom w:val="none" w:sz="0" w:space="0" w:color="auto"/>
        <w:right w:val="none" w:sz="0" w:space="0" w:color="auto"/>
      </w:divBdr>
      <w:divsChild>
        <w:div w:id="751125666">
          <w:marLeft w:val="0"/>
          <w:marRight w:val="0"/>
          <w:marTop w:val="0"/>
          <w:marBottom w:val="0"/>
          <w:divBdr>
            <w:top w:val="none" w:sz="0" w:space="0" w:color="auto"/>
            <w:left w:val="none" w:sz="0" w:space="0" w:color="auto"/>
            <w:bottom w:val="none" w:sz="0" w:space="0" w:color="auto"/>
            <w:right w:val="none" w:sz="0" w:space="0" w:color="auto"/>
          </w:divBdr>
          <w:divsChild>
            <w:div w:id="3187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5879">
      <w:bodyDiv w:val="1"/>
      <w:marLeft w:val="0"/>
      <w:marRight w:val="0"/>
      <w:marTop w:val="0"/>
      <w:marBottom w:val="0"/>
      <w:divBdr>
        <w:top w:val="none" w:sz="0" w:space="0" w:color="auto"/>
        <w:left w:val="none" w:sz="0" w:space="0" w:color="auto"/>
        <w:bottom w:val="none" w:sz="0" w:space="0" w:color="auto"/>
        <w:right w:val="none" w:sz="0" w:space="0" w:color="auto"/>
      </w:divBdr>
      <w:divsChild>
        <w:div w:id="1666670503">
          <w:marLeft w:val="0"/>
          <w:marRight w:val="0"/>
          <w:marTop w:val="0"/>
          <w:marBottom w:val="0"/>
          <w:divBdr>
            <w:top w:val="none" w:sz="0" w:space="0" w:color="auto"/>
            <w:left w:val="none" w:sz="0" w:space="0" w:color="auto"/>
            <w:bottom w:val="none" w:sz="0" w:space="0" w:color="auto"/>
            <w:right w:val="none" w:sz="0" w:space="0" w:color="auto"/>
          </w:divBdr>
          <w:divsChild>
            <w:div w:id="1836187850">
              <w:marLeft w:val="0"/>
              <w:marRight w:val="0"/>
              <w:marTop w:val="0"/>
              <w:marBottom w:val="0"/>
              <w:divBdr>
                <w:top w:val="none" w:sz="0" w:space="0" w:color="auto"/>
                <w:left w:val="none" w:sz="0" w:space="0" w:color="auto"/>
                <w:bottom w:val="none" w:sz="0" w:space="0" w:color="auto"/>
                <w:right w:val="none" w:sz="0" w:space="0" w:color="auto"/>
              </w:divBdr>
            </w:div>
            <w:div w:id="1591429322">
              <w:marLeft w:val="0"/>
              <w:marRight w:val="0"/>
              <w:marTop w:val="0"/>
              <w:marBottom w:val="0"/>
              <w:divBdr>
                <w:top w:val="none" w:sz="0" w:space="0" w:color="auto"/>
                <w:left w:val="none" w:sz="0" w:space="0" w:color="auto"/>
                <w:bottom w:val="none" w:sz="0" w:space="0" w:color="auto"/>
                <w:right w:val="none" w:sz="0" w:space="0" w:color="auto"/>
              </w:divBdr>
            </w:div>
            <w:div w:id="126970612">
              <w:marLeft w:val="0"/>
              <w:marRight w:val="0"/>
              <w:marTop w:val="0"/>
              <w:marBottom w:val="0"/>
              <w:divBdr>
                <w:top w:val="none" w:sz="0" w:space="0" w:color="auto"/>
                <w:left w:val="none" w:sz="0" w:space="0" w:color="auto"/>
                <w:bottom w:val="none" w:sz="0" w:space="0" w:color="auto"/>
                <w:right w:val="none" w:sz="0" w:space="0" w:color="auto"/>
              </w:divBdr>
            </w:div>
            <w:div w:id="1055281042">
              <w:marLeft w:val="0"/>
              <w:marRight w:val="0"/>
              <w:marTop w:val="0"/>
              <w:marBottom w:val="0"/>
              <w:divBdr>
                <w:top w:val="none" w:sz="0" w:space="0" w:color="auto"/>
                <w:left w:val="none" w:sz="0" w:space="0" w:color="auto"/>
                <w:bottom w:val="none" w:sz="0" w:space="0" w:color="auto"/>
                <w:right w:val="none" w:sz="0" w:space="0" w:color="auto"/>
              </w:divBdr>
            </w:div>
            <w:div w:id="793600796">
              <w:marLeft w:val="0"/>
              <w:marRight w:val="0"/>
              <w:marTop w:val="0"/>
              <w:marBottom w:val="0"/>
              <w:divBdr>
                <w:top w:val="none" w:sz="0" w:space="0" w:color="auto"/>
                <w:left w:val="none" w:sz="0" w:space="0" w:color="auto"/>
                <w:bottom w:val="none" w:sz="0" w:space="0" w:color="auto"/>
                <w:right w:val="none" w:sz="0" w:space="0" w:color="auto"/>
              </w:divBdr>
            </w:div>
            <w:div w:id="1206067940">
              <w:marLeft w:val="0"/>
              <w:marRight w:val="0"/>
              <w:marTop w:val="0"/>
              <w:marBottom w:val="0"/>
              <w:divBdr>
                <w:top w:val="none" w:sz="0" w:space="0" w:color="auto"/>
                <w:left w:val="none" w:sz="0" w:space="0" w:color="auto"/>
                <w:bottom w:val="none" w:sz="0" w:space="0" w:color="auto"/>
                <w:right w:val="none" w:sz="0" w:space="0" w:color="auto"/>
              </w:divBdr>
            </w:div>
            <w:div w:id="192423820">
              <w:marLeft w:val="0"/>
              <w:marRight w:val="0"/>
              <w:marTop w:val="0"/>
              <w:marBottom w:val="0"/>
              <w:divBdr>
                <w:top w:val="none" w:sz="0" w:space="0" w:color="auto"/>
                <w:left w:val="none" w:sz="0" w:space="0" w:color="auto"/>
                <w:bottom w:val="none" w:sz="0" w:space="0" w:color="auto"/>
                <w:right w:val="none" w:sz="0" w:space="0" w:color="auto"/>
              </w:divBdr>
            </w:div>
            <w:div w:id="1254974166">
              <w:marLeft w:val="0"/>
              <w:marRight w:val="0"/>
              <w:marTop w:val="0"/>
              <w:marBottom w:val="0"/>
              <w:divBdr>
                <w:top w:val="none" w:sz="0" w:space="0" w:color="auto"/>
                <w:left w:val="none" w:sz="0" w:space="0" w:color="auto"/>
                <w:bottom w:val="none" w:sz="0" w:space="0" w:color="auto"/>
                <w:right w:val="none" w:sz="0" w:space="0" w:color="auto"/>
              </w:divBdr>
            </w:div>
            <w:div w:id="1335104920">
              <w:marLeft w:val="0"/>
              <w:marRight w:val="0"/>
              <w:marTop w:val="0"/>
              <w:marBottom w:val="0"/>
              <w:divBdr>
                <w:top w:val="none" w:sz="0" w:space="0" w:color="auto"/>
                <w:left w:val="none" w:sz="0" w:space="0" w:color="auto"/>
                <w:bottom w:val="none" w:sz="0" w:space="0" w:color="auto"/>
                <w:right w:val="none" w:sz="0" w:space="0" w:color="auto"/>
              </w:divBdr>
            </w:div>
            <w:div w:id="1761221423">
              <w:marLeft w:val="0"/>
              <w:marRight w:val="0"/>
              <w:marTop w:val="0"/>
              <w:marBottom w:val="0"/>
              <w:divBdr>
                <w:top w:val="none" w:sz="0" w:space="0" w:color="auto"/>
                <w:left w:val="none" w:sz="0" w:space="0" w:color="auto"/>
                <w:bottom w:val="none" w:sz="0" w:space="0" w:color="auto"/>
                <w:right w:val="none" w:sz="0" w:space="0" w:color="auto"/>
              </w:divBdr>
            </w:div>
            <w:div w:id="1787306704">
              <w:marLeft w:val="0"/>
              <w:marRight w:val="0"/>
              <w:marTop w:val="0"/>
              <w:marBottom w:val="0"/>
              <w:divBdr>
                <w:top w:val="none" w:sz="0" w:space="0" w:color="auto"/>
                <w:left w:val="none" w:sz="0" w:space="0" w:color="auto"/>
                <w:bottom w:val="none" w:sz="0" w:space="0" w:color="auto"/>
                <w:right w:val="none" w:sz="0" w:space="0" w:color="auto"/>
              </w:divBdr>
            </w:div>
            <w:div w:id="548078176">
              <w:marLeft w:val="0"/>
              <w:marRight w:val="0"/>
              <w:marTop w:val="0"/>
              <w:marBottom w:val="0"/>
              <w:divBdr>
                <w:top w:val="none" w:sz="0" w:space="0" w:color="auto"/>
                <w:left w:val="none" w:sz="0" w:space="0" w:color="auto"/>
                <w:bottom w:val="none" w:sz="0" w:space="0" w:color="auto"/>
                <w:right w:val="none" w:sz="0" w:space="0" w:color="auto"/>
              </w:divBdr>
            </w:div>
            <w:div w:id="655190525">
              <w:marLeft w:val="0"/>
              <w:marRight w:val="0"/>
              <w:marTop w:val="0"/>
              <w:marBottom w:val="0"/>
              <w:divBdr>
                <w:top w:val="none" w:sz="0" w:space="0" w:color="auto"/>
                <w:left w:val="none" w:sz="0" w:space="0" w:color="auto"/>
                <w:bottom w:val="none" w:sz="0" w:space="0" w:color="auto"/>
                <w:right w:val="none" w:sz="0" w:space="0" w:color="auto"/>
              </w:divBdr>
            </w:div>
            <w:div w:id="912085569">
              <w:marLeft w:val="0"/>
              <w:marRight w:val="0"/>
              <w:marTop w:val="0"/>
              <w:marBottom w:val="0"/>
              <w:divBdr>
                <w:top w:val="none" w:sz="0" w:space="0" w:color="auto"/>
                <w:left w:val="none" w:sz="0" w:space="0" w:color="auto"/>
                <w:bottom w:val="none" w:sz="0" w:space="0" w:color="auto"/>
                <w:right w:val="none" w:sz="0" w:space="0" w:color="auto"/>
              </w:divBdr>
            </w:div>
            <w:div w:id="397678055">
              <w:marLeft w:val="0"/>
              <w:marRight w:val="0"/>
              <w:marTop w:val="0"/>
              <w:marBottom w:val="0"/>
              <w:divBdr>
                <w:top w:val="none" w:sz="0" w:space="0" w:color="auto"/>
                <w:left w:val="none" w:sz="0" w:space="0" w:color="auto"/>
                <w:bottom w:val="none" w:sz="0" w:space="0" w:color="auto"/>
                <w:right w:val="none" w:sz="0" w:space="0" w:color="auto"/>
              </w:divBdr>
            </w:div>
            <w:div w:id="1364790632">
              <w:marLeft w:val="0"/>
              <w:marRight w:val="0"/>
              <w:marTop w:val="0"/>
              <w:marBottom w:val="0"/>
              <w:divBdr>
                <w:top w:val="none" w:sz="0" w:space="0" w:color="auto"/>
                <w:left w:val="none" w:sz="0" w:space="0" w:color="auto"/>
                <w:bottom w:val="none" w:sz="0" w:space="0" w:color="auto"/>
                <w:right w:val="none" w:sz="0" w:space="0" w:color="auto"/>
              </w:divBdr>
            </w:div>
            <w:div w:id="1305045858">
              <w:marLeft w:val="0"/>
              <w:marRight w:val="0"/>
              <w:marTop w:val="0"/>
              <w:marBottom w:val="0"/>
              <w:divBdr>
                <w:top w:val="none" w:sz="0" w:space="0" w:color="auto"/>
                <w:left w:val="none" w:sz="0" w:space="0" w:color="auto"/>
                <w:bottom w:val="none" w:sz="0" w:space="0" w:color="auto"/>
                <w:right w:val="none" w:sz="0" w:space="0" w:color="auto"/>
              </w:divBdr>
            </w:div>
            <w:div w:id="683166770">
              <w:marLeft w:val="0"/>
              <w:marRight w:val="0"/>
              <w:marTop w:val="0"/>
              <w:marBottom w:val="0"/>
              <w:divBdr>
                <w:top w:val="none" w:sz="0" w:space="0" w:color="auto"/>
                <w:left w:val="none" w:sz="0" w:space="0" w:color="auto"/>
                <w:bottom w:val="none" w:sz="0" w:space="0" w:color="auto"/>
                <w:right w:val="none" w:sz="0" w:space="0" w:color="auto"/>
              </w:divBdr>
            </w:div>
            <w:div w:id="971715897">
              <w:marLeft w:val="0"/>
              <w:marRight w:val="0"/>
              <w:marTop w:val="0"/>
              <w:marBottom w:val="0"/>
              <w:divBdr>
                <w:top w:val="none" w:sz="0" w:space="0" w:color="auto"/>
                <w:left w:val="none" w:sz="0" w:space="0" w:color="auto"/>
                <w:bottom w:val="none" w:sz="0" w:space="0" w:color="auto"/>
                <w:right w:val="none" w:sz="0" w:space="0" w:color="auto"/>
              </w:divBdr>
            </w:div>
            <w:div w:id="1452940968">
              <w:marLeft w:val="0"/>
              <w:marRight w:val="0"/>
              <w:marTop w:val="0"/>
              <w:marBottom w:val="0"/>
              <w:divBdr>
                <w:top w:val="none" w:sz="0" w:space="0" w:color="auto"/>
                <w:left w:val="none" w:sz="0" w:space="0" w:color="auto"/>
                <w:bottom w:val="none" w:sz="0" w:space="0" w:color="auto"/>
                <w:right w:val="none" w:sz="0" w:space="0" w:color="auto"/>
              </w:divBdr>
            </w:div>
            <w:div w:id="753940452">
              <w:marLeft w:val="0"/>
              <w:marRight w:val="0"/>
              <w:marTop w:val="0"/>
              <w:marBottom w:val="0"/>
              <w:divBdr>
                <w:top w:val="none" w:sz="0" w:space="0" w:color="auto"/>
                <w:left w:val="none" w:sz="0" w:space="0" w:color="auto"/>
                <w:bottom w:val="none" w:sz="0" w:space="0" w:color="auto"/>
                <w:right w:val="none" w:sz="0" w:space="0" w:color="auto"/>
              </w:divBdr>
            </w:div>
            <w:div w:id="11402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70208">
      <w:bodyDiv w:val="1"/>
      <w:marLeft w:val="0"/>
      <w:marRight w:val="0"/>
      <w:marTop w:val="0"/>
      <w:marBottom w:val="0"/>
      <w:divBdr>
        <w:top w:val="none" w:sz="0" w:space="0" w:color="auto"/>
        <w:left w:val="none" w:sz="0" w:space="0" w:color="auto"/>
        <w:bottom w:val="none" w:sz="0" w:space="0" w:color="auto"/>
        <w:right w:val="none" w:sz="0" w:space="0" w:color="auto"/>
      </w:divBdr>
    </w:div>
    <w:div w:id="550533674">
      <w:bodyDiv w:val="1"/>
      <w:marLeft w:val="0"/>
      <w:marRight w:val="0"/>
      <w:marTop w:val="0"/>
      <w:marBottom w:val="0"/>
      <w:divBdr>
        <w:top w:val="none" w:sz="0" w:space="0" w:color="auto"/>
        <w:left w:val="none" w:sz="0" w:space="0" w:color="auto"/>
        <w:bottom w:val="none" w:sz="0" w:space="0" w:color="auto"/>
        <w:right w:val="none" w:sz="0" w:space="0" w:color="auto"/>
      </w:divBdr>
      <w:divsChild>
        <w:div w:id="1055354665">
          <w:marLeft w:val="0"/>
          <w:marRight w:val="0"/>
          <w:marTop w:val="0"/>
          <w:marBottom w:val="0"/>
          <w:divBdr>
            <w:top w:val="none" w:sz="0" w:space="0" w:color="auto"/>
            <w:left w:val="none" w:sz="0" w:space="0" w:color="auto"/>
            <w:bottom w:val="none" w:sz="0" w:space="0" w:color="auto"/>
            <w:right w:val="none" w:sz="0" w:space="0" w:color="auto"/>
          </w:divBdr>
          <w:divsChild>
            <w:div w:id="1307668108">
              <w:marLeft w:val="0"/>
              <w:marRight w:val="0"/>
              <w:marTop w:val="0"/>
              <w:marBottom w:val="0"/>
              <w:divBdr>
                <w:top w:val="none" w:sz="0" w:space="0" w:color="auto"/>
                <w:left w:val="none" w:sz="0" w:space="0" w:color="auto"/>
                <w:bottom w:val="none" w:sz="0" w:space="0" w:color="auto"/>
                <w:right w:val="none" w:sz="0" w:space="0" w:color="auto"/>
              </w:divBdr>
            </w:div>
            <w:div w:id="435832954">
              <w:marLeft w:val="0"/>
              <w:marRight w:val="0"/>
              <w:marTop w:val="0"/>
              <w:marBottom w:val="0"/>
              <w:divBdr>
                <w:top w:val="none" w:sz="0" w:space="0" w:color="auto"/>
                <w:left w:val="none" w:sz="0" w:space="0" w:color="auto"/>
                <w:bottom w:val="none" w:sz="0" w:space="0" w:color="auto"/>
                <w:right w:val="none" w:sz="0" w:space="0" w:color="auto"/>
              </w:divBdr>
            </w:div>
            <w:div w:id="56979686">
              <w:marLeft w:val="0"/>
              <w:marRight w:val="0"/>
              <w:marTop w:val="0"/>
              <w:marBottom w:val="0"/>
              <w:divBdr>
                <w:top w:val="none" w:sz="0" w:space="0" w:color="auto"/>
                <w:left w:val="none" w:sz="0" w:space="0" w:color="auto"/>
                <w:bottom w:val="none" w:sz="0" w:space="0" w:color="auto"/>
                <w:right w:val="none" w:sz="0" w:space="0" w:color="auto"/>
              </w:divBdr>
            </w:div>
            <w:div w:id="1087535233">
              <w:marLeft w:val="0"/>
              <w:marRight w:val="0"/>
              <w:marTop w:val="0"/>
              <w:marBottom w:val="0"/>
              <w:divBdr>
                <w:top w:val="none" w:sz="0" w:space="0" w:color="auto"/>
                <w:left w:val="none" w:sz="0" w:space="0" w:color="auto"/>
                <w:bottom w:val="none" w:sz="0" w:space="0" w:color="auto"/>
                <w:right w:val="none" w:sz="0" w:space="0" w:color="auto"/>
              </w:divBdr>
            </w:div>
            <w:div w:id="516115391">
              <w:marLeft w:val="0"/>
              <w:marRight w:val="0"/>
              <w:marTop w:val="0"/>
              <w:marBottom w:val="0"/>
              <w:divBdr>
                <w:top w:val="none" w:sz="0" w:space="0" w:color="auto"/>
                <w:left w:val="none" w:sz="0" w:space="0" w:color="auto"/>
                <w:bottom w:val="none" w:sz="0" w:space="0" w:color="auto"/>
                <w:right w:val="none" w:sz="0" w:space="0" w:color="auto"/>
              </w:divBdr>
            </w:div>
            <w:div w:id="2094277411">
              <w:marLeft w:val="0"/>
              <w:marRight w:val="0"/>
              <w:marTop w:val="0"/>
              <w:marBottom w:val="0"/>
              <w:divBdr>
                <w:top w:val="none" w:sz="0" w:space="0" w:color="auto"/>
                <w:left w:val="none" w:sz="0" w:space="0" w:color="auto"/>
                <w:bottom w:val="none" w:sz="0" w:space="0" w:color="auto"/>
                <w:right w:val="none" w:sz="0" w:space="0" w:color="auto"/>
              </w:divBdr>
            </w:div>
            <w:div w:id="343244582">
              <w:marLeft w:val="0"/>
              <w:marRight w:val="0"/>
              <w:marTop w:val="0"/>
              <w:marBottom w:val="0"/>
              <w:divBdr>
                <w:top w:val="none" w:sz="0" w:space="0" w:color="auto"/>
                <w:left w:val="none" w:sz="0" w:space="0" w:color="auto"/>
                <w:bottom w:val="none" w:sz="0" w:space="0" w:color="auto"/>
                <w:right w:val="none" w:sz="0" w:space="0" w:color="auto"/>
              </w:divBdr>
            </w:div>
            <w:div w:id="2028290161">
              <w:marLeft w:val="0"/>
              <w:marRight w:val="0"/>
              <w:marTop w:val="0"/>
              <w:marBottom w:val="0"/>
              <w:divBdr>
                <w:top w:val="none" w:sz="0" w:space="0" w:color="auto"/>
                <w:left w:val="none" w:sz="0" w:space="0" w:color="auto"/>
                <w:bottom w:val="none" w:sz="0" w:space="0" w:color="auto"/>
                <w:right w:val="none" w:sz="0" w:space="0" w:color="auto"/>
              </w:divBdr>
            </w:div>
            <w:div w:id="1533766972">
              <w:marLeft w:val="0"/>
              <w:marRight w:val="0"/>
              <w:marTop w:val="0"/>
              <w:marBottom w:val="0"/>
              <w:divBdr>
                <w:top w:val="none" w:sz="0" w:space="0" w:color="auto"/>
                <w:left w:val="none" w:sz="0" w:space="0" w:color="auto"/>
                <w:bottom w:val="none" w:sz="0" w:space="0" w:color="auto"/>
                <w:right w:val="none" w:sz="0" w:space="0" w:color="auto"/>
              </w:divBdr>
            </w:div>
            <w:div w:id="934168733">
              <w:marLeft w:val="0"/>
              <w:marRight w:val="0"/>
              <w:marTop w:val="0"/>
              <w:marBottom w:val="0"/>
              <w:divBdr>
                <w:top w:val="none" w:sz="0" w:space="0" w:color="auto"/>
                <w:left w:val="none" w:sz="0" w:space="0" w:color="auto"/>
                <w:bottom w:val="none" w:sz="0" w:space="0" w:color="auto"/>
                <w:right w:val="none" w:sz="0" w:space="0" w:color="auto"/>
              </w:divBdr>
            </w:div>
            <w:div w:id="1591431065">
              <w:marLeft w:val="0"/>
              <w:marRight w:val="0"/>
              <w:marTop w:val="0"/>
              <w:marBottom w:val="0"/>
              <w:divBdr>
                <w:top w:val="none" w:sz="0" w:space="0" w:color="auto"/>
                <w:left w:val="none" w:sz="0" w:space="0" w:color="auto"/>
                <w:bottom w:val="none" w:sz="0" w:space="0" w:color="auto"/>
                <w:right w:val="none" w:sz="0" w:space="0" w:color="auto"/>
              </w:divBdr>
            </w:div>
            <w:div w:id="1082066645">
              <w:marLeft w:val="0"/>
              <w:marRight w:val="0"/>
              <w:marTop w:val="0"/>
              <w:marBottom w:val="0"/>
              <w:divBdr>
                <w:top w:val="none" w:sz="0" w:space="0" w:color="auto"/>
                <w:left w:val="none" w:sz="0" w:space="0" w:color="auto"/>
                <w:bottom w:val="none" w:sz="0" w:space="0" w:color="auto"/>
                <w:right w:val="none" w:sz="0" w:space="0" w:color="auto"/>
              </w:divBdr>
            </w:div>
            <w:div w:id="409886449">
              <w:marLeft w:val="0"/>
              <w:marRight w:val="0"/>
              <w:marTop w:val="0"/>
              <w:marBottom w:val="0"/>
              <w:divBdr>
                <w:top w:val="none" w:sz="0" w:space="0" w:color="auto"/>
                <w:left w:val="none" w:sz="0" w:space="0" w:color="auto"/>
                <w:bottom w:val="none" w:sz="0" w:space="0" w:color="auto"/>
                <w:right w:val="none" w:sz="0" w:space="0" w:color="auto"/>
              </w:divBdr>
            </w:div>
            <w:div w:id="2041128953">
              <w:marLeft w:val="0"/>
              <w:marRight w:val="0"/>
              <w:marTop w:val="0"/>
              <w:marBottom w:val="0"/>
              <w:divBdr>
                <w:top w:val="none" w:sz="0" w:space="0" w:color="auto"/>
                <w:left w:val="none" w:sz="0" w:space="0" w:color="auto"/>
                <w:bottom w:val="none" w:sz="0" w:space="0" w:color="auto"/>
                <w:right w:val="none" w:sz="0" w:space="0" w:color="auto"/>
              </w:divBdr>
            </w:div>
            <w:div w:id="496773004">
              <w:marLeft w:val="0"/>
              <w:marRight w:val="0"/>
              <w:marTop w:val="0"/>
              <w:marBottom w:val="0"/>
              <w:divBdr>
                <w:top w:val="none" w:sz="0" w:space="0" w:color="auto"/>
                <w:left w:val="none" w:sz="0" w:space="0" w:color="auto"/>
                <w:bottom w:val="none" w:sz="0" w:space="0" w:color="auto"/>
                <w:right w:val="none" w:sz="0" w:space="0" w:color="auto"/>
              </w:divBdr>
            </w:div>
            <w:div w:id="726420518">
              <w:marLeft w:val="0"/>
              <w:marRight w:val="0"/>
              <w:marTop w:val="0"/>
              <w:marBottom w:val="0"/>
              <w:divBdr>
                <w:top w:val="none" w:sz="0" w:space="0" w:color="auto"/>
                <w:left w:val="none" w:sz="0" w:space="0" w:color="auto"/>
                <w:bottom w:val="none" w:sz="0" w:space="0" w:color="auto"/>
                <w:right w:val="none" w:sz="0" w:space="0" w:color="auto"/>
              </w:divBdr>
            </w:div>
            <w:div w:id="2050911414">
              <w:marLeft w:val="0"/>
              <w:marRight w:val="0"/>
              <w:marTop w:val="0"/>
              <w:marBottom w:val="0"/>
              <w:divBdr>
                <w:top w:val="none" w:sz="0" w:space="0" w:color="auto"/>
                <w:left w:val="none" w:sz="0" w:space="0" w:color="auto"/>
                <w:bottom w:val="none" w:sz="0" w:space="0" w:color="auto"/>
                <w:right w:val="none" w:sz="0" w:space="0" w:color="auto"/>
              </w:divBdr>
            </w:div>
            <w:div w:id="854198206">
              <w:marLeft w:val="0"/>
              <w:marRight w:val="0"/>
              <w:marTop w:val="0"/>
              <w:marBottom w:val="0"/>
              <w:divBdr>
                <w:top w:val="none" w:sz="0" w:space="0" w:color="auto"/>
                <w:left w:val="none" w:sz="0" w:space="0" w:color="auto"/>
                <w:bottom w:val="none" w:sz="0" w:space="0" w:color="auto"/>
                <w:right w:val="none" w:sz="0" w:space="0" w:color="auto"/>
              </w:divBdr>
            </w:div>
            <w:div w:id="463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10429">
      <w:bodyDiv w:val="1"/>
      <w:marLeft w:val="0"/>
      <w:marRight w:val="0"/>
      <w:marTop w:val="0"/>
      <w:marBottom w:val="0"/>
      <w:divBdr>
        <w:top w:val="none" w:sz="0" w:space="0" w:color="auto"/>
        <w:left w:val="none" w:sz="0" w:space="0" w:color="auto"/>
        <w:bottom w:val="none" w:sz="0" w:space="0" w:color="auto"/>
        <w:right w:val="none" w:sz="0" w:space="0" w:color="auto"/>
      </w:divBdr>
    </w:div>
    <w:div w:id="588199640">
      <w:bodyDiv w:val="1"/>
      <w:marLeft w:val="0"/>
      <w:marRight w:val="0"/>
      <w:marTop w:val="0"/>
      <w:marBottom w:val="0"/>
      <w:divBdr>
        <w:top w:val="none" w:sz="0" w:space="0" w:color="auto"/>
        <w:left w:val="none" w:sz="0" w:space="0" w:color="auto"/>
        <w:bottom w:val="none" w:sz="0" w:space="0" w:color="auto"/>
        <w:right w:val="none" w:sz="0" w:space="0" w:color="auto"/>
      </w:divBdr>
    </w:div>
    <w:div w:id="618268055">
      <w:bodyDiv w:val="1"/>
      <w:marLeft w:val="0"/>
      <w:marRight w:val="0"/>
      <w:marTop w:val="0"/>
      <w:marBottom w:val="0"/>
      <w:divBdr>
        <w:top w:val="none" w:sz="0" w:space="0" w:color="auto"/>
        <w:left w:val="none" w:sz="0" w:space="0" w:color="auto"/>
        <w:bottom w:val="none" w:sz="0" w:space="0" w:color="auto"/>
        <w:right w:val="none" w:sz="0" w:space="0" w:color="auto"/>
      </w:divBdr>
    </w:div>
    <w:div w:id="621771161">
      <w:bodyDiv w:val="1"/>
      <w:marLeft w:val="0"/>
      <w:marRight w:val="0"/>
      <w:marTop w:val="0"/>
      <w:marBottom w:val="0"/>
      <w:divBdr>
        <w:top w:val="none" w:sz="0" w:space="0" w:color="auto"/>
        <w:left w:val="none" w:sz="0" w:space="0" w:color="auto"/>
        <w:bottom w:val="none" w:sz="0" w:space="0" w:color="auto"/>
        <w:right w:val="none" w:sz="0" w:space="0" w:color="auto"/>
      </w:divBdr>
    </w:div>
    <w:div w:id="622077719">
      <w:bodyDiv w:val="1"/>
      <w:marLeft w:val="0"/>
      <w:marRight w:val="0"/>
      <w:marTop w:val="0"/>
      <w:marBottom w:val="0"/>
      <w:divBdr>
        <w:top w:val="none" w:sz="0" w:space="0" w:color="auto"/>
        <w:left w:val="none" w:sz="0" w:space="0" w:color="auto"/>
        <w:bottom w:val="none" w:sz="0" w:space="0" w:color="auto"/>
        <w:right w:val="none" w:sz="0" w:space="0" w:color="auto"/>
      </w:divBdr>
      <w:divsChild>
        <w:div w:id="1254901959">
          <w:marLeft w:val="0"/>
          <w:marRight w:val="0"/>
          <w:marTop w:val="0"/>
          <w:marBottom w:val="0"/>
          <w:divBdr>
            <w:top w:val="none" w:sz="0" w:space="0" w:color="auto"/>
            <w:left w:val="none" w:sz="0" w:space="0" w:color="auto"/>
            <w:bottom w:val="none" w:sz="0" w:space="0" w:color="auto"/>
            <w:right w:val="none" w:sz="0" w:space="0" w:color="auto"/>
          </w:divBdr>
          <w:divsChild>
            <w:div w:id="540828624">
              <w:marLeft w:val="0"/>
              <w:marRight w:val="0"/>
              <w:marTop w:val="0"/>
              <w:marBottom w:val="0"/>
              <w:divBdr>
                <w:top w:val="none" w:sz="0" w:space="0" w:color="auto"/>
                <w:left w:val="none" w:sz="0" w:space="0" w:color="auto"/>
                <w:bottom w:val="none" w:sz="0" w:space="0" w:color="auto"/>
                <w:right w:val="none" w:sz="0" w:space="0" w:color="auto"/>
              </w:divBdr>
            </w:div>
            <w:div w:id="1433472842">
              <w:marLeft w:val="0"/>
              <w:marRight w:val="0"/>
              <w:marTop w:val="0"/>
              <w:marBottom w:val="0"/>
              <w:divBdr>
                <w:top w:val="none" w:sz="0" w:space="0" w:color="auto"/>
                <w:left w:val="none" w:sz="0" w:space="0" w:color="auto"/>
                <w:bottom w:val="none" w:sz="0" w:space="0" w:color="auto"/>
                <w:right w:val="none" w:sz="0" w:space="0" w:color="auto"/>
              </w:divBdr>
            </w:div>
            <w:div w:id="81225285">
              <w:marLeft w:val="0"/>
              <w:marRight w:val="0"/>
              <w:marTop w:val="0"/>
              <w:marBottom w:val="0"/>
              <w:divBdr>
                <w:top w:val="none" w:sz="0" w:space="0" w:color="auto"/>
                <w:left w:val="none" w:sz="0" w:space="0" w:color="auto"/>
                <w:bottom w:val="none" w:sz="0" w:space="0" w:color="auto"/>
                <w:right w:val="none" w:sz="0" w:space="0" w:color="auto"/>
              </w:divBdr>
            </w:div>
            <w:div w:id="317653726">
              <w:marLeft w:val="0"/>
              <w:marRight w:val="0"/>
              <w:marTop w:val="0"/>
              <w:marBottom w:val="0"/>
              <w:divBdr>
                <w:top w:val="none" w:sz="0" w:space="0" w:color="auto"/>
                <w:left w:val="none" w:sz="0" w:space="0" w:color="auto"/>
                <w:bottom w:val="none" w:sz="0" w:space="0" w:color="auto"/>
                <w:right w:val="none" w:sz="0" w:space="0" w:color="auto"/>
              </w:divBdr>
            </w:div>
            <w:div w:id="2037343088">
              <w:marLeft w:val="0"/>
              <w:marRight w:val="0"/>
              <w:marTop w:val="0"/>
              <w:marBottom w:val="0"/>
              <w:divBdr>
                <w:top w:val="none" w:sz="0" w:space="0" w:color="auto"/>
                <w:left w:val="none" w:sz="0" w:space="0" w:color="auto"/>
                <w:bottom w:val="none" w:sz="0" w:space="0" w:color="auto"/>
                <w:right w:val="none" w:sz="0" w:space="0" w:color="auto"/>
              </w:divBdr>
            </w:div>
            <w:div w:id="1603881298">
              <w:marLeft w:val="0"/>
              <w:marRight w:val="0"/>
              <w:marTop w:val="0"/>
              <w:marBottom w:val="0"/>
              <w:divBdr>
                <w:top w:val="none" w:sz="0" w:space="0" w:color="auto"/>
                <w:left w:val="none" w:sz="0" w:space="0" w:color="auto"/>
                <w:bottom w:val="none" w:sz="0" w:space="0" w:color="auto"/>
                <w:right w:val="none" w:sz="0" w:space="0" w:color="auto"/>
              </w:divBdr>
            </w:div>
            <w:div w:id="1743024245">
              <w:marLeft w:val="0"/>
              <w:marRight w:val="0"/>
              <w:marTop w:val="0"/>
              <w:marBottom w:val="0"/>
              <w:divBdr>
                <w:top w:val="none" w:sz="0" w:space="0" w:color="auto"/>
                <w:left w:val="none" w:sz="0" w:space="0" w:color="auto"/>
                <w:bottom w:val="none" w:sz="0" w:space="0" w:color="auto"/>
                <w:right w:val="none" w:sz="0" w:space="0" w:color="auto"/>
              </w:divBdr>
            </w:div>
            <w:div w:id="1417284036">
              <w:marLeft w:val="0"/>
              <w:marRight w:val="0"/>
              <w:marTop w:val="0"/>
              <w:marBottom w:val="0"/>
              <w:divBdr>
                <w:top w:val="none" w:sz="0" w:space="0" w:color="auto"/>
                <w:left w:val="none" w:sz="0" w:space="0" w:color="auto"/>
                <w:bottom w:val="none" w:sz="0" w:space="0" w:color="auto"/>
                <w:right w:val="none" w:sz="0" w:space="0" w:color="auto"/>
              </w:divBdr>
            </w:div>
            <w:div w:id="727142874">
              <w:marLeft w:val="0"/>
              <w:marRight w:val="0"/>
              <w:marTop w:val="0"/>
              <w:marBottom w:val="0"/>
              <w:divBdr>
                <w:top w:val="none" w:sz="0" w:space="0" w:color="auto"/>
                <w:left w:val="none" w:sz="0" w:space="0" w:color="auto"/>
                <w:bottom w:val="none" w:sz="0" w:space="0" w:color="auto"/>
                <w:right w:val="none" w:sz="0" w:space="0" w:color="auto"/>
              </w:divBdr>
            </w:div>
            <w:div w:id="842555083">
              <w:marLeft w:val="0"/>
              <w:marRight w:val="0"/>
              <w:marTop w:val="0"/>
              <w:marBottom w:val="0"/>
              <w:divBdr>
                <w:top w:val="none" w:sz="0" w:space="0" w:color="auto"/>
                <w:left w:val="none" w:sz="0" w:space="0" w:color="auto"/>
                <w:bottom w:val="none" w:sz="0" w:space="0" w:color="auto"/>
                <w:right w:val="none" w:sz="0" w:space="0" w:color="auto"/>
              </w:divBdr>
            </w:div>
            <w:div w:id="604995032">
              <w:marLeft w:val="0"/>
              <w:marRight w:val="0"/>
              <w:marTop w:val="0"/>
              <w:marBottom w:val="0"/>
              <w:divBdr>
                <w:top w:val="none" w:sz="0" w:space="0" w:color="auto"/>
                <w:left w:val="none" w:sz="0" w:space="0" w:color="auto"/>
                <w:bottom w:val="none" w:sz="0" w:space="0" w:color="auto"/>
                <w:right w:val="none" w:sz="0" w:space="0" w:color="auto"/>
              </w:divBdr>
            </w:div>
            <w:div w:id="1877430542">
              <w:marLeft w:val="0"/>
              <w:marRight w:val="0"/>
              <w:marTop w:val="0"/>
              <w:marBottom w:val="0"/>
              <w:divBdr>
                <w:top w:val="none" w:sz="0" w:space="0" w:color="auto"/>
                <w:left w:val="none" w:sz="0" w:space="0" w:color="auto"/>
                <w:bottom w:val="none" w:sz="0" w:space="0" w:color="auto"/>
                <w:right w:val="none" w:sz="0" w:space="0" w:color="auto"/>
              </w:divBdr>
            </w:div>
            <w:div w:id="794179702">
              <w:marLeft w:val="0"/>
              <w:marRight w:val="0"/>
              <w:marTop w:val="0"/>
              <w:marBottom w:val="0"/>
              <w:divBdr>
                <w:top w:val="none" w:sz="0" w:space="0" w:color="auto"/>
                <w:left w:val="none" w:sz="0" w:space="0" w:color="auto"/>
                <w:bottom w:val="none" w:sz="0" w:space="0" w:color="auto"/>
                <w:right w:val="none" w:sz="0" w:space="0" w:color="auto"/>
              </w:divBdr>
            </w:div>
            <w:div w:id="799224054">
              <w:marLeft w:val="0"/>
              <w:marRight w:val="0"/>
              <w:marTop w:val="0"/>
              <w:marBottom w:val="0"/>
              <w:divBdr>
                <w:top w:val="none" w:sz="0" w:space="0" w:color="auto"/>
                <w:left w:val="none" w:sz="0" w:space="0" w:color="auto"/>
                <w:bottom w:val="none" w:sz="0" w:space="0" w:color="auto"/>
                <w:right w:val="none" w:sz="0" w:space="0" w:color="auto"/>
              </w:divBdr>
            </w:div>
            <w:div w:id="1874876772">
              <w:marLeft w:val="0"/>
              <w:marRight w:val="0"/>
              <w:marTop w:val="0"/>
              <w:marBottom w:val="0"/>
              <w:divBdr>
                <w:top w:val="none" w:sz="0" w:space="0" w:color="auto"/>
                <w:left w:val="none" w:sz="0" w:space="0" w:color="auto"/>
                <w:bottom w:val="none" w:sz="0" w:space="0" w:color="auto"/>
                <w:right w:val="none" w:sz="0" w:space="0" w:color="auto"/>
              </w:divBdr>
            </w:div>
            <w:div w:id="1965234128">
              <w:marLeft w:val="0"/>
              <w:marRight w:val="0"/>
              <w:marTop w:val="0"/>
              <w:marBottom w:val="0"/>
              <w:divBdr>
                <w:top w:val="none" w:sz="0" w:space="0" w:color="auto"/>
                <w:left w:val="none" w:sz="0" w:space="0" w:color="auto"/>
                <w:bottom w:val="none" w:sz="0" w:space="0" w:color="auto"/>
                <w:right w:val="none" w:sz="0" w:space="0" w:color="auto"/>
              </w:divBdr>
            </w:div>
            <w:div w:id="361128226">
              <w:marLeft w:val="0"/>
              <w:marRight w:val="0"/>
              <w:marTop w:val="0"/>
              <w:marBottom w:val="0"/>
              <w:divBdr>
                <w:top w:val="none" w:sz="0" w:space="0" w:color="auto"/>
                <w:left w:val="none" w:sz="0" w:space="0" w:color="auto"/>
                <w:bottom w:val="none" w:sz="0" w:space="0" w:color="auto"/>
                <w:right w:val="none" w:sz="0" w:space="0" w:color="auto"/>
              </w:divBdr>
            </w:div>
            <w:div w:id="1776630407">
              <w:marLeft w:val="0"/>
              <w:marRight w:val="0"/>
              <w:marTop w:val="0"/>
              <w:marBottom w:val="0"/>
              <w:divBdr>
                <w:top w:val="none" w:sz="0" w:space="0" w:color="auto"/>
                <w:left w:val="none" w:sz="0" w:space="0" w:color="auto"/>
                <w:bottom w:val="none" w:sz="0" w:space="0" w:color="auto"/>
                <w:right w:val="none" w:sz="0" w:space="0" w:color="auto"/>
              </w:divBdr>
            </w:div>
            <w:div w:id="1755123040">
              <w:marLeft w:val="0"/>
              <w:marRight w:val="0"/>
              <w:marTop w:val="0"/>
              <w:marBottom w:val="0"/>
              <w:divBdr>
                <w:top w:val="none" w:sz="0" w:space="0" w:color="auto"/>
                <w:left w:val="none" w:sz="0" w:space="0" w:color="auto"/>
                <w:bottom w:val="none" w:sz="0" w:space="0" w:color="auto"/>
                <w:right w:val="none" w:sz="0" w:space="0" w:color="auto"/>
              </w:divBdr>
            </w:div>
            <w:div w:id="900753452">
              <w:marLeft w:val="0"/>
              <w:marRight w:val="0"/>
              <w:marTop w:val="0"/>
              <w:marBottom w:val="0"/>
              <w:divBdr>
                <w:top w:val="none" w:sz="0" w:space="0" w:color="auto"/>
                <w:left w:val="none" w:sz="0" w:space="0" w:color="auto"/>
                <w:bottom w:val="none" w:sz="0" w:space="0" w:color="auto"/>
                <w:right w:val="none" w:sz="0" w:space="0" w:color="auto"/>
              </w:divBdr>
            </w:div>
            <w:div w:id="2074084984">
              <w:marLeft w:val="0"/>
              <w:marRight w:val="0"/>
              <w:marTop w:val="0"/>
              <w:marBottom w:val="0"/>
              <w:divBdr>
                <w:top w:val="none" w:sz="0" w:space="0" w:color="auto"/>
                <w:left w:val="none" w:sz="0" w:space="0" w:color="auto"/>
                <w:bottom w:val="none" w:sz="0" w:space="0" w:color="auto"/>
                <w:right w:val="none" w:sz="0" w:space="0" w:color="auto"/>
              </w:divBdr>
            </w:div>
            <w:div w:id="1154838203">
              <w:marLeft w:val="0"/>
              <w:marRight w:val="0"/>
              <w:marTop w:val="0"/>
              <w:marBottom w:val="0"/>
              <w:divBdr>
                <w:top w:val="none" w:sz="0" w:space="0" w:color="auto"/>
                <w:left w:val="none" w:sz="0" w:space="0" w:color="auto"/>
                <w:bottom w:val="none" w:sz="0" w:space="0" w:color="auto"/>
                <w:right w:val="none" w:sz="0" w:space="0" w:color="auto"/>
              </w:divBdr>
            </w:div>
            <w:div w:id="329021280">
              <w:marLeft w:val="0"/>
              <w:marRight w:val="0"/>
              <w:marTop w:val="0"/>
              <w:marBottom w:val="0"/>
              <w:divBdr>
                <w:top w:val="none" w:sz="0" w:space="0" w:color="auto"/>
                <w:left w:val="none" w:sz="0" w:space="0" w:color="auto"/>
                <w:bottom w:val="none" w:sz="0" w:space="0" w:color="auto"/>
                <w:right w:val="none" w:sz="0" w:space="0" w:color="auto"/>
              </w:divBdr>
            </w:div>
            <w:div w:id="1079862615">
              <w:marLeft w:val="0"/>
              <w:marRight w:val="0"/>
              <w:marTop w:val="0"/>
              <w:marBottom w:val="0"/>
              <w:divBdr>
                <w:top w:val="none" w:sz="0" w:space="0" w:color="auto"/>
                <w:left w:val="none" w:sz="0" w:space="0" w:color="auto"/>
                <w:bottom w:val="none" w:sz="0" w:space="0" w:color="auto"/>
                <w:right w:val="none" w:sz="0" w:space="0" w:color="auto"/>
              </w:divBdr>
            </w:div>
            <w:div w:id="1759016479">
              <w:marLeft w:val="0"/>
              <w:marRight w:val="0"/>
              <w:marTop w:val="0"/>
              <w:marBottom w:val="0"/>
              <w:divBdr>
                <w:top w:val="none" w:sz="0" w:space="0" w:color="auto"/>
                <w:left w:val="none" w:sz="0" w:space="0" w:color="auto"/>
                <w:bottom w:val="none" w:sz="0" w:space="0" w:color="auto"/>
                <w:right w:val="none" w:sz="0" w:space="0" w:color="auto"/>
              </w:divBdr>
            </w:div>
            <w:div w:id="690186710">
              <w:marLeft w:val="0"/>
              <w:marRight w:val="0"/>
              <w:marTop w:val="0"/>
              <w:marBottom w:val="0"/>
              <w:divBdr>
                <w:top w:val="none" w:sz="0" w:space="0" w:color="auto"/>
                <w:left w:val="none" w:sz="0" w:space="0" w:color="auto"/>
                <w:bottom w:val="none" w:sz="0" w:space="0" w:color="auto"/>
                <w:right w:val="none" w:sz="0" w:space="0" w:color="auto"/>
              </w:divBdr>
            </w:div>
            <w:div w:id="1898008300">
              <w:marLeft w:val="0"/>
              <w:marRight w:val="0"/>
              <w:marTop w:val="0"/>
              <w:marBottom w:val="0"/>
              <w:divBdr>
                <w:top w:val="none" w:sz="0" w:space="0" w:color="auto"/>
                <w:left w:val="none" w:sz="0" w:space="0" w:color="auto"/>
                <w:bottom w:val="none" w:sz="0" w:space="0" w:color="auto"/>
                <w:right w:val="none" w:sz="0" w:space="0" w:color="auto"/>
              </w:divBdr>
            </w:div>
            <w:div w:id="1272975517">
              <w:marLeft w:val="0"/>
              <w:marRight w:val="0"/>
              <w:marTop w:val="0"/>
              <w:marBottom w:val="0"/>
              <w:divBdr>
                <w:top w:val="none" w:sz="0" w:space="0" w:color="auto"/>
                <w:left w:val="none" w:sz="0" w:space="0" w:color="auto"/>
                <w:bottom w:val="none" w:sz="0" w:space="0" w:color="auto"/>
                <w:right w:val="none" w:sz="0" w:space="0" w:color="auto"/>
              </w:divBdr>
            </w:div>
            <w:div w:id="1950231728">
              <w:marLeft w:val="0"/>
              <w:marRight w:val="0"/>
              <w:marTop w:val="0"/>
              <w:marBottom w:val="0"/>
              <w:divBdr>
                <w:top w:val="none" w:sz="0" w:space="0" w:color="auto"/>
                <w:left w:val="none" w:sz="0" w:space="0" w:color="auto"/>
                <w:bottom w:val="none" w:sz="0" w:space="0" w:color="auto"/>
                <w:right w:val="none" w:sz="0" w:space="0" w:color="auto"/>
              </w:divBdr>
            </w:div>
            <w:div w:id="31349378">
              <w:marLeft w:val="0"/>
              <w:marRight w:val="0"/>
              <w:marTop w:val="0"/>
              <w:marBottom w:val="0"/>
              <w:divBdr>
                <w:top w:val="none" w:sz="0" w:space="0" w:color="auto"/>
                <w:left w:val="none" w:sz="0" w:space="0" w:color="auto"/>
                <w:bottom w:val="none" w:sz="0" w:space="0" w:color="auto"/>
                <w:right w:val="none" w:sz="0" w:space="0" w:color="auto"/>
              </w:divBdr>
            </w:div>
            <w:div w:id="1132017128">
              <w:marLeft w:val="0"/>
              <w:marRight w:val="0"/>
              <w:marTop w:val="0"/>
              <w:marBottom w:val="0"/>
              <w:divBdr>
                <w:top w:val="none" w:sz="0" w:space="0" w:color="auto"/>
                <w:left w:val="none" w:sz="0" w:space="0" w:color="auto"/>
                <w:bottom w:val="none" w:sz="0" w:space="0" w:color="auto"/>
                <w:right w:val="none" w:sz="0" w:space="0" w:color="auto"/>
              </w:divBdr>
            </w:div>
            <w:div w:id="801003094">
              <w:marLeft w:val="0"/>
              <w:marRight w:val="0"/>
              <w:marTop w:val="0"/>
              <w:marBottom w:val="0"/>
              <w:divBdr>
                <w:top w:val="none" w:sz="0" w:space="0" w:color="auto"/>
                <w:left w:val="none" w:sz="0" w:space="0" w:color="auto"/>
                <w:bottom w:val="none" w:sz="0" w:space="0" w:color="auto"/>
                <w:right w:val="none" w:sz="0" w:space="0" w:color="auto"/>
              </w:divBdr>
            </w:div>
            <w:div w:id="1371879172">
              <w:marLeft w:val="0"/>
              <w:marRight w:val="0"/>
              <w:marTop w:val="0"/>
              <w:marBottom w:val="0"/>
              <w:divBdr>
                <w:top w:val="none" w:sz="0" w:space="0" w:color="auto"/>
                <w:left w:val="none" w:sz="0" w:space="0" w:color="auto"/>
                <w:bottom w:val="none" w:sz="0" w:space="0" w:color="auto"/>
                <w:right w:val="none" w:sz="0" w:space="0" w:color="auto"/>
              </w:divBdr>
            </w:div>
            <w:div w:id="863254392">
              <w:marLeft w:val="0"/>
              <w:marRight w:val="0"/>
              <w:marTop w:val="0"/>
              <w:marBottom w:val="0"/>
              <w:divBdr>
                <w:top w:val="none" w:sz="0" w:space="0" w:color="auto"/>
                <w:left w:val="none" w:sz="0" w:space="0" w:color="auto"/>
                <w:bottom w:val="none" w:sz="0" w:space="0" w:color="auto"/>
                <w:right w:val="none" w:sz="0" w:space="0" w:color="auto"/>
              </w:divBdr>
            </w:div>
            <w:div w:id="263610377">
              <w:marLeft w:val="0"/>
              <w:marRight w:val="0"/>
              <w:marTop w:val="0"/>
              <w:marBottom w:val="0"/>
              <w:divBdr>
                <w:top w:val="none" w:sz="0" w:space="0" w:color="auto"/>
                <w:left w:val="none" w:sz="0" w:space="0" w:color="auto"/>
                <w:bottom w:val="none" w:sz="0" w:space="0" w:color="auto"/>
                <w:right w:val="none" w:sz="0" w:space="0" w:color="auto"/>
              </w:divBdr>
            </w:div>
            <w:div w:id="1299872988">
              <w:marLeft w:val="0"/>
              <w:marRight w:val="0"/>
              <w:marTop w:val="0"/>
              <w:marBottom w:val="0"/>
              <w:divBdr>
                <w:top w:val="none" w:sz="0" w:space="0" w:color="auto"/>
                <w:left w:val="none" w:sz="0" w:space="0" w:color="auto"/>
                <w:bottom w:val="none" w:sz="0" w:space="0" w:color="auto"/>
                <w:right w:val="none" w:sz="0" w:space="0" w:color="auto"/>
              </w:divBdr>
            </w:div>
            <w:div w:id="661197000">
              <w:marLeft w:val="0"/>
              <w:marRight w:val="0"/>
              <w:marTop w:val="0"/>
              <w:marBottom w:val="0"/>
              <w:divBdr>
                <w:top w:val="none" w:sz="0" w:space="0" w:color="auto"/>
                <w:left w:val="none" w:sz="0" w:space="0" w:color="auto"/>
                <w:bottom w:val="none" w:sz="0" w:space="0" w:color="auto"/>
                <w:right w:val="none" w:sz="0" w:space="0" w:color="auto"/>
              </w:divBdr>
            </w:div>
            <w:div w:id="1467969507">
              <w:marLeft w:val="0"/>
              <w:marRight w:val="0"/>
              <w:marTop w:val="0"/>
              <w:marBottom w:val="0"/>
              <w:divBdr>
                <w:top w:val="none" w:sz="0" w:space="0" w:color="auto"/>
                <w:left w:val="none" w:sz="0" w:space="0" w:color="auto"/>
                <w:bottom w:val="none" w:sz="0" w:space="0" w:color="auto"/>
                <w:right w:val="none" w:sz="0" w:space="0" w:color="auto"/>
              </w:divBdr>
            </w:div>
            <w:div w:id="71857413">
              <w:marLeft w:val="0"/>
              <w:marRight w:val="0"/>
              <w:marTop w:val="0"/>
              <w:marBottom w:val="0"/>
              <w:divBdr>
                <w:top w:val="none" w:sz="0" w:space="0" w:color="auto"/>
                <w:left w:val="none" w:sz="0" w:space="0" w:color="auto"/>
                <w:bottom w:val="none" w:sz="0" w:space="0" w:color="auto"/>
                <w:right w:val="none" w:sz="0" w:space="0" w:color="auto"/>
              </w:divBdr>
            </w:div>
            <w:div w:id="2126729664">
              <w:marLeft w:val="0"/>
              <w:marRight w:val="0"/>
              <w:marTop w:val="0"/>
              <w:marBottom w:val="0"/>
              <w:divBdr>
                <w:top w:val="none" w:sz="0" w:space="0" w:color="auto"/>
                <w:left w:val="none" w:sz="0" w:space="0" w:color="auto"/>
                <w:bottom w:val="none" w:sz="0" w:space="0" w:color="auto"/>
                <w:right w:val="none" w:sz="0" w:space="0" w:color="auto"/>
              </w:divBdr>
            </w:div>
            <w:div w:id="1246765541">
              <w:marLeft w:val="0"/>
              <w:marRight w:val="0"/>
              <w:marTop w:val="0"/>
              <w:marBottom w:val="0"/>
              <w:divBdr>
                <w:top w:val="none" w:sz="0" w:space="0" w:color="auto"/>
                <w:left w:val="none" w:sz="0" w:space="0" w:color="auto"/>
                <w:bottom w:val="none" w:sz="0" w:space="0" w:color="auto"/>
                <w:right w:val="none" w:sz="0" w:space="0" w:color="auto"/>
              </w:divBdr>
            </w:div>
            <w:div w:id="1531987682">
              <w:marLeft w:val="0"/>
              <w:marRight w:val="0"/>
              <w:marTop w:val="0"/>
              <w:marBottom w:val="0"/>
              <w:divBdr>
                <w:top w:val="none" w:sz="0" w:space="0" w:color="auto"/>
                <w:left w:val="none" w:sz="0" w:space="0" w:color="auto"/>
                <w:bottom w:val="none" w:sz="0" w:space="0" w:color="auto"/>
                <w:right w:val="none" w:sz="0" w:space="0" w:color="auto"/>
              </w:divBdr>
            </w:div>
            <w:div w:id="1944725638">
              <w:marLeft w:val="0"/>
              <w:marRight w:val="0"/>
              <w:marTop w:val="0"/>
              <w:marBottom w:val="0"/>
              <w:divBdr>
                <w:top w:val="none" w:sz="0" w:space="0" w:color="auto"/>
                <w:left w:val="none" w:sz="0" w:space="0" w:color="auto"/>
                <w:bottom w:val="none" w:sz="0" w:space="0" w:color="auto"/>
                <w:right w:val="none" w:sz="0" w:space="0" w:color="auto"/>
              </w:divBdr>
            </w:div>
            <w:div w:id="536505405">
              <w:marLeft w:val="0"/>
              <w:marRight w:val="0"/>
              <w:marTop w:val="0"/>
              <w:marBottom w:val="0"/>
              <w:divBdr>
                <w:top w:val="none" w:sz="0" w:space="0" w:color="auto"/>
                <w:left w:val="none" w:sz="0" w:space="0" w:color="auto"/>
                <w:bottom w:val="none" w:sz="0" w:space="0" w:color="auto"/>
                <w:right w:val="none" w:sz="0" w:space="0" w:color="auto"/>
              </w:divBdr>
            </w:div>
            <w:div w:id="459611020">
              <w:marLeft w:val="0"/>
              <w:marRight w:val="0"/>
              <w:marTop w:val="0"/>
              <w:marBottom w:val="0"/>
              <w:divBdr>
                <w:top w:val="none" w:sz="0" w:space="0" w:color="auto"/>
                <w:left w:val="none" w:sz="0" w:space="0" w:color="auto"/>
                <w:bottom w:val="none" w:sz="0" w:space="0" w:color="auto"/>
                <w:right w:val="none" w:sz="0" w:space="0" w:color="auto"/>
              </w:divBdr>
            </w:div>
            <w:div w:id="151383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1083">
      <w:bodyDiv w:val="1"/>
      <w:marLeft w:val="0"/>
      <w:marRight w:val="0"/>
      <w:marTop w:val="0"/>
      <w:marBottom w:val="0"/>
      <w:divBdr>
        <w:top w:val="none" w:sz="0" w:space="0" w:color="auto"/>
        <w:left w:val="none" w:sz="0" w:space="0" w:color="auto"/>
        <w:bottom w:val="none" w:sz="0" w:space="0" w:color="auto"/>
        <w:right w:val="none" w:sz="0" w:space="0" w:color="auto"/>
      </w:divBdr>
    </w:div>
    <w:div w:id="698896257">
      <w:bodyDiv w:val="1"/>
      <w:marLeft w:val="0"/>
      <w:marRight w:val="0"/>
      <w:marTop w:val="0"/>
      <w:marBottom w:val="0"/>
      <w:divBdr>
        <w:top w:val="none" w:sz="0" w:space="0" w:color="auto"/>
        <w:left w:val="none" w:sz="0" w:space="0" w:color="auto"/>
        <w:bottom w:val="none" w:sz="0" w:space="0" w:color="auto"/>
        <w:right w:val="none" w:sz="0" w:space="0" w:color="auto"/>
      </w:divBdr>
    </w:div>
    <w:div w:id="780999297">
      <w:bodyDiv w:val="1"/>
      <w:marLeft w:val="0"/>
      <w:marRight w:val="0"/>
      <w:marTop w:val="0"/>
      <w:marBottom w:val="0"/>
      <w:divBdr>
        <w:top w:val="none" w:sz="0" w:space="0" w:color="auto"/>
        <w:left w:val="none" w:sz="0" w:space="0" w:color="auto"/>
        <w:bottom w:val="none" w:sz="0" w:space="0" w:color="auto"/>
        <w:right w:val="none" w:sz="0" w:space="0" w:color="auto"/>
      </w:divBdr>
      <w:divsChild>
        <w:div w:id="375083722">
          <w:marLeft w:val="0"/>
          <w:marRight w:val="0"/>
          <w:marTop w:val="0"/>
          <w:marBottom w:val="0"/>
          <w:divBdr>
            <w:top w:val="none" w:sz="0" w:space="0" w:color="auto"/>
            <w:left w:val="none" w:sz="0" w:space="0" w:color="auto"/>
            <w:bottom w:val="none" w:sz="0" w:space="0" w:color="auto"/>
            <w:right w:val="none" w:sz="0" w:space="0" w:color="auto"/>
          </w:divBdr>
          <w:divsChild>
            <w:div w:id="520897126">
              <w:marLeft w:val="0"/>
              <w:marRight w:val="0"/>
              <w:marTop w:val="0"/>
              <w:marBottom w:val="0"/>
              <w:divBdr>
                <w:top w:val="none" w:sz="0" w:space="0" w:color="auto"/>
                <w:left w:val="none" w:sz="0" w:space="0" w:color="auto"/>
                <w:bottom w:val="none" w:sz="0" w:space="0" w:color="auto"/>
                <w:right w:val="none" w:sz="0" w:space="0" w:color="auto"/>
              </w:divBdr>
            </w:div>
            <w:div w:id="1760298344">
              <w:marLeft w:val="0"/>
              <w:marRight w:val="0"/>
              <w:marTop w:val="0"/>
              <w:marBottom w:val="0"/>
              <w:divBdr>
                <w:top w:val="none" w:sz="0" w:space="0" w:color="auto"/>
                <w:left w:val="none" w:sz="0" w:space="0" w:color="auto"/>
                <w:bottom w:val="none" w:sz="0" w:space="0" w:color="auto"/>
                <w:right w:val="none" w:sz="0" w:space="0" w:color="auto"/>
              </w:divBdr>
            </w:div>
            <w:div w:id="2094230823">
              <w:marLeft w:val="0"/>
              <w:marRight w:val="0"/>
              <w:marTop w:val="0"/>
              <w:marBottom w:val="0"/>
              <w:divBdr>
                <w:top w:val="none" w:sz="0" w:space="0" w:color="auto"/>
                <w:left w:val="none" w:sz="0" w:space="0" w:color="auto"/>
                <w:bottom w:val="none" w:sz="0" w:space="0" w:color="auto"/>
                <w:right w:val="none" w:sz="0" w:space="0" w:color="auto"/>
              </w:divBdr>
            </w:div>
            <w:div w:id="165750481">
              <w:marLeft w:val="0"/>
              <w:marRight w:val="0"/>
              <w:marTop w:val="0"/>
              <w:marBottom w:val="0"/>
              <w:divBdr>
                <w:top w:val="none" w:sz="0" w:space="0" w:color="auto"/>
                <w:left w:val="none" w:sz="0" w:space="0" w:color="auto"/>
                <w:bottom w:val="none" w:sz="0" w:space="0" w:color="auto"/>
                <w:right w:val="none" w:sz="0" w:space="0" w:color="auto"/>
              </w:divBdr>
            </w:div>
            <w:div w:id="866060933">
              <w:marLeft w:val="0"/>
              <w:marRight w:val="0"/>
              <w:marTop w:val="0"/>
              <w:marBottom w:val="0"/>
              <w:divBdr>
                <w:top w:val="none" w:sz="0" w:space="0" w:color="auto"/>
                <w:left w:val="none" w:sz="0" w:space="0" w:color="auto"/>
                <w:bottom w:val="none" w:sz="0" w:space="0" w:color="auto"/>
                <w:right w:val="none" w:sz="0" w:space="0" w:color="auto"/>
              </w:divBdr>
            </w:div>
            <w:div w:id="63452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91683">
      <w:bodyDiv w:val="1"/>
      <w:marLeft w:val="0"/>
      <w:marRight w:val="0"/>
      <w:marTop w:val="0"/>
      <w:marBottom w:val="0"/>
      <w:divBdr>
        <w:top w:val="none" w:sz="0" w:space="0" w:color="auto"/>
        <w:left w:val="none" w:sz="0" w:space="0" w:color="auto"/>
        <w:bottom w:val="none" w:sz="0" w:space="0" w:color="auto"/>
        <w:right w:val="none" w:sz="0" w:space="0" w:color="auto"/>
      </w:divBdr>
      <w:divsChild>
        <w:div w:id="161626467">
          <w:marLeft w:val="0"/>
          <w:marRight w:val="0"/>
          <w:marTop w:val="0"/>
          <w:marBottom w:val="0"/>
          <w:divBdr>
            <w:top w:val="none" w:sz="0" w:space="0" w:color="auto"/>
            <w:left w:val="none" w:sz="0" w:space="0" w:color="auto"/>
            <w:bottom w:val="none" w:sz="0" w:space="0" w:color="auto"/>
            <w:right w:val="none" w:sz="0" w:space="0" w:color="auto"/>
          </w:divBdr>
          <w:divsChild>
            <w:div w:id="21176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53097">
      <w:bodyDiv w:val="1"/>
      <w:marLeft w:val="0"/>
      <w:marRight w:val="0"/>
      <w:marTop w:val="0"/>
      <w:marBottom w:val="0"/>
      <w:divBdr>
        <w:top w:val="none" w:sz="0" w:space="0" w:color="auto"/>
        <w:left w:val="none" w:sz="0" w:space="0" w:color="auto"/>
        <w:bottom w:val="none" w:sz="0" w:space="0" w:color="auto"/>
        <w:right w:val="none" w:sz="0" w:space="0" w:color="auto"/>
      </w:divBdr>
      <w:divsChild>
        <w:div w:id="779686771">
          <w:marLeft w:val="0"/>
          <w:marRight w:val="0"/>
          <w:marTop w:val="0"/>
          <w:marBottom w:val="0"/>
          <w:divBdr>
            <w:top w:val="none" w:sz="0" w:space="0" w:color="auto"/>
            <w:left w:val="none" w:sz="0" w:space="0" w:color="auto"/>
            <w:bottom w:val="none" w:sz="0" w:space="0" w:color="auto"/>
            <w:right w:val="none" w:sz="0" w:space="0" w:color="auto"/>
          </w:divBdr>
          <w:divsChild>
            <w:div w:id="82578274">
              <w:marLeft w:val="0"/>
              <w:marRight w:val="0"/>
              <w:marTop w:val="0"/>
              <w:marBottom w:val="0"/>
              <w:divBdr>
                <w:top w:val="none" w:sz="0" w:space="0" w:color="auto"/>
                <w:left w:val="none" w:sz="0" w:space="0" w:color="auto"/>
                <w:bottom w:val="none" w:sz="0" w:space="0" w:color="auto"/>
                <w:right w:val="none" w:sz="0" w:space="0" w:color="auto"/>
              </w:divBdr>
            </w:div>
            <w:div w:id="702874596">
              <w:marLeft w:val="0"/>
              <w:marRight w:val="0"/>
              <w:marTop w:val="0"/>
              <w:marBottom w:val="0"/>
              <w:divBdr>
                <w:top w:val="none" w:sz="0" w:space="0" w:color="auto"/>
                <w:left w:val="none" w:sz="0" w:space="0" w:color="auto"/>
                <w:bottom w:val="none" w:sz="0" w:space="0" w:color="auto"/>
                <w:right w:val="none" w:sz="0" w:space="0" w:color="auto"/>
              </w:divBdr>
            </w:div>
            <w:div w:id="1108431776">
              <w:marLeft w:val="0"/>
              <w:marRight w:val="0"/>
              <w:marTop w:val="0"/>
              <w:marBottom w:val="0"/>
              <w:divBdr>
                <w:top w:val="none" w:sz="0" w:space="0" w:color="auto"/>
                <w:left w:val="none" w:sz="0" w:space="0" w:color="auto"/>
                <w:bottom w:val="none" w:sz="0" w:space="0" w:color="auto"/>
                <w:right w:val="none" w:sz="0" w:space="0" w:color="auto"/>
              </w:divBdr>
            </w:div>
            <w:div w:id="978807937">
              <w:marLeft w:val="0"/>
              <w:marRight w:val="0"/>
              <w:marTop w:val="0"/>
              <w:marBottom w:val="0"/>
              <w:divBdr>
                <w:top w:val="none" w:sz="0" w:space="0" w:color="auto"/>
                <w:left w:val="none" w:sz="0" w:space="0" w:color="auto"/>
                <w:bottom w:val="none" w:sz="0" w:space="0" w:color="auto"/>
                <w:right w:val="none" w:sz="0" w:space="0" w:color="auto"/>
              </w:divBdr>
            </w:div>
            <w:div w:id="1079715896">
              <w:marLeft w:val="0"/>
              <w:marRight w:val="0"/>
              <w:marTop w:val="0"/>
              <w:marBottom w:val="0"/>
              <w:divBdr>
                <w:top w:val="none" w:sz="0" w:space="0" w:color="auto"/>
                <w:left w:val="none" w:sz="0" w:space="0" w:color="auto"/>
                <w:bottom w:val="none" w:sz="0" w:space="0" w:color="auto"/>
                <w:right w:val="none" w:sz="0" w:space="0" w:color="auto"/>
              </w:divBdr>
            </w:div>
            <w:div w:id="1923907072">
              <w:marLeft w:val="0"/>
              <w:marRight w:val="0"/>
              <w:marTop w:val="0"/>
              <w:marBottom w:val="0"/>
              <w:divBdr>
                <w:top w:val="none" w:sz="0" w:space="0" w:color="auto"/>
                <w:left w:val="none" w:sz="0" w:space="0" w:color="auto"/>
                <w:bottom w:val="none" w:sz="0" w:space="0" w:color="auto"/>
                <w:right w:val="none" w:sz="0" w:space="0" w:color="auto"/>
              </w:divBdr>
            </w:div>
            <w:div w:id="1867910699">
              <w:marLeft w:val="0"/>
              <w:marRight w:val="0"/>
              <w:marTop w:val="0"/>
              <w:marBottom w:val="0"/>
              <w:divBdr>
                <w:top w:val="none" w:sz="0" w:space="0" w:color="auto"/>
                <w:left w:val="none" w:sz="0" w:space="0" w:color="auto"/>
                <w:bottom w:val="none" w:sz="0" w:space="0" w:color="auto"/>
                <w:right w:val="none" w:sz="0" w:space="0" w:color="auto"/>
              </w:divBdr>
            </w:div>
            <w:div w:id="40792995">
              <w:marLeft w:val="0"/>
              <w:marRight w:val="0"/>
              <w:marTop w:val="0"/>
              <w:marBottom w:val="0"/>
              <w:divBdr>
                <w:top w:val="none" w:sz="0" w:space="0" w:color="auto"/>
                <w:left w:val="none" w:sz="0" w:space="0" w:color="auto"/>
                <w:bottom w:val="none" w:sz="0" w:space="0" w:color="auto"/>
                <w:right w:val="none" w:sz="0" w:space="0" w:color="auto"/>
              </w:divBdr>
            </w:div>
            <w:div w:id="1761215590">
              <w:marLeft w:val="0"/>
              <w:marRight w:val="0"/>
              <w:marTop w:val="0"/>
              <w:marBottom w:val="0"/>
              <w:divBdr>
                <w:top w:val="none" w:sz="0" w:space="0" w:color="auto"/>
                <w:left w:val="none" w:sz="0" w:space="0" w:color="auto"/>
                <w:bottom w:val="none" w:sz="0" w:space="0" w:color="auto"/>
                <w:right w:val="none" w:sz="0" w:space="0" w:color="auto"/>
              </w:divBdr>
            </w:div>
            <w:div w:id="1020087500">
              <w:marLeft w:val="0"/>
              <w:marRight w:val="0"/>
              <w:marTop w:val="0"/>
              <w:marBottom w:val="0"/>
              <w:divBdr>
                <w:top w:val="none" w:sz="0" w:space="0" w:color="auto"/>
                <w:left w:val="none" w:sz="0" w:space="0" w:color="auto"/>
                <w:bottom w:val="none" w:sz="0" w:space="0" w:color="auto"/>
                <w:right w:val="none" w:sz="0" w:space="0" w:color="auto"/>
              </w:divBdr>
            </w:div>
            <w:div w:id="1329211279">
              <w:marLeft w:val="0"/>
              <w:marRight w:val="0"/>
              <w:marTop w:val="0"/>
              <w:marBottom w:val="0"/>
              <w:divBdr>
                <w:top w:val="none" w:sz="0" w:space="0" w:color="auto"/>
                <w:left w:val="none" w:sz="0" w:space="0" w:color="auto"/>
                <w:bottom w:val="none" w:sz="0" w:space="0" w:color="auto"/>
                <w:right w:val="none" w:sz="0" w:space="0" w:color="auto"/>
              </w:divBdr>
            </w:div>
            <w:div w:id="838812444">
              <w:marLeft w:val="0"/>
              <w:marRight w:val="0"/>
              <w:marTop w:val="0"/>
              <w:marBottom w:val="0"/>
              <w:divBdr>
                <w:top w:val="none" w:sz="0" w:space="0" w:color="auto"/>
                <w:left w:val="none" w:sz="0" w:space="0" w:color="auto"/>
                <w:bottom w:val="none" w:sz="0" w:space="0" w:color="auto"/>
                <w:right w:val="none" w:sz="0" w:space="0" w:color="auto"/>
              </w:divBdr>
            </w:div>
            <w:div w:id="469245901">
              <w:marLeft w:val="0"/>
              <w:marRight w:val="0"/>
              <w:marTop w:val="0"/>
              <w:marBottom w:val="0"/>
              <w:divBdr>
                <w:top w:val="none" w:sz="0" w:space="0" w:color="auto"/>
                <w:left w:val="none" w:sz="0" w:space="0" w:color="auto"/>
                <w:bottom w:val="none" w:sz="0" w:space="0" w:color="auto"/>
                <w:right w:val="none" w:sz="0" w:space="0" w:color="auto"/>
              </w:divBdr>
            </w:div>
            <w:div w:id="533276249">
              <w:marLeft w:val="0"/>
              <w:marRight w:val="0"/>
              <w:marTop w:val="0"/>
              <w:marBottom w:val="0"/>
              <w:divBdr>
                <w:top w:val="none" w:sz="0" w:space="0" w:color="auto"/>
                <w:left w:val="none" w:sz="0" w:space="0" w:color="auto"/>
                <w:bottom w:val="none" w:sz="0" w:space="0" w:color="auto"/>
                <w:right w:val="none" w:sz="0" w:space="0" w:color="auto"/>
              </w:divBdr>
            </w:div>
            <w:div w:id="1253709451">
              <w:marLeft w:val="0"/>
              <w:marRight w:val="0"/>
              <w:marTop w:val="0"/>
              <w:marBottom w:val="0"/>
              <w:divBdr>
                <w:top w:val="none" w:sz="0" w:space="0" w:color="auto"/>
                <w:left w:val="none" w:sz="0" w:space="0" w:color="auto"/>
                <w:bottom w:val="none" w:sz="0" w:space="0" w:color="auto"/>
                <w:right w:val="none" w:sz="0" w:space="0" w:color="auto"/>
              </w:divBdr>
            </w:div>
            <w:div w:id="141408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3178">
      <w:bodyDiv w:val="1"/>
      <w:marLeft w:val="0"/>
      <w:marRight w:val="0"/>
      <w:marTop w:val="0"/>
      <w:marBottom w:val="0"/>
      <w:divBdr>
        <w:top w:val="none" w:sz="0" w:space="0" w:color="auto"/>
        <w:left w:val="none" w:sz="0" w:space="0" w:color="auto"/>
        <w:bottom w:val="none" w:sz="0" w:space="0" w:color="auto"/>
        <w:right w:val="none" w:sz="0" w:space="0" w:color="auto"/>
      </w:divBdr>
    </w:div>
    <w:div w:id="963190769">
      <w:bodyDiv w:val="1"/>
      <w:marLeft w:val="0"/>
      <w:marRight w:val="0"/>
      <w:marTop w:val="0"/>
      <w:marBottom w:val="0"/>
      <w:divBdr>
        <w:top w:val="none" w:sz="0" w:space="0" w:color="auto"/>
        <w:left w:val="none" w:sz="0" w:space="0" w:color="auto"/>
        <w:bottom w:val="none" w:sz="0" w:space="0" w:color="auto"/>
        <w:right w:val="none" w:sz="0" w:space="0" w:color="auto"/>
      </w:divBdr>
      <w:divsChild>
        <w:div w:id="1770618490">
          <w:marLeft w:val="0"/>
          <w:marRight w:val="0"/>
          <w:marTop w:val="0"/>
          <w:marBottom w:val="0"/>
          <w:divBdr>
            <w:top w:val="none" w:sz="0" w:space="0" w:color="auto"/>
            <w:left w:val="none" w:sz="0" w:space="0" w:color="auto"/>
            <w:bottom w:val="none" w:sz="0" w:space="0" w:color="auto"/>
            <w:right w:val="none" w:sz="0" w:space="0" w:color="auto"/>
          </w:divBdr>
          <w:divsChild>
            <w:div w:id="7178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2014">
      <w:bodyDiv w:val="1"/>
      <w:marLeft w:val="0"/>
      <w:marRight w:val="0"/>
      <w:marTop w:val="0"/>
      <w:marBottom w:val="0"/>
      <w:divBdr>
        <w:top w:val="none" w:sz="0" w:space="0" w:color="auto"/>
        <w:left w:val="none" w:sz="0" w:space="0" w:color="auto"/>
        <w:bottom w:val="none" w:sz="0" w:space="0" w:color="auto"/>
        <w:right w:val="none" w:sz="0" w:space="0" w:color="auto"/>
      </w:divBdr>
      <w:divsChild>
        <w:div w:id="211817541">
          <w:marLeft w:val="0"/>
          <w:marRight w:val="0"/>
          <w:marTop w:val="0"/>
          <w:marBottom w:val="0"/>
          <w:divBdr>
            <w:top w:val="none" w:sz="0" w:space="0" w:color="auto"/>
            <w:left w:val="none" w:sz="0" w:space="0" w:color="auto"/>
            <w:bottom w:val="none" w:sz="0" w:space="0" w:color="auto"/>
            <w:right w:val="none" w:sz="0" w:space="0" w:color="auto"/>
          </w:divBdr>
          <w:divsChild>
            <w:div w:id="7048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68844">
      <w:bodyDiv w:val="1"/>
      <w:marLeft w:val="0"/>
      <w:marRight w:val="0"/>
      <w:marTop w:val="0"/>
      <w:marBottom w:val="0"/>
      <w:divBdr>
        <w:top w:val="none" w:sz="0" w:space="0" w:color="auto"/>
        <w:left w:val="none" w:sz="0" w:space="0" w:color="auto"/>
        <w:bottom w:val="none" w:sz="0" w:space="0" w:color="auto"/>
        <w:right w:val="none" w:sz="0" w:space="0" w:color="auto"/>
      </w:divBdr>
      <w:divsChild>
        <w:div w:id="1089348195">
          <w:marLeft w:val="0"/>
          <w:marRight w:val="0"/>
          <w:marTop w:val="0"/>
          <w:marBottom w:val="0"/>
          <w:divBdr>
            <w:top w:val="none" w:sz="0" w:space="0" w:color="auto"/>
            <w:left w:val="none" w:sz="0" w:space="0" w:color="auto"/>
            <w:bottom w:val="none" w:sz="0" w:space="0" w:color="auto"/>
            <w:right w:val="none" w:sz="0" w:space="0" w:color="auto"/>
          </w:divBdr>
          <w:divsChild>
            <w:div w:id="1152257790">
              <w:marLeft w:val="0"/>
              <w:marRight w:val="0"/>
              <w:marTop w:val="0"/>
              <w:marBottom w:val="0"/>
              <w:divBdr>
                <w:top w:val="none" w:sz="0" w:space="0" w:color="auto"/>
                <w:left w:val="none" w:sz="0" w:space="0" w:color="auto"/>
                <w:bottom w:val="none" w:sz="0" w:space="0" w:color="auto"/>
                <w:right w:val="none" w:sz="0" w:space="0" w:color="auto"/>
              </w:divBdr>
            </w:div>
            <w:div w:id="909969396">
              <w:marLeft w:val="0"/>
              <w:marRight w:val="0"/>
              <w:marTop w:val="0"/>
              <w:marBottom w:val="0"/>
              <w:divBdr>
                <w:top w:val="none" w:sz="0" w:space="0" w:color="auto"/>
                <w:left w:val="none" w:sz="0" w:space="0" w:color="auto"/>
                <w:bottom w:val="none" w:sz="0" w:space="0" w:color="auto"/>
                <w:right w:val="none" w:sz="0" w:space="0" w:color="auto"/>
              </w:divBdr>
            </w:div>
            <w:div w:id="637341399">
              <w:marLeft w:val="0"/>
              <w:marRight w:val="0"/>
              <w:marTop w:val="0"/>
              <w:marBottom w:val="0"/>
              <w:divBdr>
                <w:top w:val="none" w:sz="0" w:space="0" w:color="auto"/>
                <w:left w:val="none" w:sz="0" w:space="0" w:color="auto"/>
                <w:bottom w:val="none" w:sz="0" w:space="0" w:color="auto"/>
                <w:right w:val="none" w:sz="0" w:space="0" w:color="auto"/>
              </w:divBdr>
            </w:div>
            <w:div w:id="1828206809">
              <w:marLeft w:val="0"/>
              <w:marRight w:val="0"/>
              <w:marTop w:val="0"/>
              <w:marBottom w:val="0"/>
              <w:divBdr>
                <w:top w:val="none" w:sz="0" w:space="0" w:color="auto"/>
                <w:left w:val="none" w:sz="0" w:space="0" w:color="auto"/>
                <w:bottom w:val="none" w:sz="0" w:space="0" w:color="auto"/>
                <w:right w:val="none" w:sz="0" w:space="0" w:color="auto"/>
              </w:divBdr>
            </w:div>
            <w:div w:id="1712223697">
              <w:marLeft w:val="0"/>
              <w:marRight w:val="0"/>
              <w:marTop w:val="0"/>
              <w:marBottom w:val="0"/>
              <w:divBdr>
                <w:top w:val="none" w:sz="0" w:space="0" w:color="auto"/>
                <w:left w:val="none" w:sz="0" w:space="0" w:color="auto"/>
                <w:bottom w:val="none" w:sz="0" w:space="0" w:color="auto"/>
                <w:right w:val="none" w:sz="0" w:space="0" w:color="auto"/>
              </w:divBdr>
            </w:div>
            <w:div w:id="1993290960">
              <w:marLeft w:val="0"/>
              <w:marRight w:val="0"/>
              <w:marTop w:val="0"/>
              <w:marBottom w:val="0"/>
              <w:divBdr>
                <w:top w:val="none" w:sz="0" w:space="0" w:color="auto"/>
                <w:left w:val="none" w:sz="0" w:space="0" w:color="auto"/>
                <w:bottom w:val="none" w:sz="0" w:space="0" w:color="auto"/>
                <w:right w:val="none" w:sz="0" w:space="0" w:color="auto"/>
              </w:divBdr>
            </w:div>
            <w:div w:id="671760503">
              <w:marLeft w:val="0"/>
              <w:marRight w:val="0"/>
              <w:marTop w:val="0"/>
              <w:marBottom w:val="0"/>
              <w:divBdr>
                <w:top w:val="none" w:sz="0" w:space="0" w:color="auto"/>
                <w:left w:val="none" w:sz="0" w:space="0" w:color="auto"/>
                <w:bottom w:val="none" w:sz="0" w:space="0" w:color="auto"/>
                <w:right w:val="none" w:sz="0" w:space="0" w:color="auto"/>
              </w:divBdr>
            </w:div>
            <w:div w:id="780339420">
              <w:marLeft w:val="0"/>
              <w:marRight w:val="0"/>
              <w:marTop w:val="0"/>
              <w:marBottom w:val="0"/>
              <w:divBdr>
                <w:top w:val="none" w:sz="0" w:space="0" w:color="auto"/>
                <w:left w:val="none" w:sz="0" w:space="0" w:color="auto"/>
                <w:bottom w:val="none" w:sz="0" w:space="0" w:color="auto"/>
                <w:right w:val="none" w:sz="0" w:space="0" w:color="auto"/>
              </w:divBdr>
            </w:div>
            <w:div w:id="1734279725">
              <w:marLeft w:val="0"/>
              <w:marRight w:val="0"/>
              <w:marTop w:val="0"/>
              <w:marBottom w:val="0"/>
              <w:divBdr>
                <w:top w:val="none" w:sz="0" w:space="0" w:color="auto"/>
                <w:left w:val="none" w:sz="0" w:space="0" w:color="auto"/>
                <w:bottom w:val="none" w:sz="0" w:space="0" w:color="auto"/>
                <w:right w:val="none" w:sz="0" w:space="0" w:color="auto"/>
              </w:divBdr>
            </w:div>
            <w:div w:id="32854801">
              <w:marLeft w:val="0"/>
              <w:marRight w:val="0"/>
              <w:marTop w:val="0"/>
              <w:marBottom w:val="0"/>
              <w:divBdr>
                <w:top w:val="none" w:sz="0" w:space="0" w:color="auto"/>
                <w:left w:val="none" w:sz="0" w:space="0" w:color="auto"/>
                <w:bottom w:val="none" w:sz="0" w:space="0" w:color="auto"/>
                <w:right w:val="none" w:sz="0" w:space="0" w:color="auto"/>
              </w:divBdr>
            </w:div>
            <w:div w:id="1352142802">
              <w:marLeft w:val="0"/>
              <w:marRight w:val="0"/>
              <w:marTop w:val="0"/>
              <w:marBottom w:val="0"/>
              <w:divBdr>
                <w:top w:val="none" w:sz="0" w:space="0" w:color="auto"/>
                <w:left w:val="none" w:sz="0" w:space="0" w:color="auto"/>
                <w:bottom w:val="none" w:sz="0" w:space="0" w:color="auto"/>
                <w:right w:val="none" w:sz="0" w:space="0" w:color="auto"/>
              </w:divBdr>
            </w:div>
            <w:div w:id="122769352">
              <w:marLeft w:val="0"/>
              <w:marRight w:val="0"/>
              <w:marTop w:val="0"/>
              <w:marBottom w:val="0"/>
              <w:divBdr>
                <w:top w:val="none" w:sz="0" w:space="0" w:color="auto"/>
                <w:left w:val="none" w:sz="0" w:space="0" w:color="auto"/>
                <w:bottom w:val="none" w:sz="0" w:space="0" w:color="auto"/>
                <w:right w:val="none" w:sz="0" w:space="0" w:color="auto"/>
              </w:divBdr>
            </w:div>
            <w:div w:id="1318415262">
              <w:marLeft w:val="0"/>
              <w:marRight w:val="0"/>
              <w:marTop w:val="0"/>
              <w:marBottom w:val="0"/>
              <w:divBdr>
                <w:top w:val="none" w:sz="0" w:space="0" w:color="auto"/>
                <w:left w:val="none" w:sz="0" w:space="0" w:color="auto"/>
                <w:bottom w:val="none" w:sz="0" w:space="0" w:color="auto"/>
                <w:right w:val="none" w:sz="0" w:space="0" w:color="auto"/>
              </w:divBdr>
            </w:div>
            <w:div w:id="920456217">
              <w:marLeft w:val="0"/>
              <w:marRight w:val="0"/>
              <w:marTop w:val="0"/>
              <w:marBottom w:val="0"/>
              <w:divBdr>
                <w:top w:val="none" w:sz="0" w:space="0" w:color="auto"/>
                <w:left w:val="none" w:sz="0" w:space="0" w:color="auto"/>
                <w:bottom w:val="none" w:sz="0" w:space="0" w:color="auto"/>
                <w:right w:val="none" w:sz="0" w:space="0" w:color="auto"/>
              </w:divBdr>
            </w:div>
            <w:div w:id="481238266">
              <w:marLeft w:val="0"/>
              <w:marRight w:val="0"/>
              <w:marTop w:val="0"/>
              <w:marBottom w:val="0"/>
              <w:divBdr>
                <w:top w:val="none" w:sz="0" w:space="0" w:color="auto"/>
                <w:left w:val="none" w:sz="0" w:space="0" w:color="auto"/>
                <w:bottom w:val="none" w:sz="0" w:space="0" w:color="auto"/>
                <w:right w:val="none" w:sz="0" w:space="0" w:color="auto"/>
              </w:divBdr>
            </w:div>
            <w:div w:id="923303558">
              <w:marLeft w:val="0"/>
              <w:marRight w:val="0"/>
              <w:marTop w:val="0"/>
              <w:marBottom w:val="0"/>
              <w:divBdr>
                <w:top w:val="none" w:sz="0" w:space="0" w:color="auto"/>
                <w:left w:val="none" w:sz="0" w:space="0" w:color="auto"/>
                <w:bottom w:val="none" w:sz="0" w:space="0" w:color="auto"/>
                <w:right w:val="none" w:sz="0" w:space="0" w:color="auto"/>
              </w:divBdr>
            </w:div>
            <w:div w:id="339770539">
              <w:marLeft w:val="0"/>
              <w:marRight w:val="0"/>
              <w:marTop w:val="0"/>
              <w:marBottom w:val="0"/>
              <w:divBdr>
                <w:top w:val="none" w:sz="0" w:space="0" w:color="auto"/>
                <w:left w:val="none" w:sz="0" w:space="0" w:color="auto"/>
                <w:bottom w:val="none" w:sz="0" w:space="0" w:color="auto"/>
                <w:right w:val="none" w:sz="0" w:space="0" w:color="auto"/>
              </w:divBdr>
            </w:div>
            <w:div w:id="1355301557">
              <w:marLeft w:val="0"/>
              <w:marRight w:val="0"/>
              <w:marTop w:val="0"/>
              <w:marBottom w:val="0"/>
              <w:divBdr>
                <w:top w:val="none" w:sz="0" w:space="0" w:color="auto"/>
                <w:left w:val="none" w:sz="0" w:space="0" w:color="auto"/>
                <w:bottom w:val="none" w:sz="0" w:space="0" w:color="auto"/>
                <w:right w:val="none" w:sz="0" w:space="0" w:color="auto"/>
              </w:divBdr>
            </w:div>
            <w:div w:id="81849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07856">
      <w:bodyDiv w:val="1"/>
      <w:marLeft w:val="0"/>
      <w:marRight w:val="0"/>
      <w:marTop w:val="0"/>
      <w:marBottom w:val="0"/>
      <w:divBdr>
        <w:top w:val="none" w:sz="0" w:space="0" w:color="auto"/>
        <w:left w:val="none" w:sz="0" w:space="0" w:color="auto"/>
        <w:bottom w:val="none" w:sz="0" w:space="0" w:color="auto"/>
        <w:right w:val="none" w:sz="0" w:space="0" w:color="auto"/>
      </w:divBdr>
    </w:div>
    <w:div w:id="1044141101">
      <w:bodyDiv w:val="1"/>
      <w:marLeft w:val="0"/>
      <w:marRight w:val="0"/>
      <w:marTop w:val="0"/>
      <w:marBottom w:val="0"/>
      <w:divBdr>
        <w:top w:val="none" w:sz="0" w:space="0" w:color="auto"/>
        <w:left w:val="none" w:sz="0" w:space="0" w:color="auto"/>
        <w:bottom w:val="none" w:sz="0" w:space="0" w:color="auto"/>
        <w:right w:val="none" w:sz="0" w:space="0" w:color="auto"/>
      </w:divBdr>
    </w:div>
    <w:div w:id="1087002837">
      <w:bodyDiv w:val="1"/>
      <w:marLeft w:val="0"/>
      <w:marRight w:val="0"/>
      <w:marTop w:val="0"/>
      <w:marBottom w:val="0"/>
      <w:divBdr>
        <w:top w:val="none" w:sz="0" w:space="0" w:color="auto"/>
        <w:left w:val="none" w:sz="0" w:space="0" w:color="auto"/>
        <w:bottom w:val="none" w:sz="0" w:space="0" w:color="auto"/>
        <w:right w:val="none" w:sz="0" w:space="0" w:color="auto"/>
      </w:divBdr>
    </w:div>
    <w:div w:id="1141116696">
      <w:bodyDiv w:val="1"/>
      <w:marLeft w:val="0"/>
      <w:marRight w:val="0"/>
      <w:marTop w:val="0"/>
      <w:marBottom w:val="0"/>
      <w:divBdr>
        <w:top w:val="none" w:sz="0" w:space="0" w:color="auto"/>
        <w:left w:val="none" w:sz="0" w:space="0" w:color="auto"/>
        <w:bottom w:val="none" w:sz="0" w:space="0" w:color="auto"/>
        <w:right w:val="none" w:sz="0" w:space="0" w:color="auto"/>
      </w:divBdr>
      <w:divsChild>
        <w:div w:id="1492334397">
          <w:marLeft w:val="0"/>
          <w:marRight w:val="0"/>
          <w:marTop w:val="0"/>
          <w:marBottom w:val="0"/>
          <w:divBdr>
            <w:top w:val="none" w:sz="0" w:space="0" w:color="auto"/>
            <w:left w:val="none" w:sz="0" w:space="0" w:color="auto"/>
            <w:bottom w:val="none" w:sz="0" w:space="0" w:color="auto"/>
            <w:right w:val="none" w:sz="0" w:space="0" w:color="auto"/>
          </w:divBdr>
          <w:divsChild>
            <w:div w:id="753433746">
              <w:marLeft w:val="0"/>
              <w:marRight w:val="0"/>
              <w:marTop w:val="0"/>
              <w:marBottom w:val="0"/>
              <w:divBdr>
                <w:top w:val="none" w:sz="0" w:space="0" w:color="auto"/>
                <w:left w:val="none" w:sz="0" w:space="0" w:color="auto"/>
                <w:bottom w:val="none" w:sz="0" w:space="0" w:color="auto"/>
                <w:right w:val="none" w:sz="0" w:space="0" w:color="auto"/>
              </w:divBdr>
            </w:div>
            <w:div w:id="190382719">
              <w:marLeft w:val="0"/>
              <w:marRight w:val="0"/>
              <w:marTop w:val="0"/>
              <w:marBottom w:val="0"/>
              <w:divBdr>
                <w:top w:val="none" w:sz="0" w:space="0" w:color="auto"/>
                <w:left w:val="none" w:sz="0" w:space="0" w:color="auto"/>
                <w:bottom w:val="none" w:sz="0" w:space="0" w:color="auto"/>
                <w:right w:val="none" w:sz="0" w:space="0" w:color="auto"/>
              </w:divBdr>
            </w:div>
            <w:div w:id="1205216067">
              <w:marLeft w:val="0"/>
              <w:marRight w:val="0"/>
              <w:marTop w:val="0"/>
              <w:marBottom w:val="0"/>
              <w:divBdr>
                <w:top w:val="none" w:sz="0" w:space="0" w:color="auto"/>
                <w:left w:val="none" w:sz="0" w:space="0" w:color="auto"/>
                <w:bottom w:val="none" w:sz="0" w:space="0" w:color="auto"/>
                <w:right w:val="none" w:sz="0" w:space="0" w:color="auto"/>
              </w:divBdr>
            </w:div>
            <w:div w:id="1274944704">
              <w:marLeft w:val="0"/>
              <w:marRight w:val="0"/>
              <w:marTop w:val="0"/>
              <w:marBottom w:val="0"/>
              <w:divBdr>
                <w:top w:val="none" w:sz="0" w:space="0" w:color="auto"/>
                <w:left w:val="none" w:sz="0" w:space="0" w:color="auto"/>
                <w:bottom w:val="none" w:sz="0" w:space="0" w:color="auto"/>
                <w:right w:val="none" w:sz="0" w:space="0" w:color="auto"/>
              </w:divBdr>
            </w:div>
            <w:div w:id="261450587">
              <w:marLeft w:val="0"/>
              <w:marRight w:val="0"/>
              <w:marTop w:val="0"/>
              <w:marBottom w:val="0"/>
              <w:divBdr>
                <w:top w:val="none" w:sz="0" w:space="0" w:color="auto"/>
                <w:left w:val="none" w:sz="0" w:space="0" w:color="auto"/>
                <w:bottom w:val="none" w:sz="0" w:space="0" w:color="auto"/>
                <w:right w:val="none" w:sz="0" w:space="0" w:color="auto"/>
              </w:divBdr>
            </w:div>
            <w:div w:id="514999026">
              <w:marLeft w:val="0"/>
              <w:marRight w:val="0"/>
              <w:marTop w:val="0"/>
              <w:marBottom w:val="0"/>
              <w:divBdr>
                <w:top w:val="none" w:sz="0" w:space="0" w:color="auto"/>
                <w:left w:val="none" w:sz="0" w:space="0" w:color="auto"/>
                <w:bottom w:val="none" w:sz="0" w:space="0" w:color="auto"/>
                <w:right w:val="none" w:sz="0" w:space="0" w:color="auto"/>
              </w:divBdr>
            </w:div>
            <w:div w:id="1752461463">
              <w:marLeft w:val="0"/>
              <w:marRight w:val="0"/>
              <w:marTop w:val="0"/>
              <w:marBottom w:val="0"/>
              <w:divBdr>
                <w:top w:val="none" w:sz="0" w:space="0" w:color="auto"/>
                <w:left w:val="none" w:sz="0" w:space="0" w:color="auto"/>
                <w:bottom w:val="none" w:sz="0" w:space="0" w:color="auto"/>
                <w:right w:val="none" w:sz="0" w:space="0" w:color="auto"/>
              </w:divBdr>
            </w:div>
            <w:div w:id="122308946">
              <w:marLeft w:val="0"/>
              <w:marRight w:val="0"/>
              <w:marTop w:val="0"/>
              <w:marBottom w:val="0"/>
              <w:divBdr>
                <w:top w:val="none" w:sz="0" w:space="0" w:color="auto"/>
                <w:left w:val="none" w:sz="0" w:space="0" w:color="auto"/>
                <w:bottom w:val="none" w:sz="0" w:space="0" w:color="auto"/>
                <w:right w:val="none" w:sz="0" w:space="0" w:color="auto"/>
              </w:divBdr>
            </w:div>
            <w:div w:id="1906529235">
              <w:marLeft w:val="0"/>
              <w:marRight w:val="0"/>
              <w:marTop w:val="0"/>
              <w:marBottom w:val="0"/>
              <w:divBdr>
                <w:top w:val="none" w:sz="0" w:space="0" w:color="auto"/>
                <w:left w:val="none" w:sz="0" w:space="0" w:color="auto"/>
                <w:bottom w:val="none" w:sz="0" w:space="0" w:color="auto"/>
                <w:right w:val="none" w:sz="0" w:space="0" w:color="auto"/>
              </w:divBdr>
            </w:div>
            <w:div w:id="1517232743">
              <w:marLeft w:val="0"/>
              <w:marRight w:val="0"/>
              <w:marTop w:val="0"/>
              <w:marBottom w:val="0"/>
              <w:divBdr>
                <w:top w:val="none" w:sz="0" w:space="0" w:color="auto"/>
                <w:left w:val="none" w:sz="0" w:space="0" w:color="auto"/>
                <w:bottom w:val="none" w:sz="0" w:space="0" w:color="auto"/>
                <w:right w:val="none" w:sz="0" w:space="0" w:color="auto"/>
              </w:divBdr>
            </w:div>
            <w:div w:id="1228347647">
              <w:marLeft w:val="0"/>
              <w:marRight w:val="0"/>
              <w:marTop w:val="0"/>
              <w:marBottom w:val="0"/>
              <w:divBdr>
                <w:top w:val="none" w:sz="0" w:space="0" w:color="auto"/>
                <w:left w:val="none" w:sz="0" w:space="0" w:color="auto"/>
                <w:bottom w:val="none" w:sz="0" w:space="0" w:color="auto"/>
                <w:right w:val="none" w:sz="0" w:space="0" w:color="auto"/>
              </w:divBdr>
            </w:div>
            <w:div w:id="2135783965">
              <w:marLeft w:val="0"/>
              <w:marRight w:val="0"/>
              <w:marTop w:val="0"/>
              <w:marBottom w:val="0"/>
              <w:divBdr>
                <w:top w:val="none" w:sz="0" w:space="0" w:color="auto"/>
                <w:left w:val="none" w:sz="0" w:space="0" w:color="auto"/>
                <w:bottom w:val="none" w:sz="0" w:space="0" w:color="auto"/>
                <w:right w:val="none" w:sz="0" w:space="0" w:color="auto"/>
              </w:divBdr>
            </w:div>
            <w:div w:id="1187253886">
              <w:marLeft w:val="0"/>
              <w:marRight w:val="0"/>
              <w:marTop w:val="0"/>
              <w:marBottom w:val="0"/>
              <w:divBdr>
                <w:top w:val="none" w:sz="0" w:space="0" w:color="auto"/>
                <w:left w:val="none" w:sz="0" w:space="0" w:color="auto"/>
                <w:bottom w:val="none" w:sz="0" w:space="0" w:color="auto"/>
                <w:right w:val="none" w:sz="0" w:space="0" w:color="auto"/>
              </w:divBdr>
            </w:div>
            <w:div w:id="85544971">
              <w:marLeft w:val="0"/>
              <w:marRight w:val="0"/>
              <w:marTop w:val="0"/>
              <w:marBottom w:val="0"/>
              <w:divBdr>
                <w:top w:val="none" w:sz="0" w:space="0" w:color="auto"/>
                <w:left w:val="none" w:sz="0" w:space="0" w:color="auto"/>
                <w:bottom w:val="none" w:sz="0" w:space="0" w:color="auto"/>
                <w:right w:val="none" w:sz="0" w:space="0" w:color="auto"/>
              </w:divBdr>
            </w:div>
            <w:div w:id="1504322838">
              <w:marLeft w:val="0"/>
              <w:marRight w:val="0"/>
              <w:marTop w:val="0"/>
              <w:marBottom w:val="0"/>
              <w:divBdr>
                <w:top w:val="none" w:sz="0" w:space="0" w:color="auto"/>
                <w:left w:val="none" w:sz="0" w:space="0" w:color="auto"/>
                <w:bottom w:val="none" w:sz="0" w:space="0" w:color="auto"/>
                <w:right w:val="none" w:sz="0" w:space="0" w:color="auto"/>
              </w:divBdr>
            </w:div>
            <w:div w:id="1654214423">
              <w:marLeft w:val="0"/>
              <w:marRight w:val="0"/>
              <w:marTop w:val="0"/>
              <w:marBottom w:val="0"/>
              <w:divBdr>
                <w:top w:val="none" w:sz="0" w:space="0" w:color="auto"/>
                <w:left w:val="none" w:sz="0" w:space="0" w:color="auto"/>
                <w:bottom w:val="none" w:sz="0" w:space="0" w:color="auto"/>
                <w:right w:val="none" w:sz="0" w:space="0" w:color="auto"/>
              </w:divBdr>
            </w:div>
            <w:div w:id="1465612016">
              <w:marLeft w:val="0"/>
              <w:marRight w:val="0"/>
              <w:marTop w:val="0"/>
              <w:marBottom w:val="0"/>
              <w:divBdr>
                <w:top w:val="none" w:sz="0" w:space="0" w:color="auto"/>
                <w:left w:val="none" w:sz="0" w:space="0" w:color="auto"/>
                <w:bottom w:val="none" w:sz="0" w:space="0" w:color="auto"/>
                <w:right w:val="none" w:sz="0" w:space="0" w:color="auto"/>
              </w:divBdr>
            </w:div>
            <w:div w:id="8027528">
              <w:marLeft w:val="0"/>
              <w:marRight w:val="0"/>
              <w:marTop w:val="0"/>
              <w:marBottom w:val="0"/>
              <w:divBdr>
                <w:top w:val="none" w:sz="0" w:space="0" w:color="auto"/>
                <w:left w:val="none" w:sz="0" w:space="0" w:color="auto"/>
                <w:bottom w:val="none" w:sz="0" w:space="0" w:color="auto"/>
                <w:right w:val="none" w:sz="0" w:space="0" w:color="auto"/>
              </w:divBdr>
            </w:div>
            <w:div w:id="2087532952">
              <w:marLeft w:val="0"/>
              <w:marRight w:val="0"/>
              <w:marTop w:val="0"/>
              <w:marBottom w:val="0"/>
              <w:divBdr>
                <w:top w:val="none" w:sz="0" w:space="0" w:color="auto"/>
                <w:left w:val="none" w:sz="0" w:space="0" w:color="auto"/>
                <w:bottom w:val="none" w:sz="0" w:space="0" w:color="auto"/>
                <w:right w:val="none" w:sz="0" w:space="0" w:color="auto"/>
              </w:divBdr>
            </w:div>
            <w:div w:id="189955484">
              <w:marLeft w:val="0"/>
              <w:marRight w:val="0"/>
              <w:marTop w:val="0"/>
              <w:marBottom w:val="0"/>
              <w:divBdr>
                <w:top w:val="none" w:sz="0" w:space="0" w:color="auto"/>
                <w:left w:val="none" w:sz="0" w:space="0" w:color="auto"/>
                <w:bottom w:val="none" w:sz="0" w:space="0" w:color="auto"/>
                <w:right w:val="none" w:sz="0" w:space="0" w:color="auto"/>
              </w:divBdr>
            </w:div>
            <w:div w:id="1865556219">
              <w:marLeft w:val="0"/>
              <w:marRight w:val="0"/>
              <w:marTop w:val="0"/>
              <w:marBottom w:val="0"/>
              <w:divBdr>
                <w:top w:val="none" w:sz="0" w:space="0" w:color="auto"/>
                <w:left w:val="none" w:sz="0" w:space="0" w:color="auto"/>
                <w:bottom w:val="none" w:sz="0" w:space="0" w:color="auto"/>
                <w:right w:val="none" w:sz="0" w:space="0" w:color="auto"/>
              </w:divBdr>
            </w:div>
            <w:div w:id="1220166125">
              <w:marLeft w:val="0"/>
              <w:marRight w:val="0"/>
              <w:marTop w:val="0"/>
              <w:marBottom w:val="0"/>
              <w:divBdr>
                <w:top w:val="none" w:sz="0" w:space="0" w:color="auto"/>
                <w:left w:val="none" w:sz="0" w:space="0" w:color="auto"/>
                <w:bottom w:val="none" w:sz="0" w:space="0" w:color="auto"/>
                <w:right w:val="none" w:sz="0" w:space="0" w:color="auto"/>
              </w:divBdr>
            </w:div>
            <w:div w:id="1109423975">
              <w:marLeft w:val="0"/>
              <w:marRight w:val="0"/>
              <w:marTop w:val="0"/>
              <w:marBottom w:val="0"/>
              <w:divBdr>
                <w:top w:val="none" w:sz="0" w:space="0" w:color="auto"/>
                <w:left w:val="none" w:sz="0" w:space="0" w:color="auto"/>
                <w:bottom w:val="none" w:sz="0" w:space="0" w:color="auto"/>
                <w:right w:val="none" w:sz="0" w:space="0" w:color="auto"/>
              </w:divBdr>
            </w:div>
            <w:div w:id="1369798079">
              <w:marLeft w:val="0"/>
              <w:marRight w:val="0"/>
              <w:marTop w:val="0"/>
              <w:marBottom w:val="0"/>
              <w:divBdr>
                <w:top w:val="none" w:sz="0" w:space="0" w:color="auto"/>
                <w:left w:val="none" w:sz="0" w:space="0" w:color="auto"/>
                <w:bottom w:val="none" w:sz="0" w:space="0" w:color="auto"/>
                <w:right w:val="none" w:sz="0" w:space="0" w:color="auto"/>
              </w:divBdr>
            </w:div>
            <w:div w:id="1387921949">
              <w:marLeft w:val="0"/>
              <w:marRight w:val="0"/>
              <w:marTop w:val="0"/>
              <w:marBottom w:val="0"/>
              <w:divBdr>
                <w:top w:val="none" w:sz="0" w:space="0" w:color="auto"/>
                <w:left w:val="none" w:sz="0" w:space="0" w:color="auto"/>
                <w:bottom w:val="none" w:sz="0" w:space="0" w:color="auto"/>
                <w:right w:val="none" w:sz="0" w:space="0" w:color="auto"/>
              </w:divBdr>
            </w:div>
            <w:div w:id="660041064">
              <w:marLeft w:val="0"/>
              <w:marRight w:val="0"/>
              <w:marTop w:val="0"/>
              <w:marBottom w:val="0"/>
              <w:divBdr>
                <w:top w:val="none" w:sz="0" w:space="0" w:color="auto"/>
                <w:left w:val="none" w:sz="0" w:space="0" w:color="auto"/>
                <w:bottom w:val="none" w:sz="0" w:space="0" w:color="auto"/>
                <w:right w:val="none" w:sz="0" w:space="0" w:color="auto"/>
              </w:divBdr>
            </w:div>
            <w:div w:id="1409768956">
              <w:marLeft w:val="0"/>
              <w:marRight w:val="0"/>
              <w:marTop w:val="0"/>
              <w:marBottom w:val="0"/>
              <w:divBdr>
                <w:top w:val="none" w:sz="0" w:space="0" w:color="auto"/>
                <w:left w:val="none" w:sz="0" w:space="0" w:color="auto"/>
                <w:bottom w:val="none" w:sz="0" w:space="0" w:color="auto"/>
                <w:right w:val="none" w:sz="0" w:space="0" w:color="auto"/>
              </w:divBdr>
            </w:div>
            <w:div w:id="663171598">
              <w:marLeft w:val="0"/>
              <w:marRight w:val="0"/>
              <w:marTop w:val="0"/>
              <w:marBottom w:val="0"/>
              <w:divBdr>
                <w:top w:val="none" w:sz="0" w:space="0" w:color="auto"/>
                <w:left w:val="none" w:sz="0" w:space="0" w:color="auto"/>
                <w:bottom w:val="none" w:sz="0" w:space="0" w:color="auto"/>
                <w:right w:val="none" w:sz="0" w:space="0" w:color="auto"/>
              </w:divBdr>
            </w:div>
            <w:div w:id="1645549189">
              <w:marLeft w:val="0"/>
              <w:marRight w:val="0"/>
              <w:marTop w:val="0"/>
              <w:marBottom w:val="0"/>
              <w:divBdr>
                <w:top w:val="none" w:sz="0" w:space="0" w:color="auto"/>
                <w:left w:val="none" w:sz="0" w:space="0" w:color="auto"/>
                <w:bottom w:val="none" w:sz="0" w:space="0" w:color="auto"/>
                <w:right w:val="none" w:sz="0" w:space="0" w:color="auto"/>
              </w:divBdr>
            </w:div>
            <w:div w:id="149563404">
              <w:marLeft w:val="0"/>
              <w:marRight w:val="0"/>
              <w:marTop w:val="0"/>
              <w:marBottom w:val="0"/>
              <w:divBdr>
                <w:top w:val="none" w:sz="0" w:space="0" w:color="auto"/>
                <w:left w:val="none" w:sz="0" w:space="0" w:color="auto"/>
                <w:bottom w:val="none" w:sz="0" w:space="0" w:color="auto"/>
                <w:right w:val="none" w:sz="0" w:space="0" w:color="auto"/>
              </w:divBdr>
            </w:div>
            <w:div w:id="1447234733">
              <w:marLeft w:val="0"/>
              <w:marRight w:val="0"/>
              <w:marTop w:val="0"/>
              <w:marBottom w:val="0"/>
              <w:divBdr>
                <w:top w:val="none" w:sz="0" w:space="0" w:color="auto"/>
                <w:left w:val="none" w:sz="0" w:space="0" w:color="auto"/>
                <w:bottom w:val="none" w:sz="0" w:space="0" w:color="auto"/>
                <w:right w:val="none" w:sz="0" w:space="0" w:color="auto"/>
              </w:divBdr>
            </w:div>
            <w:div w:id="1411003791">
              <w:marLeft w:val="0"/>
              <w:marRight w:val="0"/>
              <w:marTop w:val="0"/>
              <w:marBottom w:val="0"/>
              <w:divBdr>
                <w:top w:val="none" w:sz="0" w:space="0" w:color="auto"/>
                <w:left w:val="none" w:sz="0" w:space="0" w:color="auto"/>
                <w:bottom w:val="none" w:sz="0" w:space="0" w:color="auto"/>
                <w:right w:val="none" w:sz="0" w:space="0" w:color="auto"/>
              </w:divBdr>
            </w:div>
            <w:div w:id="1212884044">
              <w:marLeft w:val="0"/>
              <w:marRight w:val="0"/>
              <w:marTop w:val="0"/>
              <w:marBottom w:val="0"/>
              <w:divBdr>
                <w:top w:val="none" w:sz="0" w:space="0" w:color="auto"/>
                <w:left w:val="none" w:sz="0" w:space="0" w:color="auto"/>
                <w:bottom w:val="none" w:sz="0" w:space="0" w:color="auto"/>
                <w:right w:val="none" w:sz="0" w:space="0" w:color="auto"/>
              </w:divBdr>
            </w:div>
            <w:div w:id="73750375">
              <w:marLeft w:val="0"/>
              <w:marRight w:val="0"/>
              <w:marTop w:val="0"/>
              <w:marBottom w:val="0"/>
              <w:divBdr>
                <w:top w:val="none" w:sz="0" w:space="0" w:color="auto"/>
                <w:left w:val="none" w:sz="0" w:space="0" w:color="auto"/>
                <w:bottom w:val="none" w:sz="0" w:space="0" w:color="auto"/>
                <w:right w:val="none" w:sz="0" w:space="0" w:color="auto"/>
              </w:divBdr>
            </w:div>
            <w:div w:id="872112471">
              <w:marLeft w:val="0"/>
              <w:marRight w:val="0"/>
              <w:marTop w:val="0"/>
              <w:marBottom w:val="0"/>
              <w:divBdr>
                <w:top w:val="none" w:sz="0" w:space="0" w:color="auto"/>
                <w:left w:val="none" w:sz="0" w:space="0" w:color="auto"/>
                <w:bottom w:val="none" w:sz="0" w:space="0" w:color="auto"/>
                <w:right w:val="none" w:sz="0" w:space="0" w:color="auto"/>
              </w:divBdr>
            </w:div>
            <w:div w:id="1561671149">
              <w:marLeft w:val="0"/>
              <w:marRight w:val="0"/>
              <w:marTop w:val="0"/>
              <w:marBottom w:val="0"/>
              <w:divBdr>
                <w:top w:val="none" w:sz="0" w:space="0" w:color="auto"/>
                <w:left w:val="none" w:sz="0" w:space="0" w:color="auto"/>
                <w:bottom w:val="none" w:sz="0" w:space="0" w:color="auto"/>
                <w:right w:val="none" w:sz="0" w:space="0" w:color="auto"/>
              </w:divBdr>
            </w:div>
            <w:div w:id="1862548249">
              <w:marLeft w:val="0"/>
              <w:marRight w:val="0"/>
              <w:marTop w:val="0"/>
              <w:marBottom w:val="0"/>
              <w:divBdr>
                <w:top w:val="none" w:sz="0" w:space="0" w:color="auto"/>
                <w:left w:val="none" w:sz="0" w:space="0" w:color="auto"/>
                <w:bottom w:val="none" w:sz="0" w:space="0" w:color="auto"/>
                <w:right w:val="none" w:sz="0" w:space="0" w:color="auto"/>
              </w:divBdr>
            </w:div>
            <w:div w:id="923492780">
              <w:marLeft w:val="0"/>
              <w:marRight w:val="0"/>
              <w:marTop w:val="0"/>
              <w:marBottom w:val="0"/>
              <w:divBdr>
                <w:top w:val="none" w:sz="0" w:space="0" w:color="auto"/>
                <w:left w:val="none" w:sz="0" w:space="0" w:color="auto"/>
                <w:bottom w:val="none" w:sz="0" w:space="0" w:color="auto"/>
                <w:right w:val="none" w:sz="0" w:space="0" w:color="auto"/>
              </w:divBdr>
            </w:div>
            <w:div w:id="515115892">
              <w:marLeft w:val="0"/>
              <w:marRight w:val="0"/>
              <w:marTop w:val="0"/>
              <w:marBottom w:val="0"/>
              <w:divBdr>
                <w:top w:val="none" w:sz="0" w:space="0" w:color="auto"/>
                <w:left w:val="none" w:sz="0" w:space="0" w:color="auto"/>
                <w:bottom w:val="none" w:sz="0" w:space="0" w:color="auto"/>
                <w:right w:val="none" w:sz="0" w:space="0" w:color="auto"/>
              </w:divBdr>
            </w:div>
            <w:div w:id="1684358524">
              <w:marLeft w:val="0"/>
              <w:marRight w:val="0"/>
              <w:marTop w:val="0"/>
              <w:marBottom w:val="0"/>
              <w:divBdr>
                <w:top w:val="none" w:sz="0" w:space="0" w:color="auto"/>
                <w:left w:val="none" w:sz="0" w:space="0" w:color="auto"/>
                <w:bottom w:val="none" w:sz="0" w:space="0" w:color="auto"/>
                <w:right w:val="none" w:sz="0" w:space="0" w:color="auto"/>
              </w:divBdr>
            </w:div>
            <w:div w:id="801537970">
              <w:marLeft w:val="0"/>
              <w:marRight w:val="0"/>
              <w:marTop w:val="0"/>
              <w:marBottom w:val="0"/>
              <w:divBdr>
                <w:top w:val="none" w:sz="0" w:space="0" w:color="auto"/>
                <w:left w:val="none" w:sz="0" w:space="0" w:color="auto"/>
                <w:bottom w:val="none" w:sz="0" w:space="0" w:color="auto"/>
                <w:right w:val="none" w:sz="0" w:space="0" w:color="auto"/>
              </w:divBdr>
            </w:div>
            <w:div w:id="257638070">
              <w:marLeft w:val="0"/>
              <w:marRight w:val="0"/>
              <w:marTop w:val="0"/>
              <w:marBottom w:val="0"/>
              <w:divBdr>
                <w:top w:val="none" w:sz="0" w:space="0" w:color="auto"/>
                <w:left w:val="none" w:sz="0" w:space="0" w:color="auto"/>
                <w:bottom w:val="none" w:sz="0" w:space="0" w:color="auto"/>
                <w:right w:val="none" w:sz="0" w:space="0" w:color="auto"/>
              </w:divBdr>
            </w:div>
            <w:div w:id="1837106572">
              <w:marLeft w:val="0"/>
              <w:marRight w:val="0"/>
              <w:marTop w:val="0"/>
              <w:marBottom w:val="0"/>
              <w:divBdr>
                <w:top w:val="none" w:sz="0" w:space="0" w:color="auto"/>
                <w:left w:val="none" w:sz="0" w:space="0" w:color="auto"/>
                <w:bottom w:val="none" w:sz="0" w:space="0" w:color="auto"/>
                <w:right w:val="none" w:sz="0" w:space="0" w:color="auto"/>
              </w:divBdr>
            </w:div>
            <w:div w:id="1292127635">
              <w:marLeft w:val="0"/>
              <w:marRight w:val="0"/>
              <w:marTop w:val="0"/>
              <w:marBottom w:val="0"/>
              <w:divBdr>
                <w:top w:val="none" w:sz="0" w:space="0" w:color="auto"/>
                <w:left w:val="none" w:sz="0" w:space="0" w:color="auto"/>
                <w:bottom w:val="none" w:sz="0" w:space="0" w:color="auto"/>
                <w:right w:val="none" w:sz="0" w:space="0" w:color="auto"/>
              </w:divBdr>
            </w:div>
            <w:div w:id="809977597">
              <w:marLeft w:val="0"/>
              <w:marRight w:val="0"/>
              <w:marTop w:val="0"/>
              <w:marBottom w:val="0"/>
              <w:divBdr>
                <w:top w:val="none" w:sz="0" w:space="0" w:color="auto"/>
                <w:left w:val="none" w:sz="0" w:space="0" w:color="auto"/>
                <w:bottom w:val="none" w:sz="0" w:space="0" w:color="auto"/>
                <w:right w:val="none" w:sz="0" w:space="0" w:color="auto"/>
              </w:divBdr>
            </w:div>
            <w:div w:id="17648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59083">
      <w:bodyDiv w:val="1"/>
      <w:marLeft w:val="0"/>
      <w:marRight w:val="0"/>
      <w:marTop w:val="0"/>
      <w:marBottom w:val="0"/>
      <w:divBdr>
        <w:top w:val="none" w:sz="0" w:space="0" w:color="auto"/>
        <w:left w:val="none" w:sz="0" w:space="0" w:color="auto"/>
        <w:bottom w:val="none" w:sz="0" w:space="0" w:color="auto"/>
        <w:right w:val="none" w:sz="0" w:space="0" w:color="auto"/>
      </w:divBdr>
      <w:divsChild>
        <w:div w:id="1693647871">
          <w:marLeft w:val="0"/>
          <w:marRight w:val="0"/>
          <w:marTop w:val="0"/>
          <w:marBottom w:val="0"/>
          <w:divBdr>
            <w:top w:val="none" w:sz="0" w:space="0" w:color="auto"/>
            <w:left w:val="none" w:sz="0" w:space="0" w:color="auto"/>
            <w:bottom w:val="none" w:sz="0" w:space="0" w:color="auto"/>
            <w:right w:val="none" w:sz="0" w:space="0" w:color="auto"/>
          </w:divBdr>
          <w:divsChild>
            <w:div w:id="118116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717">
      <w:bodyDiv w:val="1"/>
      <w:marLeft w:val="0"/>
      <w:marRight w:val="0"/>
      <w:marTop w:val="0"/>
      <w:marBottom w:val="0"/>
      <w:divBdr>
        <w:top w:val="none" w:sz="0" w:space="0" w:color="auto"/>
        <w:left w:val="none" w:sz="0" w:space="0" w:color="auto"/>
        <w:bottom w:val="none" w:sz="0" w:space="0" w:color="auto"/>
        <w:right w:val="none" w:sz="0" w:space="0" w:color="auto"/>
      </w:divBdr>
      <w:divsChild>
        <w:div w:id="2109160130">
          <w:marLeft w:val="0"/>
          <w:marRight w:val="0"/>
          <w:marTop w:val="0"/>
          <w:marBottom w:val="0"/>
          <w:divBdr>
            <w:top w:val="none" w:sz="0" w:space="0" w:color="auto"/>
            <w:left w:val="none" w:sz="0" w:space="0" w:color="auto"/>
            <w:bottom w:val="none" w:sz="0" w:space="0" w:color="auto"/>
            <w:right w:val="none" w:sz="0" w:space="0" w:color="auto"/>
          </w:divBdr>
          <w:divsChild>
            <w:div w:id="315916222">
              <w:marLeft w:val="0"/>
              <w:marRight w:val="0"/>
              <w:marTop w:val="0"/>
              <w:marBottom w:val="0"/>
              <w:divBdr>
                <w:top w:val="none" w:sz="0" w:space="0" w:color="auto"/>
                <w:left w:val="none" w:sz="0" w:space="0" w:color="auto"/>
                <w:bottom w:val="none" w:sz="0" w:space="0" w:color="auto"/>
                <w:right w:val="none" w:sz="0" w:space="0" w:color="auto"/>
              </w:divBdr>
            </w:div>
            <w:div w:id="1041779945">
              <w:marLeft w:val="0"/>
              <w:marRight w:val="0"/>
              <w:marTop w:val="0"/>
              <w:marBottom w:val="0"/>
              <w:divBdr>
                <w:top w:val="none" w:sz="0" w:space="0" w:color="auto"/>
                <w:left w:val="none" w:sz="0" w:space="0" w:color="auto"/>
                <w:bottom w:val="none" w:sz="0" w:space="0" w:color="auto"/>
                <w:right w:val="none" w:sz="0" w:space="0" w:color="auto"/>
              </w:divBdr>
            </w:div>
            <w:div w:id="895508363">
              <w:marLeft w:val="0"/>
              <w:marRight w:val="0"/>
              <w:marTop w:val="0"/>
              <w:marBottom w:val="0"/>
              <w:divBdr>
                <w:top w:val="none" w:sz="0" w:space="0" w:color="auto"/>
                <w:left w:val="none" w:sz="0" w:space="0" w:color="auto"/>
                <w:bottom w:val="none" w:sz="0" w:space="0" w:color="auto"/>
                <w:right w:val="none" w:sz="0" w:space="0" w:color="auto"/>
              </w:divBdr>
            </w:div>
            <w:div w:id="228615313">
              <w:marLeft w:val="0"/>
              <w:marRight w:val="0"/>
              <w:marTop w:val="0"/>
              <w:marBottom w:val="0"/>
              <w:divBdr>
                <w:top w:val="none" w:sz="0" w:space="0" w:color="auto"/>
                <w:left w:val="none" w:sz="0" w:space="0" w:color="auto"/>
                <w:bottom w:val="none" w:sz="0" w:space="0" w:color="auto"/>
                <w:right w:val="none" w:sz="0" w:space="0" w:color="auto"/>
              </w:divBdr>
            </w:div>
            <w:div w:id="623460555">
              <w:marLeft w:val="0"/>
              <w:marRight w:val="0"/>
              <w:marTop w:val="0"/>
              <w:marBottom w:val="0"/>
              <w:divBdr>
                <w:top w:val="none" w:sz="0" w:space="0" w:color="auto"/>
                <w:left w:val="none" w:sz="0" w:space="0" w:color="auto"/>
                <w:bottom w:val="none" w:sz="0" w:space="0" w:color="auto"/>
                <w:right w:val="none" w:sz="0" w:space="0" w:color="auto"/>
              </w:divBdr>
            </w:div>
            <w:div w:id="1325082231">
              <w:marLeft w:val="0"/>
              <w:marRight w:val="0"/>
              <w:marTop w:val="0"/>
              <w:marBottom w:val="0"/>
              <w:divBdr>
                <w:top w:val="none" w:sz="0" w:space="0" w:color="auto"/>
                <w:left w:val="none" w:sz="0" w:space="0" w:color="auto"/>
                <w:bottom w:val="none" w:sz="0" w:space="0" w:color="auto"/>
                <w:right w:val="none" w:sz="0" w:space="0" w:color="auto"/>
              </w:divBdr>
            </w:div>
            <w:div w:id="1004669336">
              <w:marLeft w:val="0"/>
              <w:marRight w:val="0"/>
              <w:marTop w:val="0"/>
              <w:marBottom w:val="0"/>
              <w:divBdr>
                <w:top w:val="none" w:sz="0" w:space="0" w:color="auto"/>
                <w:left w:val="none" w:sz="0" w:space="0" w:color="auto"/>
                <w:bottom w:val="none" w:sz="0" w:space="0" w:color="auto"/>
                <w:right w:val="none" w:sz="0" w:space="0" w:color="auto"/>
              </w:divBdr>
            </w:div>
            <w:div w:id="655259436">
              <w:marLeft w:val="0"/>
              <w:marRight w:val="0"/>
              <w:marTop w:val="0"/>
              <w:marBottom w:val="0"/>
              <w:divBdr>
                <w:top w:val="none" w:sz="0" w:space="0" w:color="auto"/>
                <w:left w:val="none" w:sz="0" w:space="0" w:color="auto"/>
                <w:bottom w:val="none" w:sz="0" w:space="0" w:color="auto"/>
                <w:right w:val="none" w:sz="0" w:space="0" w:color="auto"/>
              </w:divBdr>
            </w:div>
            <w:div w:id="2062433597">
              <w:marLeft w:val="0"/>
              <w:marRight w:val="0"/>
              <w:marTop w:val="0"/>
              <w:marBottom w:val="0"/>
              <w:divBdr>
                <w:top w:val="none" w:sz="0" w:space="0" w:color="auto"/>
                <w:left w:val="none" w:sz="0" w:space="0" w:color="auto"/>
                <w:bottom w:val="none" w:sz="0" w:space="0" w:color="auto"/>
                <w:right w:val="none" w:sz="0" w:space="0" w:color="auto"/>
              </w:divBdr>
            </w:div>
            <w:div w:id="1767997160">
              <w:marLeft w:val="0"/>
              <w:marRight w:val="0"/>
              <w:marTop w:val="0"/>
              <w:marBottom w:val="0"/>
              <w:divBdr>
                <w:top w:val="none" w:sz="0" w:space="0" w:color="auto"/>
                <w:left w:val="none" w:sz="0" w:space="0" w:color="auto"/>
                <w:bottom w:val="none" w:sz="0" w:space="0" w:color="auto"/>
                <w:right w:val="none" w:sz="0" w:space="0" w:color="auto"/>
              </w:divBdr>
            </w:div>
            <w:div w:id="708650951">
              <w:marLeft w:val="0"/>
              <w:marRight w:val="0"/>
              <w:marTop w:val="0"/>
              <w:marBottom w:val="0"/>
              <w:divBdr>
                <w:top w:val="none" w:sz="0" w:space="0" w:color="auto"/>
                <w:left w:val="none" w:sz="0" w:space="0" w:color="auto"/>
                <w:bottom w:val="none" w:sz="0" w:space="0" w:color="auto"/>
                <w:right w:val="none" w:sz="0" w:space="0" w:color="auto"/>
              </w:divBdr>
            </w:div>
            <w:div w:id="265502635">
              <w:marLeft w:val="0"/>
              <w:marRight w:val="0"/>
              <w:marTop w:val="0"/>
              <w:marBottom w:val="0"/>
              <w:divBdr>
                <w:top w:val="none" w:sz="0" w:space="0" w:color="auto"/>
                <w:left w:val="none" w:sz="0" w:space="0" w:color="auto"/>
                <w:bottom w:val="none" w:sz="0" w:space="0" w:color="auto"/>
                <w:right w:val="none" w:sz="0" w:space="0" w:color="auto"/>
              </w:divBdr>
            </w:div>
            <w:div w:id="525754885">
              <w:marLeft w:val="0"/>
              <w:marRight w:val="0"/>
              <w:marTop w:val="0"/>
              <w:marBottom w:val="0"/>
              <w:divBdr>
                <w:top w:val="none" w:sz="0" w:space="0" w:color="auto"/>
                <w:left w:val="none" w:sz="0" w:space="0" w:color="auto"/>
                <w:bottom w:val="none" w:sz="0" w:space="0" w:color="auto"/>
                <w:right w:val="none" w:sz="0" w:space="0" w:color="auto"/>
              </w:divBdr>
            </w:div>
            <w:div w:id="82798979">
              <w:marLeft w:val="0"/>
              <w:marRight w:val="0"/>
              <w:marTop w:val="0"/>
              <w:marBottom w:val="0"/>
              <w:divBdr>
                <w:top w:val="none" w:sz="0" w:space="0" w:color="auto"/>
                <w:left w:val="none" w:sz="0" w:space="0" w:color="auto"/>
                <w:bottom w:val="none" w:sz="0" w:space="0" w:color="auto"/>
                <w:right w:val="none" w:sz="0" w:space="0" w:color="auto"/>
              </w:divBdr>
            </w:div>
            <w:div w:id="1982728754">
              <w:marLeft w:val="0"/>
              <w:marRight w:val="0"/>
              <w:marTop w:val="0"/>
              <w:marBottom w:val="0"/>
              <w:divBdr>
                <w:top w:val="none" w:sz="0" w:space="0" w:color="auto"/>
                <w:left w:val="none" w:sz="0" w:space="0" w:color="auto"/>
                <w:bottom w:val="none" w:sz="0" w:space="0" w:color="auto"/>
                <w:right w:val="none" w:sz="0" w:space="0" w:color="auto"/>
              </w:divBdr>
            </w:div>
            <w:div w:id="643002486">
              <w:marLeft w:val="0"/>
              <w:marRight w:val="0"/>
              <w:marTop w:val="0"/>
              <w:marBottom w:val="0"/>
              <w:divBdr>
                <w:top w:val="none" w:sz="0" w:space="0" w:color="auto"/>
                <w:left w:val="none" w:sz="0" w:space="0" w:color="auto"/>
                <w:bottom w:val="none" w:sz="0" w:space="0" w:color="auto"/>
                <w:right w:val="none" w:sz="0" w:space="0" w:color="auto"/>
              </w:divBdr>
            </w:div>
            <w:div w:id="2006397203">
              <w:marLeft w:val="0"/>
              <w:marRight w:val="0"/>
              <w:marTop w:val="0"/>
              <w:marBottom w:val="0"/>
              <w:divBdr>
                <w:top w:val="none" w:sz="0" w:space="0" w:color="auto"/>
                <w:left w:val="none" w:sz="0" w:space="0" w:color="auto"/>
                <w:bottom w:val="none" w:sz="0" w:space="0" w:color="auto"/>
                <w:right w:val="none" w:sz="0" w:space="0" w:color="auto"/>
              </w:divBdr>
            </w:div>
            <w:div w:id="1211503574">
              <w:marLeft w:val="0"/>
              <w:marRight w:val="0"/>
              <w:marTop w:val="0"/>
              <w:marBottom w:val="0"/>
              <w:divBdr>
                <w:top w:val="none" w:sz="0" w:space="0" w:color="auto"/>
                <w:left w:val="none" w:sz="0" w:space="0" w:color="auto"/>
                <w:bottom w:val="none" w:sz="0" w:space="0" w:color="auto"/>
                <w:right w:val="none" w:sz="0" w:space="0" w:color="auto"/>
              </w:divBdr>
            </w:div>
            <w:div w:id="10141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54633">
      <w:bodyDiv w:val="1"/>
      <w:marLeft w:val="0"/>
      <w:marRight w:val="0"/>
      <w:marTop w:val="0"/>
      <w:marBottom w:val="0"/>
      <w:divBdr>
        <w:top w:val="none" w:sz="0" w:space="0" w:color="auto"/>
        <w:left w:val="none" w:sz="0" w:space="0" w:color="auto"/>
        <w:bottom w:val="none" w:sz="0" w:space="0" w:color="auto"/>
        <w:right w:val="none" w:sz="0" w:space="0" w:color="auto"/>
      </w:divBdr>
    </w:div>
    <w:div w:id="1276717084">
      <w:bodyDiv w:val="1"/>
      <w:marLeft w:val="0"/>
      <w:marRight w:val="0"/>
      <w:marTop w:val="0"/>
      <w:marBottom w:val="0"/>
      <w:divBdr>
        <w:top w:val="none" w:sz="0" w:space="0" w:color="auto"/>
        <w:left w:val="none" w:sz="0" w:space="0" w:color="auto"/>
        <w:bottom w:val="none" w:sz="0" w:space="0" w:color="auto"/>
        <w:right w:val="none" w:sz="0" w:space="0" w:color="auto"/>
      </w:divBdr>
      <w:divsChild>
        <w:div w:id="687099067">
          <w:marLeft w:val="0"/>
          <w:marRight w:val="0"/>
          <w:marTop w:val="0"/>
          <w:marBottom w:val="0"/>
          <w:divBdr>
            <w:top w:val="none" w:sz="0" w:space="0" w:color="auto"/>
            <w:left w:val="none" w:sz="0" w:space="0" w:color="auto"/>
            <w:bottom w:val="none" w:sz="0" w:space="0" w:color="auto"/>
            <w:right w:val="none" w:sz="0" w:space="0" w:color="auto"/>
          </w:divBdr>
          <w:divsChild>
            <w:div w:id="500236706">
              <w:marLeft w:val="0"/>
              <w:marRight w:val="0"/>
              <w:marTop w:val="0"/>
              <w:marBottom w:val="0"/>
              <w:divBdr>
                <w:top w:val="none" w:sz="0" w:space="0" w:color="auto"/>
                <w:left w:val="none" w:sz="0" w:space="0" w:color="auto"/>
                <w:bottom w:val="none" w:sz="0" w:space="0" w:color="auto"/>
                <w:right w:val="none" w:sz="0" w:space="0" w:color="auto"/>
              </w:divBdr>
            </w:div>
            <w:div w:id="913471885">
              <w:marLeft w:val="0"/>
              <w:marRight w:val="0"/>
              <w:marTop w:val="0"/>
              <w:marBottom w:val="0"/>
              <w:divBdr>
                <w:top w:val="none" w:sz="0" w:space="0" w:color="auto"/>
                <w:left w:val="none" w:sz="0" w:space="0" w:color="auto"/>
                <w:bottom w:val="none" w:sz="0" w:space="0" w:color="auto"/>
                <w:right w:val="none" w:sz="0" w:space="0" w:color="auto"/>
              </w:divBdr>
            </w:div>
            <w:div w:id="1199394487">
              <w:marLeft w:val="0"/>
              <w:marRight w:val="0"/>
              <w:marTop w:val="0"/>
              <w:marBottom w:val="0"/>
              <w:divBdr>
                <w:top w:val="none" w:sz="0" w:space="0" w:color="auto"/>
                <w:left w:val="none" w:sz="0" w:space="0" w:color="auto"/>
                <w:bottom w:val="none" w:sz="0" w:space="0" w:color="auto"/>
                <w:right w:val="none" w:sz="0" w:space="0" w:color="auto"/>
              </w:divBdr>
            </w:div>
            <w:div w:id="1949965726">
              <w:marLeft w:val="0"/>
              <w:marRight w:val="0"/>
              <w:marTop w:val="0"/>
              <w:marBottom w:val="0"/>
              <w:divBdr>
                <w:top w:val="none" w:sz="0" w:space="0" w:color="auto"/>
                <w:left w:val="none" w:sz="0" w:space="0" w:color="auto"/>
                <w:bottom w:val="none" w:sz="0" w:space="0" w:color="auto"/>
                <w:right w:val="none" w:sz="0" w:space="0" w:color="auto"/>
              </w:divBdr>
            </w:div>
            <w:div w:id="985624969">
              <w:marLeft w:val="0"/>
              <w:marRight w:val="0"/>
              <w:marTop w:val="0"/>
              <w:marBottom w:val="0"/>
              <w:divBdr>
                <w:top w:val="none" w:sz="0" w:space="0" w:color="auto"/>
                <w:left w:val="none" w:sz="0" w:space="0" w:color="auto"/>
                <w:bottom w:val="none" w:sz="0" w:space="0" w:color="auto"/>
                <w:right w:val="none" w:sz="0" w:space="0" w:color="auto"/>
              </w:divBdr>
            </w:div>
            <w:div w:id="756292835">
              <w:marLeft w:val="0"/>
              <w:marRight w:val="0"/>
              <w:marTop w:val="0"/>
              <w:marBottom w:val="0"/>
              <w:divBdr>
                <w:top w:val="none" w:sz="0" w:space="0" w:color="auto"/>
                <w:left w:val="none" w:sz="0" w:space="0" w:color="auto"/>
                <w:bottom w:val="none" w:sz="0" w:space="0" w:color="auto"/>
                <w:right w:val="none" w:sz="0" w:space="0" w:color="auto"/>
              </w:divBdr>
            </w:div>
            <w:div w:id="1036273481">
              <w:marLeft w:val="0"/>
              <w:marRight w:val="0"/>
              <w:marTop w:val="0"/>
              <w:marBottom w:val="0"/>
              <w:divBdr>
                <w:top w:val="none" w:sz="0" w:space="0" w:color="auto"/>
                <w:left w:val="none" w:sz="0" w:space="0" w:color="auto"/>
                <w:bottom w:val="none" w:sz="0" w:space="0" w:color="auto"/>
                <w:right w:val="none" w:sz="0" w:space="0" w:color="auto"/>
              </w:divBdr>
            </w:div>
            <w:div w:id="1368943684">
              <w:marLeft w:val="0"/>
              <w:marRight w:val="0"/>
              <w:marTop w:val="0"/>
              <w:marBottom w:val="0"/>
              <w:divBdr>
                <w:top w:val="none" w:sz="0" w:space="0" w:color="auto"/>
                <w:left w:val="none" w:sz="0" w:space="0" w:color="auto"/>
                <w:bottom w:val="none" w:sz="0" w:space="0" w:color="auto"/>
                <w:right w:val="none" w:sz="0" w:space="0" w:color="auto"/>
              </w:divBdr>
            </w:div>
            <w:div w:id="356195047">
              <w:marLeft w:val="0"/>
              <w:marRight w:val="0"/>
              <w:marTop w:val="0"/>
              <w:marBottom w:val="0"/>
              <w:divBdr>
                <w:top w:val="none" w:sz="0" w:space="0" w:color="auto"/>
                <w:left w:val="none" w:sz="0" w:space="0" w:color="auto"/>
                <w:bottom w:val="none" w:sz="0" w:space="0" w:color="auto"/>
                <w:right w:val="none" w:sz="0" w:space="0" w:color="auto"/>
              </w:divBdr>
            </w:div>
            <w:div w:id="379984492">
              <w:marLeft w:val="0"/>
              <w:marRight w:val="0"/>
              <w:marTop w:val="0"/>
              <w:marBottom w:val="0"/>
              <w:divBdr>
                <w:top w:val="none" w:sz="0" w:space="0" w:color="auto"/>
                <w:left w:val="none" w:sz="0" w:space="0" w:color="auto"/>
                <w:bottom w:val="none" w:sz="0" w:space="0" w:color="auto"/>
                <w:right w:val="none" w:sz="0" w:space="0" w:color="auto"/>
              </w:divBdr>
            </w:div>
            <w:div w:id="611015147">
              <w:marLeft w:val="0"/>
              <w:marRight w:val="0"/>
              <w:marTop w:val="0"/>
              <w:marBottom w:val="0"/>
              <w:divBdr>
                <w:top w:val="none" w:sz="0" w:space="0" w:color="auto"/>
                <w:left w:val="none" w:sz="0" w:space="0" w:color="auto"/>
                <w:bottom w:val="none" w:sz="0" w:space="0" w:color="auto"/>
                <w:right w:val="none" w:sz="0" w:space="0" w:color="auto"/>
              </w:divBdr>
            </w:div>
            <w:div w:id="847796069">
              <w:marLeft w:val="0"/>
              <w:marRight w:val="0"/>
              <w:marTop w:val="0"/>
              <w:marBottom w:val="0"/>
              <w:divBdr>
                <w:top w:val="none" w:sz="0" w:space="0" w:color="auto"/>
                <w:left w:val="none" w:sz="0" w:space="0" w:color="auto"/>
                <w:bottom w:val="none" w:sz="0" w:space="0" w:color="auto"/>
                <w:right w:val="none" w:sz="0" w:space="0" w:color="auto"/>
              </w:divBdr>
            </w:div>
            <w:div w:id="1363627902">
              <w:marLeft w:val="0"/>
              <w:marRight w:val="0"/>
              <w:marTop w:val="0"/>
              <w:marBottom w:val="0"/>
              <w:divBdr>
                <w:top w:val="none" w:sz="0" w:space="0" w:color="auto"/>
                <w:left w:val="none" w:sz="0" w:space="0" w:color="auto"/>
                <w:bottom w:val="none" w:sz="0" w:space="0" w:color="auto"/>
                <w:right w:val="none" w:sz="0" w:space="0" w:color="auto"/>
              </w:divBdr>
            </w:div>
            <w:div w:id="970358211">
              <w:marLeft w:val="0"/>
              <w:marRight w:val="0"/>
              <w:marTop w:val="0"/>
              <w:marBottom w:val="0"/>
              <w:divBdr>
                <w:top w:val="none" w:sz="0" w:space="0" w:color="auto"/>
                <w:left w:val="none" w:sz="0" w:space="0" w:color="auto"/>
                <w:bottom w:val="none" w:sz="0" w:space="0" w:color="auto"/>
                <w:right w:val="none" w:sz="0" w:space="0" w:color="auto"/>
              </w:divBdr>
            </w:div>
            <w:div w:id="1184706236">
              <w:marLeft w:val="0"/>
              <w:marRight w:val="0"/>
              <w:marTop w:val="0"/>
              <w:marBottom w:val="0"/>
              <w:divBdr>
                <w:top w:val="none" w:sz="0" w:space="0" w:color="auto"/>
                <w:left w:val="none" w:sz="0" w:space="0" w:color="auto"/>
                <w:bottom w:val="none" w:sz="0" w:space="0" w:color="auto"/>
                <w:right w:val="none" w:sz="0" w:space="0" w:color="auto"/>
              </w:divBdr>
            </w:div>
            <w:div w:id="1849757003">
              <w:marLeft w:val="0"/>
              <w:marRight w:val="0"/>
              <w:marTop w:val="0"/>
              <w:marBottom w:val="0"/>
              <w:divBdr>
                <w:top w:val="none" w:sz="0" w:space="0" w:color="auto"/>
                <w:left w:val="none" w:sz="0" w:space="0" w:color="auto"/>
                <w:bottom w:val="none" w:sz="0" w:space="0" w:color="auto"/>
                <w:right w:val="none" w:sz="0" w:space="0" w:color="auto"/>
              </w:divBdr>
            </w:div>
            <w:div w:id="1900941015">
              <w:marLeft w:val="0"/>
              <w:marRight w:val="0"/>
              <w:marTop w:val="0"/>
              <w:marBottom w:val="0"/>
              <w:divBdr>
                <w:top w:val="none" w:sz="0" w:space="0" w:color="auto"/>
                <w:left w:val="none" w:sz="0" w:space="0" w:color="auto"/>
                <w:bottom w:val="none" w:sz="0" w:space="0" w:color="auto"/>
                <w:right w:val="none" w:sz="0" w:space="0" w:color="auto"/>
              </w:divBdr>
            </w:div>
            <w:div w:id="1644920535">
              <w:marLeft w:val="0"/>
              <w:marRight w:val="0"/>
              <w:marTop w:val="0"/>
              <w:marBottom w:val="0"/>
              <w:divBdr>
                <w:top w:val="none" w:sz="0" w:space="0" w:color="auto"/>
                <w:left w:val="none" w:sz="0" w:space="0" w:color="auto"/>
                <w:bottom w:val="none" w:sz="0" w:space="0" w:color="auto"/>
                <w:right w:val="none" w:sz="0" w:space="0" w:color="auto"/>
              </w:divBdr>
            </w:div>
            <w:div w:id="769543245">
              <w:marLeft w:val="0"/>
              <w:marRight w:val="0"/>
              <w:marTop w:val="0"/>
              <w:marBottom w:val="0"/>
              <w:divBdr>
                <w:top w:val="none" w:sz="0" w:space="0" w:color="auto"/>
                <w:left w:val="none" w:sz="0" w:space="0" w:color="auto"/>
                <w:bottom w:val="none" w:sz="0" w:space="0" w:color="auto"/>
                <w:right w:val="none" w:sz="0" w:space="0" w:color="auto"/>
              </w:divBdr>
            </w:div>
            <w:div w:id="932664166">
              <w:marLeft w:val="0"/>
              <w:marRight w:val="0"/>
              <w:marTop w:val="0"/>
              <w:marBottom w:val="0"/>
              <w:divBdr>
                <w:top w:val="none" w:sz="0" w:space="0" w:color="auto"/>
                <w:left w:val="none" w:sz="0" w:space="0" w:color="auto"/>
                <w:bottom w:val="none" w:sz="0" w:space="0" w:color="auto"/>
                <w:right w:val="none" w:sz="0" w:space="0" w:color="auto"/>
              </w:divBdr>
            </w:div>
            <w:div w:id="1764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26970">
      <w:bodyDiv w:val="1"/>
      <w:marLeft w:val="0"/>
      <w:marRight w:val="0"/>
      <w:marTop w:val="0"/>
      <w:marBottom w:val="0"/>
      <w:divBdr>
        <w:top w:val="none" w:sz="0" w:space="0" w:color="auto"/>
        <w:left w:val="none" w:sz="0" w:space="0" w:color="auto"/>
        <w:bottom w:val="none" w:sz="0" w:space="0" w:color="auto"/>
        <w:right w:val="none" w:sz="0" w:space="0" w:color="auto"/>
      </w:divBdr>
    </w:div>
    <w:div w:id="1355576491">
      <w:bodyDiv w:val="1"/>
      <w:marLeft w:val="0"/>
      <w:marRight w:val="0"/>
      <w:marTop w:val="0"/>
      <w:marBottom w:val="0"/>
      <w:divBdr>
        <w:top w:val="none" w:sz="0" w:space="0" w:color="auto"/>
        <w:left w:val="none" w:sz="0" w:space="0" w:color="auto"/>
        <w:bottom w:val="none" w:sz="0" w:space="0" w:color="auto"/>
        <w:right w:val="none" w:sz="0" w:space="0" w:color="auto"/>
      </w:divBdr>
    </w:div>
    <w:div w:id="1377506515">
      <w:bodyDiv w:val="1"/>
      <w:marLeft w:val="0"/>
      <w:marRight w:val="0"/>
      <w:marTop w:val="0"/>
      <w:marBottom w:val="0"/>
      <w:divBdr>
        <w:top w:val="none" w:sz="0" w:space="0" w:color="auto"/>
        <w:left w:val="none" w:sz="0" w:space="0" w:color="auto"/>
        <w:bottom w:val="none" w:sz="0" w:space="0" w:color="auto"/>
        <w:right w:val="none" w:sz="0" w:space="0" w:color="auto"/>
      </w:divBdr>
    </w:div>
    <w:div w:id="1412194375">
      <w:bodyDiv w:val="1"/>
      <w:marLeft w:val="0"/>
      <w:marRight w:val="0"/>
      <w:marTop w:val="0"/>
      <w:marBottom w:val="0"/>
      <w:divBdr>
        <w:top w:val="none" w:sz="0" w:space="0" w:color="auto"/>
        <w:left w:val="none" w:sz="0" w:space="0" w:color="auto"/>
        <w:bottom w:val="none" w:sz="0" w:space="0" w:color="auto"/>
        <w:right w:val="none" w:sz="0" w:space="0" w:color="auto"/>
      </w:divBdr>
    </w:div>
    <w:div w:id="1420558895">
      <w:bodyDiv w:val="1"/>
      <w:marLeft w:val="0"/>
      <w:marRight w:val="0"/>
      <w:marTop w:val="0"/>
      <w:marBottom w:val="0"/>
      <w:divBdr>
        <w:top w:val="none" w:sz="0" w:space="0" w:color="auto"/>
        <w:left w:val="none" w:sz="0" w:space="0" w:color="auto"/>
        <w:bottom w:val="none" w:sz="0" w:space="0" w:color="auto"/>
        <w:right w:val="none" w:sz="0" w:space="0" w:color="auto"/>
      </w:divBdr>
    </w:div>
    <w:div w:id="1492020039">
      <w:bodyDiv w:val="1"/>
      <w:marLeft w:val="0"/>
      <w:marRight w:val="0"/>
      <w:marTop w:val="0"/>
      <w:marBottom w:val="0"/>
      <w:divBdr>
        <w:top w:val="none" w:sz="0" w:space="0" w:color="auto"/>
        <w:left w:val="none" w:sz="0" w:space="0" w:color="auto"/>
        <w:bottom w:val="none" w:sz="0" w:space="0" w:color="auto"/>
        <w:right w:val="none" w:sz="0" w:space="0" w:color="auto"/>
      </w:divBdr>
    </w:div>
    <w:div w:id="1503813724">
      <w:bodyDiv w:val="1"/>
      <w:marLeft w:val="0"/>
      <w:marRight w:val="0"/>
      <w:marTop w:val="0"/>
      <w:marBottom w:val="0"/>
      <w:divBdr>
        <w:top w:val="none" w:sz="0" w:space="0" w:color="auto"/>
        <w:left w:val="none" w:sz="0" w:space="0" w:color="auto"/>
        <w:bottom w:val="none" w:sz="0" w:space="0" w:color="auto"/>
        <w:right w:val="none" w:sz="0" w:space="0" w:color="auto"/>
      </w:divBdr>
      <w:divsChild>
        <w:div w:id="395980439">
          <w:marLeft w:val="0"/>
          <w:marRight w:val="0"/>
          <w:marTop w:val="0"/>
          <w:marBottom w:val="0"/>
          <w:divBdr>
            <w:top w:val="none" w:sz="0" w:space="0" w:color="auto"/>
            <w:left w:val="none" w:sz="0" w:space="0" w:color="auto"/>
            <w:bottom w:val="none" w:sz="0" w:space="0" w:color="auto"/>
            <w:right w:val="none" w:sz="0" w:space="0" w:color="auto"/>
          </w:divBdr>
          <w:divsChild>
            <w:div w:id="650058983">
              <w:marLeft w:val="0"/>
              <w:marRight w:val="0"/>
              <w:marTop w:val="0"/>
              <w:marBottom w:val="0"/>
              <w:divBdr>
                <w:top w:val="none" w:sz="0" w:space="0" w:color="auto"/>
                <w:left w:val="none" w:sz="0" w:space="0" w:color="auto"/>
                <w:bottom w:val="none" w:sz="0" w:space="0" w:color="auto"/>
                <w:right w:val="none" w:sz="0" w:space="0" w:color="auto"/>
              </w:divBdr>
            </w:div>
            <w:div w:id="1675179398">
              <w:marLeft w:val="0"/>
              <w:marRight w:val="0"/>
              <w:marTop w:val="0"/>
              <w:marBottom w:val="0"/>
              <w:divBdr>
                <w:top w:val="none" w:sz="0" w:space="0" w:color="auto"/>
                <w:left w:val="none" w:sz="0" w:space="0" w:color="auto"/>
                <w:bottom w:val="none" w:sz="0" w:space="0" w:color="auto"/>
                <w:right w:val="none" w:sz="0" w:space="0" w:color="auto"/>
              </w:divBdr>
            </w:div>
            <w:div w:id="2113239989">
              <w:marLeft w:val="0"/>
              <w:marRight w:val="0"/>
              <w:marTop w:val="0"/>
              <w:marBottom w:val="0"/>
              <w:divBdr>
                <w:top w:val="none" w:sz="0" w:space="0" w:color="auto"/>
                <w:left w:val="none" w:sz="0" w:space="0" w:color="auto"/>
                <w:bottom w:val="none" w:sz="0" w:space="0" w:color="auto"/>
                <w:right w:val="none" w:sz="0" w:space="0" w:color="auto"/>
              </w:divBdr>
            </w:div>
            <w:div w:id="1764692187">
              <w:marLeft w:val="0"/>
              <w:marRight w:val="0"/>
              <w:marTop w:val="0"/>
              <w:marBottom w:val="0"/>
              <w:divBdr>
                <w:top w:val="none" w:sz="0" w:space="0" w:color="auto"/>
                <w:left w:val="none" w:sz="0" w:space="0" w:color="auto"/>
                <w:bottom w:val="none" w:sz="0" w:space="0" w:color="auto"/>
                <w:right w:val="none" w:sz="0" w:space="0" w:color="auto"/>
              </w:divBdr>
            </w:div>
            <w:div w:id="958410727">
              <w:marLeft w:val="0"/>
              <w:marRight w:val="0"/>
              <w:marTop w:val="0"/>
              <w:marBottom w:val="0"/>
              <w:divBdr>
                <w:top w:val="none" w:sz="0" w:space="0" w:color="auto"/>
                <w:left w:val="none" w:sz="0" w:space="0" w:color="auto"/>
                <w:bottom w:val="none" w:sz="0" w:space="0" w:color="auto"/>
                <w:right w:val="none" w:sz="0" w:space="0" w:color="auto"/>
              </w:divBdr>
            </w:div>
            <w:div w:id="898514238">
              <w:marLeft w:val="0"/>
              <w:marRight w:val="0"/>
              <w:marTop w:val="0"/>
              <w:marBottom w:val="0"/>
              <w:divBdr>
                <w:top w:val="none" w:sz="0" w:space="0" w:color="auto"/>
                <w:left w:val="none" w:sz="0" w:space="0" w:color="auto"/>
                <w:bottom w:val="none" w:sz="0" w:space="0" w:color="auto"/>
                <w:right w:val="none" w:sz="0" w:space="0" w:color="auto"/>
              </w:divBdr>
            </w:div>
            <w:div w:id="306935616">
              <w:marLeft w:val="0"/>
              <w:marRight w:val="0"/>
              <w:marTop w:val="0"/>
              <w:marBottom w:val="0"/>
              <w:divBdr>
                <w:top w:val="none" w:sz="0" w:space="0" w:color="auto"/>
                <w:left w:val="none" w:sz="0" w:space="0" w:color="auto"/>
                <w:bottom w:val="none" w:sz="0" w:space="0" w:color="auto"/>
                <w:right w:val="none" w:sz="0" w:space="0" w:color="auto"/>
              </w:divBdr>
            </w:div>
            <w:div w:id="1928659908">
              <w:marLeft w:val="0"/>
              <w:marRight w:val="0"/>
              <w:marTop w:val="0"/>
              <w:marBottom w:val="0"/>
              <w:divBdr>
                <w:top w:val="none" w:sz="0" w:space="0" w:color="auto"/>
                <w:left w:val="none" w:sz="0" w:space="0" w:color="auto"/>
                <w:bottom w:val="none" w:sz="0" w:space="0" w:color="auto"/>
                <w:right w:val="none" w:sz="0" w:space="0" w:color="auto"/>
              </w:divBdr>
            </w:div>
            <w:div w:id="2128230188">
              <w:marLeft w:val="0"/>
              <w:marRight w:val="0"/>
              <w:marTop w:val="0"/>
              <w:marBottom w:val="0"/>
              <w:divBdr>
                <w:top w:val="none" w:sz="0" w:space="0" w:color="auto"/>
                <w:left w:val="none" w:sz="0" w:space="0" w:color="auto"/>
                <w:bottom w:val="none" w:sz="0" w:space="0" w:color="auto"/>
                <w:right w:val="none" w:sz="0" w:space="0" w:color="auto"/>
              </w:divBdr>
            </w:div>
            <w:div w:id="672950792">
              <w:marLeft w:val="0"/>
              <w:marRight w:val="0"/>
              <w:marTop w:val="0"/>
              <w:marBottom w:val="0"/>
              <w:divBdr>
                <w:top w:val="none" w:sz="0" w:space="0" w:color="auto"/>
                <w:left w:val="none" w:sz="0" w:space="0" w:color="auto"/>
                <w:bottom w:val="none" w:sz="0" w:space="0" w:color="auto"/>
                <w:right w:val="none" w:sz="0" w:space="0" w:color="auto"/>
              </w:divBdr>
            </w:div>
            <w:div w:id="1670599207">
              <w:marLeft w:val="0"/>
              <w:marRight w:val="0"/>
              <w:marTop w:val="0"/>
              <w:marBottom w:val="0"/>
              <w:divBdr>
                <w:top w:val="none" w:sz="0" w:space="0" w:color="auto"/>
                <w:left w:val="none" w:sz="0" w:space="0" w:color="auto"/>
                <w:bottom w:val="none" w:sz="0" w:space="0" w:color="auto"/>
                <w:right w:val="none" w:sz="0" w:space="0" w:color="auto"/>
              </w:divBdr>
            </w:div>
            <w:div w:id="1260912750">
              <w:marLeft w:val="0"/>
              <w:marRight w:val="0"/>
              <w:marTop w:val="0"/>
              <w:marBottom w:val="0"/>
              <w:divBdr>
                <w:top w:val="none" w:sz="0" w:space="0" w:color="auto"/>
                <w:left w:val="none" w:sz="0" w:space="0" w:color="auto"/>
                <w:bottom w:val="none" w:sz="0" w:space="0" w:color="auto"/>
                <w:right w:val="none" w:sz="0" w:space="0" w:color="auto"/>
              </w:divBdr>
            </w:div>
            <w:div w:id="44256478">
              <w:marLeft w:val="0"/>
              <w:marRight w:val="0"/>
              <w:marTop w:val="0"/>
              <w:marBottom w:val="0"/>
              <w:divBdr>
                <w:top w:val="none" w:sz="0" w:space="0" w:color="auto"/>
                <w:left w:val="none" w:sz="0" w:space="0" w:color="auto"/>
                <w:bottom w:val="none" w:sz="0" w:space="0" w:color="auto"/>
                <w:right w:val="none" w:sz="0" w:space="0" w:color="auto"/>
              </w:divBdr>
            </w:div>
            <w:div w:id="1867713972">
              <w:marLeft w:val="0"/>
              <w:marRight w:val="0"/>
              <w:marTop w:val="0"/>
              <w:marBottom w:val="0"/>
              <w:divBdr>
                <w:top w:val="none" w:sz="0" w:space="0" w:color="auto"/>
                <w:left w:val="none" w:sz="0" w:space="0" w:color="auto"/>
                <w:bottom w:val="none" w:sz="0" w:space="0" w:color="auto"/>
                <w:right w:val="none" w:sz="0" w:space="0" w:color="auto"/>
              </w:divBdr>
            </w:div>
            <w:div w:id="753359445">
              <w:marLeft w:val="0"/>
              <w:marRight w:val="0"/>
              <w:marTop w:val="0"/>
              <w:marBottom w:val="0"/>
              <w:divBdr>
                <w:top w:val="none" w:sz="0" w:space="0" w:color="auto"/>
                <w:left w:val="none" w:sz="0" w:space="0" w:color="auto"/>
                <w:bottom w:val="none" w:sz="0" w:space="0" w:color="auto"/>
                <w:right w:val="none" w:sz="0" w:space="0" w:color="auto"/>
              </w:divBdr>
            </w:div>
            <w:div w:id="149102605">
              <w:marLeft w:val="0"/>
              <w:marRight w:val="0"/>
              <w:marTop w:val="0"/>
              <w:marBottom w:val="0"/>
              <w:divBdr>
                <w:top w:val="none" w:sz="0" w:space="0" w:color="auto"/>
                <w:left w:val="none" w:sz="0" w:space="0" w:color="auto"/>
                <w:bottom w:val="none" w:sz="0" w:space="0" w:color="auto"/>
                <w:right w:val="none" w:sz="0" w:space="0" w:color="auto"/>
              </w:divBdr>
            </w:div>
            <w:div w:id="510343176">
              <w:marLeft w:val="0"/>
              <w:marRight w:val="0"/>
              <w:marTop w:val="0"/>
              <w:marBottom w:val="0"/>
              <w:divBdr>
                <w:top w:val="none" w:sz="0" w:space="0" w:color="auto"/>
                <w:left w:val="none" w:sz="0" w:space="0" w:color="auto"/>
                <w:bottom w:val="none" w:sz="0" w:space="0" w:color="auto"/>
                <w:right w:val="none" w:sz="0" w:space="0" w:color="auto"/>
              </w:divBdr>
            </w:div>
            <w:div w:id="910890768">
              <w:marLeft w:val="0"/>
              <w:marRight w:val="0"/>
              <w:marTop w:val="0"/>
              <w:marBottom w:val="0"/>
              <w:divBdr>
                <w:top w:val="none" w:sz="0" w:space="0" w:color="auto"/>
                <w:left w:val="none" w:sz="0" w:space="0" w:color="auto"/>
                <w:bottom w:val="none" w:sz="0" w:space="0" w:color="auto"/>
                <w:right w:val="none" w:sz="0" w:space="0" w:color="auto"/>
              </w:divBdr>
            </w:div>
            <w:div w:id="1397237767">
              <w:marLeft w:val="0"/>
              <w:marRight w:val="0"/>
              <w:marTop w:val="0"/>
              <w:marBottom w:val="0"/>
              <w:divBdr>
                <w:top w:val="none" w:sz="0" w:space="0" w:color="auto"/>
                <w:left w:val="none" w:sz="0" w:space="0" w:color="auto"/>
                <w:bottom w:val="none" w:sz="0" w:space="0" w:color="auto"/>
                <w:right w:val="none" w:sz="0" w:space="0" w:color="auto"/>
              </w:divBdr>
            </w:div>
            <w:div w:id="716734451">
              <w:marLeft w:val="0"/>
              <w:marRight w:val="0"/>
              <w:marTop w:val="0"/>
              <w:marBottom w:val="0"/>
              <w:divBdr>
                <w:top w:val="none" w:sz="0" w:space="0" w:color="auto"/>
                <w:left w:val="none" w:sz="0" w:space="0" w:color="auto"/>
                <w:bottom w:val="none" w:sz="0" w:space="0" w:color="auto"/>
                <w:right w:val="none" w:sz="0" w:space="0" w:color="auto"/>
              </w:divBdr>
            </w:div>
            <w:div w:id="794107398">
              <w:marLeft w:val="0"/>
              <w:marRight w:val="0"/>
              <w:marTop w:val="0"/>
              <w:marBottom w:val="0"/>
              <w:divBdr>
                <w:top w:val="none" w:sz="0" w:space="0" w:color="auto"/>
                <w:left w:val="none" w:sz="0" w:space="0" w:color="auto"/>
                <w:bottom w:val="none" w:sz="0" w:space="0" w:color="auto"/>
                <w:right w:val="none" w:sz="0" w:space="0" w:color="auto"/>
              </w:divBdr>
            </w:div>
            <w:div w:id="1477600093">
              <w:marLeft w:val="0"/>
              <w:marRight w:val="0"/>
              <w:marTop w:val="0"/>
              <w:marBottom w:val="0"/>
              <w:divBdr>
                <w:top w:val="none" w:sz="0" w:space="0" w:color="auto"/>
                <w:left w:val="none" w:sz="0" w:space="0" w:color="auto"/>
                <w:bottom w:val="none" w:sz="0" w:space="0" w:color="auto"/>
                <w:right w:val="none" w:sz="0" w:space="0" w:color="auto"/>
              </w:divBdr>
            </w:div>
            <w:div w:id="21902805">
              <w:marLeft w:val="0"/>
              <w:marRight w:val="0"/>
              <w:marTop w:val="0"/>
              <w:marBottom w:val="0"/>
              <w:divBdr>
                <w:top w:val="none" w:sz="0" w:space="0" w:color="auto"/>
                <w:left w:val="none" w:sz="0" w:space="0" w:color="auto"/>
                <w:bottom w:val="none" w:sz="0" w:space="0" w:color="auto"/>
                <w:right w:val="none" w:sz="0" w:space="0" w:color="auto"/>
              </w:divBdr>
            </w:div>
            <w:div w:id="952715165">
              <w:marLeft w:val="0"/>
              <w:marRight w:val="0"/>
              <w:marTop w:val="0"/>
              <w:marBottom w:val="0"/>
              <w:divBdr>
                <w:top w:val="none" w:sz="0" w:space="0" w:color="auto"/>
                <w:left w:val="none" w:sz="0" w:space="0" w:color="auto"/>
                <w:bottom w:val="none" w:sz="0" w:space="0" w:color="auto"/>
                <w:right w:val="none" w:sz="0" w:space="0" w:color="auto"/>
              </w:divBdr>
            </w:div>
            <w:div w:id="1592087004">
              <w:marLeft w:val="0"/>
              <w:marRight w:val="0"/>
              <w:marTop w:val="0"/>
              <w:marBottom w:val="0"/>
              <w:divBdr>
                <w:top w:val="none" w:sz="0" w:space="0" w:color="auto"/>
                <w:left w:val="none" w:sz="0" w:space="0" w:color="auto"/>
                <w:bottom w:val="none" w:sz="0" w:space="0" w:color="auto"/>
                <w:right w:val="none" w:sz="0" w:space="0" w:color="auto"/>
              </w:divBdr>
            </w:div>
            <w:div w:id="26371777">
              <w:marLeft w:val="0"/>
              <w:marRight w:val="0"/>
              <w:marTop w:val="0"/>
              <w:marBottom w:val="0"/>
              <w:divBdr>
                <w:top w:val="none" w:sz="0" w:space="0" w:color="auto"/>
                <w:left w:val="none" w:sz="0" w:space="0" w:color="auto"/>
                <w:bottom w:val="none" w:sz="0" w:space="0" w:color="auto"/>
                <w:right w:val="none" w:sz="0" w:space="0" w:color="auto"/>
              </w:divBdr>
            </w:div>
            <w:div w:id="7192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09977">
      <w:bodyDiv w:val="1"/>
      <w:marLeft w:val="0"/>
      <w:marRight w:val="0"/>
      <w:marTop w:val="0"/>
      <w:marBottom w:val="0"/>
      <w:divBdr>
        <w:top w:val="none" w:sz="0" w:space="0" w:color="auto"/>
        <w:left w:val="none" w:sz="0" w:space="0" w:color="auto"/>
        <w:bottom w:val="none" w:sz="0" w:space="0" w:color="auto"/>
        <w:right w:val="none" w:sz="0" w:space="0" w:color="auto"/>
      </w:divBdr>
    </w:div>
    <w:div w:id="1532690955">
      <w:bodyDiv w:val="1"/>
      <w:marLeft w:val="0"/>
      <w:marRight w:val="0"/>
      <w:marTop w:val="0"/>
      <w:marBottom w:val="0"/>
      <w:divBdr>
        <w:top w:val="none" w:sz="0" w:space="0" w:color="auto"/>
        <w:left w:val="none" w:sz="0" w:space="0" w:color="auto"/>
        <w:bottom w:val="none" w:sz="0" w:space="0" w:color="auto"/>
        <w:right w:val="none" w:sz="0" w:space="0" w:color="auto"/>
      </w:divBdr>
    </w:div>
    <w:div w:id="1534685343">
      <w:bodyDiv w:val="1"/>
      <w:marLeft w:val="0"/>
      <w:marRight w:val="0"/>
      <w:marTop w:val="0"/>
      <w:marBottom w:val="0"/>
      <w:divBdr>
        <w:top w:val="none" w:sz="0" w:space="0" w:color="auto"/>
        <w:left w:val="none" w:sz="0" w:space="0" w:color="auto"/>
        <w:bottom w:val="none" w:sz="0" w:space="0" w:color="auto"/>
        <w:right w:val="none" w:sz="0" w:space="0" w:color="auto"/>
      </w:divBdr>
    </w:div>
    <w:div w:id="1553931493">
      <w:bodyDiv w:val="1"/>
      <w:marLeft w:val="0"/>
      <w:marRight w:val="0"/>
      <w:marTop w:val="0"/>
      <w:marBottom w:val="0"/>
      <w:divBdr>
        <w:top w:val="none" w:sz="0" w:space="0" w:color="auto"/>
        <w:left w:val="none" w:sz="0" w:space="0" w:color="auto"/>
        <w:bottom w:val="none" w:sz="0" w:space="0" w:color="auto"/>
        <w:right w:val="none" w:sz="0" w:space="0" w:color="auto"/>
      </w:divBdr>
      <w:divsChild>
        <w:div w:id="793598174">
          <w:marLeft w:val="0"/>
          <w:marRight w:val="0"/>
          <w:marTop w:val="0"/>
          <w:marBottom w:val="0"/>
          <w:divBdr>
            <w:top w:val="none" w:sz="0" w:space="0" w:color="auto"/>
            <w:left w:val="none" w:sz="0" w:space="0" w:color="auto"/>
            <w:bottom w:val="none" w:sz="0" w:space="0" w:color="auto"/>
            <w:right w:val="none" w:sz="0" w:space="0" w:color="auto"/>
          </w:divBdr>
          <w:divsChild>
            <w:div w:id="1235235031">
              <w:marLeft w:val="0"/>
              <w:marRight w:val="0"/>
              <w:marTop w:val="0"/>
              <w:marBottom w:val="0"/>
              <w:divBdr>
                <w:top w:val="none" w:sz="0" w:space="0" w:color="auto"/>
                <w:left w:val="none" w:sz="0" w:space="0" w:color="auto"/>
                <w:bottom w:val="none" w:sz="0" w:space="0" w:color="auto"/>
                <w:right w:val="none" w:sz="0" w:space="0" w:color="auto"/>
              </w:divBdr>
            </w:div>
            <w:div w:id="846023475">
              <w:marLeft w:val="0"/>
              <w:marRight w:val="0"/>
              <w:marTop w:val="0"/>
              <w:marBottom w:val="0"/>
              <w:divBdr>
                <w:top w:val="none" w:sz="0" w:space="0" w:color="auto"/>
                <w:left w:val="none" w:sz="0" w:space="0" w:color="auto"/>
                <w:bottom w:val="none" w:sz="0" w:space="0" w:color="auto"/>
                <w:right w:val="none" w:sz="0" w:space="0" w:color="auto"/>
              </w:divBdr>
            </w:div>
            <w:div w:id="51083835">
              <w:marLeft w:val="0"/>
              <w:marRight w:val="0"/>
              <w:marTop w:val="0"/>
              <w:marBottom w:val="0"/>
              <w:divBdr>
                <w:top w:val="none" w:sz="0" w:space="0" w:color="auto"/>
                <w:left w:val="none" w:sz="0" w:space="0" w:color="auto"/>
                <w:bottom w:val="none" w:sz="0" w:space="0" w:color="auto"/>
                <w:right w:val="none" w:sz="0" w:space="0" w:color="auto"/>
              </w:divBdr>
            </w:div>
            <w:div w:id="1317690515">
              <w:marLeft w:val="0"/>
              <w:marRight w:val="0"/>
              <w:marTop w:val="0"/>
              <w:marBottom w:val="0"/>
              <w:divBdr>
                <w:top w:val="none" w:sz="0" w:space="0" w:color="auto"/>
                <w:left w:val="none" w:sz="0" w:space="0" w:color="auto"/>
                <w:bottom w:val="none" w:sz="0" w:space="0" w:color="auto"/>
                <w:right w:val="none" w:sz="0" w:space="0" w:color="auto"/>
              </w:divBdr>
            </w:div>
            <w:div w:id="228811792">
              <w:marLeft w:val="0"/>
              <w:marRight w:val="0"/>
              <w:marTop w:val="0"/>
              <w:marBottom w:val="0"/>
              <w:divBdr>
                <w:top w:val="none" w:sz="0" w:space="0" w:color="auto"/>
                <w:left w:val="none" w:sz="0" w:space="0" w:color="auto"/>
                <w:bottom w:val="none" w:sz="0" w:space="0" w:color="auto"/>
                <w:right w:val="none" w:sz="0" w:space="0" w:color="auto"/>
              </w:divBdr>
            </w:div>
            <w:div w:id="1684553284">
              <w:marLeft w:val="0"/>
              <w:marRight w:val="0"/>
              <w:marTop w:val="0"/>
              <w:marBottom w:val="0"/>
              <w:divBdr>
                <w:top w:val="none" w:sz="0" w:space="0" w:color="auto"/>
                <w:left w:val="none" w:sz="0" w:space="0" w:color="auto"/>
                <w:bottom w:val="none" w:sz="0" w:space="0" w:color="auto"/>
                <w:right w:val="none" w:sz="0" w:space="0" w:color="auto"/>
              </w:divBdr>
            </w:div>
            <w:div w:id="1158232601">
              <w:marLeft w:val="0"/>
              <w:marRight w:val="0"/>
              <w:marTop w:val="0"/>
              <w:marBottom w:val="0"/>
              <w:divBdr>
                <w:top w:val="none" w:sz="0" w:space="0" w:color="auto"/>
                <w:left w:val="none" w:sz="0" w:space="0" w:color="auto"/>
                <w:bottom w:val="none" w:sz="0" w:space="0" w:color="auto"/>
                <w:right w:val="none" w:sz="0" w:space="0" w:color="auto"/>
              </w:divBdr>
            </w:div>
            <w:div w:id="1945458168">
              <w:marLeft w:val="0"/>
              <w:marRight w:val="0"/>
              <w:marTop w:val="0"/>
              <w:marBottom w:val="0"/>
              <w:divBdr>
                <w:top w:val="none" w:sz="0" w:space="0" w:color="auto"/>
                <w:left w:val="none" w:sz="0" w:space="0" w:color="auto"/>
                <w:bottom w:val="none" w:sz="0" w:space="0" w:color="auto"/>
                <w:right w:val="none" w:sz="0" w:space="0" w:color="auto"/>
              </w:divBdr>
            </w:div>
            <w:div w:id="1012269485">
              <w:marLeft w:val="0"/>
              <w:marRight w:val="0"/>
              <w:marTop w:val="0"/>
              <w:marBottom w:val="0"/>
              <w:divBdr>
                <w:top w:val="none" w:sz="0" w:space="0" w:color="auto"/>
                <w:left w:val="none" w:sz="0" w:space="0" w:color="auto"/>
                <w:bottom w:val="none" w:sz="0" w:space="0" w:color="auto"/>
                <w:right w:val="none" w:sz="0" w:space="0" w:color="auto"/>
              </w:divBdr>
            </w:div>
            <w:div w:id="1204827022">
              <w:marLeft w:val="0"/>
              <w:marRight w:val="0"/>
              <w:marTop w:val="0"/>
              <w:marBottom w:val="0"/>
              <w:divBdr>
                <w:top w:val="none" w:sz="0" w:space="0" w:color="auto"/>
                <w:left w:val="none" w:sz="0" w:space="0" w:color="auto"/>
                <w:bottom w:val="none" w:sz="0" w:space="0" w:color="auto"/>
                <w:right w:val="none" w:sz="0" w:space="0" w:color="auto"/>
              </w:divBdr>
            </w:div>
            <w:div w:id="1834639412">
              <w:marLeft w:val="0"/>
              <w:marRight w:val="0"/>
              <w:marTop w:val="0"/>
              <w:marBottom w:val="0"/>
              <w:divBdr>
                <w:top w:val="none" w:sz="0" w:space="0" w:color="auto"/>
                <w:left w:val="none" w:sz="0" w:space="0" w:color="auto"/>
                <w:bottom w:val="none" w:sz="0" w:space="0" w:color="auto"/>
                <w:right w:val="none" w:sz="0" w:space="0" w:color="auto"/>
              </w:divBdr>
            </w:div>
            <w:div w:id="1611739212">
              <w:marLeft w:val="0"/>
              <w:marRight w:val="0"/>
              <w:marTop w:val="0"/>
              <w:marBottom w:val="0"/>
              <w:divBdr>
                <w:top w:val="none" w:sz="0" w:space="0" w:color="auto"/>
                <w:left w:val="none" w:sz="0" w:space="0" w:color="auto"/>
                <w:bottom w:val="none" w:sz="0" w:space="0" w:color="auto"/>
                <w:right w:val="none" w:sz="0" w:space="0" w:color="auto"/>
              </w:divBdr>
            </w:div>
            <w:div w:id="1572348530">
              <w:marLeft w:val="0"/>
              <w:marRight w:val="0"/>
              <w:marTop w:val="0"/>
              <w:marBottom w:val="0"/>
              <w:divBdr>
                <w:top w:val="none" w:sz="0" w:space="0" w:color="auto"/>
                <w:left w:val="none" w:sz="0" w:space="0" w:color="auto"/>
                <w:bottom w:val="none" w:sz="0" w:space="0" w:color="auto"/>
                <w:right w:val="none" w:sz="0" w:space="0" w:color="auto"/>
              </w:divBdr>
            </w:div>
            <w:div w:id="1869444803">
              <w:marLeft w:val="0"/>
              <w:marRight w:val="0"/>
              <w:marTop w:val="0"/>
              <w:marBottom w:val="0"/>
              <w:divBdr>
                <w:top w:val="none" w:sz="0" w:space="0" w:color="auto"/>
                <w:left w:val="none" w:sz="0" w:space="0" w:color="auto"/>
                <w:bottom w:val="none" w:sz="0" w:space="0" w:color="auto"/>
                <w:right w:val="none" w:sz="0" w:space="0" w:color="auto"/>
              </w:divBdr>
            </w:div>
            <w:div w:id="1096243804">
              <w:marLeft w:val="0"/>
              <w:marRight w:val="0"/>
              <w:marTop w:val="0"/>
              <w:marBottom w:val="0"/>
              <w:divBdr>
                <w:top w:val="none" w:sz="0" w:space="0" w:color="auto"/>
                <w:left w:val="none" w:sz="0" w:space="0" w:color="auto"/>
                <w:bottom w:val="none" w:sz="0" w:space="0" w:color="auto"/>
                <w:right w:val="none" w:sz="0" w:space="0" w:color="auto"/>
              </w:divBdr>
            </w:div>
            <w:div w:id="82119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18950">
      <w:bodyDiv w:val="1"/>
      <w:marLeft w:val="0"/>
      <w:marRight w:val="0"/>
      <w:marTop w:val="0"/>
      <w:marBottom w:val="0"/>
      <w:divBdr>
        <w:top w:val="none" w:sz="0" w:space="0" w:color="auto"/>
        <w:left w:val="none" w:sz="0" w:space="0" w:color="auto"/>
        <w:bottom w:val="none" w:sz="0" w:space="0" w:color="auto"/>
        <w:right w:val="none" w:sz="0" w:space="0" w:color="auto"/>
      </w:divBdr>
      <w:divsChild>
        <w:div w:id="1094545515">
          <w:marLeft w:val="0"/>
          <w:marRight w:val="0"/>
          <w:marTop w:val="0"/>
          <w:marBottom w:val="0"/>
          <w:divBdr>
            <w:top w:val="none" w:sz="0" w:space="0" w:color="auto"/>
            <w:left w:val="none" w:sz="0" w:space="0" w:color="auto"/>
            <w:bottom w:val="none" w:sz="0" w:space="0" w:color="auto"/>
            <w:right w:val="none" w:sz="0" w:space="0" w:color="auto"/>
          </w:divBdr>
          <w:divsChild>
            <w:div w:id="143594859">
              <w:marLeft w:val="0"/>
              <w:marRight w:val="0"/>
              <w:marTop w:val="0"/>
              <w:marBottom w:val="0"/>
              <w:divBdr>
                <w:top w:val="none" w:sz="0" w:space="0" w:color="auto"/>
                <w:left w:val="none" w:sz="0" w:space="0" w:color="auto"/>
                <w:bottom w:val="none" w:sz="0" w:space="0" w:color="auto"/>
                <w:right w:val="none" w:sz="0" w:space="0" w:color="auto"/>
              </w:divBdr>
            </w:div>
            <w:div w:id="1179736909">
              <w:marLeft w:val="0"/>
              <w:marRight w:val="0"/>
              <w:marTop w:val="0"/>
              <w:marBottom w:val="0"/>
              <w:divBdr>
                <w:top w:val="none" w:sz="0" w:space="0" w:color="auto"/>
                <w:left w:val="none" w:sz="0" w:space="0" w:color="auto"/>
                <w:bottom w:val="none" w:sz="0" w:space="0" w:color="auto"/>
                <w:right w:val="none" w:sz="0" w:space="0" w:color="auto"/>
              </w:divBdr>
            </w:div>
            <w:div w:id="1243370786">
              <w:marLeft w:val="0"/>
              <w:marRight w:val="0"/>
              <w:marTop w:val="0"/>
              <w:marBottom w:val="0"/>
              <w:divBdr>
                <w:top w:val="none" w:sz="0" w:space="0" w:color="auto"/>
                <w:left w:val="none" w:sz="0" w:space="0" w:color="auto"/>
                <w:bottom w:val="none" w:sz="0" w:space="0" w:color="auto"/>
                <w:right w:val="none" w:sz="0" w:space="0" w:color="auto"/>
              </w:divBdr>
            </w:div>
            <w:div w:id="425804311">
              <w:marLeft w:val="0"/>
              <w:marRight w:val="0"/>
              <w:marTop w:val="0"/>
              <w:marBottom w:val="0"/>
              <w:divBdr>
                <w:top w:val="none" w:sz="0" w:space="0" w:color="auto"/>
                <w:left w:val="none" w:sz="0" w:space="0" w:color="auto"/>
                <w:bottom w:val="none" w:sz="0" w:space="0" w:color="auto"/>
                <w:right w:val="none" w:sz="0" w:space="0" w:color="auto"/>
              </w:divBdr>
            </w:div>
            <w:div w:id="155726659">
              <w:marLeft w:val="0"/>
              <w:marRight w:val="0"/>
              <w:marTop w:val="0"/>
              <w:marBottom w:val="0"/>
              <w:divBdr>
                <w:top w:val="none" w:sz="0" w:space="0" w:color="auto"/>
                <w:left w:val="none" w:sz="0" w:space="0" w:color="auto"/>
                <w:bottom w:val="none" w:sz="0" w:space="0" w:color="auto"/>
                <w:right w:val="none" w:sz="0" w:space="0" w:color="auto"/>
              </w:divBdr>
            </w:div>
            <w:div w:id="891304547">
              <w:marLeft w:val="0"/>
              <w:marRight w:val="0"/>
              <w:marTop w:val="0"/>
              <w:marBottom w:val="0"/>
              <w:divBdr>
                <w:top w:val="none" w:sz="0" w:space="0" w:color="auto"/>
                <w:left w:val="none" w:sz="0" w:space="0" w:color="auto"/>
                <w:bottom w:val="none" w:sz="0" w:space="0" w:color="auto"/>
                <w:right w:val="none" w:sz="0" w:space="0" w:color="auto"/>
              </w:divBdr>
            </w:div>
            <w:div w:id="2002078799">
              <w:marLeft w:val="0"/>
              <w:marRight w:val="0"/>
              <w:marTop w:val="0"/>
              <w:marBottom w:val="0"/>
              <w:divBdr>
                <w:top w:val="none" w:sz="0" w:space="0" w:color="auto"/>
                <w:left w:val="none" w:sz="0" w:space="0" w:color="auto"/>
                <w:bottom w:val="none" w:sz="0" w:space="0" w:color="auto"/>
                <w:right w:val="none" w:sz="0" w:space="0" w:color="auto"/>
              </w:divBdr>
            </w:div>
            <w:div w:id="541744096">
              <w:marLeft w:val="0"/>
              <w:marRight w:val="0"/>
              <w:marTop w:val="0"/>
              <w:marBottom w:val="0"/>
              <w:divBdr>
                <w:top w:val="none" w:sz="0" w:space="0" w:color="auto"/>
                <w:left w:val="none" w:sz="0" w:space="0" w:color="auto"/>
                <w:bottom w:val="none" w:sz="0" w:space="0" w:color="auto"/>
                <w:right w:val="none" w:sz="0" w:space="0" w:color="auto"/>
              </w:divBdr>
            </w:div>
            <w:div w:id="1056049232">
              <w:marLeft w:val="0"/>
              <w:marRight w:val="0"/>
              <w:marTop w:val="0"/>
              <w:marBottom w:val="0"/>
              <w:divBdr>
                <w:top w:val="none" w:sz="0" w:space="0" w:color="auto"/>
                <w:left w:val="none" w:sz="0" w:space="0" w:color="auto"/>
                <w:bottom w:val="none" w:sz="0" w:space="0" w:color="auto"/>
                <w:right w:val="none" w:sz="0" w:space="0" w:color="auto"/>
              </w:divBdr>
            </w:div>
            <w:div w:id="1602837597">
              <w:marLeft w:val="0"/>
              <w:marRight w:val="0"/>
              <w:marTop w:val="0"/>
              <w:marBottom w:val="0"/>
              <w:divBdr>
                <w:top w:val="none" w:sz="0" w:space="0" w:color="auto"/>
                <w:left w:val="none" w:sz="0" w:space="0" w:color="auto"/>
                <w:bottom w:val="none" w:sz="0" w:space="0" w:color="auto"/>
                <w:right w:val="none" w:sz="0" w:space="0" w:color="auto"/>
              </w:divBdr>
            </w:div>
            <w:div w:id="1967851688">
              <w:marLeft w:val="0"/>
              <w:marRight w:val="0"/>
              <w:marTop w:val="0"/>
              <w:marBottom w:val="0"/>
              <w:divBdr>
                <w:top w:val="none" w:sz="0" w:space="0" w:color="auto"/>
                <w:left w:val="none" w:sz="0" w:space="0" w:color="auto"/>
                <w:bottom w:val="none" w:sz="0" w:space="0" w:color="auto"/>
                <w:right w:val="none" w:sz="0" w:space="0" w:color="auto"/>
              </w:divBdr>
            </w:div>
            <w:div w:id="806823051">
              <w:marLeft w:val="0"/>
              <w:marRight w:val="0"/>
              <w:marTop w:val="0"/>
              <w:marBottom w:val="0"/>
              <w:divBdr>
                <w:top w:val="none" w:sz="0" w:space="0" w:color="auto"/>
                <w:left w:val="none" w:sz="0" w:space="0" w:color="auto"/>
                <w:bottom w:val="none" w:sz="0" w:space="0" w:color="auto"/>
                <w:right w:val="none" w:sz="0" w:space="0" w:color="auto"/>
              </w:divBdr>
            </w:div>
            <w:div w:id="2142646475">
              <w:marLeft w:val="0"/>
              <w:marRight w:val="0"/>
              <w:marTop w:val="0"/>
              <w:marBottom w:val="0"/>
              <w:divBdr>
                <w:top w:val="none" w:sz="0" w:space="0" w:color="auto"/>
                <w:left w:val="none" w:sz="0" w:space="0" w:color="auto"/>
                <w:bottom w:val="none" w:sz="0" w:space="0" w:color="auto"/>
                <w:right w:val="none" w:sz="0" w:space="0" w:color="auto"/>
              </w:divBdr>
            </w:div>
            <w:div w:id="18531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23304">
      <w:bodyDiv w:val="1"/>
      <w:marLeft w:val="0"/>
      <w:marRight w:val="0"/>
      <w:marTop w:val="0"/>
      <w:marBottom w:val="0"/>
      <w:divBdr>
        <w:top w:val="none" w:sz="0" w:space="0" w:color="auto"/>
        <w:left w:val="none" w:sz="0" w:space="0" w:color="auto"/>
        <w:bottom w:val="none" w:sz="0" w:space="0" w:color="auto"/>
        <w:right w:val="none" w:sz="0" w:space="0" w:color="auto"/>
      </w:divBdr>
      <w:divsChild>
        <w:div w:id="1077820339">
          <w:marLeft w:val="0"/>
          <w:marRight w:val="0"/>
          <w:marTop w:val="0"/>
          <w:marBottom w:val="0"/>
          <w:divBdr>
            <w:top w:val="none" w:sz="0" w:space="0" w:color="auto"/>
            <w:left w:val="none" w:sz="0" w:space="0" w:color="auto"/>
            <w:bottom w:val="none" w:sz="0" w:space="0" w:color="auto"/>
            <w:right w:val="none" w:sz="0" w:space="0" w:color="auto"/>
          </w:divBdr>
          <w:divsChild>
            <w:div w:id="1233543464">
              <w:marLeft w:val="0"/>
              <w:marRight w:val="0"/>
              <w:marTop w:val="0"/>
              <w:marBottom w:val="0"/>
              <w:divBdr>
                <w:top w:val="none" w:sz="0" w:space="0" w:color="auto"/>
                <w:left w:val="none" w:sz="0" w:space="0" w:color="auto"/>
                <w:bottom w:val="none" w:sz="0" w:space="0" w:color="auto"/>
                <w:right w:val="none" w:sz="0" w:space="0" w:color="auto"/>
              </w:divBdr>
            </w:div>
            <w:div w:id="1788742733">
              <w:marLeft w:val="0"/>
              <w:marRight w:val="0"/>
              <w:marTop w:val="0"/>
              <w:marBottom w:val="0"/>
              <w:divBdr>
                <w:top w:val="none" w:sz="0" w:space="0" w:color="auto"/>
                <w:left w:val="none" w:sz="0" w:space="0" w:color="auto"/>
                <w:bottom w:val="none" w:sz="0" w:space="0" w:color="auto"/>
                <w:right w:val="none" w:sz="0" w:space="0" w:color="auto"/>
              </w:divBdr>
            </w:div>
            <w:div w:id="1775397701">
              <w:marLeft w:val="0"/>
              <w:marRight w:val="0"/>
              <w:marTop w:val="0"/>
              <w:marBottom w:val="0"/>
              <w:divBdr>
                <w:top w:val="none" w:sz="0" w:space="0" w:color="auto"/>
                <w:left w:val="none" w:sz="0" w:space="0" w:color="auto"/>
                <w:bottom w:val="none" w:sz="0" w:space="0" w:color="auto"/>
                <w:right w:val="none" w:sz="0" w:space="0" w:color="auto"/>
              </w:divBdr>
            </w:div>
            <w:div w:id="1269898485">
              <w:marLeft w:val="0"/>
              <w:marRight w:val="0"/>
              <w:marTop w:val="0"/>
              <w:marBottom w:val="0"/>
              <w:divBdr>
                <w:top w:val="none" w:sz="0" w:space="0" w:color="auto"/>
                <w:left w:val="none" w:sz="0" w:space="0" w:color="auto"/>
                <w:bottom w:val="none" w:sz="0" w:space="0" w:color="auto"/>
                <w:right w:val="none" w:sz="0" w:space="0" w:color="auto"/>
              </w:divBdr>
            </w:div>
            <w:div w:id="7590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7531">
      <w:bodyDiv w:val="1"/>
      <w:marLeft w:val="0"/>
      <w:marRight w:val="0"/>
      <w:marTop w:val="0"/>
      <w:marBottom w:val="0"/>
      <w:divBdr>
        <w:top w:val="none" w:sz="0" w:space="0" w:color="auto"/>
        <w:left w:val="none" w:sz="0" w:space="0" w:color="auto"/>
        <w:bottom w:val="none" w:sz="0" w:space="0" w:color="auto"/>
        <w:right w:val="none" w:sz="0" w:space="0" w:color="auto"/>
      </w:divBdr>
    </w:div>
    <w:div w:id="1620528982">
      <w:bodyDiv w:val="1"/>
      <w:marLeft w:val="0"/>
      <w:marRight w:val="0"/>
      <w:marTop w:val="0"/>
      <w:marBottom w:val="0"/>
      <w:divBdr>
        <w:top w:val="none" w:sz="0" w:space="0" w:color="auto"/>
        <w:left w:val="none" w:sz="0" w:space="0" w:color="auto"/>
        <w:bottom w:val="none" w:sz="0" w:space="0" w:color="auto"/>
        <w:right w:val="none" w:sz="0" w:space="0" w:color="auto"/>
      </w:divBdr>
      <w:divsChild>
        <w:div w:id="2022924030">
          <w:marLeft w:val="0"/>
          <w:marRight w:val="0"/>
          <w:marTop w:val="0"/>
          <w:marBottom w:val="0"/>
          <w:divBdr>
            <w:top w:val="none" w:sz="0" w:space="0" w:color="auto"/>
            <w:left w:val="none" w:sz="0" w:space="0" w:color="auto"/>
            <w:bottom w:val="none" w:sz="0" w:space="0" w:color="auto"/>
            <w:right w:val="none" w:sz="0" w:space="0" w:color="auto"/>
          </w:divBdr>
          <w:divsChild>
            <w:div w:id="1243762070">
              <w:marLeft w:val="0"/>
              <w:marRight w:val="0"/>
              <w:marTop w:val="0"/>
              <w:marBottom w:val="0"/>
              <w:divBdr>
                <w:top w:val="none" w:sz="0" w:space="0" w:color="auto"/>
                <w:left w:val="none" w:sz="0" w:space="0" w:color="auto"/>
                <w:bottom w:val="none" w:sz="0" w:space="0" w:color="auto"/>
                <w:right w:val="none" w:sz="0" w:space="0" w:color="auto"/>
              </w:divBdr>
            </w:div>
            <w:div w:id="67969577">
              <w:marLeft w:val="0"/>
              <w:marRight w:val="0"/>
              <w:marTop w:val="0"/>
              <w:marBottom w:val="0"/>
              <w:divBdr>
                <w:top w:val="none" w:sz="0" w:space="0" w:color="auto"/>
                <w:left w:val="none" w:sz="0" w:space="0" w:color="auto"/>
                <w:bottom w:val="none" w:sz="0" w:space="0" w:color="auto"/>
                <w:right w:val="none" w:sz="0" w:space="0" w:color="auto"/>
              </w:divBdr>
            </w:div>
            <w:div w:id="148404902">
              <w:marLeft w:val="0"/>
              <w:marRight w:val="0"/>
              <w:marTop w:val="0"/>
              <w:marBottom w:val="0"/>
              <w:divBdr>
                <w:top w:val="none" w:sz="0" w:space="0" w:color="auto"/>
                <w:left w:val="none" w:sz="0" w:space="0" w:color="auto"/>
                <w:bottom w:val="none" w:sz="0" w:space="0" w:color="auto"/>
                <w:right w:val="none" w:sz="0" w:space="0" w:color="auto"/>
              </w:divBdr>
            </w:div>
            <w:div w:id="1307247957">
              <w:marLeft w:val="0"/>
              <w:marRight w:val="0"/>
              <w:marTop w:val="0"/>
              <w:marBottom w:val="0"/>
              <w:divBdr>
                <w:top w:val="none" w:sz="0" w:space="0" w:color="auto"/>
                <w:left w:val="none" w:sz="0" w:space="0" w:color="auto"/>
                <w:bottom w:val="none" w:sz="0" w:space="0" w:color="auto"/>
                <w:right w:val="none" w:sz="0" w:space="0" w:color="auto"/>
              </w:divBdr>
            </w:div>
            <w:div w:id="261381452">
              <w:marLeft w:val="0"/>
              <w:marRight w:val="0"/>
              <w:marTop w:val="0"/>
              <w:marBottom w:val="0"/>
              <w:divBdr>
                <w:top w:val="none" w:sz="0" w:space="0" w:color="auto"/>
                <w:left w:val="none" w:sz="0" w:space="0" w:color="auto"/>
                <w:bottom w:val="none" w:sz="0" w:space="0" w:color="auto"/>
                <w:right w:val="none" w:sz="0" w:space="0" w:color="auto"/>
              </w:divBdr>
            </w:div>
            <w:div w:id="1486121689">
              <w:marLeft w:val="0"/>
              <w:marRight w:val="0"/>
              <w:marTop w:val="0"/>
              <w:marBottom w:val="0"/>
              <w:divBdr>
                <w:top w:val="none" w:sz="0" w:space="0" w:color="auto"/>
                <w:left w:val="none" w:sz="0" w:space="0" w:color="auto"/>
                <w:bottom w:val="none" w:sz="0" w:space="0" w:color="auto"/>
                <w:right w:val="none" w:sz="0" w:space="0" w:color="auto"/>
              </w:divBdr>
            </w:div>
            <w:div w:id="1090392531">
              <w:marLeft w:val="0"/>
              <w:marRight w:val="0"/>
              <w:marTop w:val="0"/>
              <w:marBottom w:val="0"/>
              <w:divBdr>
                <w:top w:val="none" w:sz="0" w:space="0" w:color="auto"/>
                <w:left w:val="none" w:sz="0" w:space="0" w:color="auto"/>
                <w:bottom w:val="none" w:sz="0" w:space="0" w:color="auto"/>
                <w:right w:val="none" w:sz="0" w:space="0" w:color="auto"/>
              </w:divBdr>
            </w:div>
            <w:div w:id="1195146133">
              <w:marLeft w:val="0"/>
              <w:marRight w:val="0"/>
              <w:marTop w:val="0"/>
              <w:marBottom w:val="0"/>
              <w:divBdr>
                <w:top w:val="none" w:sz="0" w:space="0" w:color="auto"/>
                <w:left w:val="none" w:sz="0" w:space="0" w:color="auto"/>
                <w:bottom w:val="none" w:sz="0" w:space="0" w:color="auto"/>
                <w:right w:val="none" w:sz="0" w:space="0" w:color="auto"/>
              </w:divBdr>
            </w:div>
            <w:div w:id="1013607003">
              <w:marLeft w:val="0"/>
              <w:marRight w:val="0"/>
              <w:marTop w:val="0"/>
              <w:marBottom w:val="0"/>
              <w:divBdr>
                <w:top w:val="none" w:sz="0" w:space="0" w:color="auto"/>
                <w:left w:val="none" w:sz="0" w:space="0" w:color="auto"/>
                <w:bottom w:val="none" w:sz="0" w:space="0" w:color="auto"/>
                <w:right w:val="none" w:sz="0" w:space="0" w:color="auto"/>
              </w:divBdr>
            </w:div>
            <w:div w:id="1274094262">
              <w:marLeft w:val="0"/>
              <w:marRight w:val="0"/>
              <w:marTop w:val="0"/>
              <w:marBottom w:val="0"/>
              <w:divBdr>
                <w:top w:val="none" w:sz="0" w:space="0" w:color="auto"/>
                <w:left w:val="none" w:sz="0" w:space="0" w:color="auto"/>
                <w:bottom w:val="none" w:sz="0" w:space="0" w:color="auto"/>
                <w:right w:val="none" w:sz="0" w:space="0" w:color="auto"/>
              </w:divBdr>
            </w:div>
            <w:div w:id="837235667">
              <w:marLeft w:val="0"/>
              <w:marRight w:val="0"/>
              <w:marTop w:val="0"/>
              <w:marBottom w:val="0"/>
              <w:divBdr>
                <w:top w:val="none" w:sz="0" w:space="0" w:color="auto"/>
                <w:left w:val="none" w:sz="0" w:space="0" w:color="auto"/>
                <w:bottom w:val="none" w:sz="0" w:space="0" w:color="auto"/>
                <w:right w:val="none" w:sz="0" w:space="0" w:color="auto"/>
              </w:divBdr>
            </w:div>
            <w:div w:id="754519926">
              <w:marLeft w:val="0"/>
              <w:marRight w:val="0"/>
              <w:marTop w:val="0"/>
              <w:marBottom w:val="0"/>
              <w:divBdr>
                <w:top w:val="none" w:sz="0" w:space="0" w:color="auto"/>
                <w:left w:val="none" w:sz="0" w:space="0" w:color="auto"/>
                <w:bottom w:val="none" w:sz="0" w:space="0" w:color="auto"/>
                <w:right w:val="none" w:sz="0" w:space="0" w:color="auto"/>
              </w:divBdr>
            </w:div>
            <w:div w:id="663360661">
              <w:marLeft w:val="0"/>
              <w:marRight w:val="0"/>
              <w:marTop w:val="0"/>
              <w:marBottom w:val="0"/>
              <w:divBdr>
                <w:top w:val="none" w:sz="0" w:space="0" w:color="auto"/>
                <w:left w:val="none" w:sz="0" w:space="0" w:color="auto"/>
                <w:bottom w:val="none" w:sz="0" w:space="0" w:color="auto"/>
                <w:right w:val="none" w:sz="0" w:space="0" w:color="auto"/>
              </w:divBdr>
            </w:div>
            <w:div w:id="795950771">
              <w:marLeft w:val="0"/>
              <w:marRight w:val="0"/>
              <w:marTop w:val="0"/>
              <w:marBottom w:val="0"/>
              <w:divBdr>
                <w:top w:val="none" w:sz="0" w:space="0" w:color="auto"/>
                <w:left w:val="none" w:sz="0" w:space="0" w:color="auto"/>
                <w:bottom w:val="none" w:sz="0" w:space="0" w:color="auto"/>
                <w:right w:val="none" w:sz="0" w:space="0" w:color="auto"/>
              </w:divBdr>
            </w:div>
            <w:div w:id="1949851557">
              <w:marLeft w:val="0"/>
              <w:marRight w:val="0"/>
              <w:marTop w:val="0"/>
              <w:marBottom w:val="0"/>
              <w:divBdr>
                <w:top w:val="none" w:sz="0" w:space="0" w:color="auto"/>
                <w:left w:val="none" w:sz="0" w:space="0" w:color="auto"/>
                <w:bottom w:val="none" w:sz="0" w:space="0" w:color="auto"/>
                <w:right w:val="none" w:sz="0" w:space="0" w:color="auto"/>
              </w:divBdr>
            </w:div>
            <w:div w:id="1888880860">
              <w:marLeft w:val="0"/>
              <w:marRight w:val="0"/>
              <w:marTop w:val="0"/>
              <w:marBottom w:val="0"/>
              <w:divBdr>
                <w:top w:val="none" w:sz="0" w:space="0" w:color="auto"/>
                <w:left w:val="none" w:sz="0" w:space="0" w:color="auto"/>
                <w:bottom w:val="none" w:sz="0" w:space="0" w:color="auto"/>
                <w:right w:val="none" w:sz="0" w:space="0" w:color="auto"/>
              </w:divBdr>
            </w:div>
            <w:div w:id="1559703954">
              <w:marLeft w:val="0"/>
              <w:marRight w:val="0"/>
              <w:marTop w:val="0"/>
              <w:marBottom w:val="0"/>
              <w:divBdr>
                <w:top w:val="none" w:sz="0" w:space="0" w:color="auto"/>
                <w:left w:val="none" w:sz="0" w:space="0" w:color="auto"/>
                <w:bottom w:val="none" w:sz="0" w:space="0" w:color="auto"/>
                <w:right w:val="none" w:sz="0" w:space="0" w:color="auto"/>
              </w:divBdr>
            </w:div>
            <w:div w:id="1202863996">
              <w:marLeft w:val="0"/>
              <w:marRight w:val="0"/>
              <w:marTop w:val="0"/>
              <w:marBottom w:val="0"/>
              <w:divBdr>
                <w:top w:val="none" w:sz="0" w:space="0" w:color="auto"/>
                <w:left w:val="none" w:sz="0" w:space="0" w:color="auto"/>
                <w:bottom w:val="none" w:sz="0" w:space="0" w:color="auto"/>
                <w:right w:val="none" w:sz="0" w:space="0" w:color="auto"/>
              </w:divBdr>
            </w:div>
            <w:div w:id="17314155">
              <w:marLeft w:val="0"/>
              <w:marRight w:val="0"/>
              <w:marTop w:val="0"/>
              <w:marBottom w:val="0"/>
              <w:divBdr>
                <w:top w:val="none" w:sz="0" w:space="0" w:color="auto"/>
                <w:left w:val="none" w:sz="0" w:space="0" w:color="auto"/>
                <w:bottom w:val="none" w:sz="0" w:space="0" w:color="auto"/>
                <w:right w:val="none" w:sz="0" w:space="0" w:color="auto"/>
              </w:divBdr>
            </w:div>
            <w:div w:id="1605192903">
              <w:marLeft w:val="0"/>
              <w:marRight w:val="0"/>
              <w:marTop w:val="0"/>
              <w:marBottom w:val="0"/>
              <w:divBdr>
                <w:top w:val="none" w:sz="0" w:space="0" w:color="auto"/>
                <w:left w:val="none" w:sz="0" w:space="0" w:color="auto"/>
                <w:bottom w:val="none" w:sz="0" w:space="0" w:color="auto"/>
                <w:right w:val="none" w:sz="0" w:space="0" w:color="auto"/>
              </w:divBdr>
            </w:div>
            <w:div w:id="293947998">
              <w:marLeft w:val="0"/>
              <w:marRight w:val="0"/>
              <w:marTop w:val="0"/>
              <w:marBottom w:val="0"/>
              <w:divBdr>
                <w:top w:val="none" w:sz="0" w:space="0" w:color="auto"/>
                <w:left w:val="none" w:sz="0" w:space="0" w:color="auto"/>
                <w:bottom w:val="none" w:sz="0" w:space="0" w:color="auto"/>
                <w:right w:val="none" w:sz="0" w:space="0" w:color="auto"/>
              </w:divBdr>
            </w:div>
            <w:div w:id="212620041">
              <w:marLeft w:val="0"/>
              <w:marRight w:val="0"/>
              <w:marTop w:val="0"/>
              <w:marBottom w:val="0"/>
              <w:divBdr>
                <w:top w:val="none" w:sz="0" w:space="0" w:color="auto"/>
                <w:left w:val="none" w:sz="0" w:space="0" w:color="auto"/>
                <w:bottom w:val="none" w:sz="0" w:space="0" w:color="auto"/>
                <w:right w:val="none" w:sz="0" w:space="0" w:color="auto"/>
              </w:divBdr>
            </w:div>
            <w:div w:id="560485040">
              <w:marLeft w:val="0"/>
              <w:marRight w:val="0"/>
              <w:marTop w:val="0"/>
              <w:marBottom w:val="0"/>
              <w:divBdr>
                <w:top w:val="none" w:sz="0" w:space="0" w:color="auto"/>
                <w:left w:val="none" w:sz="0" w:space="0" w:color="auto"/>
                <w:bottom w:val="none" w:sz="0" w:space="0" w:color="auto"/>
                <w:right w:val="none" w:sz="0" w:space="0" w:color="auto"/>
              </w:divBdr>
            </w:div>
            <w:div w:id="1143889725">
              <w:marLeft w:val="0"/>
              <w:marRight w:val="0"/>
              <w:marTop w:val="0"/>
              <w:marBottom w:val="0"/>
              <w:divBdr>
                <w:top w:val="none" w:sz="0" w:space="0" w:color="auto"/>
                <w:left w:val="none" w:sz="0" w:space="0" w:color="auto"/>
                <w:bottom w:val="none" w:sz="0" w:space="0" w:color="auto"/>
                <w:right w:val="none" w:sz="0" w:space="0" w:color="auto"/>
              </w:divBdr>
            </w:div>
            <w:div w:id="990401607">
              <w:marLeft w:val="0"/>
              <w:marRight w:val="0"/>
              <w:marTop w:val="0"/>
              <w:marBottom w:val="0"/>
              <w:divBdr>
                <w:top w:val="none" w:sz="0" w:space="0" w:color="auto"/>
                <w:left w:val="none" w:sz="0" w:space="0" w:color="auto"/>
                <w:bottom w:val="none" w:sz="0" w:space="0" w:color="auto"/>
                <w:right w:val="none" w:sz="0" w:space="0" w:color="auto"/>
              </w:divBdr>
            </w:div>
            <w:div w:id="1486971190">
              <w:marLeft w:val="0"/>
              <w:marRight w:val="0"/>
              <w:marTop w:val="0"/>
              <w:marBottom w:val="0"/>
              <w:divBdr>
                <w:top w:val="none" w:sz="0" w:space="0" w:color="auto"/>
                <w:left w:val="none" w:sz="0" w:space="0" w:color="auto"/>
                <w:bottom w:val="none" w:sz="0" w:space="0" w:color="auto"/>
                <w:right w:val="none" w:sz="0" w:space="0" w:color="auto"/>
              </w:divBdr>
            </w:div>
            <w:div w:id="19101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17892">
      <w:bodyDiv w:val="1"/>
      <w:marLeft w:val="0"/>
      <w:marRight w:val="0"/>
      <w:marTop w:val="0"/>
      <w:marBottom w:val="0"/>
      <w:divBdr>
        <w:top w:val="none" w:sz="0" w:space="0" w:color="auto"/>
        <w:left w:val="none" w:sz="0" w:space="0" w:color="auto"/>
        <w:bottom w:val="none" w:sz="0" w:space="0" w:color="auto"/>
        <w:right w:val="none" w:sz="0" w:space="0" w:color="auto"/>
      </w:divBdr>
      <w:divsChild>
        <w:div w:id="987175346">
          <w:marLeft w:val="0"/>
          <w:marRight w:val="0"/>
          <w:marTop w:val="0"/>
          <w:marBottom w:val="0"/>
          <w:divBdr>
            <w:top w:val="none" w:sz="0" w:space="0" w:color="auto"/>
            <w:left w:val="none" w:sz="0" w:space="0" w:color="auto"/>
            <w:bottom w:val="none" w:sz="0" w:space="0" w:color="auto"/>
            <w:right w:val="none" w:sz="0" w:space="0" w:color="auto"/>
          </w:divBdr>
          <w:divsChild>
            <w:div w:id="1519346765">
              <w:marLeft w:val="0"/>
              <w:marRight w:val="0"/>
              <w:marTop w:val="0"/>
              <w:marBottom w:val="0"/>
              <w:divBdr>
                <w:top w:val="none" w:sz="0" w:space="0" w:color="auto"/>
                <w:left w:val="none" w:sz="0" w:space="0" w:color="auto"/>
                <w:bottom w:val="none" w:sz="0" w:space="0" w:color="auto"/>
                <w:right w:val="none" w:sz="0" w:space="0" w:color="auto"/>
              </w:divBdr>
            </w:div>
            <w:div w:id="1937517906">
              <w:marLeft w:val="0"/>
              <w:marRight w:val="0"/>
              <w:marTop w:val="0"/>
              <w:marBottom w:val="0"/>
              <w:divBdr>
                <w:top w:val="none" w:sz="0" w:space="0" w:color="auto"/>
                <w:left w:val="none" w:sz="0" w:space="0" w:color="auto"/>
                <w:bottom w:val="none" w:sz="0" w:space="0" w:color="auto"/>
                <w:right w:val="none" w:sz="0" w:space="0" w:color="auto"/>
              </w:divBdr>
            </w:div>
            <w:div w:id="882863892">
              <w:marLeft w:val="0"/>
              <w:marRight w:val="0"/>
              <w:marTop w:val="0"/>
              <w:marBottom w:val="0"/>
              <w:divBdr>
                <w:top w:val="none" w:sz="0" w:space="0" w:color="auto"/>
                <w:left w:val="none" w:sz="0" w:space="0" w:color="auto"/>
                <w:bottom w:val="none" w:sz="0" w:space="0" w:color="auto"/>
                <w:right w:val="none" w:sz="0" w:space="0" w:color="auto"/>
              </w:divBdr>
            </w:div>
            <w:div w:id="2117141184">
              <w:marLeft w:val="0"/>
              <w:marRight w:val="0"/>
              <w:marTop w:val="0"/>
              <w:marBottom w:val="0"/>
              <w:divBdr>
                <w:top w:val="none" w:sz="0" w:space="0" w:color="auto"/>
                <w:left w:val="none" w:sz="0" w:space="0" w:color="auto"/>
                <w:bottom w:val="none" w:sz="0" w:space="0" w:color="auto"/>
                <w:right w:val="none" w:sz="0" w:space="0" w:color="auto"/>
              </w:divBdr>
            </w:div>
            <w:div w:id="120609778">
              <w:marLeft w:val="0"/>
              <w:marRight w:val="0"/>
              <w:marTop w:val="0"/>
              <w:marBottom w:val="0"/>
              <w:divBdr>
                <w:top w:val="none" w:sz="0" w:space="0" w:color="auto"/>
                <w:left w:val="none" w:sz="0" w:space="0" w:color="auto"/>
                <w:bottom w:val="none" w:sz="0" w:space="0" w:color="auto"/>
                <w:right w:val="none" w:sz="0" w:space="0" w:color="auto"/>
              </w:divBdr>
            </w:div>
            <w:div w:id="1931618754">
              <w:marLeft w:val="0"/>
              <w:marRight w:val="0"/>
              <w:marTop w:val="0"/>
              <w:marBottom w:val="0"/>
              <w:divBdr>
                <w:top w:val="none" w:sz="0" w:space="0" w:color="auto"/>
                <w:left w:val="none" w:sz="0" w:space="0" w:color="auto"/>
                <w:bottom w:val="none" w:sz="0" w:space="0" w:color="auto"/>
                <w:right w:val="none" w:sz="0" w:space="0" w:color="auto"/>
              </w:divBdr>
            </w:div>
            <w:div w:id="2140342172">
              <w:marLeft w:val="0"/>
              <w:marRight w:val="0"/>
              <w:marTop w:val="0"/>
              <w:marBottom w:val="0"/>
              <w:divBdr>
                <w:top w:val="none" w:sz="0" w:space="0" w:color="auto"/>
                <w:left w:val="none" w:sz="0" w:space="0" w:color="auto"/>
                <w:bottom w:val="none" w:sz="0" w:space="0" w:color="auto"/>
                <w:right w:val="none" w:sz="0" w:space="0" w:color="auto"/>
              </w:divBdr>
            </w:div>
            <w:div w:id="1723361985">
              <w:marLeft w:val="0"/>
              <w:marRight w:val="0"/>
              <w:marTop w:val="0"/>
              <w:marBottom w:val="0"/>
              <w:divBdr>
                <w:top w:val="none" w:sz="0" w:space="0" w:color="auto"/>
                <w:left w:val="none" w:sz="0" w:space="0" w:color="auto"/>
                <w:bottom w:val="none" w:sz="0" w:space="0" w:color="auto"/>
                <w:right w:val="none" w:sz="0" w:space="0" w:color="auto"/>
              </w:divBdr>
            </w:div>
            <w:div w:id="207957746">
              <w:marLeft w:val="0"/>
              <w:marRight w:val="0"/>
              <w:marTop w:val="0"/>
              <w:marBottom w:val="0"/>
              <w:divBdr>
                <w:top w:val="none" w:sz="0" w:space="0" w:color="auto"/>
                <w:left w:val="none" w:sz="0" w:space="0" w:color="auto"/>
                <w:bottom w:val="none" w:sz="0" w:space="0" w:color="auto"/>
                <w:right w:val="none" w:sz="0" w:space="0" w:color="auto"/>
              </w:divBdr>
            </w:div>
            <w:div w:id="36901307">
              <w:marLeft w:val="0"/>
              <w:marRight w:val="0"/>
              <w:marTop w:val="0"/>
              <w:marBottom w:val="0"/>
              <w:divBdr>
                <w:top w:val="none" w:sz="0" w:space="0" w:color="auto"/>
                <w:left w:val="none" w:sz="0" w:space="0" w:color="auto"/>
                <w:bottom w:val="none" w:sz="0" w:space="0" w:color="auto"/>
                <w:right w:val="none" w:sz="0" w:space="0" w:color="auto"/>
              </w:divBdr>
            </w:div>
            <w:div w:id="798495499">
              <w:marLeft w:val="0"/>
              <w:marRight w:val="0"/>
              <w:marTop w:val="0"/>
              <w:marBottom w:val="0"/>
              <w:divBdr>
                <w:top w:val="none" w:sz="0" w:space="0" w:color="auto"/>
                <w:left w:val="none" w:sz="0" w:space="0" w:color="auto"/>
                <w:bottom w:val="none" w:sz="0" w:space="0" w:color="auto"/>
                <w:right w:val="none" w:sz="0" w:space="0" w:color="auto"/>
              </w:divBdr>
            </w:div>
            <w:div w:id="257980437">
              <w:marLeft w:val="0"/>
              <w:marRight w:val="0"/>
              <w:marTop w:val="0"/>
              <w:marBottom w:val="0"/>
              <w:divBdr>
                <w:top w:val="none" w:sz="0" w:space="0" w:color="auto"/>
                <w:left w:val="none" w:sz="0" w:space="0" w:color="auto"/>
                <w:bottom w:val="none" w:sz="0" w:space="0" w:color="auto"/>
                <w:right w:val="none" w:sz="0" w:space="0" w:color="auto"/>
              </w:divBdr>
            </w:div>
            <w:div w:id="1682312154">
              <w:marLeft w:val="0"/>
              <w:marRight w:val="0"/>
              <w:marTop w:val="0"/>
              <w:marBottom w:val="0"/>
              <w:divBdr>
                <w:top w:val="none" w:sz="0" w:space="0" w:color="auto"/>
                <w:left w:val="none" w:sz="0" w:space="0" w:color="auto"/>
                <w:bottom w:val="none" w:sz="0" w:space="0" w:color="auto"/>
                <w:right w:val="none" w:sz="0" w:space="0" w:color="auto"/>
              </w:divBdr>
            </w:div>
            <w:div w:id="1047413119">
              <w:marLeft w:val="0"/>
              <w:marRight w:val="0"/>
              <w:marTop w:val="0"/>
              <w:marBottom w:val="0"/>
              <w:divBdr>
                <w:top w:val="none" w:sz="0" w:space="0" w:color="auto"/>
                <w:left w:val="none" w:sz="0" w:space="0" w:color="auto"/>
                <w:bottom w:val="none" w:sz="0" w:space="0" w:color="auto"/>
                <w:right w:val="none" w:sz="0" w:space="0" w:color="auto"/>
              </w:divBdr>
            </w:div>
            <w:div w:id="1049960669">
              <w:marLeft w:val="0"/>
              <w:marRight w:val="0"/>
              <w:marTop w:val="0"/>
              <w:marBottom w:val="0"/>
              <w:divBdr>
                <w:top w:val="none" w:sz="0" w:space="0" w:color="auto"/>
                <w:left w:val="none" w:sz="0" w:space="0" w:color="auto"/>
                <w:bottom w:val="none" w:sz="0" w:space="0" w:color="auto"/>
                <w:right w:val="none" w:sz="0" w:space="0" w:color="auto"/>
              </w:divBdr>
            </w:div>
            <w:div w:id="14386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91785">
      <w:bodyDiv w:val="1"/>
      <w:marLeft w:val="0"/>
      <w:marRight w:val="0"/>
      <w:marTop w:val="0"/>
      <w:marBottom w:val="0"/>
      <w:divBdr>
        <w:top w:val="none" w:sz="0" w:space="0" w:color="auto"/>
        <w:left w:val="none" w:sz="0" w:space="0" w:color="auto"/>
        <w:bottom w:val="none" w:sz="0" w:space="0" w:color="auto"/>
        <w:right w:val="none" w:sz="0" w:space="0" w:color="auto"/>
      </w:divBdr>
    </w:div>
    <w:div w:id="1705670105">
      <w:bodyDiv w:val="1"/>
      <w:marLeft w:val="0"/>
      <w:marRight w:val="0"/>
      <w:marTop w:val="0"/>
      <w:marBottom w:val="0"/>
      <w:divBdr>
        <w:top w:val="none" w:sz="0" w:space="0" w:color="auto"/>
        <w:left w:val="none" w:sz="0" w:space="0" w:color="auto"/>
        <w:bottom w:val="none" w:sz="0" w:space="0" w:color="auto"/>
        <w:right w:val="none" w:sz="0" w:space="0" w:color="auto"/>
      </w:divBdr>
    </w:div>
    <w:div w:id="1709646358">
      <w:bodyDiv w:val="1"/>
      <w:marLeft w:val="0"/>
      <w:marRight w:val="0"/>
      <w:marTop w:val="0"/>
      <w:marBottom w:val="0"/>
      <w:divBdr>
        <w:top w:val="none" w:sz="0" w:space="0" w:color="auto"/>
        <w:left w:val="none" w:sz="0" w:space="0" w:color="auto"/>
        <w:bottom w:val="none" w:sz="0" w:space="0" w:color="auto"/>
        <w:right w:val="none" w:sz="0" w:space="0" w:color="auto"/>
      </w:divBdr>
    </w:div>
    <w:div w:id="1710496344">
      <w:bodyDiv w:val="1"/>
      <w:marLeft w:val="0"/>
      <w:marRight w:val="0"/>
      <w:marTop w:val="0"/>
      <w:marBottom w:val="0"/>
      <w:divBdr>
        <w:top w:val="none" w:sz="0" w:space="0" w:color="auto"/>
        <w:left w:val="none" w:sz="0" w:space="0" w:color="auto"/>
        <w:bottom w:val="none" w:sz="0" w:space="0" w:color="auto"/>
        <w:right w:val="none" w:sz="0" w:space="0" w:color="auto"/>
      </w:divBdr>
    </w:div>
    <w:div w:id="1720788322">
      <w:bodyDiv w:val="1"/>
      <w:marLeft w:val="0"/>
      <w:marRight w:val="0"/>
      <w:marTop w:val="0"/>
      <w:marBottom w:val="0"/>
      <w:divBdr>
        <w:top w:val="none" w:sz="0" w:space="0" w:color="auto"/>
        <w:left w:val="none" w:sz="0" w:space="0" w:color="auto"/>
        <w:bottom w:val="none" w:sz="0" w:space="0" w:color="auto"/>
        <w:right w:val="none" w:sz="0" w:space="0" w:color="auto"/>
      </w:divBdr>
    </w:div>
    <w:div w:id="1748115778">
      <w:bodyDiv w:val="1"/>
      <w:marLeft w:val="0"/>
      <w:marRight w:val="0"/>
      <w:marTop w:val="0"/>
      <w:marBottom w:val="0"/>
      <w:divBdr>
        <w:top w:val="none" w:sz="0" w:space="0" w:color="auto"/>
        <w:left w:val="none" w:sz="0" w:space="0" w:color="auto"/>
        <w:bottom w:val="none" w:sz="0" w:space="0" w:color="auto"/>
        <w:right w:val="none" w:sz="0" w:space="0" w:color="auto"/>
      </w:divBdr>
      <w:divsChild>
        <w:div w:id="844977120">
          <w:marLeft w:val="0"/>
          <w:marRight w:val="0"/>
          <w:marTop w:val="0"/>
          <w:marBottom w:val="0"/>
          <w:divBdr>
            <w:top w:val="none" w:sz="0" w:space="0" w:color="auto"/>
            <w:left w:val="none" w:sz="0" w:space="0" w:color="auto"/>
            <w:bottom w:val="none" w:sz="0" w:space="0" w:color="auto"/>
            <w:right w:val="none" w:sz="0" w:space="0" w:color="auto"/>
          </w:divBdr>
          <w:divsChild>
            <w:div w:id="939876408">
              <w:marLeft w:val="0"/>
              <w:marRight w:val="0"/>
              <w:marTop w:val="0"/>
              <w:marBottom w:val="0"/>
              <w:divBdr>
                <w:top w:val="none" w:sz="0" w:space="0" w:color="auto"/>
                <w:left w:val="none" w:sz="0" w:space="0" w:color="auto"/>
                <w:bottom w:val="none" w:sz="0" w:space="0" w:color="auto"/>
                <w:right w:val="none" w:sz="0" w:space="0" w:color="auto"/>
              </w:divBdr>
            </w:div>
            <w:div w:id="1774746236">
              <w:marLeft w:val="0"/>
              <w:marRight w:val="0"/>
              <w:marTop w:val="0"/>
              <w:marBottom w:val="0"/>
              <w:divBdr>
                <w:top w:val="none" w:sz="0" w:space="0" w:color="auto"/>
                <w:left w:val="none" w:sz="0" w:space="0" w:color="auto"/>
                <w:bottom w:val="none" w:sz="0" w:space="0" w:color="auto"/>
                <w:right w:val="none" w:sz="0" w:space="0" w:color="auto"/>
              </w:divBdr>
            </w:div>
            <w:div w:id="506210791">
              <w:marLeft w:val="0"/>
              <w:marRight w:val="0"/>
              <w:marTop w:val="0"/>
              <w:marBottom w:val="0"/>
              <w:divBdr>
                <w:top w:val="none" w:sz="0" w:space="0" w:color="auto"/>
                <w:left w:val="none" w:sz="0" w:space="0" w:color="auto"/>
                <w:bottom w:val="none" w:sz="0" w:space="0" w:color="auto"/>
                <w:right w:val="none" w:sz="0" w:space="0" w:color="auto"/>
              </w:divBdr>
            </w:div>
            <w:div w:id="101192363">
              <w:marLeft w:val="0"/>
              <w:marRight w:val="0"/>
              <w:marTop w:val="0"/>
              <w:marBottom w:val="0"/>
              <w:divBdr>
                <w:top w:val="none" w:sz="0" w:space="0" w:color="auto"/>
                <w:left w:val="none" w:sz="0" w:space="0" w:color="auto"/>
                <w:bottom w:val="none" w:sz="0" w:space="0" w:color="auto"/>
                <w:right w:val="none" w:sz="0" w:space="0" w:color="auto"/>
              </w:divBdr>
            </w:div>
            <w:div w:id="1073821554">
              <w:marLeft w:val="0"/>
              <w:marRight w:val="0"/>
              <w:marTop w:val="0"/>
              <w:marBottom w:val="0"/>
              <w:divBdr>
                <w:top w:val="none" w:sz="0" w:space="0" w:color="auto"/>
                <w:left w:val="none" w:sz="0" w:space="0" w:color="auto"/>
                <w:bottom w:val="none" w:sz="0" w:space="0" w:color="auto"/>
                <w:right w:val="none" w:sz="0" w:space="0" w:color="auto"/>
              </w:divBdr>
            </w:div>
            <w:div w:id="599685825">
              <w:marLeft w:val="0"/>
              <w:marRight w:val="0"/>
              <w:marTop w:val="0"/>
              <w:marBottom w:val="0"/>
              <w:divBdr>
                <w:top w:val="none" w:sz="0" w:space="0" w:color="auto"/>
                <w:left w:val="none" w:sz="0" w:space="0" w:color="auto"/>
                <w:bottom w:val="none" w:sz="0" w:space="0" w:color="auto"/>
                <w:right w:val="none" w:sz="0" w:space="0" w:color="auto"/>
              </w:divBdr>
            </w:div>
            <w:div w:id="1904826074">
              <w:marLeft w:val="0"/>
              <w:marRight w:val="0"/>
              <w:marTop w:val="0"/>
              <w:marBottom w:val="0"/>
              <w:divBdr>
                <w:top w:val="none" w:sz="0" w:space="0" w:color="auto"/>
                <w:left w:val="none" w:sz="0" w:space="0" w:color="auto"/>
                <w:bottom w:val="none" w:sz="0" w:space="0" w:color="auto"/>
                <w:right w:val="none" w:sz="0" w:space="0" w:color="auto"/>
              </w:divBdr>
            </w:div>
            <w:div w:id="69667971">
              <w:marLeft w:val="0"/>
              <w:marRight w:val="0"/>
              <w:marTop w:val="0"/>
              <w:marBottom w:val="0"/>
              <w:divBdr>
                <w:top w:val="none" w:sz="0" w:space="0" w:color="auto"/>
                <w:left w:val="none" w:sz="0" w:space="0" w:color="auto"/>
                <w:bottom w:val="none" w:sz="0" w:space="0" w:color="auto"/>
                <w:right w:val="none" w:sz="0" w:space="0" w:color="auto"/>
              </w:divBdr>
            </w:div>
            <w:div w:id="858115">
              <w:marLeft w:val="0"/>
              <w:marRight w:val="0"/>
              <w:marTop w:val="0"/>
              <w:marBottom w:val="0"/>
              <w:divBdr>
                <w:top w:val="none" w:sz="0" w:space="0" w:color="auto"/>
                <w:left w:val="none" w:sz="0" w:space="0" w:color="auto"/>
                <w:bottom w:val="none" w:sz="0" w:space="0" w:color="auto"/>
                <w:right w:val="none" w:sz="0" w:space="0" w:color="auto"/>
              </w:divBdr>
            </w:div>
            <w:div w:id="1204249034">
              <w:marLeft w:val="0"/>
              <w:marRight w:val="0"/>
              <w:marTop w:val="0"/>
              <w:marBottom w:val="0"/>
              <w:divBdr>
                <w:top w:val="none" w:sz="0" w:space="0" w:color="auto"/>
                <w:left w:val="none" w:sz="0" w:space="0" w:color="auto"/>
                <w:bottom w:val="none" w:sz="0" w:space="0" w:color="auto"/>
                <w:right w:val="none" w:sz="0" w:space="0" w:color="auto"/>
              </w:divBdr>
            </w:div>
            <w:div w:id="564296200">
              <w:marLeft w:val="0"/>
              <w:marRight w:val="0"/>
              <w:marTop w:val="0"/>
              <w:marBottom w:val="0"/>
              <w:divBdr>
                <w:top w:val="none" w:sz="0" w:space="0" w:color="auto"/>
                <w:left w:val="none" w:sz="0" w:space="0" w:color="auto"/>
                <w:bottom w:val="none" w:sz="0" w:space="0" w:color="auto"/>
                <w:right w:val="none" w:sz="0" w:space="0" w:color="auto"/>
              </w:divBdr>
            </w:div>
            <w:div w:id="904418214">
              <w:marLeft w:val="0"/>
              <w:marRight w:val="0"/>
              <w:marTop w:val="0"/>
              <w:marBottom w:val="0"/>
              <w:divBdr>
                <w:top w:val="none" w:sz="0" w:space="0" w:color="auto"/>
                <w:left w:val="none" w:sz="0" w:space="0" w:color="auto"/>
                <w:bottom w:val="none" w:sz="0" w:space="0" w:color="auto"/>
                <w:right w:val="none" w:sz="0" w:space="0" w:color="auto"/>
              </w:divBdr>
            </w:div>
            <w:div w:id="776757692">
              <w:marLeft w:val="0"/>
              <w:marRight w:val="0"/>
              <w:marTop w:val="0"/>
              <w:marBottom w:val="0"/>
              <w:divBdr>
                <w:top w:val="none" w:sz="0" w:space="0" w:color="auto"/>
                <w:left w:val="none" w:sz="0" w:space="0" w:color="auto"/>
                <w:bottom w:val="none" w:sz="0" w:space="0" w:color="auto"/>
                <w:right w:val="none" w:sz="0" w:space="0" w:color="auto"/>
              </w:divBdr>
            </w:div>
            <w:div w:id="2931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1238">
      <w:bodyDiv w:val="1"/>
      <w:marLeft w:val="0"/>
      <w:marRight w:val="0"/>
      <w:marTop w:val="0"/>
      <w:marBottom w:val="0"/>
      <w:divBdr>
        <w:top w:val="none" w:sz="0" w:space="0" w:color="auto"/>
        <w:left w:val="none" w:sz="0" w:space="0" w:color="auto"/>
        <w:bottom w:val="none" w:sz="0" w:space="0" w:color="auto"/>
        <w:right w:val="none" w:sz="0" w:space="0" w:color="auto"/>
      </w:divBdr>
      <w:divsChild>
        <w:div w:id="913854038">
          <w:marLeft w:val="0"/>
          <w:marRight w:val="0"/>
          <w:marTop w:val="0"/>
          <w:marBottom w:val="0"/>
          <w:divBdr>
            <w:top w:val="none" w:sz="0" w:space="0" w:color="auto"/>
            <w:left w:val="none" w:sz="0" w:space="0" w:color="auto"/>
            <w:bottom w:val="none" w:sz="0" w:space="0" w:color="auto"/>
            <w:right w:val="none" w:sz="0" w:space="0" w:color="auto"/>
          </w:divBdr>
          <w:divsChild>
            <w:div w:id="1890335659">
              <w:marLeft w:val="0"/>
              <w:marRight w:val="0"/>
              <w:marTop w:val="0"/>
              <w:marBottom w:val="0"/>
              <w:divBdr>
                <w:top w:val="none" w:sz="0" w:space="0" w:color="auto"/>
                <w:left w:val="none" w:sz="0" w:space="0" w:color="auto"/>
                <w:bottom w:val="none" w:sz="0" w:space="0" w:color="auto"/>
                <w:right w:val="none" w:sz="0" w:space="0" w:color="auto"/>
              </w:divBdr>
            </w:div>
            <w:div w:id="556474132">
              <w:marLeft w:val="0"/>
              <w:marRight w:val="0"/>
              <w:marTop w:val="0"/>
              <w:marBottom w:val="0"/>
              <w:divBdr>
                <w:top w:val="none" w:sz="0" w:space="0" w:color="auto"/>
                <w:left w:val="none" w:sz="0" w:space="0" w:color="auto"/>
                <w:bottom w:val="none" w:sz="0" w:space="0" w:color="auto"/>
                <w:right w:val="none" w:sz="0" w:space="0" w:color="auto"/>
              </w:divBdr>
            </w:div>
            <w:div w:id="1609897193">
              <w:marLeft w:val="0"/>
              <w:marRight w:val="0"/>
              <w:marTop w:val="0"/>
              <w:marBottom w:val="0"/>
              <w:divBdr>
                <w:top w:val="none" w:sz="0" w:space="0" w:color="auto"/>
                <w:left w:val="none" w:sz="0" w:space="0" w:color="auto"/>
                <w:bottom w:val="none" w:sz="0" w:space="0" w:color="auto"/>
                <w:right w:val="none" w:sz="0" w:space="0" w:color="auto"/>
              </w:divBdr>
            </w:div>
            <w:div w:id="1054349238">
              <w:marLeft w:val="0"/>
              <w:marRight w:val="0"/>
              <w:marTop w:val="0"/>
              <w:marBottom w:val="0"/>
              <w:divBdr>
                <w:top w:val="none" w:sz="0" w:space="0" w:color="auto"/>
                <w:left w:val="none" w:sz="0" w:space="0" w:color="auto"/>
                <w:bottom w:val="none" w:sz="0" w:space="0" w:color="auto"/>
                <w:right w:val="none" w:sz="0" w:space="0" w:color="auto"/>
              </w:divBdr>
            </w:div>
            <w:div w:id="906111308">
              <w:marLeft w:val="0"/>
              <w:marRight w:val="0"/>
              <w:marTop w:val="0"/>
              <w:marBottom w:val="0"/>
              <w:divBdr>
                <w:top w:val="none" w:sz="0" w:space="0" w:color="auto"/>
                <w:left w:val="none" w:sz="0" w:space="0" w:color="auto"/>
                <w:bottom w:val="none" w:sz="0" w:space="0" w:color="auto"/>
                <w:right w:val="none" w:sz="0" w:space="0" w:color="auto"/>
              </w:divBdr>
            </w:div>
            <w:div w:id="1774520389">
              <w:marLeft w:val="0"/>
              <w:marRight w:val="0"/>
              <w:marTop w:val="0"/>
              <w:marBottom w:val="0"/>
              <w:divBdr>
                <w:top w:val="none" w:sz="0" w:space="0" w:color="auto"/>
                <w:left w:val="none" w:sz="0" w:space="0" w:color="auto"/>
                <w:bottom w:val="none" w:sz="0" w:space="0" w:color="auto"/>
                <w:right w:val="none" w:sz="0" w:space="0" w:color="auto"/>
              </w:divBdr>
            </w:div>
            <w:div w:id="969673170">
              <w:marLeft w:val="0"/>
              <w:marRight w:val="0"/>
              <w:marTop w:val="0"/>
              <w:marBottom w:val="0"/>
              <w:divBdr>
                <w:top w:val="none" w:sz="0" w:space="0" w:color="auto"/>
                <w:left w:val="none" w:sz="0" w:space="0" w:color="auto"/>
                <w:bottom w:val="none" w:sz="0" w:space="0" w:color="auto"/>
                <w:right w:val="none" w:sz="0" w:space="0" w:color="auto"/>
              </w:divBdr>
            </w:div>
            <w:div w:id="1136990588">
              <w:marLeft w:val="0"/>
              <w:marRight w:val="0"/>
              <w:marTop w:val="0"/>
              <w:marBottom w:val="0"/>
              <w:divBdr>
                <w:top w:val="none" w:sz="0" w:space="0" w:color="auto"/>
                <w:left w:val="none" w:sz="0" w:space="0" w:color="auto"/>
                <w:bottom w:val="none" w:sz="0" w:space="0" w:color="auto"/>
                <w:right w:val="none" w:sz="0" w:space="0" w:color="auto"/>
              </w:divBdr>
            </w:div>
            <w:div w:id="953634319">
              <w:marLeft w:val="0"/>
              <w:marRight w:val="0"/>
              <w:marTop w:val="0"/>
              <w:marBottom w:val="0"/>
              <w:divBdr>
                <w:top w:val="none" w:sz="0" w:space="0" w:color="auto"/>
                <w:left w:val="none" w:sz="0" w:space="0" w:color="auto"/>
                <w:bottom w:val="none" w:sz="0" w:space="0" w:color="auto"/>
                <w:right w:val="none" w:sz="0" w:space="0" w:color="auto"/>
              </w:divBdr>
            </w:div>
            <w:div w:id="1113476692">
              <w:marLeft w:val="0"/>
              <w:marRight w:val="0"/>
              <w:marTop w:val="0"/>
              <w:marBottom w:val="0"/>
              <w:divBdr>
                <w:top w:val="none" w:sz="0" w:space="0" w:color="auto"/>
                <w:left w:val="none" w:sz="0" w:space="0" w:color="auto"/>
                <w:bottom w:val="none" w:sz="0" w:space="0" w:color="auto"/>
                <w:right w:val="none" w:sz="0" w:space="0" w:color="auto"/>
              </w:divBdr>
            </w:div>
            <w:div w:id="339164018">
              <w:marLeft w:val="0"/>
              <w:marRight w:val="0"/>
              <w:marTop w:val="0"/>
              <w:marBottom w:val="0"/>
              <w:divBdr>
                <w:top w:val="none" w:sz="0" w:space="0" w:color="auto"/>
                <w:left w:val="none" w:sz="0" w:space="0" w:color="auto"/>
                <w:bottom w:val="none" w:sz="0" w:space="0" w:color="auto"/>
                <w:right w:val="none" w:sz="0" w:space="0" w:color="auto"/>
              </w:divBdr>
            </w:div>
            <w:div w:id="670527581">
              <w:marLeft w:val="0"/>
              <w:marRight w:val="0"/>
              <w:marTop w:val="0"/>
              <w:marBottom w:val="0"/>
              <w:divBdr>
                <w:top w:val="none" w:sz="0" w:space="0" w:color="auto"/>
                <w:left w:val="none" w:sz="0" w:space="0" w:color="auto"/>
                <w:bottom w:val="none" w:sz="0" w:space="0" w:color="auto"/>
                <w:right w:val="none" w:sz="0" w:space="0" w:color="auto"/>
              </w:divBdr>
            </w:div>
            <w:div w:id="1380397122">
              <w:marLeft w:val="0"/>
              <w:marRight w:val="0"/>
              <w:marTop w:val="0"/>
              <w:marBottom w:val="0"/>
              <w:divBdr>
                <w:top w:val="none" w:sz="0" w:space="0" w:color="auto"/>
                <w:left w:val="none" w:sz="0" w:space="0" w:color="auto"/>
                <w:bottom w:val="none" w:sz="0" w:space="0" w:color="auto"/>
                <w:right w:val="none" w:sz="0" w:space="0" w:color="auto"/>
              </w:divBdr>
            </w:div>
            <w:div w:id="1471437410">
              <w:marLeft w:val="0"/>
              <w:marRight w:val="0"/>
              <w:marTop w:val="0"/>
              <w:marBottom w:val="0"/>
              <w:divBdr>
                <w:top w:val="none" w:sz="0" w:space="0" w:color="auto"/>
                <w:left w:val="none" w:sz="0" w:space="0" w:color="auto"/>
                <w:bottom w:val="none" w:sz="0" w:space="0" w:color="auto"/>
                <w:right w:val="none" w:sz="0" w:space="0" w:color="auto"/>
              </w:divBdr>
            </w:div>
            <w:div w:id="2074500069">
              <w:marLeft w:val="0"/>
              <w:marRight w:val="0"/>
              <w:marTop w:val="0"/>
              <w:marBottom w:val="0"/>
              <w:divBdr>
                <w:top w:val="none" w:sz="0" w:space="0" w:color="auto"/>
                <w:left w:val="none" w:sz="0" w:space="0" w:color="auto"/>
                <w:bottom w:val="none" w:sz="0" w:space="0" w:color="auto"/>
                <w:right w:val="none" w:sz="0" w:space="0" w:color="auto"/>
              </w:divBdr>
            </w:div>
            <w:div w:id="2125420894">
              <w:marLeft w:val="0"/>
              <w:marRight w:val="0"/>
              <w:marTop w:val="0"/>
              <w:marBottom w:val="0"/>
              <w:divBdr>
                <w:top w:val="none" w:sz="0" w:space="0" w:color="auto"/>
                <w:left w:val="none" w:sz="0" w:space="0" w:color="auto"/>
                <w:bottom w:val="none" w:sz="0" w:space="0" w:color="auto"/>
                <w:right w:val="none" w:sz="0" w:space="0" w:color="auto"/>
              </w:divBdr>
            </w:div>
            <w:div w:id="64257310">
              <w:marLeft w:val="0"/>
              <w:marRight w:val="0"/>
              <w:marTop w:val="0"/>
              <w:marBottom w:val="0"/>
              <w:divBdr>
                <w:top w:val="none" w:sz="0" w:space="0" w:color="auto"/>
                <w:left w:val="none" w:sz="0" w:space="0" w:color="auto"/>
                <w:bottom w:val="none" w:sz="0" w:space="0" w:color="auto"/>
                <w:right w:val="none" w:sz="0" w:space="0" w:color="auto"/>
              </w:divBdr>
            </w:div>
            <w:div w:id="383985672">
              <w:marLeft w:val="0"/>
              <w:marRight w:val="0"/>
              <w:marTop w:val="0"/>
              <w:marBottom w:val="0"/>
              <w:divBdr>
                <w:top w:val="none" w:sz="0" w:space="0" w:color="auto"/>
                <w:left w:val="none" w:sz="0" w:space="0" w:color="auto"/>
                <w:bottom w:val="none" w:sz="0" w:space="0" w:color="auto"/>
                <w:right w:val="none" w:sz="0" w:space="0" w:color="auto"/>
              </w:divBdr>
            </w:div>
            <w:div w:id="13841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3420">
      <w:bodyDiv w:val="1"/>
      <w:marLeft w:val="0"/>
      <w:marRight w:val="0"/>
      <w:marTop w:val="0"/>
      <w:marBottom w:val="0"/>
      <w:divBdr>
        <w:top w:val="none" w:sz="0" w:space="0" w:color="auto"/>
        <w:left w:val="none" w:sz="0" w:space="0" w:color="auto"/>
        <w:bottom w:val="none" w:sz="0" w:space="0" w:color="auto"/>
        <w:right w:val="none" w:sz="0" w:space="0" w:color="auto"/>
      </w:divBdr>
      <w:divsChild>
        <w:div w:id="1407416988">
          <w:marLeft w:val="0"/>
          <w:marRight w:val="0"/>
          <w:marTop w:val="0"/>
          <w:marBottom w:val="0"/>
          <w:divBdr>
            <w:top w:val="none" w:sz="0" w:space="0" w:color="auto"/>
            <w:left w:val="none" w:sz="0" w:space="0" w:color="auto"/>
            <w:bottom w:val="none" w:sz="0" w:space="0" w:color="auto"/>
            <w:right w:val="none" w:sz="0" w:space="0" w:color="auto"/>
          </w:divBdr>
          <w:divsChild>
            <w:div w:id="1719159960">
              <w:marLeft w:val="0"/>
              <w:marRight w:val="0"/>
              <w:marTop w:val="0"/>
              <w:marBottom w:val="0"/>
              <w:divBdr>
                <w:top w:val="none" w:sz="0" w:space="0" w:color="auto"/>
                <w:left w:val="none" w:sz="0" w:space="0" w:color="auto"/>
                <w:bottom w:val="none" w:sz="0" w:space="0" w:color="auto"/>
                <w:right w:val="none" w:sz="0" w:space="0" w:color="auto"/>
              </w:divBdr>
            </w:div>
            <w:div w:id="93400241">
              <w:marLeft w:val="0"/>
              <w:marRight w:val="0"/>
              <w:marTop w:val="0"/>
              <w:marBottom w:val="0"/>
              <w:divBdr>
                <w:top w:val="none" w:sz="0" w:space="0" w:color="auto"/>
                <w:left w:val="none" w:sz="0" w:space="0" w:color="auto"/>
                <w:bottom w:val="none" w:sz="0" w:space="0" w:color="auto"/>
                <w:right w:val="none" w:sz="0" w:space="0" w:color="auto"/>
              </w:divBdr>
            </w:div>
            <w:div w:id="450782480">
              <w:marLeft w:val="0"/>
              <w:marRight w:val="0"/>
              <w:marTop w:val="0"/>
              <w:marBottom w:val="0"/>
              <w:divBdr>
                <w:top w:val="none" w:sz="0" w:space="0" w:color="auto"/>
                <w:left w:val="none" w:sz="0" w:space="0" w:color="auto"/>
                <w:bottom w:val="none" w:sz="0" w:space="0" w:color="auto"/>
                <w:right w:val="none" w:sz="0" w:space="0" w:color="auto"/>
              </w:divBdr>
            </w:div>
            <w:div w:id="820272413">
              <w:marLeft w:val="0"/>
              <w:marRight w:val="0"/>
              <w:marTop w:val="0"/>
              <w:marBottom w:val="0"/>
              <w:divBdr>
                <w:top w:val="none" w:sz="0" w:space="0" w:color="auto"/>
                <w:left w:val="none" w:sz="0" w:space="0" w:color="auto"/>
                <w:bottom w:val="none" w:sz="0" w:space="0" w:color="auto"/>
                <w:right w:val="none" w:sz="0" w:space="0" w:color="auto"/>
              </w:divBdr>
            </w:div>
            <w:div w:id="933126832">
              <w:marLeft w:val="0"/>
              <w:marRight w:val="0"/>
              <w:marTop w:val="0"/>
              <w:marBottom w:val="0"/>
              <w:divBdr>
                <w:top w:val="none" w:sz="0" w:space="0" w:color="auto"/>
                <w:left w:val="none" w:sz="0" w:space="0" w:color="auto"/>
                <w:bottom w:val="none" w:sz="0" w:space="0" w:color="auto"/>
                <w:right w:val="none" w:sz="0" w:space="0" w:color="auto"/>
              </w:divBdr>
            </w:div>
            <w:div w:id="785470594">
              <w:marLeft w:val="0"/>
              <w:marRight w:val="0"/>
              <w:marTop w:val="0"/>
              <w:marBottom w:val="0"/>
              <w:divBdr>
                <w:top w:val="none" w:sz="0" w:space="0" w:color="auto"/>
                <w:left w:val="none" w:sz="0" w:space="0" w:color="auto"/>
                <w:bottom w:val="none" w:sz="0" w:space="0" w:color="auto"/>
                <w:right w:val="none" w:sz="0" w:space="0" w:color="auto"/>
              </w:divBdr>
            </w:div>
            <w:div w:id="346520963">
              <w:marLeft w:val="0"/>
              <w:marRight w:val="0"/>
              <w:marTop w:val="0"/>
              <w:marBottom w:val="0"/>
              <w:divBdr>
                <w:top w:val="none" w:sz="0" w:space="0" w:color="auto"/>
                <w:left w:val="none" w:sz="0" w:space="0" w:color="auto"/>
                <w:bottom w:val="none" w:sz="0" w:space="0" w:color="auto"/>
                <w:right w:val="none" w:sz="0" w:space="0" w:color="auto"/>
              </w:divBdr>
            </w:div>
            <w:div w:id="937563621">
              <w:marLeft w:val="0"/>
              <w:marRight w:val="0"/>
              <w:marTop w:val="0"/>
              <w:marBottom w:val="0"/>
              <w:divBdr>
                <w:top w:val="none" w:sz="0" w:space="0" w:color="auto"/>
                <w:left w:val="none" w:sz="0" w:space="0" w:color="auto"/>
                <w:bottom w:val="none" w:sz="0" w:space="0" w:color="auto"/>
                <w:right w:val="none" w:sz="0" w:space="0" w:color="auto"/>
              </w:divBdr>
            </w:div>
            <w:div w:id="188028692">
              <w:marLeft w:val="0"/>
              <w:marRight w:val="0"/>
              <w:marTop w:val="0"/>
              <w:marBottom w:val="0"/>
              <w:divBdr>
                <w:top w:val="none" w:sz="0" w:space="0" w:color="auto"/>
                <w:left w:val="none" w:sz="0" w:space="0" w:color="auto"/>
                <w:bottom w:val="none" w:sz="0" w:space="0" w:color="auto"/>
                <w:right w:val="none" w:sz="0" w:space="0" w:color="auto"/>
              </w:divBdr>
            </w:div>
            <w:div w:id="1776247744">
              <w:marLeft w:val="0"/>
              <w:marRight w:val="0"/>
              <w:marTop w:val="0"/>
              <w:marBottom w:val="0"/>
              <w:divBdr>
                <w:top w:val="none" w:sz="0" w:space="0" w:color="auto"/>
                <w:left w:val="none" w:sz="0" w:space="0" w:color="auto"/>
                <w:bottom w:val="none" w:sz="0" w:space="0" w:color="auto"/>
                <w:right w:val="none" w:sz="0" w:space="0" w:color="auto"/>
              </w:divBdr>
            </w:div>
            <w:div w:id="1700624778">
              <w:marLeft w:val="0"/>
              <w:marRight w:val="0"/>
              <w:marTop w:val="0"/>
              <w:marBottom w:val="0"/>
              <w:divBdr>
                <w:top w:val="none" w:sz="0" w:space="0" w:color="auto"/>
                <w:left w:val="none" w:sz="0" w:space="0" w:color="auto"/>
                <w:bottom w:val="none" w:sz="0" w:space="0" w:color="auto"/>
                <w:right w:val="none" w:sz="0" w:space="0" w:color="auto"/>
              </w:divBdr>
            </w:div>
            <w:div w:id="1079325327">
              <w:marLeft w:val="0"/>
              <w:marRight w:val="0"/>
              <w:marTop w:val="0"/>
              <w:marBottom w:val="0"/>
              <w:divBdr>
                <w:top w:val="none" w:sz="0" w:space="0" w:color="auto"/>
                <w:left w:val="none" w:sz="0" w:space="0" w:color="auto"/>
                <w:bottom w:val="none" w:sz="0" w:space="0" w:color="auto"/>
                <w:right w:val="none" w:sz="0" w:space="0" w:color="auto"/>
              </w:divBdr>
            </w:div>
            <w:div w:id="690255424">
              <w:marLeft w:val="0"/>
              <w:marRight w:val="0"/>
              <w:marTop w:val="0"/>
              <w:marBottom w:val="0"/>
              <w:divBdr>
                <w:top w:val="none" w:sz="0" w:space="0" w:color="auto"/>
                <w:left w:val="none" w:sz="0" w:space="0" w:color="auto"/>
                <w:bottom w:val="none" w:sz="0" w:space="0" w:color="auto"/>
                <w:right w:val="none" w:sz="0" w:space="0" w:color="auto"/>
              </w:divBdr>
            </w:div>
            <w:div w:id="517819449">
              <w:marLeft w:val="0"/>
              <w:marRight w:val="0"/>
              <w:marTop w:val="0"/>
              <w:marBottom w:val="0"/>
              <w:divBdr>
                <w:top w:val="none" w:sz="0" w:space="0" w:color="auto"/>
                <w:left w:val="none" w:sz="0" w:space="0" w:color="auto"/>
                <w:bottom w:val="none" w:sz="0" w:space="0" w:color="auto"/>
                <w:right w:val="none" w:sz="0" w:space="0" w:color="auto"/>
              </w:divBdr>
            </w:div>
            <w:div w:id="1076054686">
              <w:marLeft w:val="0"/>
              <w:marRight w:val="0"/>
              <w:marTop w:val="0"/>
              <w:marBottom w:val="0"/>
              <w:divBdr>
                <w:top w:val="none" w:sz="0" w:space="0" w:color="auto"/>
                <w:left w:val="none" w:sz="0" w:space="0" w:color="auto"/>
                <w:bottom w:val="none" w:sz="0" w:space="0" w:color="auto"/>
                <w:right w:val="none" w:sz="0" w:space="0" w:color="auto"/>
              </w:divBdr>
            </w:div>
            <w:div w:id="9232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10417">
      <w:bodyDiv w:val="1"/>
      <w:marLeft w:val="0"/>
      <w:marRight w:val="0"/>
      <w:marTop w:val="0"/>
      <w:marBottom w:val="0"/>
      <w:divBdr>
        <w:top w:val="none" w:sz="0" w:space="0" w:color="auto"/>
        <w:left w:val="none" w:sz="0" w:space="0" w:color="auto"/>
        <w:bottom w:val="none" w:sz="0" w:space="0" w:color="auto"/>
        <w:right w:val="none" w:sz="0" w:space="0" w:color="auto"/>
      </w:divBdr>
    </w:div>
    <w:div w:id="1901095957">
      <w:bodyDiv w:val="1"/>
      <w:marLeft w:val="0"/>
      <w:marRight w:val="0"/>
      <w:marTop w:val="0"/>
      <w:marBottom w:val="0"/>
      <w:divBdr>
        <w:top w:val="none" w:sz="0" w:space="0" w:color="auto"/>
        <w:left w:val="none" w:sz="0" w:space="0" w:color="auto"/>
        <w:bottom w:val="none" w:sz="0" w:space="0" w:color="auto"/>
        <w:right w:val="none" w:sz="0" w:space="0" w:color="auto"/>
      </w:divBdr>
      <w:divsChild>
        <w:div w:id="1526406356">
          <w:marLeft w:val="0"/>
          <w:marRight w:val="0"/>
          <w:marTop w:val="0"/>
          <w:marBottom w:val="0"/>
          <w:divBdr>
            <w:top w:val="none" w:sz="0" w:space="0" w:color="auto"/>
            <w:left w:val="none" w:sz="0" w:space="0" w:color="auto"/>
            <w:bottom w:val="none" w:sz="0" w:space="0" w:color="auto"/>
            <w:right w:val="none" w:sz="0" w:space="0" w:color="auto"/>
          </w:divBdr>
          <w:divsChild>
            <w:div w:id="1570309376">
              <w:marLeft w:val="0"/>
              <w:marRight w:val="0"/>
              <w:marTop w:val="0"/>
              <w:marBottom w:val="0"/>
              <w:divBdr>
                <w:top w:val="none" w:sz="0" w:space="0" w:color="auto"/>
                <w:left w:val="none" w:sz="0" w:space="0" w:color="auto"/>
                <w:bottom w:val="none" w:sz="0" w:space="0" w:color="auto"/>
                <w:right w:val="none" w:sz="0" w:space="0" w:color="auto"/>
              </w:divBdr>
            </w:div>
            <w:div w:id="1796941659">
              <w:marLeft w:val="0"/>
              <w:marRight w:val="0"/>
              <w:marTop w:val="0"/>
              <w:marBottom w:val="0"/>
              <w:divBdr>
                <w:top w:val="none" w:sz="0" w:space="0" w:color="auto"/>
                <w:left w:val="none" w:sz="0" w:space="0" w:color="auto"/>
                <w:bottom w:val="none" w:sz="0" w:space="0" w:color="auto"/>
                <w:right w:val="none" w:sz="0" w:space="0" w:color="auto"/>
              </w:divBdr>
            </w:div>
            <w:div w:id="1391267237">
              <w:marLeft w:val="0"/>
              <w:marRight w:val="0"/>
              <w:marTop w:val="0"/>
              <w:marBottom w:val="0"/>
              <w:divBdr>
                <w:top w:val="none" w:sz="0" w:space="0" w:color="auto"/>
                <w:left w:val="none" w:sz="0" w:space="0" w:color="auto"/>
                <w:bottom w:val="none" w:sz="0" w:space="0" w:color="auto"/>
                <w:right w:val="none" w:sz="0" w:space="0" w:color="auto"/>
              </w:divBdr>
            </w:div>
            <w:div w:id="1834099601">
              <w:marLeft w:val="0"/>
              <w:marRight w:val="0"/>
              <w:marTop w:val="0"/>
              <w:marBottom w:val="0"/>
              <w:divBdr>
                <w:top w:val="none" w:sz="0" w:space="0" w:color="auto"/>
                <w:left w:val="none" w:sz="0" w:space="0" w:color="auto"/>
                <w:bottom w:val="none" w:sz="0" w:space="0" w:color="auto"/>
                <w:right w:val="none" w:sz="0" w:space="0" w:color="auto"/>
              </w:divBdr>
            </w:div>
            <w:div w:id="303850500">
              <w:marLeft w:val="0"/>
              <w:marRight w:val="0"/>
              <w:marTop w:val="0"/>
              <w:marBottom w:val="0"/>
              <w:divBdr>
                <w:top w:val="none" w:sz="0" w:space="0" w:color="auto"/>
                <w:left w:val="none" w:sz="0" w:space="0" w:color="auto"/>
                <w:bottom w:val="none" w:sz="0" w:space="0" w:color="auto"/>
                <w:right w:val="none" w:sz="0" w:space="0" w:color="auto"/>
              </w:divBdr>
            </w:div>
            <w:div w:id="217134915">
              <w:marLeft w:val="0"/>
              <w:marRight w:val="0"/>
              <w:marTop w:val="0"/>
              <w:marBottom w:val="0"/>
              <w:divBdr>
                <w:top w:val="none" w:sz="0" w:space="0" w:color="auto"/>
                <w:left w:val="none" w:sz="0" w:space="0" w:color="auto"/>
                <w:bottom w:val="none" w:sz="0" w:space="0" w:color="auto"/>
                <w:right w:val="none" w:sz="0" w:space="0" w:color="auto"/>
              </w:divBdr>
            </w:div>
            <w:div w:id="268510053">
              <w:marLeft w:val="0"/>
              <w:marRight w:val="0"/>
              <w:marTop w:val="0"/>
              <w:marBottom w:val="0"/>
              <w:divBdr>
                <w:top w:val="none" w:sz="0" w:space="0" w:color="auto"/>
                <w:left w:val="none" w:sz="0" w:space="0" w:color="auto"/>
                <w:bottom w:val="none" w:sz="0" w:space="0" w:color="auto"/>
                <w:right w:val="none" w:sz="0" w:space="0" w:color="auto"/>
              </w:divBdr>
            </w:div>
            <w:div w:id="1542984029">
              <w:marLeft w:val="0"/>
              <w:marRight w:val="0"/>
              <w:marTop w:val="0"/>
              <w:marBottom w:val="0"/>
              <w:divBdr>
                <w:top w:val="none" w:sz="0" w:space="0" w:color="auto"/>
                <w:left w:val="none" w:sz="0" w:space="0" w:color="auto"/>
                <w:bottom w:val="none" w:sz="0" w:space="0" w:color="auto"/>
                <w:right w:val="none" w:sz="0" w:space="0" w:color="auto"/>
              </w:divBdr>
            </w:div>
            <w:div w:id="853684982">
              <w:marLeft w:val="0"/>
              <w:marRight w:val="0"/>
              <w:marTop w:val="0"/>
              <w:marBottom w:val="0"/>
              <w:divBdr>
                <w:top w:val="none" w:sz="0" w:space="0" w:color="auto"/>
                <w:left w:val="none" w:sz="0" w:space="0" w:color="auto"/>
                <w:bottom w:val="none" w:sz="0" w:space="0" w:color="auto"/>
                <w:right w:val="none" w:sz="0" w:space="0" w:color="auto"/>
              </w:divBdr>
            </w:div>
            <w:div w:id="554047741">
              <w:marLeft w:val="0"/>
              <w:marRight w:val="0"/>
              <w:marTop w:val="0"/>
              <w:marBottom w:val="0"/>
              <w:divBdr>
                <w:top w:val="none" w:sz="0" w:space="0" w:color="auto"/>
                <w:left w:val="none" w:sz="0" w:space="0" w:color="auto"/>
                <w:bottom w:val="none" w:sz="0" w:space="0" w:color="auto"/>
                <w:right w:val="none" w:sz="0" w:space="0" w:color="auto"/>
              </w:divBdr>
            </w:div>
            <w:div w:id="919365096">
              <w:marLeft w:val="0"/>
              <w:marRight w:val="0"/>
              <w:marTop w:val="0"/>
              <w:marBottom w:val="0"/>
              <w:divBdr>
                <w:top w:val="none" w:sz="0" w:space="0" w:color="auto"/>
                <w:left w:val="none" w:sz="0" w:space="0" w:color="auto"/>
                <w:bottom w:val="none" w:sz="0" w:space="0" w:color="auto"/>
                <w:right w:val="none" w:sz="0" w:space="0" w:color="auto"/>
              </w:divBdr>
            </w:div>
            <w:div w:id="29340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79832">
      <w:bodyDiv w:val="1"/>
      <w:marLeft w:val="0"/>
      <w:marRight w:val="0"/>
      <w:marTop w:val="0"/>
      <w:marBottom w:val="0"/>
      <w:divBdr>
        <w:top w:val="none" w:sz="0" w:space="0" w:color="auto"/>
        <w:left w:val="none" w:sz="0" w:space="0" w:color="auto"/>
        <w:bottom w:val="none" w:sz="0" w:space="0" w:color="auto"/>
        <w:right w:val="none" w:sz="0" w:space="0" w:color="auto"/>
      </w:divBdr>
      <w:divsChild>
        <w:div w:id="757409657">
          <w:marLeft w:val="0"/>
          <w:marRight w:val="0"/>
          <w:marTop w:val="0"/>
          <w:marBottom w:val="0"/>
          <w:divBdr>
            <w:top w:val="none" w:sz="0" w:space="0" w:color="auto"/>
            <w:left w:val="none" w:sz="0" w:space="0" w:color="auto"/>
            <w:bottom w:val="none" w:sz="0" w:space="0" w:color="auto"/>
            <w:right w:val="none" w:sz="0" w:space="0" w:color="auto"/>
          </w:divBdr>
          <w:divsChild>
            <w:div w:id="1775437615">
              <w:marLeft w:val="0"/>
              <w:marRight w:val="0"/>
              <w:marTop w:val="0"/>
              <w:marBottom w:val="0"/>
              <w:divBdr>
                <w:top w:val="none" w:sz="0" w:space="0" w:color="auto"/>
                <w:left w:val="none" w:sz="0" w:space="0" w:color="auto"/>
                <w:bottom w:val="none" w:sz="0" w:space="0" w:color="auto"/>
                <w:right w:val="none" w:sz="0" w:space="0" w:color="auto"/>
              </w:divBdr>
            </w:div>
            <w:div w:id="41204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971844">
      <w:bodyDiv w:val="1"/>
      <w:marLeft w:val="0"/>
      <w:marRight w:val="0"/>
      <w:marTop w:val="0"/>
      <w:marBottom w:val="0"/>
      <w:divBdr>
        <w:top w:val="none" w:sz="0" w:space="0" w:color="auto"/>
        <w:left w:val="none" w:sz="0" w:space="0" w:color="auto"/>
        <w:bottom w:val="none" w:sz="0" w:space="0" w:color="auto"/>
        <w:right w:val="none" w:sz="0" w:space="0" w:color="auto"/>
      </w:divBdr>
    </w:div>
    <w:div w:id="1974555351">
      <w:bodyDiv w:val="1"/>
      <w:marLeft w:val="0"/>
      <w:marRight w:val="0"/>
      <w:marTop w:val="0"/>
      <w:marBottom w:val="0"/>
      <w:divBdr>
        <w:top w:val="none" w:sz="0" w:space="0" w:color="auto"/>
        <w:left w:val="none" w:sz="0" w:space="0" w:color="auto"/>
        <w:bottom w:val="none" w:sz="0" w:space="0" w:color="auto"/>
        <w:right w:val="none" w:sz="0" w:space="0" w:color="auto"/>
      </w:divBdr>
    </w:div>
    <w:div w:id="2029943396">
      <w:bodyDiv w:val="1"/>
      <w:marLeft w:val="0"/>
      <w:marRight w:val="0"/>
      <w:marTop w:val="0"/>
      <w:marBottom w:val="0"/>
      <w:divBdr>
        <w:top w:val="none" w:sz="0" w:space="0" w:color="auto"/>
        <w:left w:val="none" w:sz="0" w:space="0" w:color="auto"/>
        <w:bottom w:val="none" w:sz="0" w:space="0" w:color="auto"/>
        <w:right w:val="none" w:sz="0" w:space="0" w:color="auto"/>
      </w:divBdr>
      <w:divsChild>
        <w:div w:id="1869293157">
          <w:marLeft w:val="0"/>
          <w:marRight w:val="0"/>
          <w:marTop w:val="0"/>
          <w:marBottom w:val="0"/>
          <w:divBdr>
            <w:top w:val="none" w:sz="0" w:space="0" w:color="auto"/>
            <w:left w:val="none" w:sz="0" w:space="0" w:color="auto"/>
            <w:bottom w:val="none" w:sz="0" w:space="0" w:color="auto"/>
            <w:right w:val="none" w:sz="0" w:space="0" w:color="auto"/>
          </w:divBdr>
          <w:divsChild>
            <w:div w:id="2097969546">
              <w:marLeft w:val="0"/>
              <w:marRight w:val="0"/>
              <w:marTop w:val="0"/>
              <w:marBottom w:val="0"/>
              <w:divBdr>
                <w:top w:val="none" w:sz="0" w:space="0" w:color="auto"/>
                <w:left w:val="none" w:sz="0" w:space="0" w:color="auto"/>
                <w:bottom w:val="none" w:sz="0" w:space="0" w:color="auto"/>
                <w:right w:val="none" w:sz="0" w:space="0" w:color="auto"/>
              </w:divBdr>
            </w:div>
            <w:div w:id="1480154743">
              <w:marLeft w:val="0"/>
              <w:marRight w:val="0"/>
              <w:marTop w:val="0"/>
              <w:marBottom w:val="0"/>
              <w:divBdr>
                <w:top w:val="none" w:sz="0" w:space="0" w:color="auto"/>
                <w:left w:val="none" w:sz="0" w:space="0" w:color="auto"/>
                <w:bottom w:val="none" w:sz="0" w:space="0" w:color="auto"/>
                <w:right w:val="none" w:sz="0" w:space="0" w:color="auto"/>
              </w:divBdr>
            </w:div>
            <w:div w:id="352656085">
              <w:marLeft w:val="0"/>
              <w:marRight w:val="0"/>
              <w:marTop w:val="0"/>
              <w:marBottom w:val="0"/>
              <w:divBdr>
                <w:top w:val="none" w:sz="0" w:space="0" w:color="auto"/>
                <w:left w:val="none" w:sz="0" w:space="0" w:color="auto"/>
                <w:bottom w:val="none" w:sz="0" w:space="0" w:color="auto"/>
                <w:right w:val="none" w:sz="0" w:space="0" w:color="auto"/>
              </w:divBdr>
            </w:div>
            <w:div w:id="1757361756">
              <w:marLeft w:val="0"/>
              <w:marRight w:val="0"/>
              <w:marTop w:val="0"/>
              <w:marBottom w:val="0"/>
              <w:divBdr>
                <w:top w:val="none" w:sz="0" w:space="0" w:color="auto"/>
                <w:left w:val="none" w:sz="0" w:space="0" w:color="auto"/>
                <w:bottom w:val="none" w:sz="0" w:space="0" w:color="auto"/>
                <w:right w:val="none" w:sz="0" w:space="0" w:color="auto"/>
              </w:divBdr>
            </w:div>
            <w:div w:id="2042826469">
              <w:marLeft w:val="0"/>
              <w:marRight w:val="0"/>
              <w:marTop w:val="0"/>
              <w:marBottom w:val="0"/>
              <w:divBdr>
                <w:top w:val="none" w:sz="0" w:space="0" w:color="auto"/>
                <w:left w:val="none" w:sz="0" w:space="0" w:color="auto"/>
                <w:bottom w:val="none" w:sz="0" w:space="0" w:color="auto"/>
                <w:right w:val="none" w:sz="0" w:space="0" w:color="auto"/>
              </w:divBdr>
            </w:div>
            <w:div w:id="206140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485807">
      <w:bodyDiv w:val="1"/>
      <w:marLeft w:val="0"/>
      <w:marRight w:val="0"/>
      <w:marTop w:val="0"/>
      <w:marBottom w:val="0"/>
      <w:divBdr>
        <w:top w:val="none" w:sz="0" w:space="0" w:color="auto"/>
        <w:left w:val="none" w:sz="0" w:space="0" w:color="auto"/>
        <w:bottom w:val="none" w:sz="0" w:space="0" w:color="auto"/>
        <w:right w:val="none" w:sz="0" w:space="0" w:color="auto"/>
      </w:divBdr>
    </w:div>
    <w:div w:id="2058242487">
      <w:bodyDiv w:val="1"/>
      <w:marLeft w:val="0"/>
      <w:marRight w:val="0"/>
      <w:marTop w:val="0"/>
      <w:marBottom w:val="0"/>
      <w:divBdr>
        <w:top w:val="none" w:sz="0" w:space="0" w:color="auto"/>
        <w:left w:val="none" w:sz="0" w:space="0" w:color="auto"/>
        <w:bottom w:val="none" w:sz="0" w:space="0" w:color="auto"/>
        <w:right w:val="none" w:sz="0" w:space="0" w:color="auto"/>
      </w:divBdr>
    </w:div>
    <w:div w:id="2074544422">
      <w:bodyDiv w:val="1"/>
      <w:marLeft w:val="0"/>
      <w:marRight w:val="0"/>
      <w:marTop w:val="0"/>
      <w:marBottom w:val="0"/>
      <w:divBdr>
        <w:top w:val="none" w:sz="0" w:space="0" w:color="auto"/>
        <w:left w:val="none" w:sz="0" w:space="0" w:color="auto"/>
        <w:bottom w:val="none" w:sz="0" w:space="0" w:color="auto"/>
        <w:right w:val="none" w:sz="0" w:space="0" w:color="auto"/>
      </w:divBdr>
    </w:div>
    <w:div w:id="2135444815">
      <w:bodyDiv w:val="1"/>
      <w:marLeft w:val="0"/>
      <w:marRight w:val="0"/>
      <w:marTop w:val="0"/>
      <w:marBottom w:val="0"/>
      <w:divBdr>
        <w:top w:val="none" w:sz="0" w:space="0" w:color="auto"/>
        <w:left w:val="none" w:sz="0" w:space="0" w:color="auto"/>
        <w:bottom w:val="none" w:sz="0" w:space="0" w:color="auto"/>
        <w:right w:val="none" w:sz="0" w:space="0" w:color="auto"/>
      </w:divBdr>
    </w:div>
    <w:div w:id="2142191614">
      <w:bodyDiv w:val="1"/>
      <w:marLeft w:val="0"/>
      <w:marRight w:val="0"/>
      <w:marTop w:val="0"/>
      <w:marBottom w:val="0"/>
      <w:divBdr>
        <w:top w:val="none" w:sz="0" w:space="0" w:color="auto"/>
        <w:left w:val="none" w:sz="0" w:space="0" w:color="auto"/>
        <w:bottom w:val="none" w:sz="0" w:space="0" w:color="auto"/>
        <w:right w:val="none" w:sz="0" w:space="0" w:color="auto"/>
      </w:divBdr>
      <w:divsChild>
        <w:div w:id="682129346">
          <w:marLeft w:val="0"/>
          <w:marRight w:val="0"/>
          <w:marTop w:val="0"/>
          <w:marBottom w:val="0"/>
          <w:divBdr>
            <w:top w:val="none" w:sz="0" w:space="0" w:color="auto"/>
            <w:left w:val="none" w:sz="0" w:space="0" w:color="auto"/>
            <w:bottom w:val="none" w:sz="0" w:space="0" w:color="auto"/>
            <w:right w:val="none" w:sz="0" w:space="0" w:color="auto"/>
          </w:divBdr>
          <w:divsChild>
            <w:div w:id="1465657467">
              <w:marLeft w:val="0"/>
              <w:marRight w:val="0"/>
              <w:marTop w:val="0"/>
              <w:marBottom w:val="0"/>
              <w:divBdr>
                <w:top w:val="none" w:sz="0" w:space="0" w:color="auto"/>
                <w:left w:val="none" w:sz="0" w:space="0" w:color="auto"/>
                <w:bottom w:val="none" w:sz="0" w:space="0" w:color="auto"/>
                <w:right w:val="none" w:sz="0" w:space="0" w:color="auto"/>
              </w:divBdr>
            </w:div>
            <w:div w:id="156461027">
              <w:marLeft w:val="0"/>
              <w:marRight w:val="0"/>
              <w:marTop w:val="0"/>
              <w:marBottom w:val="0"/>
              <w:divBdr>
                <w:top w:val="none" w:sz="0" w:space="0" w:color="auto"/>
                <w:left w:val="none" w:sz="0" w:space="0" w:color="auto"/>
                <w:bottom w:val="none" w:sz="0" w:space="0" w:color="auto"/>
                <w:right w:val="none" w:sz="0" w:space="0" w:color="auto"/>
              </w:divBdr>
            </w:div>
            <w:div w:id="89670348">
              <w:marLeft w:val="0"/>
              <w:marRight w:val="0"/>
              <w:marTop w:val="0"/>
              <w:marBottom w:val="0"/>
              <w:divBdr>
                <w:top w:val="none" w:sz="0" w:space="0" w:color="auto"/>
                <w:left w:val="none" w:sz="0" w:space="0" w:color="auto"/>
                <w:bottom w:val="none" w:sz="0" w:space="0" w:color="auto"/>
                <w:right w:val="none" w:sz="0" w:space="0" w:color="auto"/>
              </w:divBdr>
            </w:div>
            <w:div w:id="712315150">
              <w:marLeft w:val="0"/>
              <w:marRight w:val="0"/>
              <w:marTop w:val="0"/>
              <w:marBottom w:val="0"/>
              <w:divBdr>
                <w:top w:val="none" w:sz="0" w:space="0" w:color="auto"/>
                <w:left w:val="none" w:sz="0" w:space="0" w:color="auto"/>
                <w:bottom w:val="none" w:sz="0" w:space="0" w:color="auto"/>
                <w:right w:val="none" w:sz="0" w:space="0" w:color="auto"/>
              </w:divBdr>
            </w:div>
            <w:div w:id="1414544872">
              <w:marLeft w:val="0"/>
              <w:marRight w:val="0"/>
              <w:marTop w:val="0"/>
              <w:marBottom w:val="0"/>
              <w:divBdr>
                <w:top w:val="none" w:sz="0" w:space="0" w:color="auto"/>
                <w:left w:val="none" w:sz="0" w:space="0" w:color="auto"/>
                <w:bottom w:val="none" w:sz="0" w:space="0" w:color="auto"/>
                <w:right w:val="none" w:sz="0" w:space="0" w:color="auto"/>
              </w:divBdr>
            </w:div>
            <w:div w:id="162428616">
              <w:marLeft w:val="0"/>
              <w:marRight w:val="0"/>
              <w:marTop w:val="0"/>
              <w:marBottom w:val="0"/>
              <w:divBdr>
                <w:top w:val="none" w:sz="0" w:space="0" w:color="auto"/>
                <w:left w:val="none" w:sz="0" w:space="0" w:color="auto"/>
                <w:bottom w:val="none" w:sz="0" w:space="0" w:color="auto"/>
                <w:right w:val="none" w:sz="0" w:space="0" w:color="auto"/>
              </w:divBdr>
            </w:div>
            <w:div w:id="2059553450">
              <w:marLeft w:val="0"/>
              <w:marRight w:val="0"/>
              <w:marTop w:val="0"/>
              <w:marBottom w:val="0"/>
              <w:divBdr>
                <w:top w:val="none" w:sz="0" w:space="0" w:color="auto"/>
                <w:left w:val="none" w:sz="0" w:space="0" w:color="auto"/>
                <w:bottom w:val="none" w:sz="0" w:space="0" w:color="auto"/>
                <w:right w:val="none" w:sz="0" w:space="0" w:color="auto"/>
              </w:divBdr>
            </w:div>
            <w:div w:id="2058581626">
              <w:marLeft w:val="0"/>
              <w:marRight w:val="0"/>
              <w:marTop w:val="0"/>
              <w:marBottom w:val="0"/>
              <w:divBdr>
                <w:top w:val="none" w:sz="0" w:space="0" w:color="auto"/>
                <w:left w:val="none" w:sz="0" w:space="0" w:color="auto"/>
                <w:bottom w:val="none" w:sz="0" w:space="0" w:color="auto"/>
                <w:right w:val="none" w:sz="0" w:space="0" w:color="auto"/>
              </w:divBdr>
            </w:div>
            <w:div w:id="1144391984">
              <w:marLeft w:val="0"/>
              <w:marRight w:val="0"/>
              <w:marTop w:val="0"/>
              <w:marBottom w:val="0"/>
              <w:divBdr>
                <w:top w:val="none" w:sz="0" w:space="0" w:color="auto"/>
                <w:left w:val="none" w:sz="0" w:space="0" w:color="auto"/>
                <w:bottom w:val="none" w:sz="0" w:space="0" w:color="auto"/>
                <w:right w:val="none" w:sz="0" w:space="0" w:color="auto"/>
              </w:divBdr>
            </w:div>
            <w:div w:id="139926566">
              <w:marLeft w:val="0"/>
              <w:marRight w:val="0"/>
              <w:marTop w:val="0"/>
              <w:marBottom w:val="0"/>
              <w:divBdr>
                <w:top w:val="none" w:sz="0" w:space="0" w:color="auto"/>
                <w:left w:val="none" w:sz="0" w:space="0" w:color="auto"/>
                <w:bottom w:val="none" w:sz="0" w:space="0" w:color="auto"/>
                <w:right w:val="none" w:sz="0" w:space="0" w:color="auto"/>
              </w:divBdr>
            </w:div>
            <w:div w:id="1912961416">
              <w:marLeft w:val="0"/>
              <w:marRight w:val="0"/>
              <w:marTop w:val="0"/>
              <w:marBottom w:val="0"/>
              <w:divBdr>
                <w:top w:val="none" w:sz="0" w:space="0" w:color="auto"/>
                <w:left w:val="none" w:sz="0" w:space="0" w:color="auto"/>
                <w:bottom w:val="none" w:sz="0" w:space="0" w:color="auto"/>
                <w:right w:val="none" w:sz="0" w:space="0" w:color="auto"/>
              </w:divBdr>
            </w:div>
            <w:div w:id="1974435343">
              <w:marLeft w:val="0"/>
              <w:marRight w:val="0"/>
              <w:marTop w:val="0"/>
              <w:marBottom w:val="0"/>
              <w:divBdr>
                <w:top w:val="none" w:sz="0" w:space="0" w:color="auto"/>
                <w:left w:val="none" w:sz="0" w:space="0" w:color="auto"/>
                <w:bottom w:val="none" w:sz="0" w:space="0" w:color="auto"/>
                <w:right w:val="none" w:sz="0" w:space="0" w:color="auto"/>
              </w:divBdr>
            </w:div>
            <w:div w:id="717125537">
              <w:marLeft w:val="0"/>
              <w:marRight w:val="0"/>
              <w:marTop w:val="0"/>
              <w:marBottom w:val="0"/>
              <w:divBdr>
                <w:top w:val="none" w:sz="0" w:space="0" w:color="auto"/>
                <w:left w:val="none" w:sz="0" w:space="0" w:color="auto"/>
                <w:bottom w:val="none" w:sz="0" w:space="0" w:color="auto"/>
                <w:right w:val="none" w:sz="0" w:space="0" w:color="auto"/>
              </w:divBdr>
            </w:div>
            <w:div w:id="191192652">
              <w:marLeft w:val="0"/>
              <w:marRight w:val="0"/>
              <w:marTop w:val="0"/>
              <w:marBottom w:val="0"/>
              <w:divBdr>
                <w:top w:val="none" w:sz="0" w:space="0" w:color="auto"/>
                <w:left w:val="none" w:sz="0" w:space="0" w:color="auto"/>
                <w:bottom w:val="none" w:sz="0" w:space="0" w:color="auto"/>
                <w:right w:val="none" w:sz="0" w:space="0" w:color="auto"/>
              </w:divBdr>
            </w:div>
            <w:div w:id="704988668">
              <w:marLeft w:val="0"/>
              <w:marRight w:val="0"/>
              <w:marTop w:val="0"/>
              <w:marBottom w:val="0"/>
              <w:divBdr>
                <w:top w:val="none" w:sz="0" w:space="0" w:color="auto"/>
                <w:left w:val="none" w:sz="0" w:space="0" w:color="auto"/>
                <w:bottom w:val="none" w:sz="0" w:space="0" w:color="auto"/>
                <w:right w:val="none" w:sz="0" w:space="0" w:color="auto"/>
              </w:divBdr>
            </w:div>
            <w:div w:id="2079739137">
              <w:marLeft w:val="0"/>
              <w:marRight w:val="0"/>
              <w:marTop w:val="0"/>
              <w:marBottom w:val="0"/>
              <w:divBdr>
                <w:top w:val="none" w:sz="0" w:space="0" w:color="auto"/>
                <w:left w:val="none" w:sz="0" w:space="0" w:color="auto"/>
                <w:bottom w:val="none" w:sz="0" w:space="0" w:color="auto"/>
                <w:right w:val="none" w:sz="0" w:space="0" w:color="auto"/>
              </w:divBdr>
            </w:div>
            <w:div w:id="1315715738">
              <w:marLeft w:val="0"/>
              <w:marRight w:val="0"/>
              <w:marTop w:val="0"/>
              <w:marBottom w:val="0"/>
              <w:divBdr>
                <w:top w:val="none" w:sz="0" w:space="0" w:color="auto"/>
                <w:left w:val="none" w:sz="0" w:space="0" w:color="auto"/>
                <w:bottom w:val="none" w:sz="0" w:space="0" w:color="auto"/>
                <w:right w:val="none" w:sz="0" w:space="0" w:color="auto"/>
              </w:divBdr>
            </w:div>
            <w:div w:id="1013730430">
              <w:marLeft w:val="0"/>
              <w:marRight w:val="0"/>
              <w:marTop w:val="0"/>
              <w:marBottom w:val="0"/>
              <w:divBdr>
                <w:top w:val="none" w:sz="0" w:space="0" w:color="auto"/>
                <w:left w:val="none" w:sz="0" w:space="0" w:color="auto"/>
                <w:bottom w:val="none" w:sz="0" w:space="0" w:color="auto"/>
                <w:right w:val="none" w:sz="0" w:space="0" w:color="auto"/>
              </w:divBdr>
            </w:div>
            <w:div w:id="458063157">
              <w:marLeft w:val="0"/>
              <w:marRight w:val="0"/>
              <w:marTop w:val="0"/>
              <w:marBottom w:val="0"/>
              <w:divBdr>
                <w:top w:val="none" w:sz="0" w:space="0" w:color="auto"/>
                <w:left w:val="none" w:sz="0" w:space="0" w:color="auto"/>
                <w:bottom w:val="none" w:sz="0" w:space="0" w:color="auto"/>
                <w:right w:val="none" w:sz="0" w:space="0" w:color="auto"/>
              </w:divBdr>
            </w:div>
            <w:div w:id="90006406">
              <w:marLeft w:val="0"/>
              <w:marRight w:val="0"/>
              <w:marTop w:val="0"/>
              <w:marBottom w:val="0"/>
              <w:divBdr>
                <w:top w:val="none" w:sz="0" w:space="0" w:color="auto"/>
                <w:left w:val="none" w:sz="0" w:space="0" w:color="auto"/>
                <w:bottom w:val="none" w:sz="0" w:space="0" w:color="auto"/>
                <w:right w:val="none" w:sz="0" w:space="0" w:color="auto"/>
              </w:divBdr>
            </w:div>
            <w:div w:id="61795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47097">
      <w:bodyDiv w:val="1"/>
      <w:marLeft w:val="0"/>
      <w:marRight w:val="0"/>
      <w:marTop w:val="0"/>
      <w:marBottom w:val="0"/>
      <w:divBdr>
        <w:top w:val="none" w:sz="0" w:space="0" w:color="auto"/>
        <w:left w:val="none" w:sz="0" w:space="0" w:color="auto"/>
        <w:bottom w:val="none" w:sz="0" w:space="0" w:color="auto"/>
        <w:right w:val="none" w:sz="0" w:space="0" w:color="auto"/>
      </w:divBdr>
      <w:divsChild>
        <w:div w:id="1232811589">
          <w:marLeft w:val="0"/>
          <w:marRight w:val="0"/>
          <w:marTop w:val="0"/>
          <w:marBottom w:val="0"/>
          <w:divBdr>
            <w:top w:val="none" w:sz="0" w:space="0" w:color="auto"/>
            <w:left w:val="none" w:sz="0" w:space="0" w:color="auto"/>
            <w:bottom w:val="none" w:sz="0" w:space="0" w:color="auto"/>
            <w:right w:val="none" w:sz="0" w:space="0" w:color="auto"/>
          </w:divBdr>
          <w:divsChild>
            <w:div w:id="208806058">
              <w:marLeft w:val="0"/>
              <w:marRight w:val="0"/>
              <w:marTop w:val="0"/>
              <w:marBottom w:val="0"/>
              <w:divBdr>
                <w:top w:val="none" w:sz="0" w:space="0" w:color="auto"/>
                <w:left w:val="none" w:sz="0" w:space="0" w:color="auto"/>
                <w:bottom w:val="none" w:sz="0" w:space="0" w:color="auto"/>
                <w:right w:val="none" w:sz="0" w:space="0" w:color="auto"/>
              </w:divBdr>
            </w:div>
            <w:div w:id="4926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3CD547-0694-44FD-BE80-257CDE24FC8E}">
  <we:reference id="wa104382008" version="1.1.0.2" store="ru-RU"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D20FB-5A37-4575-B91F-63C5BA2A1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793</TotalTime>
  <Pages>33</Pages>
  <Words>5878</Words>
  <Characters>33507</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Прогнозно-аналитическая система мониторинга почасового потребления электроэнергии Германии</dc:title>
  <dc:subject>Проектная работа по дисциплине «Прогнозно-аналитические системы»</dc:subject>
  <dc:creator>Янушкевич Р.В.</dc:creator>
  <cp:keywords>GridPulse DE; ПАС; Германия; нагрузка; прогнозирование</cp:keywords>
  <dc:description/>
  <cp:lastModifiedBy>Роман</cp:lastModifiedBy>
  <cp:revision>129</cp:revision>
  <cp:lastPrinted>2026-06-08T18:41:00Z</cp:lastPrinted>
  <dcterms:created xsi:type="dcterms:W3CDTF">2026-06-05T15:29:00Z</dcterms:created>
  <dcterms:modified xsi:type="dcterms:W3CDTF">2026-10-15T06:30:00Z</dcterms:modified>
</cp:coreProperties>
</file>