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AMERICANA</w:t>
      </w:r>
    </w:p>
    <w:p w:rsidR="00000000" w:rsidDel="00000000" w:rsidP="00000000" w:rsidRDefault="00000000" w:rsidRPr="00000000" w14:paraId="00000002">
      <w:pPr>
        <w:widowControl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Facultad  de Ingeniería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45351" cy="24366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7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5351" cy="2436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widowControl w:val="1"/>
        <w:pBdr>
          <w:bottom w:color="auto" w:space="0" w:sz="0" w:val="none"/>
        </w:pBdr>
        <w:spacing w:after="0" w:before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x9d8qfd0lad1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Administración y Gestión de Bases de Datos G2</w:t>
      </w:r>
    </w:p>
    <w:p w:rsidR="00000000" w:rsidDel="00000000" w:rsidP="00000000" w:rsidRDefault="00000000" w:rsidRPr="00000000" w14:paraId="00000008">
      <w:pPr>
        <w:widowControl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widowControl w:val="1"/>
        <w:spacing w:after="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15mlcx3avhf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Práctica - SMSS Job auditoría Northwind</w:t>
      </w:r>
    </w:p>
    <w:p w:rsidR="00000000" w:rsidDel="00000000" w:rsidP="00000000" w:rsidRDefault="00000000" w:rsidRPr="00000000" w14:paraId="0000000A">
      <w:pPr>
        <w:pStyle w:val="Subtitle"/>
        <w:widowControl w:val="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</w:rPr>
      </w:pPr>
      <w:bookmarkStart w:colFirst="0" w:colLast="0" w:name="_tzm6ti0qadz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Oscar Isaac Duran Guadron.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Alondra Sofía Mayen Rodriguez.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Rommel Alexander Muñoz Guerrero.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Gabriela Suyen Espinoza Rodriguez.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Alfredo Miguel Jarquin Castillo.</w:t>
      </w:r>
    </w:p>
    <w:p w:rsidR="00000000" w:rsidDel="00000000" w:rsidP="00000000" w:rsidRDefault="00000000" w:rsidRPr="00000000" w14:paraId="00000012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15">
      <w:pPr>
        <w:widowControl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20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Darwin Jose Jaime Vallejos</w:t>
      </w:r>
    </w:p>
    <w:p w:rsidR="00000000" w:rsidDel="00000000" w:rsidP="00000000" w:rsidRDefault="00000000" w:rsidRPr="00000000" w14:paraId="00000017">
      <w:pPr>
        <w:widowControl w:val="1"/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Miércoles 13 de octubre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qb8gfsk5g3d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INTRODUCCIÓN Y OBJETIVOS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informe documenta la automatización, auditoría e implementación de un trabajo de programación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SQL Server Agent para la base de datos Northwind. El objetivo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fundamental es garantizar la gobernanza de datos mediante la catalogación de metadatos (propiedades extendidas), auditoría de brechas de documentación, análisis de consistencia de tipos de datos y trazabilidad de dependencias de objetos.</w:t>
      </w:r>
    </w:p>
    <w:p w:rsidR="00000000" w:rsidDel="00000000" w:rsidP="00000000" w:rsidRDefault="00000000" w:rsidRPr="00000000" w14:paraId="0000001F">
      <w:pPr>
        <w:pStyle w:val="Heading2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lyaw6ad7mx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CONFIGURACIÓN E IMPLEMENTACIÓN DEL JOB EN SQL SERVER AGENT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automatización de las tareas de gobernanza de datos, se configuró el trabajo denominado Job-Gobernanza_Y_Auditoria_Northwind. A continuación se detallan los parámetros y componentes del trabajo: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68163" cy="36528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63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rngcknb5pc2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SCRIPT T-SQL IMPLEMENTADO EN EL PASO DEL JOB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se presenta el código Transact-SQL ejecutado por el Job para administrar metadatos y realizar las consultas de auditoría:</w:t>
      </w:r>
    </w:p>
    <w:p w:rsidR="00000000" w:rsidDel="00000000" w:rsidP="00000000" w:rsidRDefault="00000000" w:rsidRPr="00000000" w14:paraId="00000024">
      <w:pPr>
        <w:widowControl w:val="1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219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/*******************************************************************************</w:t>
        <w:br w:type="textWrapping"/>
        <w:t xml:space="preserve"> UNIVERSIDAD AMERICANA (UAM) - ADMINISTRACIÓN Y GESTIÓN DE BASES DE DATOS</w:t>
        <w:br w:type="textWrapping"/>
        <w:t xml:space="preserve"> Job de Gobernanza, Auditoría de Metadatos y Trazabilidad (Northwind)</w:t>
        <w:br w:type="textWrapping"/>
        <w:t xml:space="preserve">*******************************************************************************/</w:t>
        <w:br w:type="textWrapping"/>
        <w:br w:type="textWrapping"/>
        <w:t xml:space="preserve">SET NOCOUNT ON;</w:t>
        <w:br w:type="textWrapping"/>
        <w:t xml:space="preserve">USE Northwind;</w:t>
        <w:br w:type="textWrapping"/>
        <w:t xml:space="preserve">GO</w:t>
        <w:br w:type="textWrapping"/>
        <w:br w:type="textWrapping"/>
        <w:t xml:space="preserve">-- ============================================================================</w:t>
        <w:br w:type="textWrapping"/>
        <w:t xml:space="preserve">-- SECCIÓN 1: PROPIEDADES EXTENDIDAS (MS_Description)</w:t>
        <w:br w:type="textWrapping"/>
        <w:t xml:space="preserve">-- ============================================================================</w:t>
        <w:br w:type="textWrapping"/>
        <w:br w:type="textWrapping"/>
        <w:t xml:space="preserve">-- Customers: Tabla</w:t>
        <w:br w:type="textWrapping"/>
        <w:t xml:space="preserve">IF EXISTS (SELECT 1 FROM sys.extended_properties WHERE name = N'MS_Description' AND major_id = OBJECT_ID(N'dbo.Customers') AND minor_id = 0)</w:t>
        <w:br w:type="textWrapping"/>
        <w:t xml:space="preserve">    EXEC sys.sp_dropextendedproperty @name = N'MS_Description', @level0type = N'SCHEMA', @level0name = N'dbo', @level1type = N'TABLE', @level1name = N'Customers';</w:t>
        <w:br w:type="textWrapping"/>
        <w:br w:type="textWrapping"/>
        <w:t xml:space="preserve">EXEC sys.sp_addextendedproperty @name = N'MS_Description', @value = N'Catálogo general de clientes internacionales de Northwind Traders.', @level0type = N'SCHEMA', @level0name = N'dbo', @level1type = N'TABLE', @level1name = N'Customers';</w:t>
        <w:br w:type="textWrapping"/>
        <w:br w:type="textWrapping"/>
        <w:t xml:space="preserve">-- Customers: CustomerID</w:t>
        <w:br w:type="textWrapping"/>
        <w:t xml:space="preserve">IF EXISTS (SELECT 1 FROM sys.extended_properties WHERE name = N'MS_Description' AND major_id = OBJECT_ID(N'dbo.Customers') AND minor_id = COLUMNPROPERTY(OBJECT_ID(N'dbo.Customers'), N'CustomerID', 'ColumnId'))</w:t>
        <w:br w:type="textWrapping"/>
        <w:t xml:space="preserve">    EXEC sys.sp_dropextendedproperty @name = N'MS_Description', @level0type = N'SCHEMA', @level0name = N'dbo', @level1type = N'TABLE', @level1name = N'Customers', @level2type = N'COLUMN', @level2name = N'CustomerID';</w:t>
        <w:br w:type="textWrapping"/>
        <w:br w:type="textWrapping"/>
        <w:t xml:space="preserve">EXEC sys.sp_addextendedproperty @name = N'MS_Description', @value = N'Código alfanumérico único de 5 caracteres que identifica al cliente.', @level0type = N'SCHEMA', @level0name = N'dbo', @level1type = N'TABLE', @level1name = N'Customers', @level2type = N'COLUMN', @level2name = N'CustomerID';</w:t>
        <w:br w:type="textWrapping"/>
        <w:br w:type="textWrapping"/>
        <w:t xml:space="preserve">-- Orders: Tabla</w:t>
        <w:br w:type="textWrapping"/>
        <w:t xml:space="preserve">IF EXISTS (SELECT 1 FROM sys.extended_properties WHERE name = N'MS_Description' AND major_id = OBJECT_ID(N'dbo.Orders') AND minor_id = 0)</w:t>
        <w:br w:type="textWrapping"/>
        <w:t xml:space="preserve">    EXEC sys.sp_dropextendedproperty @name = N'MS_Description', @level0type = N'SCHEMA', @level0name = N'dbo', @level1type = N'TABLE', @level1name = N'Orders';</w:t>
        <w:br w:type="textWrapping"/>
        <w:br w:type="textWrapping"/>
        <w:t xml:space="preserve">EXEC sys.sp_addextendedproperty @name = N'MS_Description', @value = N'Encabezado de órdenes de compra procesadas por la empresa.', @level0type = N'SCHEMA', @level0name = N'dbo', @level1type = N'TABLE', @level1name = N'Orders';</w:t>
        <w:br w:type="textWrapping"/>
        <w:t xml:space="preserve">GO</w:t>
        <w:br w:type="textWrapping"/>
        <w:br w:type="textWrapping"/>
        <w:t xml:space="preserve">-- ============================================================================</w:t>
        <w:br w:type="textWrapping"/>
        <w:t xml:space="preserve">-- SECCIÓN 2: AUDITORÍA DE BRECHA DE DOCUMENTACIÓN Y CONSISTENCIA</w:t>
        <w:br w:type="textWrapping"/>
        <w:t xml:space="preserve">-- ============================================================================</w:t>
        <w:br w:type="textWrapping"/>
        <w:br w:type="textWrapping"/>
        <w:t xml:space="preserve">SELECT </w:t>
        <w:br w:type="textWrapping"/>
        <w:t xml:space="preserve">    t.name AS [Tabla],</w:t>
        <w:br w:type="textWrapping"/>
        <w:t xml:space="preserve">    c.name AS [Columna_Sin_Documentacion],</w:t>
        <w:br w:type="textWrapping"/>
        <w:t xml:space="preserve">    ty.name AS [Tipo_Dato],</w:t>
        <w:br w:type="textWrapping"/>
        <w:t xml:space="preserve">    'Pendiente por documentar' AS [Estado_Gobernanza]</w:t>
        <w:br w:type="textWrapping"/>
        <w:t xml:space="preserve">FROM sys.tables t</w:t>
        <w:br w:type="textWrapping"/>
        <w:t xml:space="preserve">INNER JOIN sys.columns c ON t.object_id = c.object_id</w:t>
        <w:br w:type="textWrapping"/>
        <w:t xml:space="preserve">INNER JOIN sys.types ty ON c.user_type_id = ty.user_type_id</w:t>
        <w:br w:type="textWrapping"/>
        <w:t xml:space="preserve">LEFT JOIN sys.extended_properties ep </w:t>
        <w:br w:type="textWrapping"/>
        <w:t xml:space="preserve">    ON ep.major_id = c.object_id </w:t>
        <w:br w:type="textWrapping"/>
        <w:t xml:space="preserve">   AND ep.minor_id = c.column_id </w:t>
        <w:br w:type="textWrapping"/>
        <w:t xml:space="preserve">   AND ep.name = 'MS_Description'</w:t>
        <w:br w:type="textWrapping"/>
        <w:t xml:space="preserve">WHERE ep.value IS NULL;</w:t>
        <w:br w:type="textWrapping"/>
        <w:t xml:space="preserve">GO</w:t>
        <w:br w:type="textWrapping"/>
      </w:r>
    </w:p>
    <w:p w:rsidR="00000000" w:rsidDel="00000000" w:rsidP="00000000" w:rsidRDefault="00000000" w:rsidRPr="00000000" w14:paraId="0000002D">
      <w:pPr>
        <w:pStyle w:val="Heading2"/>
        <w:spacing w:after="225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7suarkpsnb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fkjxkxr0ou4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RESULTADOS DE EJECUCIÓN Y TRAZABILIDAD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la fase inicial de prueba, se identificaron y resolvieron incidencias asociadas a permisos de servicio y conflictos de intercalación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Tras aplicar las optimizaciones en el script T-SQL, el Job alcanzó una ejecución completamente exitosa.</w:t>
      </w:r>
    </w:p>
    <w:p w:rsidR="00000000" w:rsidDel="00000000" w:rsidP="00000000" w:rsidRDefault="00000000" w:rsidRPr="00000000" w14:paraId="00000037">
      <w:pPr>
        <w:spacing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 del Historial de Ejecuciones del Agente:</w:t>
      </w:r>
    </w:p>
    <w:p w:rsidR="00000000" w:rsidDel="00000000" w:rsidP="00000000" w:rsidRDefault="00000000" w:rsidRPr="00000000" w14:paraId="00000038">
      <w:pPr>
        <w:widowControl w:val="1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62375" cy="2381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ox4dznosbki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CONCLUSIONES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logró habilitar e integrar exitosamente el servicio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Server Agent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instancia local.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garantizó la idempotencia en la asignación de propiedades extendidas (MS_Description), evitando fallos por duplicidad en reejecuciones periódicas.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superaron las restricciones de conflicto de intercalación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sintaxis T-SQL, dejando un Job robusto, automatizado y listo para entornos de producción.</w:t>
      </w:r>
    </w:p>
    <w:p w:rsidR="00000000" w:rsidDel="00000000" w:rsidP="00000000" w:rsidRDefault="00000000" w:rsidRPr="00000000" w14:paraId="0000003E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z55xeajem50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INVESTIGACIÓN COMPLEMENTARIA: ARCHIVOS .SQL Y .BAT PARA LA EJECUCIÓN MENSUAL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 de ejecutar una consulta directamente desde un paso de SQL Server Agent, también es posible guardar el código en un archivo .sql y utilizar un archivo .bat para iniciar su ejecución. Esta alternativa permite separar la consulta del comando que la ejecuta y facilita la organización de los archivos.</w:t>
      </w:r>
    </w:p>
    <w:p w:rsidR="00000000" w:rsidDel="00000000" w:rsidP="00000000" w:rsidRDefault="00000000" w:rsidRPr="00000000" w14:paraId="00000040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s1u4riydocm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Archivo .sql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archivo .sql guarda las instrucciones T-SQL que se desean ejecutar. Para esta práctica, se puede guardar el script de gobernanza y auditoría de Northwind que aparece en la sección 3 del informe con el nombre Northwind_Gobernanza_Auditoria.sql. El script selecciona la base de datos Northwind, administra propiedades extendidas MS_Description y consulta las columnas que todavía no tienen documentación.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ejemplo, el archivo puede ubicarse en C:\Scripts\Northwind_Gobernanza_Auditoria.sql. La ruta es un ejemplo y debe ajustarse a la carpeta real del equipo.</w:t>
      </w:r>
    </w:p>
    <w:p w:rsidR="00000000" w:rsidDel="00000000" w:rsidP="00000000" w:rsidRDefault="00000000" w:rsidRPr="00000000" w14:paraId="00000043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zs76g5til1s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Archivo .bat y herramienta sqlcmd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archivo .bat contiene comandos de Windows. En este proceso se utiliza para llamar a sqlcmd, una herramienta que permite conectarse a SQL Server y ejecutar el contenido de un archivo .sql.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 del contenido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Northwind_Gobernanza_Auditoria.bat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@echo off</w:t>
        <w:br w:type="textWrapping"/>
        <w:t xml:space="preserve">sqlcmd -S "NOMBRE_DE_LA_INSTANCIA" -d Northwind -E -i "C:\Scripts\Northwind_Gobernanza_Auditoria.sql" -o "C:\Scripts\Northwind_Auditoria_Log.txt" -b</w:t>
        <w:br w:type="textWrapping"/>
        <w:t xml:space="preserve">exit /b %ERRORLEVEL%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comando, -S indica el servidor o la instancia; -d especifica la base de datos Northwind; -E utiliza la autenticación de Windows; -i señala el archivo .sql; -o guarda la salida en un archivo de texto; y -b hace que sqlcmd devuelva un código de error si falla una instrucción. La última línea devuelve el resultado de ejecución del comando.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debe reemplazar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NOMBRE_DE_LA_INSTANCIA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el nombre real de la instancia instalada. La cuenta utilizada para ejecutar el proceso necesita permisos en SQL Server y acceso a las rutas indicadas. También debe comprobarse que sqlcmd esté instalado o disponible en el equipo.</w:t>
      </w:r>
    </w:p>
    <w:p w:rsidR="00000000" w:rsidDel="00000000" w:rsidP="00000000" w:rsidRDefault="00000000" w:rsidRPr="00000000" w14:paraId="00000049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jrrfyq5nkyt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Configuración del Job para ejecutar el archivo .bat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que SQL Server Agent ejecute el archivo .bat, se crea o modifica un Job y se agrega un paso de tipo Operating system (CmdExec). En el campo Command se escribe la ruta completa del archivo, por ejemplo C:\Scripts\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Northwind_Gobernanza_Auditoria.bat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informe documenta actualmente un paso que ejecuta código T-SQL directamente. Si se decide utilizar el archivo .bat, el paso debe configurarse como CmdExec para llamar al archivo por lotes. Son dos formas diferentes de iniciar el proceso; no es necesario utilizar ambas al mismo tiempo.</w:t>
      </w:r>
    </w:p>
    <w:p w:rsidR="00000000" w:rsidDel="00000000" w:rsidP="00000000" w:rsidRDefault="00000000" w:rsidRPr="00000000" w14:paraId="0000004C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kgcvkiavnu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fpfqtjp6kpp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6.4. Programación para una vez al mes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sección Schedules del Job se configura una programación recurrente. Se selecciona una frecuencia mensual y se define el día y la hora. Por ejemplo, se puede programar para el primer día de cada mes a las 2:00 a. m. La hora es solo una propuesta y puede cambiar según lo que se solicite.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Server Agent debe estar en ejecución para que el Job se inicie según el horario. Después de guardar la configuración, se recomienda ejecutar el Job manualmente para probarlo y revisar View History. También se debe revisar el archivo de salida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Northwind_Auditoria_Log.txt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comprobar qué devolvió la consulta.</w:t>
      </w:r>
    </w:p>
    <w:p w:rsidR="00000000" w:rsidDel="00000000" w:rsidP="00000000" w:rsidRDefault="00000000" w:rsidRPr="00000000" w14:paraId="00000050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mnnnoynajv3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6.5. Flujo del proceso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ejecución mensual con archivos se realiza en este orden: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SQL Server Agent activa el Job según la programación mensual.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El paso CmdExec llama al archivo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Northwind_Gobernanza_Auditoria.bat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El archivo .bat ejecuta sqlcmd con la base de datos Northwind.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sqlcmd ejecuta el código guardado en Northwind_Gobernanza_Auditoria.sql.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La consulta revisa las propiedades y la documentación de los objetos de Northwind, y la salida se guarda en el archivo de texto indicado.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