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CBF" w:rsidRPr="00CB6C79" w:rsidRDefault="00136D76" w:rsidP="004C0643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AZƏRBAYCAN DÖVLƏT NEFT VƏ SƏNAYE  UNİVERSİTETİ</w:t>
      </w:r>
    </w:p>
    <w:p w:rsidR="00136D76" w:rsidRPr="00CB6C79" w:rsidRDefault="00136D76" w:rsidP="00CB6C79">
      <w:pPr>
        <w:spacing w:after="10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b/>
          <w:sz w:val="28"/>
          <w:szCs w:val="28"/>
          <w:lang w:val="az-Latn-AZ"/>
        </w:rPr>
        <w:t>QİYMƏT KİTABÇASINDAN ÇIXARIŞ</w:t>
      </w:r>
    </w:p>
    <w:p w:rsidR="00486A18" w:rsidRPr="00CB6C79" w:rsidRDefault="00136D76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Verilir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</w:t>
      </w:r>
      <w:r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ondan ötrü ki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>, həqiqətən o</w:t>
      </w:r>
      <w:r w:rsidR="00146D9A" w:rsidRPr="00146D9A">
        <w:rPr>
          <w:rFonts w:ascii="Times New Roman" w:hAnsi="Times New Roman" w:cs="Times New Roman"/>
          <w:sz w:val="28"/>
          <w:szCs w:val="28"/>
          <w:lang w:val="az-Latn-AZ"/>
        </w:rPr>
        <w:t>,</w:t>
      </w:r>
      <w:r w:rsidR="00486A18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16 sentyabr 2014-ildən hal-hazıradək ADNSU-nun “İnformasiya texnologiyaları və idarəetmə” fakultəsinin 050647 –“Metrologiya standartlaşdırma və sertifikasiya mühəndisliyi” ixtisasi üzrə əyani şöbədə 693.4 saylı qrupda dövlət sifarişli təhsil alır.</w:t>
      </w:r>
    </w:p>
    <w:p w:rsidR="00486A18" w:rsidRDefault="00486A18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CB6C79">
        <w:rPr>
          <w:rFonts w:ascii="Times New Roman" w:hAnsi="Times New Roman" w:cs="Times New Roman"/>
          <w:sz w:val="28"/>
          <w:szCs w:val="28"/>
          <w:lang w:val="az-Latn-AZ"/>
        </w:rPr>
        <w:t>Təhsil aldı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ğı müddət ərzində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Məmmədov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Ramil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Elmar</w:t>
      </w:r>
      <w:r w:rsidR="00850A92" w:rsidRPr="00CB6C79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50A92">
        <w:rPr>
          <w:rFonts w:ascii="Times New Roman" w:hAnsi="Times New Roman" w:cs="Times New Roman"/>
          <w:sz w:val="28"/>
          <w:szCs w:val="28"/>
          <w:lang w:val="az-Latn-AZ"/>
        </w:rPr>
        <w:t>oğlunau</w:t>
      </w:r>
      <w:r w:rsidR="00742934" w:rsidRPr="00CB6C79">
        <w:rPr>
          <w:rFonts w:ascii="Times New Roman" w:hAnsi="Times New Roman" w:cs="Times New Roman"/>
          <w:sz w:val="28"/>
          <w:szCs w:val="28"/>
          <w:lang w:val="az-Latn-AZ"/>
        </w:rPr>
        <w:t>aşağıdakı imtahanları verib:</w:t>
      </w:r>
    </w:p>
    <w:p w:rsidR="004C0643" w:rsidRPr="00CB6C79" w:rsidRDefault="004C0643" w:rsidP="004C0643">
      <w:pPr>
        <w:spacing w:after="100" w:line="240" w:lineRule="atLeast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5A105D" w:rsidRPr="00CB6C79" w:rsidRDefault="005A105D" w:rsidP="00CB6C79">
      <w:pPr>
        <w:spacing w:after="100" w:line="240" w:lineRule="atLeast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tbl>
      <w:tblPr>
        <w:tblStyle w:val="a3"/>
        <w:tblW w:w="10884" w:type="dxa"/>
        <w:tblLayout w:type="fixed"/>
        <w:tblLook w:val="04A0" w:firstRow="1" w:lastRow="0" w:firstColumn="1" w:lastColumn="0" w:noHBand="0" w:noVBand="1"/>
      </w:tblPr>
      <w:tblGrid>
        <w:gridCol w:w="534"/>
        <w:gridCol w:w="5103"/>
        <w:gridCol w:w="1417"/>
        <w:gridCol w:w="1418"/>
        <w:gridCol w:w="1275"/>
        <w:gridCol w:w="1137"/>
      </w:tblGrid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Fənlərin adı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Kredit sayı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İmtahan balı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Qiyməti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Hərfi işarə</w:t>
            </w:r>
          </w:p>
        </w:tc>
      </w:tr>
      <w:tr w:rsidR="00742934" w:rsidRPr="00CB6C79" w:rsidTr="00F50381">
        <w:trPr>
          <w:trHeight w:val="368"/>
        </w:trPr>
        <w:tc>
          <w:tcPr>
            <w:tcW w:w="10884" w:type="dxa"/>
            <w:gridSpan w:val="6"/>
          </w:tcPr>
          <w:p w:rsidR="00742934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</w:t>
            </w:r>
            <w:r w:rsidR="00742934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İnformatika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Tarix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Kimya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F50381">
        <w:trPr>
          <w:trHeight w:val="350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</w:p>
        </w:tc>
        <w:tc>
          <w:tcPr>
            <w:tcW w:w="10350" w:type="dxa"/>
            <w:gridSpan w:val="5"/>
          </w:tcPr>
          <w:p w:rsidR="00CB6C79" w:rsidRPr="00CB6C79" w:rsidRDefault="002B2F1B" w:rsidP="003C2261">
            <w:pPr>
              <w:ind w:left="-528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 kurs II</w:t>
            </w:r>
            <w:r w:rsidR="00CB6C79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Xarici dil-2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Nitq mədəniyyəti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riyaziyyat-2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F4DDE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Fizika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Mühəndis qrafikası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490787" w:rsidRPr="00CB6C79" w:rsidTr="00F50381">
        <w:tc>
          <w:tcPr>
            <w:tcW w:w="10884" w:type="dxa"/>
            <w:gridSpan w:val="6"/>
          </w:tcPr>
          <w:p w:rsidR="00490787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</w:t>
            </w:r>
            <w:r w:rsidR="00490787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Hidravlika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Elektrotexnika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tti bucaq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Ali riyaziyyat-3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91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5A105D" w:rsidRPr="00CB6C79" w:rsidTr="00CB74A8">
        <w:trPr>
          <w:trHeight w:val="309"/>
        </w:trPr>
        <w:tc>
          <w:tcPr>
            <w:tcW w:w="534" w:type="dxa"/>
          </w:tcPr>
          <w:p w:rsidR="00CB6C79" w:rsidRPr="00F50381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Mikroprosessor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texnikası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850A92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EC0CDB" w:rsidRPr="00CB6C79" w:rsidTr="00F50381">
        <w:tc>
          <w:tcPr>
            <w:tcW w:w="10884" w:type="dxa"/>
            <w:gridSpan w:val="6"/>
            <w:tcBorders>
              <w:bottom w:val="single" w:sz="4" w:space="0" w:color="auto"/>
            </w:tcBorders>
          </w:tcPr>
          <w:p w:rsidR="00EC0CDB" w:rsidRPr="00CB6C79" w:rsidRDefault="002B2F1B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 kurs II</w:t>
            </w:r>
            <w:r w:rsidR="00EC0CDB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6C79" w:rsidRPr="00CB6C79" w:rsidTr="002B2F1B">
        <w:tc>
          <w:tcPr>
            <w:tcW w:w="534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18</w:t>
            </w:r>
          </w:p>
        </w:tc>
        <w:tc>
          <w:tcPr>
            <w:tcW w:w="5103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mexanika-2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CB74A8">
        <w:trPr>
          <w:trHeight w:val="325"/>
        </w:trPr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19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Sertifikatlaşdırmanın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20</w:t>
            </w:r>
          </w:p>
        </w:tc>
        <w:tc>
          <w:tcPr>
            <w:tcW w:w="5103" w:type="dxa"/>
          </w:tcPr>
          <w:p w:rsidR="00CB6C79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Standartlaşdırmanın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92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21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Metrologiyanın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əsasları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rPr>
          <w:trHeight w:val="63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22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B74A8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Xidmətlərin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standartlaşdırılması və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sertifikatlaşdırılması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  <w:right w:val="nil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3818F0" w:rsidRPr="00CB6C79" w:rsidTr="00F50381">
        <w:tc>
          <w:tcPr>
            <w:tcW w:w="10884" w:type="dxa"/>
            <w:gridSpan w:val="6"/>
          </w:tcPr>
          <w:p w:rsidR="003818F0" w:rsidRPr="00CB6C79" w:rsidRDefault="008851A8" w:rsidP="003C226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III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kurs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I </w:t>
            </w:r>
            <w:r w:rsidR="003818F0"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>semestr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23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93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24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Elektrik ölçmələri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850A92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Beynəlxalq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standartlaşdırma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94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26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Sınaq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və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="00CB74A8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sınaq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avadanlıqları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6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95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6C79" w:rsidRPr="00CB6C79" w:rsidTr="002B2F1B">
        <w:tc>
          <w:tcPr>
            <w:tcW w:w="534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27</w:t>
            </w:r>
          </w:p>
        </w:tc>
        <w:tc>
          <w:tcPr>
            <w:tcW w:w="5103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Avtomatik idarəetmə</w:t>
            </w:r>
            <w:r w:rsidR="00F50381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sistemləri</w:t>
            </w:r>
          </w:p>
        </w:tc>
        <w:tc>
          <w:tcPr>
            <w:tcW w:w="1417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6C79" w:rsidRPr="00CB6C79" w:rsidRDefault="00850A92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96</w:t>
            </w:r>
          </w:p>
        </w:tc>
        <w:tc>
          <w:tcPr>
            <w:tcW w:w="1275" w:type="dxa"/>
          </w:tcPr>
          <w:p w:rsidR="00CB6C79" w:rsidRPr="00CB6C79" w:rsidRDefault="00CB6C79" w:rsidP="003C22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6C79" w:rsidRPr="00CB6C79" w:rsidRDefault="00CB6C79" w:rsidP="003C2261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2B2F1B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28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Həyat fəaliyyətinin</w:t>
            </w: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 xml:space="preserve"> </w:t>
            </w: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təhlükəsizliyi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10884" w:type="dxa"/>
            <w:gridSpan w:val="6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lastRenderedPageBreak/>
              <w:t>III kurs II</w:t>
            </w:r>
            <w:r w:rsidRPr="00CB6C79">
              <w:rPr>
                <w:rFonts w:ascii="Times New Roman" w:hAnsi="Times New Roman" w:cs="Times New Roman"/>
                <w:b/>
                <w:sz w:val="28"/>
                <w:szCs w:val="28"/>
                <w:lang w:val="az-Latn-AZ"/>
              </w:rPr>
              <w:t xml:space="preserve"> semestr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29</w:t>
            </w:r>
          </w:p>
        </w:tc>
        <w:tc>
          <w:tcPr>
            <w:tcW w:w="5103" w:type="dxa"/>
          </w:tcPr>
          <w:p w:rsidR="00CB74A8" w:rsidRPr="00C8506B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ölçmələr-1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30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Fəlsəfə</w:t>
            </w:r>
          </w:p>
        </w:tc>
        <w:tc>
          <w:tcPr>
            <w:tcW w:w="1417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31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Mülki müdafiə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32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Kvalimetriya və keyfiyyətin idarə edilməsi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8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7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666"/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33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Tətbiqi metrologiya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5</w:t>
            </w: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center" w:pos="94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  <w:tr w:rsidR="00CB74A8" w:rsidRPr="00CB6C79" w:rsidTr="00B933FC">
        <w:trPr>
          <w:trHeight w:val="553"/>
        </w:trPr>
        <w:tc>
          <w:tcPr>
            <w:tcW w:w="534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34</w:t>
            </w:r>
          </w:p>
        </w:tc>
        <w:tc>
          <w:tcPr>
            <w:tcW w:w="5103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Texnoloji qurğularda ölçmə vasitələrinin quraşdırılması</w:t>
            </w:r>
          </w:p>
        </w:tc>
        <w:tc>
          <w:tcPr>
            <w:tcW w:w="1417" w:type="dxa"/>
          </w:tcPr>
          <w:p w:rsidR="00CB74A8" w:rsidRPr="00CB6C79" w:rsidRDefault="00BA441D" w:rsidP="00CB74A8">
            <w:pPr>
              <w:ind w:left="31"/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4</w:t>
            </w:r>
          </w:p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18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  <w:r w:rsidR="00BA441D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9</w:t>
            </w:r>
          </w:p>
        </w:tc>
        <w:tc>
          <w:tcPr>
            <w:tcW w:w="1275" w:type="dxa"/>
          </w:tcPr>
          <w:p w:rsidR="00CB74A8" w:rsidRPr="00CB6C79" w:rsidRDefault="00CB74A8" w:rsidP="00CB74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Əla</w:t>
            </w:r>
          </w:p>
        </w:tc>
        <w:tc>
          <w:tcPr>
            <w:tcW w:w="1137" w:type="dxa"/>
          </w:tcPr>
          <w:p w:rsidR="00CB74A8" w:rsidRPr="00CB6C79" w:rsidRDefault="00CB74A8" w:rsidP="00CB74A8">
            <w:pPr>
              <w:tabs>
                <w:tab w:val="left" w:pos="435"/>
                <w:tab w:val="center" w:pos="70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 w:rsidRPr="00CB6C79"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A</w:t>
            </w:r>
          </w:p>
        </w:tc>
      </w:tr>
    </w:tbl>
    <w:p w:rsidR="00742934" w:rsidRDefault="00742934" w:rsidP="00CB6C79">
      <w:pPr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>İTİF-in dekanı, dosent S.İ.Yusifov</w:t>
      </w:r>
    </w:p>
    <w:p w:rsidR="005A105D" w:rsidRPr="005A105D" w:rsidRDefault="005A105D" w:rsidP="005A105D">
      <w:pPr>
        <w:spacing w:line="240" w:lineRule="auto"/>
        <w:rPr>
          <w:rFonts w:ascii="Times New Roman" w:hAnsi="Times New Roman" w:cs="Times New Roman"/>
          <w:sz w:val="28"/>
          <w:szCs w:val="28"/>
          <w:lang w:val="az-Latn-AZ"/>
        </w:rPr>
      </w:pPr>
      <w:r w:rsidRPr="005A105D">
        <w:rPr>
          <w:rFonts w:ascii="Times New Roman" w:hAnsi="Times New Roman" w:cs="Times New Roman"/>
          <w:sz w:val="28"/>
          <w:szCs w:val="28"/>
          <w:lang w:val="az-Latn-AZ"/>
        </w:rPr>
        <w:t xml:space="preserve">Tarix: </w:t>
      </w:r>
      <w:r w:rsidR="00256707">
        <w:rPr>
          <w:rFonts w:ascii="Times New Roman" w:hAnsi="Times New Roman" w:cs="Times New Roman"/>
          <w:sz w:val="28"/>
          <w:szCs w:val="28"/>
          <w:lang w:val="az-Latn-AZ"/>
        </w:rPr>
        <w:t>03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</w:t>
      </w:r>
      <w:r w:rsidR="00256707">
        <w:rPr>
          <w:rFonts w:ascii="Times New Roman" w:hAnsi="Times New Roman" w:cs="Times New Roman"/>
          <w:sz w:val="28"/>
          <w:szCs w:val="28"/>
          <w:lang w:val="az-Latn-AZ"/>
        </w:rPr>
        <w:t>07</w:t>
      </w:r>
      <w:r w:rsidRPr="005A105D">
        <w:rPr>
          <w:rFonts w:ascii="Times New Roman" w:hAnsi="Times New Roman" w:cs="Times New Roman"/>
          <w:sz w:val="28"/>
          <w:szCs w:val="28"/>
          <w:lang w:val="az-Latn-AZ"/>
        </w:rPr>
        <w:t>.2017</w:t>
      </w:r>
    </w:p>
    <w:sectPr w:rsidR="005A105D" w:rsidRPr="005A105D" w:rsidSect="004C0643">
      <w:pgSz w:w="12240" w:h="15840"/>
      <w:pgMar w:top="284" w:right="474" w:bottom="28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76"/>
    <w:rsid w:val="00042099"/>
    <w:rsid w:val="00097E19"/>
    <w:rsid w:val="000A747A"/>
    <w:rsid w:val="001040BB"/>
    <w:rsid w:val="00136D76"/>
    <w:rsid w:val="00146D9A"/>
    <w:rsid w:val="00167DE5"/>
    <w:rsid w:val="00256707"/>
    <w:rsid w:val="002B2F1B"/>
    <w:rsid w:val="002C2676"/>
    <w:rsid w:val="002D0643"/>
    <w:rsid w:val="00306CBE"/>
    <w:rsid w:val="00330CBF"/>
    <w:rsid w:val="003818F0"/>
    <w:rsid w:val="003C2261"/>
    <w:rsid w:val="003E262F"/>
    <w:rsid w:val="004762BA"/>
    <w:rsid w:val="00486A18"/>
    <w:rsid w:val="00490787"/>
    <w:rsid w:val="00492139"/>
    <w:rsid w:val="004C0643"/>
    <w:rsid w:val="004F466B"/>
    <w:rsid w:val="005A105D"/>
    <w:rsid w:val="00742934"/>
    <w:rsid w:val="00850A92"/>
    <w:rsid w:val="008851A8"/>
    <w:rsid w:val="008B3912"/>
    <w:rsid w:val="009514C0"/>
    <w:rsid w:val="0096407B"/>
    <w:rsid w:val="009E6930"/>
    <w:rsid w:val="00B0188A"/>
    <w:rsid w:val="00BA441D"/>
    <w:rsid w:val="00C8506B"/>
    <w:rsid w:val="00CB6C79"/>
    <w:rsid w:val="00CB74A8"/>
    <w:rsid w:val="00CF4DDE"/>
    <w:rsid w:val="00D40838"/>
    <w:rsid w:val="00E30D43"/>
    <w:rsid w:val="00E90A50"/>
    <w:rsid w:val="00EC0CDB"/>
    <w:rsid w:val="00EE3505"/>
    <w:rsid w:val="00F5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F765"/>
  <w15:docId w15:val="{1FEA006B-33E9-4C1C-B11D-69B6A749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6BEC0-49C5-4378-85A1-AF773A86D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25</cp:revision>
  <dcterms:created xsi:type="dcterms:W3CDTF">2017-02-26T11:37:00Z</dcterms:created>
  <dcterms:modified xsi:type="dcterms:W3CDTF">2017-08-16T20:10:00Z</dcterms:modified>
</cp:coreProperties>
</file>