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CBF" w:rsidRPr="00CB6C79" w:rsidRDefault="00136D76" w:rsidP="004C0643">
      <w:pPr>
        <w:spacing w:after="10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  <w:r w:rsidRPr="00CB6C79">
        <w:rPr>
          <w:rFonts w:ascii="Times New Roman" w:hAnsi="Times New Roman" w:cs="Times New Roman"/>
          <w:b/>
          <w:sz w:val="28"/>
          <w:szCs w:val="28"/>
          <w:lang w:val="az-Latn-AZ"/>
        </w:rPr>
        <w:t>AZƏRBAYCAN DÖVLƏT NEFT VƏ SƏNAYE  UNİVERSİTETİ</w:t>
      </w:r>
    </w:p>
    <w:p w:rsidR="00136D76" w:rsidRPr="00CB6C79" w:rsidRDefault="00136D76" w:rsidP="00CB6C79">
      <w:pPr>
        <w:spacing w:after="10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  <w:r w:rsidRPr="00CB6C79">
        <w:rPr>
          <w:rFonts w:ascii="Times New Roman" w:hAnsi="Times New Roman" w:cs="Times New Roman"/>
          <w:b/>
          <w:sz w:val="28"/>
          <w:szCs w:val="28"/>
          <w:lang w:val="az-Latn-AZ"/>
        </w:rPr>
        <w:t>QİYMƏT KİTABÇASINDAN ÇIXARIŞ</w:t>
      </w:r>
    </w:p>
    <w:p w:rsidR="00486A18" w:rsidRPr="00CB6C79" w:rsidRDefault="00136D76" w:rsidP="004C0643">
      <w:pPr>
        <w:spacing w:after="100" w:line="240" w:lineRule="atLeas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Verilir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Məmmədov</w:t>
      </w:r>
      <w:r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Ramil</w:t>
      </w:r>
      <w:r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Elmar</w:t>
      </w:r>
      <w:r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oğluna</w:t>
      </w:r>
      <w:r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ondan ötrü ki</w:t>
      </w:r>
      <w:r w:rsidR="00486A18" w:rsidRPr="00CB6C79">
        <w:rPr>
          <w:rFonts w:ascii="Times New Roman" w:hAnsi="Times New Roman" w:cs="Times New Roman"/>
          <w:sz w:val="28"/>
          <w:szCs w:val="28"/>
          <w:lang w:val="az-Latn-AZ"/>
        </w:rPr>
        <w:t>, həqiqətən o</w:t>
      </w:r>
      <w:r w:rsidR="00146D9A" w:rsidRPr="00146D9A">
        <w:rPr>
          <w:rFonts w:ascii="Times New Roman" w:hAnsi="Times New Roman" w:cs="Times New Roman"/>
          <w:sz w:val="28"/>
          <w:szCs w:val="28"/>
          <w:lang w:val="az-Latn-AZ"/>
        </w:rPr>
        <w:t>,</w:t>
      </w:r>
      <w:r w:rsidR="00486A18"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16 sentyabr 2014-ildən hal-hazıradək ADNSU-nun “İnformasiya texnologiyaları və idarəetmə” fakultəsinin 050647 –“Metrologiya standartlaşdırma və sertifikasiya mühəndisliyi” ixtisasi üzrə əyani şöbədə 693.4 saylı qrupda dövlət sifarişli təhsil alır.</w:t>
      </w:r>
    </w:p>
    <w:p w:rsidR="00486A18" w:rsidRDefault="00486A18" w:rsidP="004C0643">
      <w:pPr>
        <w:spacing w:after="100" w:line="240" w:lineRule="atLeas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CB6C79">
        <w:rPr>
          <w:rFonts w:ascii="Times New Roman" w:hAnsi="Times New Roman" w:cs="Times New Roman"/>
          <w:sz w:val="28"/>
          <w:szCs w:val="28"/>
          <w:lang w:val="az-Latn-AZ"/>
        </w:rPr>
        <w:t>Təhsil aldı</w:t>
      </w:r>
      <w:r w:rsidR="00742934"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ğı müddət ərzində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Məmmədov</w:t>
      </w:r>
      <w:r w:rsidR="00850A92"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Ramil</w:t>
      </w:r>
      <w:r w:rsidR="00850A92"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Elmar</w:t>
      </w:r>
      <w:r w:rsidR="00850A92"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oğlunau</w:t>
      </w:r>
      <w:r w:rsidR="00742934" w:rsidRPr="00CB6C79">
        <w:rPr>
          <w:rFonts w:ascii="Times New Roman" w:hAnsi="Times New Roman" w:cs="Times New Roman"/>
          <w:sz w:val="28"/>
          <w:szCs w:val="28"/>
          <w:lang w:val="az-Latn-AZ"/>
        </w:rPr>
        <w:t>aşağıdakı imtahanları verib:</w:t>
      </w:r>
    </w:p>
    <w:p w:rsidR="004C0643" w:rsidRPr="00CB6C79" w:rsidRDefault="004C0643" w:rsidP="004C0643">
      <w:pPr>
        <w:spacing w:after="100" w:line="240" w:lineRule="atLeas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</w:p>
    <w:p w:rsidR="005A105D" w:rsidRPr="00CB6C79" w:rsidRDefault="005A105D" w:rsidP="00CB6C79">
      <w:pPr>
        <w:spacing w:after="100" w:line="240" w:lineRule="atLeast"/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tbl>
      <w:tblPr>
        <w:tblStyle w:val="a3"/>
        <w:tblW w:w="10884" w:type="dxa"/>
        <w:tblLayout w:type="fixed"/>
        <w:tblLook w:val="04A0" w:firstRow="1" w:lastRow="0" w:firstColumn="1" w:lastColumn="0" w:noHBand="0" w:noVBand="1"/>
      </w:tblPr>
      <w:tblGrid>
        <w:gridCol w:w="534"/>
        <w:gridCol w:w="5103"/>
        <w:gridCol w:w="1417"/>
        <w:gridCol w:w="1418"/>
        <w:gridCol w:w="1275"/>
        <w:gridCol w:w="1137"/>
      </w:tblGrid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Fənlərin adı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Kredit sayı</w:t>
            </w:r>
          </w:p>
        </w:tc>
        <w:tc>
          <w:tcPr>
            <w:tcW w:w="1418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İmtahan balı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Qiyməti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Hərfi işarə</w:t>
            </w:r>
          </w:p>
        </w:tc>
      </w:tr>
      <w:tr w:rsidR="00742934" w:rsidRPr="00CB6C79" w:rsidTr="00F50381">
        <w:trPr>
          <w:trHeight w:val="368"/>
        </w:trPr>
        <w:tc>
          <w:tcPr>
            <w:tcW w:w="10884" w:type="dxa"/>
            <w:gridSpan w:val="6"/>
          </w:tcPr>
          <w:p w:rsidR="00742934" w:rsidRPr="00CB6C79" w:rsidRDefault="002B2F1B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 kurs I</w:t>
            </w:r>
            <w:r w:rsidR="00742934"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semestr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Xarici dil-1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9C79DE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97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İnformatika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6C79" w:rsidRPr="00CB6C79" w:rsidRDefault="009C79DE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96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Tarix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9C79DE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91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Kimya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6C79" w:rsidRPr="00CB6C79" w:rsidRDefault="009C79DE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92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Mühəndis qrafikası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6C79" w:rsidRPr="00CB6C79" w:rsidRDefault="009C79DE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91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Ali riyaziyyat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91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F50381">
        <w:trPr>
          <w:trHeight w:val="350"/>
        </w:trPr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</w:p>
        </w:tc>
        <w:tc>
          <w:tcPr>
            <w:tcW w:w="10350" w:type="dxa"/>
            <w:gridSpan w:val="5"/>
          </w:tcPr>
          <w:p w:rsidR="00CB6C79" w:rsidRPr="00CB6C79" w:rsidRDefault="002B2F1B" w:rsidP="003C2261">
            <w:pPr>
              <w:ind w:left="-528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 kurs II</w:t>
            </w:r>
            <w:r w:rsidR="00CB6C79"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semestr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Xarici dil-2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613485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94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Nitq mədəniyyəti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</w:tcPr>
          <w:p w:rsidR="00CB6C79" w:rsidRPr="00CB6C79" w:rsidRDefault="00613485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92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Ali riyaziyyat-2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</w:tcPr>
          <w:p w:rsidR="00CB6C79" w:rsidRPr="00CB6C79" w:rsidRDefault="00613485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92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Fizika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613485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92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Mühəndis qrafikası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</w:t>
            </w:r>
          </w:p>
        </w:tc>
        <w:tc>
          <w:tcPr>
            <w:tcW w:w="1418" w:type="dxa"/>
          </w:tcPr>
          <w:p w:rsidR="00CB6C79" w:rsidRPr="00CB6C79" w:rsidRDefault="00613485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91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490787" w:rsidRPr="00CB6C79" w:rsidTr="00F50381">
        <w:tc>
          <w:tcPr>
            <w:tcW w:w="10884" w:type="dxa"/>
            <w:gridSpan w:val="6"/>
          </w:tcPr>
          <w:p w:rsidR="00490787" w:rsidRPr="00CB6C79" w:rsidRDefault="002B2F1B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II kurs I</w:t>
            </w:r>
            <w:r w:rsidR="00490787"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semestr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Hidravlika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</w:t>
            </w:r>
          </w:p>
        </w:tc>
        <w:tc>
          <w:tcPr>
            <w:tcW w:w="1418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  <w:r w:rsidR="00850A92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Elektrotexnika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  <w:r w:rsidR="00613485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1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Xə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tti bucaq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613485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93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Ali riyaziyyat-3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91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Tətbiqi mexanika-1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6C79" w:rsidRPr="00CB6C79" w:rsidRDefault="00613485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95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CB74A8">
        <w:trPr>
          <w:trHeight w:val="309"/>
        </w:trPr>
        <w:tc>
          <w:tcPr>
            <w:tcW w:w="534" w:type="dxa"/>
          </w:tcPr>
          <w:p w:rsidR="00CB6C79" w:rsidRPr="00F50381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Mikroprosessor</w:t>
            </w:r>
            <w:r w:rsidR="00F50381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texnikası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  <w:r w:rsidR="00850A92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8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EC0CDB" w:rsidRPr="00CB6C79" w:rsidTr="00F50381">
        <w:tc>
          <w:tcPr>
            <w:tcW w:w="10884" w:type="dxa"/>
            <w:gridSpan w:val="6"/>
            <w:tcBorders>
              <w:bottom w:val="single" w:sz="4" w:space="0" w:color="auto"/>
            </w:tcBorders>
          </w:tcPr>
          <w:p w:rsidR="00EC0CDB" w:rsidRPr="00CB6C79" w:rsidRDefault="002B2F1B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II kurs II</w:t>
            </w:r>
            <w:r w:rsidR="00EC0CDB"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semestr</w:t>
            </w:r>
          </w:p>
        </w:tc>
      </w:tr>
      <w:tr w:rsidR="00CB6C79" w:rsidRPr="00CB6C79" w:rsidTr="002B2F1B">
        <w:tc>
          <w:tcPr>
            <w:tcW w:w="534" w:type="dxa"/>
            <w:tcBorders>
              <w:top w:val="single" w:sz="4" w:space="0" w:color="auto"/>
            </w:tcBorders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18</w:t>
            </w:r>
          </w:p>
        </w:tc>
        <w:tc>
          <w:tcPr>
            <w:tcW w:w="5103" w:type="dxa"/>
            <w:tcBorders>
              <w:top w:val="single" w:sz="4" w:space="0" w:color="auto"/>
            </w:tcBorders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Tətbiqi mexanika-2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CB6C79" w:rsidRPr="00CB6C79" w:rsidRDefault="00613485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93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CB74A8">
        <w:trPr>
          <w:trHeight w:val="325"/>
        </w:trPr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19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Sertifikatlaşdırmanın</w:t>
            </w:r>
            <w:r w:rsidR="00F50381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əsasları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7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92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20</w:t>
            </w:r>
          </w:p>
        </w:tc>
        <w:tc>
          <w:tcPr>
            <w:tcW w:w="5103" w:type="dxa"/>
          </w:tcPr>
          <w:p w:rsidR="00CB6C79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Standartlaşdırmanın</w:t>
            </w: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əsasları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</w:tcPr>
          <w:p w:rsidR="00CB6C79" w:rsidRPr="00CB6C79" w:rsidRDefault="00613485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91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21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Metrologiyanın</w:t>
            </w:r>
            <w:r w:rsidR="00F50381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əsasları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8</w:t>
            </w:r>
          </w:p>
        </w:tc>
        <w:tc>
          <w:tcPr>
            <w:tcW w:w="1418" w:type="dxa"/>
          </w:tcPr>
          <w:p w:rsidR="00CB6C79" w:rsidRPr="00CB6C79" w:rsidRDefault="00613485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91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rPr>
          <w:trHeight w:val="63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22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B74A8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Xidmətlərin</w:t>
            </w: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standartlaşdırılması və</w:t>
            </w:r>
          </w:p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sertifikatlaşdırılması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  <w:right w:val="nil"/>
            </w:tcBorders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7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  <w:right w:val="nil"/>
            </w:tcBorders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93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  <w:right w:val="nil"/>
            </w:tcBorders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3818F0" w:rsidRPr="00CB6C79" w:rsidTr="00F50381">
        <w:tc>
          <w:tcPr>
            <w:tcW w:w="10884" w:type="dxa"/>
            <w:gridSpan w:val="6"/>
          </w:tcPr>
          <w:p w:rsidR="003818F0" w:rsidRPr="00CB6C79" w:rsidRDefault="008851A8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III</w:t>
            </w:r>
            <w:r w:rsidR="003818F0"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kurs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I </w:t>
            </w:r>
            <w:r w:rsidR="003818F0"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semestr</w:t>
            </w:r>
          </w:p>
        </w:tc>
      </w:tr>
      <w:tr w:rsidR="00CB6C79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23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Texnoloji ölçmələr-1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93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24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Elektrik ölçmələri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99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25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Beynəlxalq</w:t>
            </w:r>
            <w:r w:rsidR="00F50381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standartlaşdırma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94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26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Sınaq</w:t>
            </w:r>
            <w:r w:rsidR="00CB74A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və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="00CB74A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sınaq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avadanlıqları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95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tabs>
                <w:tab w:val="left" w:pos="666"/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27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Avtomatik idarəetmə</w:t>
            </w:r>
            <w:r w:rsidR="00F50381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sistemləri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96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74A8" w:rsidRPr="00CB6C79" w:rsidTr="002B2F1B">
        <w:tc>
          <w:tcPr>
            <w:tcW w:w="534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28</w:t>
            </w:r>
          </w:p>
        </w:tc>
        <w:tc>
          <w:tcPr>
            <w:tcW w:w="5103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Həyat fəaliyyətinin</w:t>
            </w: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təhlükəsizliyi</w:t>
            </w:r>
          </w:p>
        </w:tc>
        <w:tc>
          <w:tcPr>
            <w:tcW w:w="1417" w:type="dxa"/>
          </w:tcPr>
          <w:p w:rsidR="00CB74A8" w:rsidRPr="00CB6C79" w:rsidRDefault="00CB74A8" w:rsidP="00CB74A8">
            <w:pPr>
              <w:ind w:left="31"/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99</w:t>
            </w:r>
          </w:p>
        </w:tc>
        <w:tc>
          <w:tcPr>
            <w:tcW w:w="1275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74A8" w:rsidRPr="00CB6C79" w:rsidRDefault="00CB74A8" w:rsidP="00CB74A8">
            <w:pPr>
              <w:tabs>
                <w:tab w:val="left" w:pos="435"/>
                <w:tab w:val="center" w:pos="70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74A8" w:rsidRPr="00CB6C79" w:rsidTr="00B933FC">
        <w:tc>
          <w:tcPr>
            <w:tcW w:w="10884" w:type="dxa"/>
            <w:gridSpan w:val="6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lastRenderedPageBreak/>
              <w:t>III kurs II</w:t>
            </w:r>
            <w:r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semestr</w:t>
            </w:r>
          </w:p>
        </w:tc>
      </w:tr>
      <w:tr w:rsidR="00CB74A8" w:rsidRPr="00CB6C79" w:rsidTr="00B933FC">
        <w:tc>
          <w:tcPr>
            <w:tcW w:w="534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29</w:t>
            </w:r>
          </w:p>
        </w:tc>
        <w:tc>
          <w:tcPr>
            <w:tcW w:w="5103" w:type="dxa"/>
          </w:tcPr>
          <w:p w:rsidR="00CB74A8" w:rsidRPr="00C8506B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Texnoloji ölçmələr-1</w:t>
            </w:r>
          </w:p>
        </w:tc>
        <w:tc>
          <w:tcPr>
            <w:tcW w:w="1417" w:type="dxa"/>
          </w:tcPr>
          <w:p w:rsidR="00CB74A8" w:rsidRPr="00CB6C79" w:rsidRDefault="00163ECA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  <w:r w:rsidR="00163ECA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275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74A8" w:rsidRPr="00CB6C79" w:rsidTr="00B933FC">
        <w:tc>
          <w:tcPr>
            <w:tcW w:w="534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30</w:t>
            </w:r>
          </w:p>
        </w:tc>
        <w:tc>
          <w:tcPr>
            <w:tcW w:w="5103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Fəlsəfə</w:t>
            </w:r>
          </w:p>
        </w:tc>
        <w:tc>
          <w:tcPr>
            <w:tcW w:w="1417" w:type="dxa"/>
          </w:tcPr>
          <w:p w:rsidR="00CB74A8" w:rsidRPr="00CB6C79" w:rsidRDefault="00163ECA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  <w:r w:rsidR="00BA441D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</w:t>
            </w:r>
          </w:p>
        </w:tc>
        <w:tc>
          <w:tcPr>
            <w:tcW w:w="1275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74A8" w:rsidRPr="00CB6C79" w:rsidRDefault="00CB74A8" w:rsidP="00CB74A8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74A8" w:rsidRPr="00CB6C79" w:rsidTr="00B933FC">
        <w:tc>
          <w:tcPr>
            <w:tcW w:w="534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31</w:t>
            </w:r>
          </w:p>
        </w:tc>
        <w:tc>
          <w:tcPr>
            <w:tcW w:w="5103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Mülki müdafiə</w:t>
            </w:r>
          </w:p>
        </w:tc>
        <w:tc>
          <w:tcPr>
            <w:tcW w:w="1417" w:type="dxa"/>
          </w:tcPr>
          <w:p w:rsidR="00CB74A8" w:rsidRPr="00CB6C79" w:rsidRDefault="00163ECA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</w:t>
            </w:r>
          </w:p>
        </w:tc>
        <w:tc>
          <w:tcPr>
            <w:tcW w:w="1418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  <w:r w:rsidR="00BA441D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275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74A8" w:rsidRPr="00CB6C79" w:rsidRDefault="00CB74A8" w:rsidP="00CB74A8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74A8" w:rsidRPr="00CB6C79" w:rsidTr="00B933FC">
        <w:tc>
          <w:tcPr>
            <w:tcW w:w="534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32</w:t>
            </w:r>
          </w:p>
        </w:tc>
        <w:tc>
          <w:tcPr>
            <w:tcW w:w="5103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Kvalimetriya və keyfiyyətin idarə edilməsi</w:t>
            </w:r>
          </w:p>
        </w:tc>
        <w:tc>
          <w:tcPr>
            <w:tcW w:w="1417" w:type="dxa"/>
          </w:tcPr>
          <w:p w:rsidR="00CB74A8" w:rsidRPr="00CB6C79" w:rsidRDefault="00163ECA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  <w:r w:rsidR="00BA441D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7</w:t>
            </w:r>
          </w:p>
        </w:tc>
        <w:tc>
          <w:tcPr>
            <w:tcW w:w="1275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74A8" w:rsidRPr="00CB6C79" w:rsidRDefault="00CB74A8" w:rsidP="00CB74A8">
            <w:pPr>
              <w:tabs>
                <w:tab w:val="left" w:pos="666"/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74A8" w:rsidRPr="00CB6C79" w:rsidTr="00B933FC">
        <w:tc>
          <w:tcPr>
            <w:tcW w:w="534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33</w:t>
            </w:r>
          </w:p>
        </w:tc>
        <w:tc>
          <w:tcPr>
            <w:tcW w:w="5103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Tətbiqi metrologiya</w:t>
            </w:r>
          </w:p>
        </w:tc>
        <w:tc>
          <w:tcPr>
            <w:tcW w:w="1417" w:type="dxa"/>
          </w:tcPr>
          <w:p w:rsidR="00CB74A8" w:rsidRPr="00CB6C79" w:rsidRDefault="00BA441D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  <w:r w:rsidR="00BA441D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1</w:t>
            </w:r>
          </w:p>
        </w:tc>
        <w:tc>
          <w:tcPr>
            <w:tcW w:w="1275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74A8" w:rsidRPr="00CB6C79" w:rsidRDefault="00CB74A8" w:rsidP="00CB74A8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74A8" w:rsidRPr="00CB6C79" w:rsidTr="00B933FC">
        <w:trPr>
          <w:trHeight w:val="553"/>
        </w:trPr>
        <w:tc>
          <w:tcPr>
            <w:tcW w:w="534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34</w:t>
            </w:r>
          </w:p>
        </w:tc>
        <w:tc>
          <w:tcPr>
            <w:tcW w:w="5103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Texnoloji qurğularda ölçmə vasitələrinin quraşdırılması</w:t>
            </w:r>
          </w:p>
        </w:tc>
        <w:tc>
          <w:tcPr>
            <w:tcW w:w="1417" w:type="dxa"/>
          </w:tcPr>
          <w:p w:rsidR="00CB74A8" w:rsidRPr="00CB6C79" w:rsidRDefault="00163ECA" w:rsidP="00CB74A8">
            <w:pPr>
              <w:ind w:left="31"/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418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  <w:r w:rsidR="00163ECA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</w:t>
            </w:r>
          </w:p>
        </w:tc>
        <w:tc>
          <w:tcPr>
            <w:tcW w:w="1275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74A8" w:rsidRPr="00CB6C79" w:rsidRDefault="00CB74A8" w:rsidP="00CB74A8">
            <w:pPr>
              <w:tabs>
                <w:tab w:val="left" w:pos="435"/>
                <w:tab w:val="center" w:pos="70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7B75" w:rsidRPr="00CB6C79" w:rsidTr="00076828">
        <w:tc>
          <w:tcPr>
            <w:tcW w:w="10884" w:type="dxa"/>
            <w:gridSpan w:val="6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IV kurs I</w:t>
            </w:r>
            <w:r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semestr</w:t>
            </w:r>
          </w:p>
        </w:tc>
      </w:tr>
      <w:tr w:rsidR="005A7B75" w:rsidRPr="00CB6C79" w:rsidTr="00076828">
        <w:tc>
          <w:tcPr>
            <w:tcW w:w="534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35</w:t>
            </w:r>
          </w:p>
        </w:tc>
        <w:tc>
          <w:tcPr>
            <w:tcW w:w="5103" w:type="dxa"/>
          </w:tcPr>
          <w:p w:rsidR="005A7B75" w:rsidRPr="00C8506B" w:rsidRDefault="00A420EA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420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Multikultiralizmə giriş</w:t>
            </w:r>
          </w:p>
        </w:tc>
        <w:tc>
          <w:tcPr>
            <w:tcW w:w="1417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418" w:type="dxa"/>
          </w:tcPr>
          <w:p w:rsidR="005A7B75" w:rsidRPr="00CB6C79" w:rsidRDefault="00221B81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93</w:t>
            </w:r>
          </w:p>
        </w:tc>
        <w:tc>
          <w:tcPr>
            <w:tcW w:w="1275" w:type="dxa"/>
          </w:tcPr>
          <w:p w:rsidR="005A7B75" w:rsidRPr="00C62F09" w:rsidRDefault="00221B81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5A7B75" w:rsidRPr="00CB6C79" w:rsidRDefault="00221B81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7B75" w:rsidRPr="00CB6C79" w:rsidTr="00076828">
        <w:tc>
          <w:tcPr>
            <w:tcW w:w="534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36</w:t>
            </w:r>
          </w:p>
        </w:tc>
        <w:tc>
          <w:tcPr>
            <w:tcW w:w="5103" w:type="dxa"/>
          </w:tcPr>
          <w:p w:rsidR="005A7B75" w:rsidRPr="00CB6C79" w:rsidRDefault="00A420EA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A420EA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İstehsalın iqtisadiyyatı və menecment</w:t>
            </w:r>
          </w:p>
        </w:tc>
        <w:tc>
          <w:tcPr>
            <w:tcW w:w="1417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418" w:type="dxa"/>
          </w:tcPr>
          <w:p w:rsidR="005A7B75" w:rsidRPr="00CB6C79" w:rsidRDefault="00221B81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93</w:t>
            </w:r>
          </w:p>
        </w:tc>
        <w:tc>
          <w:tcPr>
            <w:tcW w:w="1275" w:type="dxa"/>
          </w:tcPr>
          <w:p w:rsidR="005A7B75" w:rsidRPr="00CB6C79" w:rsidRDefault="00221B81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5A7B75" w:rsidRPr="00CB6C79" w:rsidRDefault="00221B81" w:rsidP="00076828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7B75" w:rsidRPr="00CB6C79" w:rsidTr="00076828">
        <w:tc>
          <w:tcPr>
            <w:tcW w:w="534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37</w:t>
            </w:r>
          </w:p>
        </w:tc>
        <w:tc>
          <w:tcPr>
            <w:tcW w:w="5103" w:type="dxa"/>
          </w:tcPr>
          <w:p w:rsidR="005A7B75" w:rsidRPr="00CB6C79" w:rsidRDefault="00A420EA" w:rsidP="00A420EA">
            <w:pPr>
              <w:tabs>
                <w:tab w:val="left" w:pos="1413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A420EA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Qarşılıqlı əvəzolunma</w:t>
            </w:r>
          </w:p>
        </w:tc>
        <w:tc>
          <w:tcPr>
            <w:tcW w:w="1417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418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275" w:type="dxa"/>
          </w:tcPr>
          <w:p w:rsidR="005A7B75" w:rsidRPr="00CB6C79" w:rsidRDefault="00221B81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5A7B75" w:rsidRPr="00CB6C79" w:rsidRDefault="00221B81" w:rsidP="00076828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7B75" w:rsidRPr="00CB6C79" w:rsidTr="00076828">
        <w:tc>
          <w:tcPr>
            <w:tcW w:w="534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38</w:t>
            </w:r>
          </w:p>
        </w:tc>
        <w:tc>
          <w:tcPr>
            <w:tcW w:w="5103" w:type="dxa"/>
          </w:tcPr>
          <w:p w:rsidR="005A7B75" w:rsidRPr="00CB6C79" w:rsidRDefault="00A420EA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A420EA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Texnoloji proseslərin parametrlərinə nəzarət</w:t>
            </w:r>
          </w:p>
        </w:tc>
        <w:tc>
          <w:tcPr>
            <w:tcW w:w="1417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418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275" w:type="dxa"/>
          </w:tcPr>
          <w:p w:rsidR="005A7B75" w:rsidRPr="00CB6C79" w:rsidRDefault="00221B81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5A7B75" w:rsidRPr="00CB6C79" w:rsidRDefault="00221B81" w:rsidP="00076828">
            <w:pPr>
              <w:tabs>
                <w:tab w:val="left" w:pos="666"/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7B75" w:rsidRPr="00221B81" w:rsidTr="00076828">
        <w:tc>
          <w:tcPr>
            <w:tcW w:w="534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39</w:t>
            </w:r>
          </w:p>
        </w:tc>
        <w:tc>
          <w:tcPr>
            <w:tcW w:w="5103" w:type="dxa"/>
          </w:tcPr>
          <w:p w:rsidR="005A7B75" w:rsidRPr="00CB6C79" w:rsidRDefault="00A420EA" w:rsidP="00A420EA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ab/>
            </w:r>
            <w:r w:rsidRPr="00A420EA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Keyfiyyət sistemlərinin qurulma prinsipləri və sertifikatlaşdırılması</w:t>
            </w:r>
          </w:p>
        </w:tc>
        <w:tc>
          <w:tcPr>
            <w:tcW w:w="1417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418" w:type="dxa"/>
          </w:tcPr>
          <w:p w:rsidR="005A7B75" w:rsidRPr="00CB6C79" w:rsidRDefault="00221B81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91</w:t>
            </w:r>
          </w:p>
        </w:tc>
        <w:tc>
          <w:tcPr>
            <w:tcW w:w="1275" w:type="dxa"/>
          </w:tcPr>
          <w:p w:rsidR="005A7B75" w:rsidRPr="00CB6C79" w:rsidRDefault="00221B81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5A7B75" w:rsidRPr="00CB6C79" w:rsidRDefault="00221B81" w:rsidP="00076828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7B75" w:rsidRPr="00221B81" w:rsidTr="005A7B75">
        <w:trPr>
          <w:trHeight w:val="321"/>
        </w:trPr>
        <w:tc>
          <w:tcPr>
            <w:tcW w:w="534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40</w:t>
            </w:r>
          </w:p>
        </w:tc>
        <w:tc>
          <w:tcPr>
            <w:tcW w:w="5103" w:type="dxa"/>
          </w:tcPr>
          <w:p w:rsidR="005A7B75" w:rsidRPr="00CB6C79" w:rsidRDefault="00A420EA" w:rsidP="005A7B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A420EA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Sertifikatlaşdırma orqanlarının və sınaq laboratoriyalarının akkreditasiyası</w:t>
            </w:r>
          </w:p>
        </w:tc>
        <w:tc>
          <w:tcPr>
            <w:tcW w:w="1417" w:type="dxa"/>
          </w:tcPr>
          <w:p w:rsidR="005A7B75" w:rsidRPr="00CB6C79" w:rsidRDefault="005A7B75" w:rsidP="005A7B75">
            <w:pPr>
              <w:ind w:left="31"/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418" w:type="dxa"/>
          </w:tcPr>
          <w:p w:rsidR="005A7B75" w:rsidRPr="00CB6C79" w:rsidRDefault="00221B81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92</w:t>
            </w:r>
          </w:p>
        </w:tc>
        <w:tc>
          <w:tcPr>
            <w:tcW w:w="1275" w:type="dxa"/>
          </w:tcPr>
          <w:p w:rsidR="005A7B75" w:rsidRPr="00CB6C79" w:rsidRDefault="00221B81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5A7B75" w:rsidRPr="00CB6C79" w:rsidRDefault="00221B81" w:rsidP="00076828">
            <w:pPr>
              <w:tabs>
                <w:tab w:val="left" w:pos="435"/>
                <w:tab w:val="center" w:pos="70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</w:tbl>
    <w:p w:rsidR="00742934" w:rsidRDefault="00742934" w:rsidP="00CB6C79">
      <w:pPr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:rsidR="005A105D" w:rsidRPr="005A105D" w:rsidRDefault="005A105D" w:rsidP="005A105D">
      <w:pPr>
        <w:spacing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 w:rsidRPr="005A105D">
        <w:rPr>
          <w:rFonts w:ascii="Times New Roman" w:hAnsi="Times New Roman" w:cs="Times New Roman"/>
          <w:sz w:val="28"/>
          <w:szCs w:val="28"/>
          <w:lang w:val="az-Latn-AZ"/>
        </w:rPr>
        <w:t>İTİF-in dekanı, dosent S.İ.Yusifov</w:t>
      </w:r>
    </w:p>
    <w:p w:rsidR="005A105D" w:rsidRPr="005A105D" w:rsidRDefault="005A105D" w:rsidP="005A105D">
      <w:pPr>
        <w:spacing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 w:rsidRPr="005A105D">
        <w:rPr>
          <w:rFonts w:ascii="Times New Roman" w:hAnsi="Times New Roman" w:cs="Times New Roman"/>
          <w:sz w:val="28"/>
          <w:szCs w:val="28"/>
          <w:lang w:val="az-Latn-AZ"/>
        </w:rPr>
        <w:t xml:space="preserve">Tarix: </w:t>
      </w:r>
      <w:r w:rsidR="00221B81">
        <w:rPr>
          <w:rFonts w:ascii="Times New Roman" w:hAnsi="Times New Roman" w:cs="Times New Roman"/>
          <w:sz w:val="28"/>
          <w:szCs w:val="28"/>
          <w:lang w:val="az-Latn-AZ"/>
        </w:rPr>
        <w:t>30</w:t>
      </w:r>
      <w:bookmarkStart w:id="0" w:name="_GoBack"/>
      <w:bookmarkEnd w:id="0"/>
      <w:r w:rsidRPr="005A105D">
        <w:rPr>
          <w:rFonts w:ascii="Times New Roman" w:hAnsi="Times New Roman" w:cs="Times New Roman"/>
          <w:sz w:val="28"/>
          <w:szCs w:val="28"/>
          <w:lang w:val="az-Latn-AZ"/>
        </w:rPr>
        <w:t>.</w:t>
      </w:r>
      <w:r w:rsidR="00221B81">
        <w:rPr>
          <w:rFonts w:ascii="Times New Roman" w:hAnsi="Times New Roman" w:cs="Times New Roman"/>
          <w:sz w:val="28"/>
          <w:szCs w:val="28"/>
          <w:lang w:val="az-Latn-AZ"/>
        </w:rPr>
        <w:t>01.2018</w:t>
      </w:r>
    </w:p>
    <w:sectPr w:rsidR="005A105D" w:rsidRPr="005A105D" w:rsidSect="004C0643">
      <w:pgSz w:w="12240" w:h="15840"/>
      <w:pgMar w:top="284" w:right="474" w:bottom="28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76"/>
    <w:rsid w:val="00042099"/>
    <w:rsid w:val="00097E19"/>
    <w:rsid w:val="000A747A"/>
    <w:rsid w:val="001040BB"/>
    <w:rsid w:val="00136D76"/>
    <w:rsid w:val="00146D9A"/>
    <w:rsid w:val="00163ECA"/>
    <w:rsid w:val="00167DE5"/>
    <w:rsid w:val="00221B81"/>
    <w:rsid w:val="00256707"/>
    <w:rsid w:val="002B2F1B"/>
    <w:rsid w:val="002C2676"/>
    <w:rsid w:val="002D0643"/>
    <w:rsid w:val="00306CBE"/>
    <w:rsid w:val="00330CBF"/>
    <w:rsid w:val="003818F0"/>
    <w:rsid w:val="003C2261"/>
    <w:rsid w:val="003E262F"/>
    <w:rsid w:val="00471B30"/>
    <w:rsid w:val="004762BA"/>
    <w:rsid w:val="00486A18"/>
    <w:rsid w:val="00490787"/>
    <w:rsid w:val="00492139"/>
    <w:rsid w:val="004C0643"/>
    <w:rsid w:val="004F466B"/>
    <w:rsid w:val="005A105D"/>
    <w:rsid w:val="005A7B75"/>
    <w:rsid w:val="00613485"/>
    <w:rsid w:val="00742934"/>
    <w:rsid w:val="00850A92"/>
    <w:rsid w:val="008851A8"/>
    <w:rsid w:val="008B3912"/>
    <w:rsid w:val="009514C0"/>
    <w:rsid w:val="0096407B"/>
    <w:rsid w:val="009C79DE"/>
    <w:rsid w:val="009E6930"/>
    <w:rsid w:val="00A420EA"/>
    <w:rsid w:val="00B0188A"/>
    <w:rsid w:val="00BA441D"/>
    <w:rsid w:val="00C62F09"/>
    <w:rsid w:val="00C65751"/>
    <w:rsid w:val="00C8506B"/>
    <w:rsid w:val="00CB6C79"/>
    <w:rsid w:val="00CB74A8"/>
    <w:rsid w:val="00CF4DDE"/>
    <w:rsid w:val="00D40838"/>
    <w:rsid w:val="00E30D43"/>
    <w:rsid w:val="00E90A50"/>
    <w:rsid w:val="00EC0CDB"/>
    <w:rsid w:val="00EE3505"/>
    <w:rsid w:val="00F5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FB8F2"/>
  <w15:docId w15:val="{1FEA006B-33E9-4C1C-B11D-69B6A749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2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28252-999E-4D06-B7CE-C957954C8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Ramil</cp:lastModifiedBy>
  <cp:revision>33</cp:revision>
  <dcterms:created xsi:type="dcterms:W3CDTF">2017-02-26T11:37:00Z</dcterms:created>
  <dcterms:modified xsi:type="dcterms:W3CDTF">2018-01-21T18:05:00Z</dcterms:modified>
</cp:coreProperties>
</file>