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674" w:rsidRPr="00276851" w:rsidRDefault="002661AD">
      <w:pPr>
        <w:rPr>
          <w:rFonts w:ascii="Century Gothic" w:hAnsi="Century Gothic"/>
          <w:sz w:val="20"/>
          <w:szCs w:val="20"/>
        </w:rPr>
      </w:pPr>
      <w:r w:rsidRPr="00276851">
        <w:rPr>
          <w:rFonts w:ascii="Century Gothic" w:hAnsi="Century Gothic"/>
          <w:sz w:val="20"/>
          <w:szCs w:val="20"/>
        </w:rPr>
        <w:t>JAVA SERVLET</w:t>
      </w:r>
    </w:p>
    <w:p w:rsidR="002661AD" w:rsidRPr="00276851" w:rsidRDefault="002661AD" w:rsidP="002661AD">
      <w:pPr>
        <w:pStyle w:val="ListParagraph"/>
        <w:numPr>
          <w:ilvl w:val="0"/>
          <w:numId w:val="1"/>
        </w:numPr>
        <w:rPr>
          <w:rFonts w:ascii="Century Gothic" w:hAnsi="Century Gothic"/>
          <w:sz w:val="20"/>
          <w:szCs w:val="20"/>
        </w:rPr>
      </w:pPr>
      <w:r w:rsidRPr="00276851">
        <w:rPr>
          <w:rFonts w:ascii="Century Gothic" w:hAnsi="Century Gothic"/>
          <w:sz w:val="20"/>
          <w:szCs w:val="20"/>
        </w:rPr>
        <w:t>Java objects that are intended to play the role of server component in client-server communications,</w:t>
      </w:r>
    </w:p>
    <w:p w:rsidR="002661AD" w:rsidRPr="00276851" w:rsidRDefault="002661AD" w:rsidP="002661AD">
      <w:pPr>
        <w:pStyle w:val="ListParagraph"/>
        <w:numPr>
          <w:ilvl w:val="0"/>
          <w:numId w:val="1"/>
        </w:numPr>
        <w:rPr>
          <w:rFonts w:ascii="Century Gothic" w:hAnsi="Century Gothic"/>
          <w:sz w:val="20"/>
          <w:szCs w:val="20"/>
        </w:rPr>
      </w:pPr>
      <w:r w:rsidRPr="00276851">
        <w:rPr>
          <w:rFonts w:ascii="Century Gothic" w:hAnsi="Century Gothic"/>
          <w:sz w:val="20"/>
          <w:szCs w:val="20"/>
        </w:rPr>
        <w:t>Handles client request by generating responses to such request.</w:t>
      </w:r>
    </w:p>
    <w:p w:rsidR="002661AD" w:rsidRPr="00276851" w:rsidRDefault="002661AD" w:rsidP="002661AD">
      <w:pPr>
        <w:pStyle w:val="ListParagraph"/>
        <w:numPr>
          <w:ilvl w:val="0"/>
          <w:numId w:val="1"/>
        </w:numPr>
        <w:rPr>
          <w:rFonts w:ascii="Century Gothic" w:hAnsi="Century Gothic"/>
          <w:sz w:val="20"/>
          <w:szCs w:val="20"/>
        </w:rPr>
      </w:pPr>
      <w:r w:rsidRPr="00276851">
        <w:rPr>
          <w:rFonts w:ascii="Century Gothic" w:hAnsi="Century Gothic"/>
          <w:color w:val="000000"/>
          <w:sz w:val="20"/>
          <w:szCs w:val="20"/>
          <w:shd w:val="clear" w:color="auto" w:fill="FFFFFF"/>
        </w:rPr>
        <w:t>Servlets pro</w:t>
      </w:r>
      <w:bookmarkStart w:id="0" w:name="_GoBack"/>
      <w:bookmarkEnd w:id="0"/>
      <w:r w:rsidRPr="00276851">
        <w:rPr>
          <w:rFonts w:ascii="Century Gothic" w:hAnsi="Century Gothic"/>
          <w:color w:val="000000"/>
          <w:sz w:val="20"/>
          <w:szCs w:val="20"/>
          <w:shd w:val="clear" w:color="auto" w:fill="FFFFFF"/>
        </w:rPr>
        <w:t>vide a component-based, platform-independent method for building Web</w:t>
      </w:r>
      <w:r w:rsidRPr="00276851">
        <w:rPr>
          <w:rFonts w:ascii="Century Gothic" w:hAnsi="Century Gothic"/>
          <w:color w:val="000000"/>
          <w:sz w:val="20"/>
          <w:szCs w:val="20"/>
          <w:shd w:val="clear" w:color="auto" w:fill="FFFFFF"/>
        </w:rPr>
        <w:t xml:space="preserve"> </w:t>
      </w:r>
      <w:r w:rsidRPr="00276851">
        <w:rPr>
          <w:rFonts w:ascii="Century Gothic" w:hAnsi="Century Gothic"/>
          <w:color w:val="000000"/>
          <w:sz w:val="20"/>
          <w:szCs w:val="20"/>
          <w:shd w:val="clear" w:color="auto" w:fill="FFFFFF"/>
        </w:rPr>
        <w:t xml:space="preserve">based applications, without the performance limitations of </w:t>
      </w:r>
      <w:r w:rsidR="001D2F2C" w:rsidRPr="00276851">
        <w:rPr>
          <w:rFonts w:ascii="Century Gothic" w:hAnsi="Century Gothic"/>
          <w:color w:val="000000"/>
          <w:sz w:val="20"/>
          <w:szCs w:val="20"/>
          <w:shd w:val="clear" w:color="auto" w:fill="FFFFFF"/>
        </w:rPr>
        <w:t>Common Gateway Interface</w:t>
      </w:r>
      <w:r w:rsidR="001D2F2C" w:rsidRPr="00276851">
        <w:rPr>
          <w:rFonts w:ascii="Century Gothic" w:hAnsi="Century Gothic"/>
          <w:color w:val="000000"/>
          <w:sz w:val="20"/>
          <w:szCs w:val="20"/>
          <w:shd w:val="clear" w:color="auto" w:fill="FFFFFF"/>
        </w:rPr>
        <w:t xml:space="preserve"> (</w:t>
      </w:r>
      <w:r w:rsidRPr="00276851">
        <w:rPr>
          <w:rFonts w:ascii="Century Gothic" w:hAnsi="Century Gothic"/>
          <w:color w:val="000000"/>
          <w:sz w:val="20"/>
          <w:szCs w:val="20"/>
          <w:shd w:val="clear" w:color="auto" w:fill="FFFFFF"/>
        </w:rPr>
        <w:t>CGI</w:t>
      </w:r>
      <w:r w:rsidR="001D2F2C" w:rsidRPr="00276851">
        <w:rPr>
          <w:rFonts w:ascii="Century Gothic" w:hAnsi="Century Gothic"/>
          <w:color w:val="000000"/>
          <w:sz w:val="20"/>
          <w:szCs w:val="20"/>
          <w:shd w:val="clear" w:color="auto" w:fill="FFFFFF"/>
        </w:rPr>
        <w:t>)</w:t>
      </w:r>
      <w:r w:rsidRPr="00276851">
        <w:rPr>
          <w:rFonts w:ascii="Century Gothic" w:hAnsi="Century Gothic"/>
          <w:color w:val="000000"/>
          <w:sz w:val="20"/>
          <w:szCs w:val="20"/>
          <w:shd w:val="clear" w:color="auto" w:fill="FFFFFF"/>
        </w:rPr>
        <w:t xml:space="preserve"> programs. </w:t>
      </w:r>
    </w:p>
    <w:p w:rsidR="002661AD" w:rsidRPr="00276851" w:rsidRDefault="002661AD" w:rsidP="002661AD">
      <w:pPr>
        <w:pStyle w:val="ListParagraph"/>
        <w:numPr>
          <w:ilvl w:val="0"/>
          <w:numId w:val="1"/>
        </w:numPr>
        <w:rPr>
          <w:rFonts w:ascii="Century Gothic" w:hAnsi="Century Gothic"/>
          <w:sz w:val="20"/>
          <w:szCs w:val="20"/>
        </w:rPr>
      </w:pPr>
      <w:r w:rsidRPr="00276851">
        <w:rPr>
          <w:rFonts w:ascii="Century Gothic" w:hAnsi="Century Gothic"/>
          <w:color w:val="000000"/>
          <w:sz w:val="20"/>
          <w:szCs w:val="20"/>
          <w:shd w:val="clear" w:color="auto" w:fill="FFFFFF"/>
        </w:rPr>
        <w:t>Servlets have access to the entire family of Java APIs, including the JDBC API to access enterprise databases. This tutorial will teach you how to use Java Servlets to develop your web based applications in simple and easy steps.</w:t>
      </w:r>
      <w:r w:rsidR="001D2F2C" w:rsidRPr="00276851">
        <w:rPr>
          <w:rFonts w:ascii="Century Gothic" w:hAnsi="Century Gothic"/>
          <w:color w:val="000000"/>
          <w:sz w:val="20"/>
          <w:szCs w:val="20"/>
          <w:shd w:val="clear" w:color="auto" w:fill="FFFFFF"/>
        </w:rPr>
        <w:t xml:space="preserve"> </w:t>
      </w:r>
    </w:p>
    <w:p w:rsidR="001D2F2C" w:rsidRPr="00276851" w:rsidRDefault="001D2F2C" w:rsidP="001D2F2C">
      <w:pPr>
        <w:rPr>
          <w:rFonts w:ascii="Century Gothic" w:hAnsi="Century Gothic"/>
          <w:b/>
          <w:sz w:val="20"/>
          <w:szCs w:val="20"/>
        </w:rPr>
      </w:pPr>
      <w:r w:rsidRPr="00276851">
        <w:rPr>
          <w:rFonts w:ascii="Century Gothic" w:hAnsi="Century Gothic"/>
          <w:b/>
          <w:sz w:val="20"/>
          <w:szCs w:val="20"/>
        </w:rPr>
        <w:t>Tutorials Point. (2018, February 13). Servlets Tutorial. Retrieved from https://www.tutorialspoint.com/servlets/index.htm</w:t>
      </w:r>
    </w:p>
    <w:p w:rsidR="001D2F2C" w:rsidRPr="00276851" w:rsidRDefault="001D2F2C" w:rsidP="001D2F2C">
      <w:pPr>
        <w:rPr>
          <w:rFonts w:ascii="Century Gothic" w:hAnsi="Century Gothic"/>
          <w:b/>
          <w:sz w:val="20"/>
          <w:szCs w:val="20"/>
        </w:rPr>
      </w:pPr>
    </w:p>
    <w:p w:rsidR="001D2F2C" w:rsidRPr="00276851" w:rsidRDefault="001D2F2C" w:rsidP="001D2F2C">
      <w:pPr>
        <w:rPr>
          <w:rFonts w:ascii="Century Gothic" w:hAnsi="Century Gothic"/>
          <w:b/>
          <w:sz w:val="20"/>
          <w:szCs w:val="20"/>
        </w:rPr>
      </w:pPr>
      <w:r w:rsidRPr="00276851">
        <w:rPr>
          <w:rFonts w:ascii="Century Gothic" w:hAnsi="Century Gothic"/>
          <w:b/>
          <w:sz w:val="20"/>
          <w:szCs w:val="20"/>
        </w:rPr>
        <w:t>SERVLET LIFECYCLE</w:t>
      </w:r>
    </w:p>
    <w:p w:rsidR="001D2F2C" w:rsidRPr="00276851" w:rsidRDefault="001D2F2C" w:rsidP="001D2F2C">
      <w:pPr>
        <w:pStyle w:val="NormalWeb"/>
        <w:spacing w:before="0" w:beforeAutospacing="0" w:after="144" w:afterAutospacing="0" w:line="360" w:lineRule="atLeast"/>
        <w:ind w:left="48" w:right="48"/>
        <w:jc w:val="both"/>
        <w:rPr>
          <w:rFonts w:ascii="Century Gothic" w:hAnsi="Century Gothic"/>
          <w:color w:val="000000"/>
          <w:sz w:val="20"/>
          <w:szCs w:val="20"/>
        </w:rPr>
      </w:pPr>
      <w:r w:rsidRPr="00276851">
        <w:rPr>
          <w:rFonts w:ascii="Century Gothic" w:hAnsi="Century Gothic"/>
          <w:color w:val="000000"/>
          <w:sz w:val="20"/>
          <w:szCs w:val="20"/>
        </w:rPr>
        <w:t>A servlet life cycle can be defined as the entire process from its creation till the destruction. The following are the paths followed by a servlet.</w:t>
      </w:r>
    </w:p>
    <w:p w:rsidR="001D2F2C" w:rsidRPr="00276851" w:rsidRDefault="001D2F2C" w:rsidP="00276851">
      <w:pPr>
        <w:pStyle w:val="NoSpacing"/>
        <w:numPr>
          <w:ilvl w:val="0"/>
          <w:numId w:val="5"/>
        </w:numPr>
        <w:rPr>
          <w:rFonts w:ascii="Century Gothic" w:hAnsi="Century Gothic"/>
          <w:sz w:val="20"/>
          <w:szCs w:val="20"/>
        </w:rPr>
      </w:pPr>
      <w:r w:rsidRPr="00276851">
        <w:rPr>
          <w:rFonts w:ascii="Century Gothic" w:hAnsi="Century Gothic"/>
          <w:sz w:val="20"/>
          <w:szCs w:val="20"/>
        </w:rPr>
        <w:t>The servlet is initialized by calling the </w:t>
      </w:r>
      <w:proofErr w:type="spellStart"/>
      <w:proofErr w:type="gramStart"/>
      <w:r w:rsidRPr="00276851">
        <w:rPr>
          <w:rFonts w:ascii="Century Gothic" w:hAnsi="Century Gothic"/>
          <w:b/>
          <w:bCs/>
          <w:sz w:val="20"/>
          <w:szCs w:val="20"/>
        </w:rPr>
        <w:t>init</w:t>
      </w:r>
      <w:proofErr w:type="spellEnd"/>
      <w:r w:rsidRPr="00276851">
        <w:rPr>
          <w:rFonts w:ascii="Century Gothic" w:hAnsi="Century Gothic"/>
          <w:b/>
          <w:bCs/>
          <w:sz w:val="20"/>
          <w:szCs w:val="20"/>
        </w:rPr>
        <w:t>(</w:t>
      </w:r>
      <w:proofErr w:type="gramEnd"/>
      <w:r w:rsidRPr="00276851">
        <w:rPr>
          <w:rFonts w:ascii="Century Gothic" w:hAnsi="Century Gothic"/>
          <w:b/>
          <w:bCs/>
          <w:sz w:val="20"/>
          <w:szCs w:val="20"/>
        </w:rPr>
        <w:t>)</w:t>
      </w:r>
      <w:r w:rsidRPr="00276851">
        <w:rPr>
          <w:rFonts w:ascii="Century Gothic" w:hAnsi="Century Gothic"/>
          <w:sz w:val="20"/>
          <w:szCs w:val="20"/>
        </w:rPr>
        <w:t> method.</w:t>
      </w:r>
    </w:p>
    <w:p w:rsidR="001D2F2C" w:rsidRPr="00276851" w:rsidRDefault="001D2F2C" w:rsidP="00276851">
      <w:pPr>
        <w:pStyle w:val="NoSpacing"/>
        <w:numPr>
          <w:ilvl w:val="0"/>
          <w:numId w:val="5"/>
        </w:numPr>
        <w:rPr>
          <w:rFonts w:ascii="Century Gothic" w:hAnsi="Century Gothic"/>
          <w:sz w:val="20"/>
          <w:szCs w:val="20"/>
        </w:rPr>
      </w:pPr>
      <w:r w:rsidRPr="00276851">
        <w:rPr>
          <w:rFonts w:ascii="Century Gothic" w:hAnsi="Century Gothic"/>
          <w:sz w:val="20"/>
          <w:szCs w:val="20"/>
        </w:rPr>
        <w:t>The servlet calls </w:t>
      </w:r>
      <w:proofErr w:type="gramStart"/>
      <w:r w:rsidRPr="00276851">
        <w:rPr>
          <w:rFonts w:ascii="Century Gothic" w:hAnsi="Century Gothic"/>
          <w:b/>
          <w:bCs/>
          <w:sz w:val="20"/>
          <w:szCs w:val="20"/>
        </w:rPr>
        <w:t>service(</w:t>
      </w:r>
      <w:proofErr w:type="gramEnd"/>
      <w:r w:rsidRPr="00276851">
        <w:rPr>
          <w:rFonts w:ascii="Century Gothic" w:hAnsi="Century Gothic"/>
          <w:b/>
          <w:bCs/>
          <w:sz w:val="20"/>
          <w:szCs w:val="20"/>
        </w:rPr>
        <w:t>)</w:t>
      </w:r>
      <w:r w:rsidRPr="00276851">
        <w:rPr>
          <w:rFonts w:ascii="Century Gothic" w:hAnsi="Century Gothic"/>
          <w:sz w:val="20"/>
          <w:szCs w:val="20"/>
        </w:rPr>
        <w:t> method to process a client's request.</w:t>
      </w:r>
    </w:p>
    <w:p w:rsidR="001D2F2C" w:rsidRPr="00276851" w:rsidRDefault="001D2F2C" w:rsidP="00276851">
      <w:pPr>
        <w:pStyle w:val="NoSpacing"/>
        <w:numPr>
          <w:ilvl w:val="0"/>
          <w:numId w:val="5"/>
        </w:numPr>
        <w:rPr>
          <w:rFonts w:ascii="Century Gothic" w:hAnsi="Century Gothic"/>
          <w:sz w:val="20"/>
          <w:szCs w:val="20"/>
        </w:rPr>
      </w:pPr>
      <w:r w:rsidRPr="00276851">
        <w:rPr>
          <w:rFonts w:ascii="Century Gothic" w:hAnsi="Century Gothic"/>
          <w:sz w:val="20"/>
          <w:szCs w:val="20"/>
        </w:rPr>
        <w:t>The servlet is terminated by calling the </w:t>
      </w:r>
      <w:proofErr w:type="gramStart"/>
      <w:r w:rsidRPr="00276851">
        <w:rPr>
          <w:rFonts w:ascii="Century Gothic" w:hAnsi="Century Gothic"/>
          <w:b/>
          <w:bCs/>
          <w:sz w:val="20"/>
          <w:szCs w:val="20"/>
        </w:rPr>
        <w:t>destroy(</w:t>
      </w:r>
      <w:proofErr w:type="gramEnd"/>
      <w:r w:rsidRPr="00276851">
        <w:rPr>
          <w:rFonts w:ascii="Century Gothic" w:hAnsi="Century Gothic"/>
          <w:b/>
          <w:bCs/>
          <w:sz w:val="20"/>
          <w:szCs w:val="20"/>
        </w:rPr>
        <w:t>)</w:t>
      </w:r>
      <w:r w:rsidRPr="00276851">
        <w:rPr>
          <w:rFonts w:ascii="Century Gothic" w:hAnsi="Century Gothic"/>
          <w:sz w:val="20"/>
          <w:szCs w:val="20"/>
        </w:rPr>
        <w:t> method.</w:t>
      </w:r>
    </w:p>
    <w:p w:rsidR="001D2F2C" w:rsidRPr="00276851" w:rsidRDefault="001D2F2C" w:rsidP="00276851">
      <w:pPr>
        <w:pStyle w:val="NoSpacing"/>
        <w:numPr>
          <w:ilvl w:val="0"/>
          <w:numId w:val="5"/>
        </w:numPr>
        <w:rPr>
          <w:rFonts w:ascii="Century Gothic" w:hAnsi="Century Gothic"/>
          <w:sz w:val="20"/>
          <w:szCs w:val="20"/>
        </w:rPr>
      </w:pPr>
      <w:r w:rsidRPr="00276851">
        <w:rPr>
          <w:rFonts w:ascii="Century Gothic" w:hAnsi="Century Gothic"/>
          <w:sz w:val="20"/>
          <w:szCs w:val="20"/>
        </w:rPr>
        <w:t>Finally, servlet is garbage collected by the garbage collector of the JVM.</w:t>
      </w:r>
    </w:p>
    <w:p w:rsidR="00276851" w:rsidRDefault="00276851" w:rsidP="001D2F2C">
      <w:pPr>
        <w:rPr>
          <w:rFonts w:ascii="Century Gothic" w:hAnsi="Century Gothic"/>
          <w:color w:val="333333"/>
          <w:sz w:val="20"/>
          <w:szCs w:val="20"/>
          <w:shd w:val="clear" w:color="auto" w:fill="FFFFFF"/>
        </w:rPr>
      </w:pPr>
    </w:p>
    <w:p w:rsidR="001D2F2C" w:rsidRDefault="001D2F2C" w:rsidP="001D2F2C">
      <w:pPr>
        <w:rPr>
          <w:rFonts w:ascii="Century Gothic" w:hAnsi="Century Gothic"/>
          <w:color w:val="333333"/>
          <w:sz w:val="20"/>
          <w:szCs w:val="20"/>
          <w:shd w:val="clear" w:color="auto" w:fill="FFFFFF"/>
        </w:rPr>
      </w:pPr>
      <w:r w:rsidRPr="00276851">
        <w:rPr>
          <w:rFonts w:ascii="Century Gothic" w:hAnsi="Century Gothic"/>
          <w:color w:val="333333"/>
          <w:sz w:val="20"/>
          <w:szCs w:val="20"/>
          <w:shd w:val="clear" w:color="auto" w:fill="FFFFFF"/>
        </w:rPr>
        <w:t xml:space="preserve">Tutorials Point. (2018, February 13). Servlets Tutorial. Retrieved from </w:t>
      </w:r>
      <w:hyperlink r:id="rId5" w:history="1">
        <w:r w:rsidRPr="00276851">
          <w:rPr>
            <w:rStyle w:val="Hyperlink"/>
            <w:rFonts w:ascii="Century Gothic" w:hAnsi="Century Gothic"/>
            <w:sz w:val="20"/>
            <w:szCs w:val="20"/>
            <w:shd w:val="clear" w:color="auto" w:fill="FFFFFF"/>
          </w:rPr>
          <w:t>https://www.tutorialspoint.com/servlets/index.htm</w:t>
        </w:r>
      </w:hyperlink>
    </w:p>
    <w:p w:rsidR="00276851" w:rsidRPr="00276851" w:rsidRDefault="00276851" w:rsidP="001D2F2C">
      <w:pPr>
        <w:rPr>
          <w:rFonts w:ascii="Century Gothic" w:hAnsi="Century Gothic"/>
          <w:color w:val="333333"/>
          <w:sz w:val="20"/>
          <w:szCs w:val="20"/>
          <w:shd w:val="clear" w:color="auto" w:fill="FFFFFF"/>
        </w:rPr>
      </w:pPr>
    </w:p>
    <w:p w:rsidR="00F752CE" w:rsidRPr="00276851" w:rsidRDefault="00F752CE" w:rsidP="00F752CE">
      <w:pPr>
        <w:pStyle w:val="ListParagraph"/>
        <w:numPr>
          <w:ilvl w:val="0"/>
          <w:numId w:val="3"/>
        </w:numPr>
        <w:rPr>
          <w:rFonts w:ascii="Century Gothic" w:hAnsi="Century Gothic"/>
          <w:b/>
          <w:sz w:val="20"/>
          <w:szCs w:val="20"/>
        </w:rPr>
      </w:pPr>
      <w:r w:rsidRPr="00276851">
        <w:rPr>
          <w:rFonts w:ascii="Century Gothic" w:hAnsi="Century Gothic"/>
          <w:b/>
          <w:sz w:val="20"/>
          <w:szCs w:val="20"/>
        </w:rPr>
        <w:t>INSTALLATION =&gt; constructor call</w:t>
      </w:r>
    </w:p>
    <w:p w:rsidR="00F752CE" w:rsidRPr="00276851" w:rsidRDefault="00F752CE" w:rsidP="00F752CE">
      <w:pPr>
        <w:pStyle w:val="ListParagraph"/>
        <w:numPr>
          <w:ilvl w:val="1"/>
          <w:numId w:val="3"/>
        </w:numPr>
        <w:rPr>
          <w:rFonts w:ascii="Century Gothic" w:hAnsi="Century Gothic"/>
          <w:sz w:val="20"/>
          <w:szCs w:val="20"/>
        </w:rPr>
      </w:pPr>
      <w:r w:rsidRPr="00276851">
        <w:rPr>
          <w:rFonts w:ascii="Century Gothic" w:hAnsi="Century Gothic"/>
          <w:sz w:val="20"/>
          <w:szCs w:val="20"/>
        </w:rPr>
        <w:t>Created an instance of the servlet to service client request.</w:t>
      </w:r>
    </w:p>
    <w:p w:rsidR="00F752CE" w:rsidRPr="00276851" w:rsidRDefault="00F752CE" w:rsidP="00F752CE">
      <w:pPr>
        <w:pStyle w:val="ListParagraph"/>
        <w:numPr>
          <w:ilvl w:val="1"/>
          <w:numId w:val="3"/>
        </w:numPr>
        <w:rPr>
          <w:rFonts w:ascii="Century Gothic" w:hAnsi="Century Gothic"/>
          <w:sz w:val="20"/>
          <w:szCs w:val="20"/>
        </w:rPr>
      </w:pPr>
      <w:r w:rsidRPr="00276851">
        <w:rPr>
          <w:rFonts w:ascii="Century Gothic" w:hAnsi="Century Gothic"/>
          <w:sz w:val="20"/>
          <w:szCs w:val="20"/>
        </w:rPr>
        <w:t>Invoked implicitly by the servlet container when the servlet is called upon to service a client request and no instance currently exist.</w:t>
      </w:r>
    </w:p>
    <w:p w:rsidR="00F752CE" w:rsidRPr="00276851" w:rsidRDefault="00F752CE" w:rsidP="00F752CE">
      <w:pPr>
        <w:pStyle w:val="ListParagraph"/>
        <w:rPr>
          <w:rFonts w:ascii="Century Gothic" w:hAnsi="Century Gothic"/>
          <w:sz w:val="20"/>
          <w:szCs w:val="20"/>
        </w:rPr>
      </w:pPr>
    </w:p>
    <w:p w:rsidR="00F752CE" w:rsidRPr="00276851" w:rsidRDefault="00F752CE" w:rsidP="00F752CE">
      <w:pPr>
        <w:pStyle w:val="ListParagraph"/>
        <w:numPr>
          <w:ilvl w:val="0"/>
          <w:numId w:val="3"/>
        </w:numPr>
        <w:rPr>
          <w:rFonts w:ascii="Century Gothic" w:hAnsi="Century Gothic"/>
          <w:b/>
          <w:sz w:val="20"/>
          <w:szCs w:val="20"/>
        </w:rPr>
      </w:pPr>
      <w:r w:rsidRPr="00276851">
        <w:rPr>
          <w:rFonts w:ascii="Century Gothic" w:hAnsi="Century Gothic"/>
          <w:b/>
          <w:sz w:val="20"/>
          <w:szCs w:val="20"/>
        </w:rPr>
        <w:t>INITIALIZATION =&gt; service() method</w:t>
      </w:r>
    </w:p>
    <w:p w:rsidR="00F752CE" w:rsidRPr="00276851" w:rsidRDefault="00F752CE" w:rsidP="00F752CE">
      <w:pPr>
        <w:pStyle w:val="ListParagraph"/>
        <w:numPr>
          <w:ilvl w:val="1"/>
          <w:numId w:val="3"/>
        </w:numPr>
        <w:rPr>
          <w:rFonts w:ascii="Century Gothic" w:hAnsi="Century Gothic"/>
          <w:sz w:val="20"/>
          <w:szCs w:val="20"/>
        </w:rPr>
      </w:pPr>
      <w:r w:rsidRPr="00276851">
        <w:rPr>
          <w:rFonts w:ascii="Century Gothic" w:hAnsi="Century Gothic"/>
          <w:sz w:val="20"/>
          <w:szCs w:val="20"/>
        </w:rPr>
        <w:t>Invoked for each client request</w:t>
      </w:r>
    </w:p>
    <w:p w:rsidR="00F752CE" w:rsidRPr="00276851" w:rsidRDefault="00F752CE" w:rsidP="00F752CE">
      <w:pPr>
        <w:pStyle w:val="ListParagraph"/>
        <w:numPr>
          <w:ilvl w:val="1"/>
          <w:numId w:val="3"/>
        </w:numPr>
        <w:rPr>
          <w:rFonts w:ascii="Century Gothic" w:hAnsi="Century Gothic"/>
          <w:sz w:val="20"/>
          <w:szCs w:val="20"/>
        </w:rPr>
      </w:pPr>
      <w:r w:rsidRPr="00276851">
        <w:rPr>
          <w:rFonts w:ascii="Century Gothic" w:hAnsi="Century Gothic"/>
          <w:sz w:val="20"/>
          <w:szCs w:val="20"/>
        </w:rPr>
        <w:t xml:space="preserve">Servlet performs whatever logic necessary in order to serve the request and generate a response. </w:t>
      </w:r>
    </w:p>
    <w:p w:rsidR="00276851" w:rsidRPr="00276851" w:rsidRDefault="00276851" w:rsidP="00276851">
      <w:pPr>
        <w:pStyle w:val="ListParagraph"/>
        <w:numPr>
          <w:ilvl w:val="1"/>
          <w:numId w:val="3"/>
        </w:numPr>
        <w:rPr>
          <w:rFonts w:ascii="Century Gothic" w:hAnsi="Century Gothic"/>
          <w:sz w:val="20"/>
          <w:szCs w:val="20"/>
        </w:rPr>
      </w:pPr>
      <w:r w:rsidRPr="00276851">
        <w:rPr>
          <w:rFonts w:ascii="Century Gothic" w:hAnsi="Century Gothic"/>
          <w:color w:val="000000"/>
          <w:sz w:val="20"/>
          <w:szCs w:val="20"/>
          <w:shd w:val="clear" w:color="auto" w:fill="FFFFFF"/>
        </w:rPr>
        <w:t xml:space="preserve">The </w:t>
      </w:r>
      <w:proofErr w:type="gramStart"/>
      <w:r w:rsidRPr="00276851">
        <w:rPr>
          <w:rFonts w:ascii="Century Gothic" w:hAnsi="Century Gothic"/>
          <w:color w:val="000000"/>
          <w:sz w:val="20"/>
          <w:szCs w:val="20"/>
          <w:shd w:val="clear" w:color="auto" w:fill="FFFFFF"/>
        </w:rPr>
        <w:t>service(</w:t>
      </w:r>
      <w:proofErr w:type="gramEnd"/>
      <w:r w:rsidRPr="00276851">
        <w:rPr>
          <w:rFonts w:ascii="Century Gothic" w:hAnsi="Century Gothic"/>
          <w:color w:val="000000"/>
          <w:sz w:val="20"/>
          <w:szCs w:val="20"/>
          <w:shd w:val="clear" w:color="auto" w:fill="FFFFFF"/>
        </w:rPr>
        <w:t xml:space="preserve">) method checks the HTTP request type (GET, POST, PUT, DELETE, etc.) and calls </w:t>
      </w:r>
      <w:proofErr w:type="spellStart"/>
      <w:r w:rsidRPr="00276851">
        <w:rPr>
          <w:rFonts w:ascii="Century Gothic" w:hAnsi="Century Gothic"/>
          <w:color w:val="000000"/>
          <w:sz w:val="20"/>
          <w:szCs w:val="20"/>
          <w:shd w:val="clear" w:color="auto" w:fill="FFFFFF"/>
        </w:rPr>
        <w:t>doGet</w:t>
      </w:r>
      <w:proofErr w:type="spellEnd"/>
      <w:r w:rsidRPr="00276851">
        <w:rPr>
          <w:rFonts w:ascii="Century Gothic" w:hAnsi="Century Gothic"/>
          <w:color w:val="000000"/>
          <w:sz w:val="20"/>
          <w:szCs w:val="20"/>
          <w:shd w:val="clear" w:color="auto" w:fill="FFFFFF"/>
        </w:rPr>
        <w:t xml:space="preserve">, </w:t>
      </w:r>
      <w:proofErr w:type="spellStart"/>
      <w:r w:rsidRPr="00276851">
        <w:rPr>
          <w:rFonts w:ascii="Century Gothic" w:hAnsi="Century Gothic"/>
          <w:color w:val="000000"/>
          <w:sz w:val="20"/>
          <w:szCs w:val="20"/>
          <w:shd w:val="clear" w:color="auto" w:fill="FFFFFF"/>
        </w:rPr>
        <w:t>doPost</w:t>
      </w:r>
      <w:proofErr w:type="spellEnd"/>
      <w:r w:rsidRPr="00276851">
        <w:rPr>
          <w:rFonts w:ascii="Century Gothic" w:hAnsi="Century Gothic"/>
          <w:color w:val="000000"/>
          <w:sz w:val="20"/>
          <w:szCs w:val="20"/>
          <w:shd w:val="clear" w:color="auto" w:fill="FFFFFF"/>
        </w:rPr>
        <w:t xml:space="preserve">, </w:t>
      </w:r>
      <w:proofErr w:type="spellStart"/>
      <w:r w:rsidRPr="00276851">
        <w:rPr>
          <w:rFonts w:ascii="Century Gothic" w:hAnsi="Century Gothic"/>
          <w:color w:val="000000"/>
          <w:sz w:val="20"/>
          <w:szCs w:val="20"/>
          <w:shd w:val="clear" w:color="auto" w:fill="FFFFFF"/>
        </w:rPr>
        <w:t>doPut</w:t>
      </w:r>
      <w:proofErr w:type="spellEnd"/>
      <w:r w:rsidRPr="00276851">
        <w:rPr>
          <w:rFonts w:ascii="Century Gothic" w:hAnsi="Century Gothic"/>
          <w:color w:val="000000"/>
          <w:sz w:val="20"/>
          <w:szCs w:val="20"/>
          <w:shd w:val="clear" w:color="auto" w:fill="FFFFFF"/>
        </w:rPr>
        <w:t xml:space="preserve">, </w:t>
      </w:r>
      <w:proofErr w:type="spellStart"/>
      <w:r w:rsidRPr="00276851">
        <w:rPr>
          <w:rFonts w:ascii="Century Gothic" w:hAnsi="Century Gothic"/>
          <w:color w:val="000000"/>
          <w:sz w:val="20"/>
          <w:szCs w:val="20"/>
          <w:shd w:val="clear" w:color="auto" w:fill="FFFFFF"/>
        </w:rPr>
        <w:t>doDelete</w:t>
      </w:r>
      <w:proofErr w:type="spellEnd"/>
      <w:r w:rsidRPr="00276851">
        <w:rPr>
          <w:rFonts w:ascii="Century Gothic" w:hAnsi="Century Gothic"/>
          <w:color w:val="000000"/>
          <w:sz w:val="20"/>
          <w:szCs w:val="20"/>
          <w:shd w:val="clear" w:color="auto" w:fill="FFFFFF"/>
        </w:rPr>
        <w:t>, etc. methods as appropriate.</w:t>
      </w:r>
    </w:p>
    <w:p w:rsidR="00276851" w:rsidRPr="00276851" w:rsidRDefault="00276851" w:rsidP="00276851">
      <w:pPr>
        <w:pStyle w:val="ListParagraph"/>
        <w:numPr>
          <w:ilvl w:val="1"/>
          <w:numId w:val="3"/>
        </w:numPr>
        <w:rPr>
          <w:rFonts w:ascii="Century Gothic" w:hAnsi="Century Gothic"/>
          <w:sz w:val="20"/>
          <w:szCs w:val="20"/>
        </w:rPr>
      </w:pPr>
      <w:r w:rsidRPr="00276851">
        <w:rPr>
          <w:rFonts w:ascii="Century Gothic" w:hAnsi="Century Gothic"/>
          <w:color w:val="000000"/>
          <w:sz w:val="20"/>
          <w:szCs w:val="20"/>
          <w:shd w:val="clear" w:color="auto" w:fill="FFFFFF"/>
        </w:rPr>
        <w:t>Multiple client request are typically handled by a single, multi-threaded servlet instance.</w:t>
      </w:r>
    </w:p>
    <w:p w:rsidR="00276851" w:rsidRPr="00276851" w:rsidRDefault="00276851" w:rsidP="00276851">
      <w:pPr>
        <w:pStyle w:val="ListParagraph"/>
        <w:ind w:left="1440"/>
        <w:rPr>
          <w:rFonts w:ascii="Century Gothic" w:hAnsi="Century Gothic"/>
          <w:sz w:val="20"/>
          <w:szCs w:val="20"/>
        </w:rPr>
      </w:pPr>
    </w:p>
    <w:p w:rsidR="00276851" w:rsidRPr="00276851" w:rsidRDefault="00276851" w:rsidP="00276851">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0"/>
          <w:szCs w:val="20"/>
        </w:rPr>
      </w:pPr>
      <w:proofErr w:type="gramStart"/>
      <w:r w:rsidRPr="00276851">
        <w:rPr>
          <w:rFonts w:eastAsia="Times New Roman" w:cstheme="minorHAnsi"/>
          <w:color w:val="000088"/>
          <w:sz w:val="20"/>
          <w:szCs w:val="20"/>
        </w:rPr>
        <w:t>public</w:t>
      </w:r>
      <w:proofErr w:type="gramEnd"/>
      <w:r w:rsidRPr="00276851">
        <w:rPr>
          <w:rFonts w:eastAsia="Times New Roman" w:cstheme="minorHAnsi"/>
          <w:color w:val="313131"/>
          <w:sz w:val="20"/>
          <w:szCs w:val="20"/>
        </w:rPr>
        <w:t xml:space="preserve"> </w:t>
      </w:r>
      <w:r w:rsidRPr="00276851">
        <w:rPr>
          <w:rFonts w:eastAsia="Times New Roman" w:cstheme="minorHAnsi"/>
          <w:color w:val="000088"/>
          <w:sz w:val="20"/>
          <w:szCs w:val="20"/>
        </w:rPr>
        <w:t>void</w:t>
      </w:r>
      <w:r w:rsidRPr="00276851">
        <w:rPr>
          <w:rFonts w:eastAsia="Times New Roman" w:cstheme="minorHAnsi"/>
          <w:color w:val="313131"/>
          <w:sz w:val="20"/>
          <w:szCs w:val="20"/>
        </w:rPr>
        <w:t xml:space="preserve"> service</w:t>
      </w:r>
      <w:r w:rsidRPr="00276851">
        <w:rPr>
          <w:rFonts w:eastAsia="Times New Roman" w:cstheme="minorHAnsi"/>
          <w:color w:val="666600"/>
          <w:sz w:val="20"/>
          <w:szCs w:val="20"/>
        </w:rPr>
        <w:t>(</w:t>
      </w:r>
      <w:proofErr w:type="spellStart"/>
      <w:r w:rsidRPr="00276851">
        <w:rPr>
          <w:rFonts w:eastAsia="Times New Roman" w:cstheme="minorHAnsi"/>
          <w:color w:val="7F0055"/>
          <w:sz w:val="20"/>
          <w:szCs w:val="20"/>
        </w:rPr>
        <w:t>ServletRequest</w:t>
      </w:r>
      <w:proofErr w:type="spellEnd"/>
      <w:r w:rsidRPr="00276851">
        <w:rPr>
          <w:rFonts w:eastAsia="Times New Roman" w:cstheme="minorHAnsi"/>
          <w:color w:val="313131"/>
          <w:sz w:val="20"/>
          <w:szCs w:val="20"/>
        </w:rPr>
        <w:t xml:space="preserve"> request</w:t>
      </w:r>
      <w:r w:rsidRPr="00276851">
        <w:rPr>
          <w:rFonts w:eastAsia="Times New Roman" w:cstheme="minorHAnsi"/>
          <w:color w:val="666600"/>
          <w:sz w:val="20"/>
          <w:szCs w:val="20"/>
        </w:rPr>
        <w:t>,</w:t>
      </w:r>
      <w:r w:rsidRPr="00276851">
        <w:rPr>
          <w:rFonts w:eastAsia="Times New Roman" w:cstheme="minorHAnsi"/>
          <w:color w:val="313131"/>
          <w:sz w:val="20"/>
          <w:szCs w:val="20"/>
        </w:rPr>
        <w:t xml:space="preserve"> </w:t>
      </w:r>
      <w:proofErr w:type="spellStart"/>
      <w:r w:rsidRPr="00276851">
        <w:rPr>
          <w:rFonts w:eastAsia="Times New Roman" w:cstheme="minorHAnsi"/>
          <w:color w:val="7F0055"/>
          <w:sz w:val="20"/>
          <w:szCs w:val="20"/>
        </w:rPr>
        <w:t>ServletResponse</w:t>
      </w:r>
      <w:proofErr w:type="spellEnd"/>
      <w:r w:rsidRPr="00276851">
        <w:rPr>
          <w:rFonts w:eastAsia="Times New Roman" w:cstheme="minorHAnsi"/>
          <w:color w:val="313131"/>
          <w:sz w:val="20"/>
          <w:szCs w:val="20"/>
        </w:rPr>
        <w:t xml:space="preserve"> response</w:t>
      </w:r>
      <w:r w:rsidRPr="00276851">
        <w:rPr>
          <w:rFonts w:eastAsia="Times New Roman" w:cstheme="minorHAnsi"/>
          <w:color w:val="666600"/>
          <w:sz w:val="20"/>
          <w:szCs w:val="20"/>
        </w:rPr>
        <w:t>)</w:t>
      </w:r>
      <w:r w:rsidRPr="00276851">
        <w:rPr>
          <w:rFonts w:eastAsia="Times New Roman" w:cstheme="minorHAnsi"/>
          <w:color w:val="313131"/>
          <w:sz w:val="20"/>
          <w:szCs w:val="20"/>
        </w:rPr>
        <w:t xml:space="preserve"> </w:t>
      </w:r>
    </w:p>
    <w:p w:rsidR="00276851" w:rsidRPr="00276851" w:rsidRDefault="00276851" w:rsidP="00276851">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666600"/>
          <w:sz w:val="20"/>
          <w:szCs w:val="20"/>
        </w:rPr>
      </w:pPr>
      <w:r w:rsidRPr="00276851">
        <w:rPr>
          <w:rFonts w:eastAsia="Times New Roman" w:cstheme="minorHAnsi"/>
          <w:color w:val="313131"/>
          <w:sz w:val="20"/>
          <w:szCs w:val="20"/>
        </w:rPr>
        <w:t xml:space="preserve"> </w:t>
      </w:r>
      <w:proofErr w:type="gramStart"/>
      <w:r w:rsidRPr="00276851">
        <w:rPr>
          <w:rFonts w:eastAsia="Times New Roman" w:cstheme="minorHAnsi"/>
          <w:color w:val="000088"/>
          <w:sz w:val="20"/>
          <w:szCs w:val="20"/>
        </w:rPr>
        <w:t>throws</w:t>
      </w:r>
      <w:proofErr w:type="gramEnd"/>
      <w:r w:rsidRPr="00276851">
        <w:rPr>
          <w:rFonts w:eastAsia="Times New Roman" w:cstheme="minorHAnsi"/>
          <w:color w:val="313131"/>
          <w:sz w:val="20"/>
          <w:szCs w:val="20"/>
        </w:rPr>
        <w:t xml:space="preserve"> </w:t>
      </w:r>
      <w:proofErr w:type="spellStart"/>
      <w:r w:rsidRPr="00276851">
        <w:rPr>
          <w:rFonts w:eastAsia="Times New Roman" w:cstheme="minorHAnsi"/>
          <w:color w:val="7F0055"/>
          <w:sz w:val="20"/>
          <w:szCs w:val="20"/>
        </w:rPr>
        <w:t>ServletException</w:t>
      </w:r>
      <w:proofErr w:type="spellEnd"/>
      <w:r w:rsidRPr="00276851">
        <w:rPr>
          <w:rFonts w:eastAsia="Times New Roman" w:cstheme="minorHAnsi"/>
          <w:color w:val="666600"/>
          <w:sz w:val="20"/>
          <w:szCs w:val="20"/>
        </w:rPr>
        <w:t>,</w:t>
      </w:r>
      <w:r w:rsidRPr="00276851">
        <w:rPr>
          <w:rFonts w:eastAsia="Times New Roman" w:cstheme="minorHAnsi"/>
          <w:color w:val="313131"/>
          <w:sz w:val="20"/>
          <w:szCs w:val="20"/>
        </w:rPr>
        <w:t xml:space="preserve"> </w:t>
      </w:r>
      <w:proofErr w:type="spellStart"/>
      <w:r w:rsidRPr="00276851">
        <w:rPr>
          <w:rFonts w:eastAsia="Times New Roman" w:cstheme="minorHAnsi"/>
          <w:color w:val="7F0055"/>
          <w:sz w:val="20"/>
          <w:szCs w:val="20"/>
        </w:rPr>
        <w:t>IOException</w:t>
      </w:r>
      <w:proofErr w:type="spellEnd"/>
      <w:r w:rsidRPr="00276851">
        <w:rPr>
          <w:rFonts w:eastAsia="Times New Roman" w:cstheme="minorHAnsi"/>
          <w:color w:val="313131"/>
          <w:sz w:val="20"/>
          <w:szCs w:val="20"/>
        </w:rPr>
        <w:t xml:space="preserve"> </w:t>
      </w:r>
      <w:r w:rsidRPr="00276851">
        <w:rPr>
          <w:rFonts w:eastAsia="Times New Roman" w:cstheme="minorHAnsi"/>
          <w:color w:val="666600"/>
          <w:sz w:val="20"/>
          <w:szCs w:val="20"/>
        </w:rPr>
        <w:t>{</w:t>
      </w:r>
    </w:p>
    <w:p w:rsidR="00276851" w:rsidRPr="00276851" w:rsidRDefault="00276851" w:rsidP="00276851">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0"/>
          <w:szCs w:val="20"/>
        </w:rPr>
      </w:pPr>
      <w:r w:rsidRPr="00276851">
        <w:rPr>
          <w:rFonts w:eastAsia="Times New Roman" w:cstheme="minorHAnsi"/>
          <w:color w:val="666600"/>
          <w:sz w:val="20"/>
          <w:szCs w:val="20"/>
        </w:rPr>
        <w:t>}</w:t>
      </w:r>
    </w:p>
    <w:p w:rsidR="001D2F2C" w:rsidRPr="00276851" w:rsidRDefault="001D2F2C" w:rsidP="001D2F2C">
      <w:pPr>
        <w:rPr>
          <w:rFonts w:ascii="Century Gothic" w:hAnsi="Century Gothic"/>
          <w:b/>
          <w:sz w:val="20"/>
          <w:szCs w:val="20"/>
        </w:rPr>
      </w:pPr>
    </w:p>
    <w:p w:rsidR="001D2F2C" w:rsidRPr="00276851" w:rsidRDefault="00276851" w:rsidP="00276851">
      <w:pPr>
        <w:pStyle w:val="ListParagraph"/>
        <w:numPr>
          <w:ilvl w:val="0"/>
          <w:numId w:val="4"/>
        </w:numPr>
        <w:rPr>
          <w:rFonts w:ascii="Century Gothic" w:hAnsi="Century Gothic"/>
          <w:b/>
          <w:sz w:val="20"/>
          <w:szCs w:val="20"/>
        </w:rPr>
      </w:pPr>
      <w:r w:rsidRPr="00276851">
        <w:rPr>
          <w:rFonts w:ascii="Century Gothic" w:hAnsi="Century Gothic"/>
          <w:b/>
          <w:sz w:val="20"/>
          <w:szCs w:val="20"/>
        </w:rPr>
        <w:lastRenderedPageBreak/>
        <w:t>Destruction =&gt; destroy() method</w:t>
      </w:r>
    </w:p>
    <w:p w:rsidR="00276851" w:rsidRPr="00276851" w:rsidRDefault="00276851" w:rsidP="00276851">
      <w:pPr>
        <w:pStyle w:val="ListParagraph"/>
        <w:numPr>
          <w:ilvl w:val="1"/>
          <w:numId w:val="4"/>
        </w:numPr>
        <w:rPr>
          <w:rFonts w:ascii="Century Gothic" w:hAnsi="Century Gothic"/>
          <w:sz w:val="20"/>
          <w:szCs w:val="20"/>
        </w:rPr>
      </w:pPr>
      <w:r w:rsidRPr="00276851">
        <w:rPr>
          <w:rFonts w:ascii="Century Gothic" w:hAnsi="Century Gothic"/>
          <w:sz w:val="20"/>
          <w:szCs w:val="20"/>
        </w:rPr>
        <w:t>Invoked before the servlet instance is ‘unloaded’.</w:t>
      </w:r>
    </w:p>
    <w:p w:rsidR="00276851" w:rsidRPr="00276851" w:rsidRDefault="00276851" w:rsidP="00276851">
      <w:pPr>
        <w:pStyle w:val="ListParagraph"/>
        <w:numPr>
          <w:ilvl w:val="1"/>
          <w:numId w:val="4"/>
        </w:numPr>
        <w:rPr>
          <w:rFonts w:ascii="Century Gothic" w:hAnsi="Century Gothic"/>
          <w:sz w:val="20"/>
          <w:szCs w:val="20"/>
        </w:rPr>
      </w:pPr>
      <w:r w:rsidRPr="00276851">
        <w:rPr>
          <w:rFonts w:ascii="Verdana" w:hAnsi="Verdana"/>
          <w:color w:val="000000"/>
          <w:sz w:val="20"/>
          <w:szCs w:val="20"/>
          <w:shd w:val="clear" w:color="auto" w:fill="FFFFFF"/>
        </w:rPr>
        <w:t xml:space="preserve">The </w:t>
      </w:r>
      <w:proofErr w:type="gramStart"/>
      <w:r w:rsidRPr="00276851">
        <w:rPr>
          <w:rFonts w:ascii="Verdana" w:hAnsi="Verdana"/>
          <w:color w:val="000000"/>
          <w:sz w:val="20"/>
          <w:szCs w:val="20"/>
          <w:shd w:val="clear" w:color="auto" w:fill="FFFFFF"/>
        </w:rPr>
        <w:t>destroy(</w:t>
      </w:r>
      <w:proofErr w:type="gramEnd"/>
      <w:r w:rsidRPr="00276851">
        <w:rPr>
          <w:rFonts w:ascii="Verdana" w:hAnsi="Verdana"/>
          <w:color w:val="000000"/>
          <w:sz w:val="20"/>
          <w:szCs w:val="20"/>
          <w:shd w:val="clear" w:color="auto" w:fill="FFFFFF"/>
        </w:rPr>
        <w:t>) method is called only once at the end of the life cycle of a servlet.</w:t>
      </w:r>
    </w:p>
    <w:p w:rsidR="00276851" w:rsidRPr="00276851" w:rsidRDefault="00276851" w:rsidP="00276851">
      <w:pPr>
        <w:rPr>
          <w:rFonts w:ascii="Century Gothic" w:hAnsi="Century Gothic"/>
          <w:b/>
          <w:sz w:val="20"/>
          <w:szCs w:val="20"/>
        </w:rPr>
      </w:pPr>
      <w:r w:rsidRPr="00276851">
        <w:rPr>
          <w:rFonts w:ascii="Century Gothic" w:hAnsi="Century Gothic"/>
          <w:b/>
          <w:sz w:val="20"/>
          <w:szCs w:val="20"/>
        </w:rPr>
        <w:t>Architectural Diagram</w:t>
      </w:r>
    </w:p>
    <w:p w:rsidR="00276851" w:rsidRDefault="00276851" w:rsidP="00276851">
      <w:pPr>
        <w:pStyle w:val="ListParagraph"/>
        <w:rPr>
          <w:rFonts w:ascii="Century Gothic" w:hAnsi="Century Gothic"/>
          <w:sz w:val="20"/>
          <w:szCs w:val="20"/>
        </w:rPr>
      </w:pPr>
      <w:r>
        <w:rPr>
          <w:rFonts w:ascii="Century Gothic" w:hAnsi="Century Gothic"/>
          <w:noProof/>
          <w:sz w:val="20"/>
          <w:szCs w:val="20"/>
        </w:rPr>
        <w:drawing>
          <wp:inline distT="0" distB="0" distL="0" distR="0">
            <wp:extent cx="3120006" cy="25241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let-lifecycle.jpg"/>
                    <pic:cNvPicPr/>
                  </pic:nvPicPr>
                  <pic:blipFill>
                    <a:blip r:embed="rId6">
                      <a:extLst>
                        <a:ext uri="{28A0092B-C50C-407E-A947-70E740481C1C}">
                          <a14:useLocalDpi xmlns:a14="http://schemas.microsoft.com/office/drawing/2010/main" val="0"/>
                        </a:ext>
                      </a:extLst>
                    </a:blip>
                    <a:stretch>
                      <a:fillRect/>
                    </a:stretch>
                  </pic:blipFill>
                  <pic:spPr>
                    <a:xfrm>
                      <a:off x="0" y="0"/>
                      <a:ext cx="3126022" cy="2528992"/>
                    </a:xfrm>
                    <a:prstGeom prst="rect">
                      <a:avLst/>
                    </a:prstGeom>
                  </pic:spPr>
                </pic:pic>
              </a:graphicData>
            </a:graphic>
          </wp:inline>
        </w:drawing>
      </w:r>
    </w:p>
    <w:p w:rsidR="00276851" w:rsidRPr="00276851" w:rsidRDefault="00276851" w:rsidP="00276851">
      <w:pPr>
        <w:tabs>
          <w:tab w:val="left" w:pos="2880"/>
        </w:tabs>
      </w:pPr>
      <w:r w:rsidRPr="00276851">
        <w:rPr>
          <w:rFonts w:ascii="Century Gothic" w:hAnsi="Century Gothic"/>
          <w:sz w:val="20"/>
          <w:szCs w:val="20"/>
        </w:rPr>
        <w:t>https://www.tutorialspoint.com/servlets/servlets-life-cycle.htm</w:t>
      </w:r>
    </w:p>
    <w:sectPr w:rsidR="00276851" w:rsidRPr="00276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9917F0"/>
    <w:multiLevelType w:val="multilevel"/>
    <w:tmpl w:val="13AA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22609E"/>
    <w:multiLevelType w:val="hybridMultilevel"/>
    <w:tmpl w:val="FCB2D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A40C5C"/>
    <w:multiLevelType w:val="hybridMultilevel"/>
    <w:tmpl w:val="B59C9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530038"/>
    <w:multiLevelType w:val="hybridMultilevel"/>
    <w:tmpl w:val="15D85750"/>
    <w:lvl w:ilvl="0" w:tplc="3DE4E4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D73F14"/>
    <w:multiLevelType w:val="hybridMultilevel"/>
    <w:tmpl w:val="4740B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1AD"/>
    <w:rsid w:val="001D2F2C"/>
    <w:rsid w:val="002661AD"/>
    <w:rsid w:val="00276851"/>
    <w:rsid w:val="003801F3"/>
    <w:rsid w:val="003F2674"/>
    <w:rsid w:val="00F75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60B0E-F496-4B96-92C0-5E010A60E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1AD"/>
    <w:pPr>
      <w:ind w:left="720"/>
      <w:contextualSpacing/>
    </w:pPr>
  </w:style>
  <w:style w:type="character" w:styleId="Hyperlink">
    <w:name w:val="Hyperlink"/>
    <w:basedOn w:val="DefaultParagraphFont"/>
    <w:uiPriority w:val="99"/>
    <w:unhideWhenUsed/>
    <w:rsid w:val="001D2F2C"/>
    <w:rPr>
      <w:color w:val="0563C1" w:themeColor="hyperlink"/>
      <w:u w:val="single"/>
    </w:rPr>
  </w:style>
  <w:style w:type="paragraph" w:styleId="NormalWeb">
    <w:name w:val="Normal (Web)"/>
    <w:basedOn w:val="Normal"/>
    <w:uiPriority w:val="99"/>
    <w:semiHidden/>
    <w:unhideWhenUsed/>
    <w:rsid w:val="001D2F2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7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6851"/>
    <w:rPr>
      <w:rFonts w:ascii="Courier New" w:eastAsia="Times New Roman" w:hAnsi="Courier New" w:cs="Courier New"/>
      <w:sz w:val="20"/>
      <w:szCs w:val="20"/>
    </w:rPr>
  </w:style>
  <w:style w:type="character" w:customStyle="1" w:styleId="kwd">
    <w:name w:val="kwd"/>
    <w:basedOn w:val="DefaultParagraphFont"/>
    <w:rsid w:val="00276851"/>
  </w:style>
  <w:style w:type="character" w:customStyle="1" w:styleId="pln">
    <w:name w:val="pln"/>
    <w:basedOn w:val="DefaultParagraphFont"/>
    <w:rsid w:val="00276851"/>
  </w:style>
  <w:style w:type="character" w:customStyle="1" w:styleId="pun">
    <w:name w:val="pun"/>
    <w:basedOn w:val="DefaultParagraphFont"/>
    <w:rsid w:val="00276851"/>
  </w:style>
  <w:style w:type="character" w:customStyle="1" w:styleId="typ">
    <w:name w:val="typ"/>
    <w:basedOn w:val="DefaultParagraphFont"/>
    <w:rsid w:val="00276851"/>
  </w:style>
  <w:style w:type="paragraph" w:styleId="NoSpacing">
    <w:name w:val="No Spacing"/>
    <w:uiPriority w:val="1"/>
    <w:qFormat/>
    <w:rsid w:val="002768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804748">
      <w:bodyDiv w:val="1"/>
      <w:marLeft w:val="0"/>
      <w:marRight w:val="0"/>
      <w:marTop w:val="0"/>
      <w:marBottom w:val="0"/>
      <w:divBdr>
        <w:top w:val="none" w:sz="0" w:space="0" w:color="auto"/>
        <w:left w:val="none" w:sz="0" w:space="0" w:color="auto"/>
        <w:bottom w:val="none" w:sz="0" w:space="0" w:color="auto"/>
        <w:right w:val="none" w:sz="0" w:space="0" w:color="auto"/>
      </w:divBdr>
    </w:div>
    <w:div w:id="860053909">
      <w:bodyDiv w:val="1"/>
      <w:marLeft w:val="0"/>
      <w:marRight w:val="0"/>
      <w:marTop w:val="0"/>
      <w:marBottom w:val="0"/>
      <w:divBdr>
        <w:top w:val="none" w:sz="0" w:space="0" w:color="auto"/>
        <w:left w:val="none" w:sz="0" w:space="0" w:color="auto"/>
        <w:bottom w:val="none" w:sz="0" w:space="0" w:color="auto"/>
        <w:right w:val="none" w:sz="0" w:space="0" w:color="auto"/>
      </w:divBdr>
    </w:div>
    <w:div w:id="88291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tutorialspoint.com/servlets/index.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gigabyte</dc:creator>
  <cp:keywords/>
  <dc:description/>
  <cp:lastModifiedBy>gigabyte</cp:lastModifiedBy>
  <cp:revision>1</cp:revision>
  <dcterms:created xsi:type="dcterms:W3CDTF">2018-04-24T11:55:00Z</dcterms:created>
  <dcterms:modified xsi:type="dcterms:W3CDTF">2018-04-24T12:39:00Z</dcterms:modified>
</cp:coreProperties>
</file>