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8CD7" w14:textId="16F6368E" w:rsidR="00205D79" w:rsidRDefault="00205D79" w:rsidP="00205D79">
      <w:pPr>
        <w:jc w:val="center"/>
        <w:rPr>
          <w:b/>
          <w:bCs/>
          <w:sz w:val="56"/>
          <w:szCs w:val="56"/>
          <w:lang w:val="es-MX"/>
        </w:rPr>
      </w:pPr>
      <w:r w:rsidRPr="00205D79">
        <w:rPr>
          <w:b/>
          <w:bCs/>
          <w:sz w:val="56"/>
          <w:szCs w:val="56"/>
          <w:lang w:val="es-MX"/>
        </w:rPr>
        <w:t>ESCUELA SUPERIOR POLITÉCNINCA DEL LITORAL</w:t>
      </w:r>
    </w:p>
    <w:p w14:paraId="7E9799CF" w14:textId="7EC63CC4" w:rsidR="00205D79" w:rsidRDefault="00205D79" w:rsidP="00205D79">
      <w:pPr>
        <w:jc w:val="center"/>
        <w:rPr>
          <w:b/>
          <w:bCs/>
          <w:sz w:val="56"/>
          <w:szCs w:val="56"/>
          <w:lang w:val="es-MX"/>
        </w:rPr>
      </w:pPr>
    </w:p>
    <w:p w14:paraId="161629AF" w14:textId="524396DE" w:rsidR="00205D79" w:rsidRDefault="00205D79" w:rsidP="00205D79">
      <w:pPr>
        <w:jc w:val="center"/>
        <w:rPr>
          <w:b/>
          <w:bCs/>
          <w:sz w:val="56"/>
          <w:szCs w:val="56"/>
          <w:lang w:val="es-MX"/>
        </w:rPr>
      </w:pPr>
      <w:r>
        <w:rPr>
          <w:noProof/>
        </w:rPr>
        <w:drawing>
          <wp:inline distT="0" distB="0" distL="0" distR="0" wp14:anchorId="7EDB1691" wp14:editId="30494692">
            <wp:extent cx="3810000" cy="1524000"/>
            <wp:effectExtent l="0" t="0" r="0" b="0"/>
            <wp:docPr id="1" name="Imagen 1" descr="Símbolos e Himno de la ESPOL | Escuela Superior Politécnica del Lit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ímbolos e Himno de la ESPOL | Escuela Superior Politécnica del Litoral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49" b="30251"/>
                    <a:stretch/>
                  </pic:blipFill>
                  <pic:spPr bwMode="auto">
                    <a:xfrm>
                      <a:off x="0" y="0"/>
                      <a:ext cx="3810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CAD57" w14:textId="77777777" w:rsidR="00205D79" w:rsidRPr="00205D79" w:rsidRDefault="00205D79" w:rsidP="00205D79">
      <w:pPr>
        <w:jc w:val="center"/>
        <w:rPr>
          <w:b/>
          <w:bCs/>
          <w:sz w:val="56"/>
          <w:szCs w:val="56"/>
          <w:lang w:val="es-MX"/>
        </w:rPr>
      </w:pPr>
    </w:p>
    <w:p w14:paraId="64F61E99" w14:textId="56DBDD77" w:rsidR="00205D79" w:rsidRPr="00205D79" w:rsidRDefault="00205D79" w:rsidP="00205D79">
      <w:pPr>
        <w:jc w:val="center"/>
        <w:rPr>
          <w:b/>
          <w:bCs/>
          <w:sz w:val="44"/>
          <w:szCs w:val="44"/>
          <w:lang w:val="es-MX"/>
        </w:rPr>
      </w:pPr>
      <w:r>
        <w:rPr>
          <w:b/>
          <w:bCs/>
          <w:sz w:val="44"/>
          <w:szCs w:val="44"/>
          <w:lang w:val="es-MX"/>
        </w:rPr>
        <w:t>SOFTWARE ENGINEERING</w:t>
      </w:r>
      <w:r w:rsidRPr="00205D79">
        <w:rPr>
          <w:b/>
          <w:bCs/>
          <w:sz w:val="44"/>
          <w:szCs w:val="44"/>
          <w:lang w:val="es-MX"/>
        </w:rPr>
        <w:t xml:space="preserve"> II</w:t>
      </w:r>
    </w:p>
    <w:p w14:paraId="1808EF68" w14:textId="25AA5023" w:rsidR="00205D79" w:rsidRDefault="00205D79" w:rsidP="00205D79">
      <w:pPr>
        <w:jc w:val="center"/>
        <w:rPr>
          <w:b/>
          <w:bCs/>
          <w:sz w:val="44"/>
          <w:szCs w:val="44"/>
          <w:lang w:val="es-MX"/>
        </w:rPr>
      </w:pPr>
      <w:r w:rsidRPr="00205D79">
        <w:rPr>
          <w:b/>
          <w:bCs/>
          <w:sz w:val="44"/>
          <w:szCs w:val="44"/>
          <w:lang w:val="es-MX"/>
        </w:rPr>
        <w:t>PAO 1 2024</w:t>
      </w:r>
    </w:p>
    <w:p w14:paraId="11D10D5C" w14:textId="1BFA3035" w:rsidR="00205D79" w:rsidRDefault="00205D79" w:rsidP="00205D79">
      <w:pPr>
        <w:jc w:val="center"/>
        <w:rPr>
          <w:b/>
          <w:bCs/>
          <w:sz w:val="44"/>
          <w:szCs w:val="44"/>
          <w:lang w:val="es-MX"/>
        </w:rPr>
      </w:pPr>
    </w:p>
    <w:p w14:paraId="6818140E" w14:textId="77777777" w:rsidR="00205D79" w:rsidRPr="00205D79" w:rsidRDefault="00205D79" w:rsidP="00205D79">
      <w:pPr>
        <w:jc w:val="center"/>
        <w:rPr>
          <w:b/>
          <w:bCs/>
          <w:sz w:val="44"/>
          <w:szCs w:val="44"/>
          <w:lang w:val="es-MX"/>
        </w:rPr>
      </w:pPr>
    </w:p>
    <w:p w14:paraId="71FF24E9" w14:textId="4BCBF453" w:rsidR="00205D79" w:rsidRDefault="00205D79" w:rsidP="00205D79">
      <w:pPr>
        <w:jc w:val="center"/>
        <w:rPr>
          <w:b/>
          <w:bCs/>
          <w:sz w:val="44"/>
          <w:szCs w:val="44"/>
          <w:lang w:val="es-MX"/>
        </w:rPr>
      </w:pPr>
      <w:r w:rsidRPr="00205D79">
        <w:rPr>
          <w:b/>
          <w:bCs/>
          <w:sz w:val="44"/>
          <w:szCs w:val="44"/>
          <w:lang w:val="es-MX"/>
        </w:rPr>
        <w:t>Rommel Zamora</w:t>
      </w:r>
    </w:p>
    <w:p w14:paraId="6A68E2AD" w14:textId="54CCEE79" w:rsidR="00205D79" w:rsidRDefault="00205D79" w:rsidP="00205D79">
      <w:pPr>
        <w:jc w:val="center"/>
        <w:rPr>
          <w:b/>
          <w:bCs/>
          <w:sz w:val="44"/>
          <w:szCs w:val="44"/>
          <w:lang w:val="es-MX"/>
        </w:rPr>
      </w:pPr>
    </w:p>
    <w:p w14:paraId="54E579D0" w14:textId="027F02F3" w:rsidR="00205D79" w:rsidRDefault="00205D79">
      <w:pPr>
        <w:rPr>
          <w:b/>
          <w:bCs/>
          <w:sz w:val="44"/>
          <w:szCs w:val="44"/>
          <w:lang w:val="es-MX"/>
        </w:rPr>
      </w:pPr>
      <w:r>
        <w:rPr>
          <w:b/>
          <w:bCs/>
          <w:sz w:val="44"/>
          <w:szCs w:val="44"/>
          <w:lang w:val="es-MX"/>
        </w:rPr>
        <w:br w:type="page"/>
      </w:r>
    </w:p>
    <w:p w14:paraId="5DA0C458" w14:textId="2C67F302" w:rsidR="00205D79" w:rsidRDefault="00205D79" w:rsidP="00205D79">
      <w:pPr>
        <w:jc w:val="center"/>
        <w:rPr>
          <w:b/>
          <w:bCs/>
          <w:sz w:val="44"/>
          <w:szCs w:val="44"/>
          <w:lang w:val="es-MX"/>
        </w:rPr>
      </w:pPr>
      <w:r>
        <w:rPr>
          <w:b/>
          <w:bCs/>
          <w:sz w:val="44"/>
          <w:szCs w:val="44"/>
          <w:lang w:val="es-MX"/>
        </w:rPr>
        <w:lastRenderedPageBreak/>
        <w:t>INDEX</w:t>
      </w:r>
    </w:p>
    <w:sdt>
      <w:sdtPr>
        <w:rPr>
          <w:lang w:val="es-ES"/>
        </w:rPr>
        <w:id w:val="8712678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2C78E12" w14:textId="38D9F9AB" w:rsidR="00205D79" w:rsidRPr="00205D79" w:rsidRDefault="00205D79" w:rsidP="00205D79">
          <w:pPr>
            <w:pStyle w:val="TtuloTDC"/>
            <w:rPr>
              <w:b/>
              <w:bCs/>
              <w:color w:val="auto"/>
              <w:lang w:val="es-ES"/>
            </w:rPr>
          </w:pPr>
        </w:p>
        <w:p w14:paraId="359F93A6" w14:textId="7A962C95" w:rsidR="00205D79" w:rsidRDefault="00205D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76528" w:history="1">
            <w:r w:rsidRPr="00604AE2">
              <w:rPr>
                <w:rStyle w:val="Hipervnculo"/>
                <w:b/>
                <w:bCs/>
                <w:noProof/>
                <w:lang w:val="es-MX"/>
              </w:rPr>
              <w:t>1a.-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0130F" w14:textId="04347E21" w:rsidR="00205D79" w:rsidRDefault="00205D7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976529" w:history="1">
            <w:r w:rsidRPr="00604AE2">
              <w:rPr>
                <w:rStyle w:val="Hipervnculo"/>
                <w:b/>
                <w:bCs/>
                <w:noProof/>
                <w:lang w:val="es-MX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7F26E" w14:textId="40C7921E" w:rsidR="00205D79" w:rsidRDefault="00205D7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976530" w:history="1">
            <w:r w:rsidRPr="00604AE2">
              <w:rPr>
                <w:rStyle w:val="Hipervnculo"/>
                <w:b/>
                <w:bCs/>
                <w:noProof/>
                <w:lang w:val="es-MX"/>
              </w:rPr>
              <w:t>SECTION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C207A" w14:textId="65A2C4E5" w:rsidR="00205D79" w:rsidRDefault="00205D7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976531" w:history="1">
            <w:r w:rsidRPr="00604AE2">
              <w:rPr>
                <w:rStyle w:val="Hipervnculo"/>
                <w:b/>
                <w:bCs/>
                <w:noProof/>
                <w:lang w:val="es-MX"/>
              </w:rPr>
              <w:t>SECTION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6E333" w14:textId="26E4459A" w:rsidR="00205D79" w:rsidRDefault="00205D7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976532" w:history="1">
            <w:r w:rsidRPr="00604AE2">
              <w:rPr>
                <w:rStyle w:val="Hipervnculo"/>
                <w:b/>
                <w:bCs/>
                <w:noProof/>
                <w:lang w:val="es-MX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71789" w14:textId="48E47C54" w:rsidR="00205D79" w:rsidRDefault="00205D7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7976533" w:history="1">
            <w:r w:rsidRPr="00604AE2">
              <w:rPr>
                <w:rStyle w:val="Hipervnculo"/>
                <w:b/>
                <w:bCs/>
                <w:noProof/>
                <w:lang w:val="es-MX"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EADEC" w14:textId="1666EF3D" w:rsidR="00205D79" w:rsidRDefault="00205D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67976534" w:history="1">
            <w:r w:rsidRPr="00604AE2">
              <w:rPr>
                <w:rStyle w:val="Hipervnculo"/>
                <w:b/>
                <w:bCs/>
                <w:noProof/>
                <w:lang w:val="es-MX"/>
              </w:rPr>
              <w:t>1b.- REASON FOR TOOL OF CHOICE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317B0" w14:textId="426A3780" w:rsidR="00205D79" w:rsidRDefault="00205D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67976535" w:history="1">
            <w:r w:rsidRPr="00604AE2">
              <w:rPr>
                <w:rStyle w:val="Hipervnculo"/>
                <w:b/>
                <w:bCs/>
                <w:noProof/>
                <w:lang w:val="es-MX"/>
              </w:rPr>
              <w:t>2.- CODING STANDARD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0BCC9" w14:textId="3463A0FA" w:rsidR="00205D79" w:rsidRDefault="00205D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67976536" w:history="1">
            <w:r w:rsidRPr="00604AE2">
              <w:rPr>
                <w:rStyle w:val="Hipervnculo"/>
                <w:b/>
                <w:bCs/>
                <w:noProof/>
                <w:lang w:val="es-MX"/>
              </w:rPr>
              <w:t>3.-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_Toc167976536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CC163" w14:textId="25F762FB" w:rsidR="00205D79" w:rsidRDefault="00205D79">
          <w:r>
            <w:rPr>
              <w:b/>
              <w:bCs/>
              <w:lang w:val="es-ES"/>
            </w:rPr>
            <w:fldChar w:fldCharType="end"/>
          </w:r>
        </w:p>
      </w:sdtContent>
    </w:sdt>
    <w:p w14:paraId="2AE24C26" w14:textId="46901F07" w:rsidR="00205D79" w:rsidRPr="00205D79" w:rsidRDefault="00205D79" w:rsidP="00205D79">
      <w:pPr>
        <w:rPr>
          <w:sz w:val="36"/>
          <w:szCs w:val="36"/>
          <w:lang w:val="es-MX"/>
        </w:rPr>
      </w:pPr>
    </w:p>
    <w:p w14:paraId="2203257D" w14:textId="6DC1ECFF" w:rsidR="00205D79" w:rsidRDefault="00205D79" w:rsidP="00205D79">
      <w:pPr>
        <w:jc w:val="center"/>
        <w:rPr>
          <w:b/>
          <w:bCs/>
          <w:sz w:val="44"/>
          <w:szCs w:val="44"/>
          <w:lang w:val="es-MX"/>
        </w:rPr>
      </w:pPr>
    </w:p>
    <w:p w14:paraId="43ADE281" w14:textId="00D7500D" w:rsidR="00205D79" w:rsidRDefault="00205D79">
      <w:pPr>
        <w:rPr>
          <w:b/>
          <w:bCs/>
          <w:sz w:val="44"/>
          <w:szCs w:val="44"/>
          <w:lang w:val="es-MX"/>
        </w:rPr>
      </w:pPr>
      <w:r>
        <w:rPr>
          <w:b/>
          <w:bCs/>
          <w:sz w:val="44"/>
          <w:szCs w:val="44"/>
          <w:lang w:val="es-MX"/>
        </w:rPr>
        <w:br w:type="page"/>
      </w:r>
    </w:p>
    <w:p w14:paraId="682F83B5" w14:textId="4A9DE83E" w:rsidR="00205D79" w:rsidRDefault="00205D79" w:rsidP="00205D79">
      <w:pPr>
        <w:pStyle w:val="Ttulo1"/>
        <w:rPr>
          <w:b/>
          <w:bCs/>
          <w:color w:val="auto"/>
          <w:lang w:val="es-MX"/>
        </w:rPr>
      </w:pPr>
      <w:bookmarkStart w:id="0" w:name="_Toc167976528"/>
      <w:r w:rsidRPr="00205D79">
        <w:rPr>
          <w:b/>
          <w:bCs/>
          <w:color w:val="auto"/>
          <w:lang w:val="es-MX"/>
        </w:rPr>
        <w:lastRenderedPageBreak/>
        <w:t>1a.- REPORT</w:t>
      </w:r>
      <w:bookmarkEnd w:id="0"/>
    </w:p>
    <w:p w14:paraId="26E3755B" w14:textId="77777777" w:rsidR="00205D79" w:rsidRPr="00205D79" w:rsidRDefault="00205D79" w:rsidP="00205D79">
      <w:pPr>
        <w:rPr>
          <w:lang w:val="es-MX"/>
        </w:rPr>
      </w:pPr>
    </w:p>
    <w:p w14:paraId="5F26A663" w14:textId="3FC79F1A" w:rsidR="00205D79" w:rsidRPr="00205D79" w:rsidRDefault="00205D79" w:rsidP="00205D79">
      <w:pPr>
        <w:pStyle w:val="Ttulo2"/>
        <w:rPr>
          <w:b/>
          <w:bCs/>
          <w:color w:val="auto"/>
          <w:lang w:val="es-MX"/>
        </w:rPr>
      </w:pPr>
      <w:bookmarkStart w:id="1" w:name="_Toc167976529"/>
      <w:r w:rsidRPr="00205D79">
        <w:rPr>
          <w:b/>
          <w:bCs/>
          <w:color w:val="auto"/>
          <w:lang w:val="es-MX"/>
        </w:rPr>
        <w:t>INTRODUCTION</w:t>
      </w:r>
      <w:bookmarkEnd w:id="1"/>
    </w:p>
    <w:p w14:paraId="11AC9613" w14:textId="18158CFB" w:rsidR="00205D79" w:rsidRPr="00205D79" w:rsidRDefault="00205D79" w:rsidP="00205D79">
      <w:pPr>
        <w:rPr>
          <w:b/>
          <w:bCs/>
          <w:sz w:val="24"/>
          <w:szCs w:val="24"/>
          <w:lang w:val="es-MX"/>
        </w:rPr>
      </w:pPr>
    </w:p>
    <w:p w14:paraId="769D5C51" w14:textId="238A5F82" w:rsidR="00205D79" w:rsidRPr="00205D79" w:rsidRDefault="00205D79" w:rsidP="00205D79">
      <w:pPr>
        <w:pStyle w:val="Ttulo2"/>
        <w:rPr>
          <w:b/>
          <w:bCs/>
          <w:color w:val="auto"/>
          <w:lang w:val="es-MX"/>
        </w:rPr>
      </w:pPr>
      <w:bookmarkStart w:id="2" w:name="_Toc167976530"/>
      <w:r w:rsidRPr="00205D79">
        <w:rPr>
          <w:b/>
          <w:bCs/>
          <w:color w:val="auto"/>
          <w:lang w:val="es-MX"/>
        </w:rPr>
        <w:t>SECTION A</w:t>
      </w:r>
      <w:bookmarkEnd w:id="2"/>
    </w:p>
    <w:p w14:paraId="60367159" w14:textId="7502C9EC" w:rsidR="00205D79" w:rsidRDefault="00205D79" w:rsidP="00205D79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es-MX"/>
        </w:rPr>
      </w:pPr>
    </w:p>
    <w:p w14:paraId="0709499D" w14:textId="6C771046" w:rsidR="0053206A" w:rsidRPr="0053206A" w:rsidRDefault="0053206A" w:rsidP="00205D79">
      <w:pPr>
        <w:rPr>
          <w:rFonts w:asciiTheme="majorHAnsi" w:eastAsiaTheme="majorEastAsia" w:hAnsiTheme="majorHAnsi" w:cstheme="majorBidi"/>
          <w:sz w:val="24"/>
          <w:szCs w:val="24"/>
          <w:lang w:val="es-MX"/>
        </w:rPr>
      </w:pPr>
      <w:proofErr w:type="spellStart"/>
      <w:r w:rsidRPr="0053206A">
        <w:rPr>
          <w:rFonts w:asciiTheme="majorHAnsi" w:eastAsiaTheme="majorEastAsia" w:hAnsiTheme="majorHAnsi" w:cstheme="majorBidi"/>
          <w:sz w:val="24"/>
          <w:szCs w:val="24"/>
          <w:lang w:val="es-MX"/>
        </w:rPr>
        <w:t>Errors</w:t>
      </w:r>
      <w:proofErr w:type="spellEnd"/>
      <w:r w:rsidRPr="0053206A">
        <w:rPr>
          <w:rFonts w:asciiTheme="majorHAnsi" w:eastAsiaTheme="majorEastAsia" w:hAnsiTheme="majorHAnsi" w:cstheme="majorBidi"/>
          <w:sz w:val="24"/>
          <w:szCs w:val="24"/>
          <w:lang w:val="es-MX"/>
        </w:rPr>
        <w:t xml:space="preserve"> </w:t>
      </w:r>
      <w:proofErr w:type="spellStart"/>
      <w:r w:rsidRPr="0053206A">
        <w:rPr>
          <w:rFonts w:asciiTheme="majorHAnsi" w:eastAsiaTheme="majorEastAsia" w:hAnsiTheme="majorHAnsi" w:cstheme="majorBidi"/>
          <w:sz w:val="24"/>
          <w:szCs w:val="24"/>
          <w:lang w:val="es-MX"/>
        </w:rPr>
        <w:t>shown</w:t>
      </w:r>
      <w:proofErr w:type="spellEnd"/>
      <w:r w:rsidRPr="0053206A">
        <w:rPr>
          <w:rFonts w:asciiTheme="majorHAnsi" w:eastAsiaTheme="majorEastAsia" w:hAnsiTheme="majorHAnsi" w:cstheme="majorBidi"/>
          <w:sz w:val="24"/>
          <w:szCs w:val="24"/>
          <w:lang w:val="es-MX"/>
        </w:rPr>
        <w:t xml:space="preserve"> </w:t>
      </w:r>
      <w:proofErr w:type="spellStart"/>
      <w:r w:rsidRPr="0053206A">
        <w:rPr>
          <w:rFonts w:asciiTheme="majorHAnsi" w:eastAsiaTheme="majorEastAsia" w:hAnsiTheme="majorHAnsi" w:cstheme="majorBidi"/>
          <w:sz w:val="24"/>
          <w:szCs w:val="24"/>
          <w:lang w:val="es-MX"/>
        </w:rPr>
        <w:t>before</w:t>
      </w:r>
      <w:proofErr w:type="spellEnd"/>
      <w:r w:rsidRPr="0053206A">
        <w:rPr>
          <w:rFonts w:asciiTheme="majorHAnsi" w:eastAsiaTheme="majorEastAsia" w:hAnsiTheme="majorHAnsi" w:cstheme="majorBidi"/>
          <w:sz w:val="24"/>
          <w:szCs w:val="24"/>
          <w:lang w:val="es-MX"/>
        </w:rPr>
        <w:t xml:space="preserve"> </w:t>
      </w:r>
      <w:proofErr w:type="spellStart"/>
      <w:r w:rsidRPr="0053206A">
        <w:rPr>
          <w:rFonts w:asciiTheme="majorHAnsi" w:eastAsiaTheme="majorEastAsia" w:hAnsiTheme="majorHAnsi" w:cstheme="majorBidi"/>
          <w:sz w:val="24"/>
          <w:szCs w:val="24"/>
          <w:lang w:val="es-MX"/>
        </w:rPr>
        <w:t>making</w:t>
      </w:r>
      <w:proofErr w:type="spellEnd"/>
      <w:r w:rsidRPr="0053206A">
        <w:rPr>
          <w:rFonts w:asciiTheme="majorHAnsi" w:eastAsiaTheme="majorEastAsia" w:hAnsiTheme="majorHAnsi" w:cstheme="majorBidi"/>
          <w:sz w:val="24"/>
          <w:szCs w:val="24"/>
          <w:lang w:val="es-MX"/>
        </w:rPr>
        <w:t xml:space="preserve"> </w:t>
      </w:r>
      <w:proofErr w:type="spellStart"/>
      <w:r w:rsidRPr="0053206A">
        <w:rPr>
          <w:rFonts w:asciiTheme="majorHAnsi" w:eastAsiaTheme="majorEastAsia" w:hAnsiTheme="majorHAnsi" w:cstheme="majorBidi"/>
          <w:sz w:val="24"/>
          <w:szCs w:val="24"/>
          <w:lang w:val="es-MX"/>
        </w:rPr>
        <w:t>changes</w:t>
      </w:r>
      <w:proofErr w:type="spellEnd"/>
      <w:r w:rsidRPr="0053206A">
        <w:rPr>
          <w:rFonts w:asciiTheme="majorHAnsi" w:eastAsiaTheme="majorEastAsia" w:hAnsiTheme="majorHAnsi" w:cstheme="majorBidi"/>
          <w:sz w:val="24"/>
          <w:szCs w:val="24"/>
          <w:lang w:val="es-MX"/>
        </w:rPr>
        <w:t xml:space="preserve">: </w:t>
      </w:r>
    </w:p>
    <w:p w14:paraId="2542A96A" w14:textId="499A8B80" w:rsidR="0053206A" w:rsidRDefault="0053206A" w:rsidP="00205D79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es-MX"/>
        </w:rPr>
      </w:pPr>
      <w:r w:rsidRPr="0053206A">
        <w:rPr>
          <w:rFonts w:asciiTheme="majorHAnsi" w:eastAsiaTheme="majorEastAsia" w:hAnsiTheme="majorHAnsi" w:cstheme="majorBidi"/>
          <w:b/>
          <w:bCs/>
          <w:sz w:val="26"/>
          <w:szCs w:val="26"/>
          <w:lang w:val="es-MX"/>
        </w:rPr>
        <w:drawing>
          <wp:inline distT="0" distB="0" distL="0" distR="0" wp14:anchorId="48E693DA" wp14:editId="76494C58">
            <wp:extent cx="5400040" cy="57461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641D" w14:textId="77777777" w:rsidR="0053206A" w:rsidRPr="00205D79" w:rsidRDefault="0053206A" w:rsidP="00205D79">
      <w:pPr>
        <w:rPr>
          <w:b/>
          <w:bCs/>
          <w:sz w:val="24"/>
          <w:szCs w:val="24"/>
          <w:lang w:val="es-MX"/>
        </w:rPr>
      </w:pPr>
    </w:p>
    <w:p w14:paraId="1C15D1D1" w14:textId="1C2355A0" w:rsidR="00205D79" w:rsidRPr="00205D79" w:rsidRDefault="00205D79" w:rsidP="00205D79">
      <w:pPr>
        <w:pStyle w:val="Ttulo2"/>
        <w:rPr>
          <w:b/>
          <w:bCs/>
          <w:color w:val="auto"/>
          <w:lang w:val="es-MX"/>
        </w:rPr>
      </w:pPr>
      <w:bookmarkStart w:id="3" w:name="_Toc167976532"/>
      <w:r w:rsidRPr="00205D79">
        <w:rPr>
          <w:b/>
          <w:bCs/>
          <w:color w:val="auto"/>
          <w:lang w:val="es-MX"/>
        </w:rPr>
        <w:t>CONCLUSION</w:t>
      </w:r>
      <w:bookmarkEnd w:id="3"/>
    </w:p>
    <w:p w14:paraId="12989499" w14:textId="02897146" w:rsidR="00205D79" w:rsidRPr="00205D79" w:rsidRDefault="00205D79" w:rsidP="00205D79">
      <w:pPr>
        <w:rPr>
          <w:b/>
          <w:bCs/>
          <w:sz w:val="24"/>
          <w:szCs w:val="24"/>
          <w:lang w:val="es-MX"/>
        </w:rPr>
      </w:pPr>
    </w:p>
    <w:p w14:paraId="6DCB4D0A" w14:textId="05382912" w:rsidR="00205D79" w:rsidRPr="00205D79" w:rsidRDefault="00205D79" w:rsidP="00205D79">
      <w:pPr>
        <w:pStyle w:val="Ttulo2"/>
        <w:rPr>
          <w:b/>
          <w:bCs/>
          <w:color w:val="auto"/>
          <w:lang w:val="es-MX"/>
        </w:rPr>
      </w:pPr>
      <w:bookmarkStart w:id="4" w:name="_Toc167976533"/>
      <w:r w:rsidRPr="00205D79">
        <w:rPr>
          <w:b/>
          <w:bCs/>
          <w:color w:val="auto"/>
          <w:lang w:val="es-MX"/>
        </w:rPr>
        <w:lastRenderedPageBreak/>
        <w:t>RECOMMENDATIONS</w:t>
      </w:r>
      <w:bookmarkEnd w:id="4"/>
    </w:p>
    <w:p w14:paraId="568C40E6" w14:textId="7329D813" w:rsidR="00205D79" w:rsidRPr="00205D79" w:rsidRDefault="00205D79" w:rsidP="00205D79">
      <w:pPr>
        <w:rPr>
          <w:b/>
          <w:bCs/>
          <w:lang w:val="es-MX"/>
        </w:rPr>
      </w:pPr>
    </w:p>
    <w:p w14:paraId="42378FC6" w14:textId="6893874D" w:rsidR="00205D79" w:rsidRPr="00205D79" w:rsidRDefault="00205D79" w:rsidP="00205D79">
      <w:pPr>
        <w:rPr>
          <w:b/>
          <w:bCs/>
          <w:lang w:val="es-MX"/>
        </w:rPr>
      </w:pPr>
    </w:p>
    <w:p w14:paraId="7EBA9625" w14:textId="11B4CB2E" w:rsidR="00205D79" w:rsidRPr="00205D79" w:rsidRDefault="00205D79" w:rsidP="00205D79">
      <w:pPr>
        <w:pStyle w:val="Ttulo1"/>
        <w:rPr>
          <w:b/>
          <w:bCs/>
          <w:color w:val="auto"/>
          <w:lang w:val="es-MX"/>
        </w:rPr>
      </w:pPr>
      <w:bookmarkStart w:id="5" w:name="_Toc167976534"/>
      <w:r w:rsidRPr="00205D79">
        <w:rPr>
          <w:b/>
          <w:bCs/>
          <w:color w:val="auto"/>
          <w:lang w:val="es-MX"/>
        </w:rPr>
        <w:t>1b.- REASON FOR TOOL OF CHOICE</w:t>
      </w:r>
      <w:bookmarkEnd w:id="5"/>
    </w:p>
    <w:p w14:paraId="6EE5C5E5" w14:textId="7FE5DA13" w:rsidR="00205D79" w:rsidRPr="00205D79" w:rsidRDefault="00205D79" w:rsidP="00205D79">
      <w:pPr>
        <w:rPr>
          <w:b/>
          <w:bCs/>
          <w:lang w:val="es-MX"/>
        </w:rPr>
      </w:pPr>
    </w:p>
    <w:p w14:paraId="2FEBFCB8" w14:textId="36822798" w:rsidR="00205D79" w:rsidRPr="00205D79" w:rsidRDefault="00205D79" w:rsidP="00205D79">
      <w:pPr>
        <w:pStyle w:val="Ttulo1"/>
        <w:rPr>
          <w:b/>
          <w:bCs/>
          <w:color w:val="auto"/>
          <w:lang w:val="es-MX"/>
        </w:rPr>
      </w:pPr>
      <w:bookmarkStart w:id="6" w:name="_Toc167976535"/>
      <w:r w:rsidRPr="00205D79">
        <w:rPr>
          <w:b/>
          <w:bCs/>
          <w:color w:val="auto"/>
          <w:lang w:val="es-MX"/>
        </w:rPr>
        <w:t>2.- CODING STANDARD REPORTS</w:t>
      </w:r>
      <w:bookmarkEnd w:id="6"/>
    </w:p>
    <w:p w14:paraId="3A35C790" w14:textId="3C35B4E2" w:rsidR="00205D79" w:rsidRPr="00205D79" w:rsidRDefault="00205D79" w:rsidP="00205D79">
      <w:pPr>
        <w:rPr>
          <w:b/>
          <w:bCs/>
          <w:lang w:val="es-MX"/>
        </w:rPr>
      </w:pPr>
    </w:p>
    <w:p w14:paraId="73690635" w14:textId="5E588121" w:rsidR="00205D79" w:rsidRPr="00205D79" w:rsidRDefault="00205D79" w:rsidP="00205D79">
      <w:pPr>
        <w:pStyle w:val="Ttulo1"/>
        <w:rPr>
          <w:b/>
          <w:bCs/>
          <w:color w:val="auto"/>
          <w:lang w:val="es-MX"/>
        </w:rPr>
      </w:pPr>
      <w:bookmarkStart w:id="7" w:name="_Toc167976536"/>
      <w:r w:rsidRPr="00205D79">
        <w:rPr>
          <w:b/>
          <w:bCs/>
          <w:color w:val="auto"/>
          <w:lang w:val="es-MX"/>
        </w:rPr>
        <w:t>3.- REPOSITORY</w:t>
      </w:r>
      <w:bookmarkEnd w:id="7"/>
    </w:p>
    <w:p w14:paraId="045EB74B" w14:textId="40AA65BA" w:rsidR="00205D79" w:rsidRDefault="00205D79" w:rsidP="00205D79">
      <w:pPr>
        <w:rPr>
          <w:lang w:val="es-MX"/>
        </w:rPr>
      </w:pPr>
    </w:p>
    <w:p w14:paraId="093EAFE3" w14:textId="04AF29C2" w:rsidR="00205D79" w:rsidRPr="00205D79" w:rsidRDefault="00205D79" w:rsidP="00205D79">
      <w:pPr>
        <w:rPr>
          <w:sz w:val="24"/>
          <w:szCs w:val="24"/>
          <w:lang w:val="es-MX"/>
        </w:rPr>
      </w:pPr>
      <w:hyperlink r:id="rId7" w:history="1">
        <w:r w:rsidRPr="00205D79">
          <w:rPr>
            <w:rStyle w:val="Hipervnculo"/>
            <w:sz w:val="24"/>
            <w:szCs w:val="24"/>
            <w:lang w:val="es-MX"/>
          </w:rPr>
          <w:t>https://github.com/RommelZamora/TallerCodingStandards.git</w:t>
        </w:r>
      </w:hyperlink>
    </w:p>
    <w:p w14:paraId="750AD281" w14:textId="77777777" w:rsidR="00205D79" w:rsidRPr="00205D79" w:rsidRDefault="00205D79" w:rsidP="00205D79">
      <w:pPr>
        <w:rPr>
          <w:lang w:val="es-MX"/>
        </w:rPr>
      </w:pPr>
    </w:p>
    <w:sectPr w:rsidR="00205D79" w:rsidRPr="00205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79"/>
    <w:rsid w:val="00205D79"/>
    <w:rsid w:val="0053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020A"/>
  <w15:chartTrackingRefBased/>
  <w15:docId w15:val="{1C791E1C-0904-4ADD-81CD-0AFF2C45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5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5D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5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05D79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205D7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05D7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05D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05D79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205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mmelZamora/TallerCodingStandards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43584-B223-4847-B7D6-AB5DD6D1D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184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Jean Frank Villamar Lindao</cp:lastModifiedBy>
  <cp:revision>2</cp:revision>
  <dcterms:created xsi:type="dcterms:W3CDTF">2024-05-30T20:35:00Z</dcterms:created>
  <dcterms:modified xsi:type="dcterms:W3CDTF">2024-05-30T21:28:00Z</dcterms:modified>
</cp:coreProperties>
</file>