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sz w:val="24"/>
                <w:szCs w:val="24"/>
              </w:rPr>
              <w:t>Asset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sz w:val="24"/>
                <w:szCs w:val="24"/>
              </w:rPr>
              <w:t>Serial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195EE5" w:rsidRPr="00195EE5" w:rsidRDefault="00195EE5" w:rsidP="00195EE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  <w:p w:rsidR="00195EE5" w:rsidRDefault="00195EE5" w:rsidP="00A34A15">
            <w:pPr>
              <w:spacing w:line="360" w:lineRule="auto"/>
            </w:pP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F11257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  <w:bookmarkStart w:id="0" w:name="_GoBack"/>
            <w:bookmarkEnd w:id="0"/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4904FF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ProtectiveEarth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F163A3">
            <w:r>
              <w:t>0.</w:t>
            </w:r>
            <w:r w:rsidR="00F163A3">
              <w:t>1</w:t>
            </w:r>
            <w:r>
              <w:t xml:space="preserve">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878" w:rsidRDefault="00994878" w:rsidP="00A34A15">
      <w:pPr>
        <w:spacing w:after="0" w:line="240" w:lineRule="auto"/>
      </w:pPr>
      <w:r>
        <w:separator/>
      </w:r>
    </w:p>
  </w:endnote>
  <w:endnote w:type="continuationSeparator" w:id="0">
    <w:p w:rsidR="00994878" w:rsidRDefault="0099487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2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2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878" w:rsidRDefault="00994878" w:rsidP="00A34A15">
      <w:pPr>
        <w:spacing w:after="0" w:line="240" w:lineRule="auto"/>
      </w:pPr>
      <w:r>
        <w:separator/>
      </w:r>
    </w:p>
  </w:footnote>
  <w:footnote w:type="continuationSeparator" w:id="0">
    <w:p w:rsidR="00994878" w:rsidRDefault="0099487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9487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9487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9487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1034C3"/>
    <w:rsid w:val="00144441"/>
    <w:rsid w:val="00195EE5"/>
    <w:rsid w:val="00200A84"/>
    <w:rsid w:val="00223B17"/>
    <w:rsid w:val="002F2A4A"/>
    <w:rsid w:val="002F71CC"/>
    <w:rsid w:val="003003C1"/>
    <w:rsid w:val="003A5CBE"/>
    <w:rsid w:val="003D67F7"/>
    <w:rsid w:val="004301FA"/>
    <w:rsid w:val="004811B6"/>
    <w:rsid w:val="004904FF"/>
    <w:rsid w:val="004D0F0D"/>
    <w:rsid w:val="004D3943"/>
    <w:rsid w:val="005465CC"/>
    <w:rsid w:val="00591F99"/>
    <w:rsid w:val="00602E17"/>
    <w:rsid w:val="00735826"/>
    <w:rsid w:val="00781CEA"/>
    <w:rsid w:val="0081596F"/>
    <w:rsid w:val="00834931"/>
    <w:rsid w:val="00834EBD"/>
    <w:rsid w:val="00864469"/>
    <w:rsid w:val="009027DB"/>
    <w:rsid w:val="009247C1"/>
    <w:rsid w:val="00961F73"/>
    <w:rsid w:val="00994878"/>
    <w:rsid w:val="009A0423"/>
    <w:rsid w:val="00A34A15"/>
    <w:rsid w:val="00A40A34"/>
    <w:rsid w:val="00A806B9"/>
    <w:rsid w:val="00B07D3D"/>
    <w:rsid w:val="00C973D6"/>
    <w:rsid w:val="00D01E60"/>
    <w:rsid w:val="00DB234B"/>
    <w:rsid w:val="00DC491A"/>
    <w:rsid w:val="00DD2772"/>
    <w:rsid w:val="00E11573"/>
    <w:rsid w:val="00E5211D"/>
    <w:rsid w:val="00E9455C"/>
    <w:rsid w:val="00EC6412"/>
    <w:rsid w:val="00F11257"/>
    <w:rsid w:val="00F163A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836CF-2EC3-4390-8573-2C0DC92B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3</cp:revision>
  <dcterms:created xsi:type="dcterms:W3CDTF">2017-03-26T23:44:00Z</dcterms:created>
  <dcterms:modified xsi:type="dcterms:W3CDTF">2017-04-05T02:42:00Z</dcterms:modified>
</cp:coreProperties>
</file>