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54" w:rsidRDefault="00697954" w:rsidP="0069795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54" w:rsidRPr="00FA474B" w:rsidRDefault="00697954" w:rsidP="0069795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3B5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97954" w:rsidTr="00C30BB7">
        <w:tc>
          <w:tcPr>
            <w:tcW w:w="5103" w:type="dxa"/>
          </w:tcPr>
          <w:p w:rsidR="00697954" w:rsidRDefault="0069795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97954" w:rsidRDefault="0069795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97954" w:rsidTr="00C30BB7">
        <w:tc>
          <w:tcPr>
            <w:tcW w:w="5103" w:type="dxa"/>
          </w:tcPr>
          <w:p w:rsidR="00697954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97954" w:rsidRPr="00195EE5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97954" w:rsidRDefault="0069795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97954" w:rsidRDefault="00697954" w:rsidP="00C30BB7">
            <w:pPr>
              <w:spacing w:line="360" w:lineRule="auto"/>
            </w:pPr>
          </w:p>
        </w:tc>
      </w:tr>
    </w:tbl>
    <w:p w:rsidR="00697954" w:rsidRDefault="00697954" w:rsidP="0069795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9795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97954" w:rsidRPr="00B61DAE" w:rsidRDefault="0069795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570478" w:rsidRDefault="00570478" w:rsidP="0057047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70478">
        <w:trPr>
          <w:divId w:val="503328065"/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70478" w:rsidRDefault="00570478" w:rsidP="0057047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570478" w:rsidRDefault="00570478" w:rsidP="0057047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574F5F" w:rsidRDefault="00574F5F" w:rsidP="0057047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994166">
        <w:tc>
          <w:tcPr>
            <w:tcW w:w="5228" w:type="dxa"/>
          </w:tcPr>
          <w:p w:rsidR="00624F6B" w:rsidRPr="0069531F" w:rsidRDefault="00994166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&lt;Name&gt;</w:t>
            </w:r>
          </w:p>
        </w:tc>
        <w:tc>
          <w:tcPr>
            <w:tcW w:w="5228" w:type="dxa"/>
          </w:tcPr>
          <w:p w:rsidR="00624F6B" w:rsidRPr="0069531F" w:rsidRDefault="00624F6B" w:rsidP="002F00E4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F00E4">
              <w:rPr>
                <w:rFonts w:cs="Arial"/>
                <w:bCs/>
                <w:iCs/>
                <w:sz w:val="24"/>
                <w:szCs w:val="36"/>
              </w:rPr>
              <w:t>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7E689B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Condition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Labels and instruction for use</w:t>
            </w:r>
          </w:p>
        </w:tc>
        <w:tc>
          <w:tcPr>
            <w:tcW w:w="3480" w:type="dxa"/>
          </w:tcPr>
          <w:p w:rsidR="004B2002" w:rsidRPr="00CF6574" w:rsidRDefault="002F00E4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7E689B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Default="007E689B" w:rsidP="004B20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Base unit externally</w:t>
            </w:r>
          </w:p>
        </w:tc>
        <w:tc>
          <w:tcPr>
            <w:tcW w:w="3480" w:type="dxa"/>
          </w:tcPr>
          <w:p w:rsidR="007E689B" w:rsidRDefault="002F00E4" w:rsidP="002F00E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Check Inspiratory Flow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831F73" w:rsidTr="00D3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Generator flow 30 L/min (27-33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text1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result3</w:t>
            </w:r>
            <w:r w:rsidRPr="002B4FE2">
              <w:rPr>
                <w:b/>
              </w:rPr>
              <w:t>&gt;</w:t>
            </w:r>
          </w:p>
        </w:tc>
      </w:tr>
      <w:tr w:rsidR="00831F73" w:rsidTr="00F812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60 L/min (54-66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text2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2B4FE2">
              <w:rPr>
                <w:b/>
              </w:rPr>
              <w:t>&gt;</w:t>
            </w:r>
          </w:p>
        </w:tc>
      </w:tr>
      <w:tr w:rsidR="00831F73" w:rsidRPr="00CF6574" w:rsidTr="00CE233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4B2002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Generate flow 100 L/min (90-110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text3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2B4FE2">
              <w:rPr>
                <w:b/>
              </w:rPr>
              <w:t>&gt;</w:t>
            </w:r>
          </w:p>
        </w:tc>
      </w:tr>
      <w:tr w:rsidR="00831F73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Default="00831F73" w:rsidP="00831F7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Leak test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E2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2B4FE2">
              <w:rPr>
                <w:b/>
              </w:rPr>
              <w:t>&gt;</w:t>
            </w:r>
          </w:p>
        </w:tc>
      </w:tr>
    </w:tbl>
    <w:p w:rsidR="006C07C8" w:rsidRDefault="007E689B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Base Unit Function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40"/>
        <w:gridCol w:w="1740"/>
      </w:tblGrid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Pr="004B2002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Keys and potentiometer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result7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LEDs and screen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result8</w:t>
            </w:r>
            <w:r w:rsidRPr="002862E6">
              <w:rPr>
                <w:b/>
              </w:rPr>
              <w:t>&gt;</w:t>
            </w:r>
          </w:p>
        </w:tc>
      </w:tr>
      <w:tr w:rsidR="002F00E4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2F00E4" w:rsidRDefault="002F00E4" w:rsidP="002F00E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Device Check</w:t>
            </w:r>
          </w:p>
        </w:tc>
        <w:tc>
          <w:tcPr>
            <w:tcW w:w="3480" w:type="dxa"/>
            <w:gridSpan w:val="2"/>
          </w:tcPr>
          <w:p w:rsidR="002F00E4" w:rsidRDefault="002F00E4" w:rsidP="002F0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E6">
              <w:rPr>
                <w:b/>
              </w:rPr>
              <w:t>&lt;</w:t>
            </w:r>
            <w:r>
              <w:rPr>
                <w:b/>
              </w:rPr>
              <w:t>result9</w:t>
            </w:r>
            <w:r w:rsidRPr="002862E6">
              <w:rPr>
                <w:b/>
              </w:rPr>
              <w:t>&gt;</w:t>
            </w:r>
          </w:p>
        </w:tc>
      </w:tr>
      <w:tr w:rsidR="007E689B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E689B" w:rsidRPr="001D07E9" w:rsidRDefault="007E689B" w:rsidP="00994166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Volume-controlled ventilation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IPPV or VC-CMV Ventilation Mode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Frequency/RR = 10 l/min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proofErr w:type="spellStart"/>
            <w:r w:rsidRPr="001D07E9">
              <w:rPr>
                <w:b w:val="0"/>
              </w:rPr>
              <w:t>Pmax</w:t>
            </w:r>
            <w:proofErr w:type="spellEnd"/>
            <w:r w:rsidRPr="001D07E9">
              <w:rPr>
                <w:b w:val="0"/>
              </w:rPr>
              <w:t xml:space="preserve"> = 60 mbar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FiO2 = O2 40%</w:t>
            </w:r>
          </w:p>
          <w:p w:rsidR="007E689B" w:rsidRPr="001D07E9" w:rsidRDefault="007E689B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 xml:space="preserve">PEEP </w:t>
            </w:r>
            <w:r w:rsidR="001D07E9" w:rsidRPr="001D07E9">
              <w:rPr>
                <w:b w:val="0"/>
              </w:rPr>
              <w:t>= 5 mbar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I/E = 1:1</w:t>
            </w:r>
          </w:p>
          <w:p w:rsidR="001D07E9" w:rsidRPr="001D07E9" w:rsidRDefault="001D07E9" w:rsidP="007E68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proofErr w:type="spellStart"/>
            <w:r w:rsidRPr="001D07E9">
              <w:rPr>
                <w:b w:val="0"/>
              </w:rPr>
              <w:t>Tplat</w:t>
            </w:r>
            <w:proofErr w:type="spellEnd"/>
            <w:r w:rsidRPr="001D07E9">
              <w:rPr>
                <w:b w:val="0"/>
              </w:rPr>
              <w:t xml:space="preserve"> = 50%</w:t>
            </w:r>
          </w:p>
          <w:p w:rsidR="001D07E9" w:rsidRPr="001D07E9" w:rsidRDefault="001D07E9" w:rsidP="001D07E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Trigger = off</w:t>
            </w:r>
          </w:p>
        </w:tc>
        <w:tc>
          <w:tcPr>
            <w:tcW w:w="3480" w:type="dxa"/>
            <w:gridSpan w:val="2"/>
          </w:tcPr>
          <w:p w:rsidR="007E689B" w:rsidRDefault="007E689B" w:rsidP="009941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1F73" w:rsidTr="00A41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200 mL (1.3-2.3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text4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result10</w:t>
            </w:r>
            <w:r w:rsidRPr="00863971">
              <w:rPr>
                <w:b/>
              </w:rPr>
              <w:t>&gt;</w:t>
            </w:r>
          </w:p>
        </w:tc>
      </w:tr>
      <w:tr w:rsidR="00831F73" w:rsidTr="00D743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lastRenderedPageBreak/>
              <w:t>VT 500 mL (3.7-5.3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text5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1</w:t>
            </w:r>
            <w:r w:rsidRPr="00863971">
              <w:rPr>
                <w:b/>
              </w:rPr>
              <w:t>&gt;</w:t>
            </w:r>
          </w:p>
        </w:tc>
      </w:tr>
      <w:tr w:rsidR="00831F73" w:rsidTr="004E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VT 1000 mL (8-10.3 L/min)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</w:t>
            </w:r>
            <w:r>
              <w:rPr>
                <w:b/>
              </w:rPr>
              <w:t>text6</w:t>
            </w:r>
            <w:r w:rsidRPr="00863971">
              <w:rPr>
                <w:b/>
              </w:rPr>
              <w:t>&gt;</w:t>
            </w:r>
          </w:p>
        </w:tc>
        <w:tc>
          <w:tcPr>
            <w:tcW w:w="1740" w:type="dxa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2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Voltage supply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3</w:t>
            </w:r>
            <w:r w:rsidRPr="00863971">
              <w:rPr>
                <w:b/>
              </w:rPr>
              <w:t>&gt;</w:t>
            </w:r>
          </w:p>
        </w:tc>
      </w:tr>
      <w:tr w:rsidR="00831F73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831F73" w:rsidRPr="001D07E9" w:rsidRDefault="00831F73" w:rsidP="00831F73">
            <w:pPr>
              <w:spacing w:line="276" w:lineRule="auto"/>
              <w:rPr>
                <w:b w:val="0"/>
              </w:rPr>
            </w:pPr>
            <w:r w:rsidRPr="001D07E9">
              <w:rPr>
                <w:b w:val="0"/>
              </w:rPr>
              <w:t>Supply pressure/emergency air valve</w:t>
            </w:r>
          </w:p>
        </w:tc>
        <w:tc>
          <w:tcPr>
            <w:tcW w:w="3480" w:type="dxa"/>
            <w:gridSpan w:val="2"/>
          </w:tcPr>
          <w:p w:rsidR="00831F73" w:rsidRDefault="00831F73" w:rsidP="0083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971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863971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81036" w:rsidRDefault="002F00E4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362938">
      <w:pPr>
        <w:rPr>
          <w:rFonts w:cs="Arial"/>
          <w:bCs/>
          <w:iCs/>
          <w:sz w:val="24"/>
          <w:szCs w:val="36"/>
        </w:rPr>
      </w:pPr>
    </w:p>
    <w:sectPr w:rsidR="00B07D3D" w:rsidRPr="00624F6B" w:rsidSect="00697954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BF8" w:rsidRDefault="00233BF8" w:rsidP="00A34A15">
      <w:pPr>
        <w:spacing w:after="0" w:line="240" w:lineRule="auto"/>
      </w:pPr>
      <w:r>
        <w:separator/>
      </w:r>
    </w:p>
  </w:endnote>
  <w:endnote w:type="continuationSeparator" w:id="0">
    <w:p w:rsidR="00233BF8" w:rsidRDefault="00233BF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4F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4F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BF8" w:rsidRDefault="00233BF8" w:rsidP="00A34A15">
      <w:pPr>
        <w:spacing w:after="0" w:line="240" w:lineRule="auto"/>
      </w:pPr>
      <w:r>
        <w:separator/>
      </w:r>
    </w:p>
  </w:footnote>
  <w:footnote w:type="continuationSeparator" w:id="0">
    <w:p w:rsidR="00233BF8" w:rsidRDefault="00233BF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233BF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233BF8" w:rsidP="00976011">
        <w:pPr>
          <w:pStyle w:val="Header"/>
          <w:jc w:val="cent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233BF8" w:rsidP="00381036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45F"/>
    <w:multiLevelType w:val="hybridMultilevel"/>
    <w:tmpl w:val="BDF637F0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489C"/>
    <w:multiLevelType w:val="hybridMultilevel"/>
    <w:tmpl w:val="7BBC6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75D8"/>
    <w:rsid w:val="000D5D96"/>
    <w:rsid w:val="000F464E"/>
    <w:rsid w:val="001034C3"/>
    <w:rsid w:val="00144441"/>
    <w:rsid w:val="00195EE5"/>
    <w:rsid w:val="001B2FF7"/>
    <w:rsid w:val="001D07E9"/>
    <w:rsid w:val="00200A84"/>
    <w:rsid w:val="00212C0F"/>
    <w:rsid w:val="00223B17"/>
    <w:rsid w:val="00233BF8"/>
    <w:rsid w:val="002F00E4"/>
    <w:rsid w:val="002F2A4A"/>
    <w:rsid w:val="003003C1"/>
    <w:rsid w:val="0032367C"/>
    <w:rsid w:val="00362938"/>
    <w:rsid w:val="00381036"/>
    <w:rsid w:val="00395879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70478"/>
    <w:rsid w:val="00573164"/>
    <w:rsid w:val="00574F5F"/>
    <w:rsid w:val="00591F99"/>
    <w:rsid w:val="005C528A"/>
    <w:rsid w:val="00602E17"/>
    <w:rsid w:val="00624F6B"/>
    <w:rsid w:val="00697954"/>
    <w:rsid w:val="006C07C8"/>
    <w:rsid w:val="0076566E"/>
    <w:rsid w:val="007E689B"/>
    <w:rsid w:val="007F10DE"/>
    <w:rsid w:val="0081596F"/>
    <w:rsid w:val="00831F73"/>
    <w:rsid w:val="00834931"/>
    <w:rsid w:val="008A5727"/>
    <w:rsid w:val="008C7100"/>
    <w:rsid w:val="008D38B6"/>
    <w:rsid w:val="009027DB"/>
    <w:rsid w:val="00952B3D"/>
    <w:rsid w:val="00961F73"/>
    <w:rsid w:val="00976011"/>
    <w:rsid w:val="00994166"/>
    <w:rsid w:val="00A34A15"/>
    <w:rsid w:val="00A40A34"/>
    <w:rsid w:val="00A45429"/>
    <w:rsid w:val="00A806B9"/>
    <w:rsid w:val="00B07D3D"/>
    <w:rsid w:val="00B56B87"/>
    <w:rsid w:val="00B8724E"/>
    <w:rsid w:val="00B97293"/>
    <w:rsid w:val="00BF68C1"/>
    <w:rsid w:val="00C973D6"/>
    <w:rsid w:val="00CD3C5D"/>
    <w:rsid w:val="00D01E60"/>
    <w:rsid w:val="00D46C56"/>
    <w:rsid w:val="00D603DF"/>
    <w:rsid w:val="00D623C8"/>
    <w:rsid w:val="00DB234B"/>
    <w:rsid w:val="00DC491A"/>
    <w:rsid w:val="00DD2772"/>
    <w:rsid w:val="00E042A7"/>
    <w:rsid w:val="00E11573"/>
    <w:rsid w:val="00E5211D"/>
    <w:rsid w:val="00EC6412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64BFFC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60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32CF-E01A-48E5-BDB7-89D38FB8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cp:lastPrinted>2017-06-01T22:51:00Z</cp:lastPrinted>
  <dcterms:created xsi:type="dcterms:W3CDTF">2017-06-01T23:05:00Z</dcterms:created>
  <dcterms:modified xsi:type="dcterms:W3CDTF">2017-06-21T04:08:00Z</dcterms:modified>
</cp:coreProperties>
</file>