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版本：商业落地增强版 v4｜面试作业｜仅供内部讨论｜2026-07-26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项目定位：从电影中的「侨批文化」，转化为年轻消费者日常表达思念的消费场景。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关键词链路：文化资产 → 产品体验 → 用户表达 → 内容传播 → 用户资产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说明：本方案为面试作业，非已签约合作；价格与指标为商业模型示意，非内部真实数据；票房与先例请上线前复核公开信息。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为什么《给阿嬷的情书》值得成为喜茶的一次情绪资产投资？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1）联名市场正在从「流量联名」进入「资产联名」。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过去：IP知名度 → 短期销量。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现在：文化符号 → 品牌记忆 → 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2）喜茶需要补充「东方情绪表达」的品牌资产。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喜茶已有：年轻化、创新茶饮、东方美学。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用户情绪认知更多停留在：好喝、好看、年轻。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本片可补齐：有温度、有牵挂、有人情味。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3）这个项目不是卖一杯奶茶，而是建立：喜茶 = 年轻人表达情感的入口。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决策结论：值得投入的不是「一部电影的热度」，而是一套可复用的情绪表达方法论——文化如何转化为可购买、可参与、可沉淀的商业资产。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02｜市场机会：情绪消费趋势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年轻消费者购买联名产品，不只是为了功能，而是为了：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情绪价值：买的是被安放的心情。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身份表达：买的是「我是会念人的人」。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社交分享：买的是可被看见的表达仪式。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信息显示，《给阿嬷的情书》（导演蓝鸿春，2026-04-30上映）上映后仍保持较强话题与票房热度（如36氪转引猫眼：截至2026-06-27票房破19亿元）；且已出现阿嬷手作、一杯潮茶等真实联名先例。喜茶尚未与该片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来源需复核：36氪/猫眼；阿嬷手作公众号；一杯潮茶抖音。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机会判断：联名竞争关键不是谁更热闹，而是谁能提供更轻、更真、更能被日常复用的表达入口。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03｜IP资产拆解：电影能给喜茶什么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不只罗列「电影有什么」，而把IP拆成可转化的资产模型：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商业转化（给喜茶什么）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包装、杯套、信件互动、电子侨批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UGC、用户参与、短笺书写仪式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产品研发叙事、区域试点记忆点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品牌内容、节点战役、专题资产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04｜喜茶品牌机会与联名策略判断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喜茶联名策略机会：强识别IP vs 文化IP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强IP识别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建立品牌情绪资产，制造「想念」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本案不是重复萌系路线，而是补齐另一条品牌资产：有温度的东方茶饮表达。目标不是制造短暂「喜欢」，而是制造可持续复用的「想念」。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品牌机会一句话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帮助喜茶从「好喝好看年轻」，延伸到「会念你、有温度」——把东方文化 × 年轻表达落成可消费入口。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05｜合作价值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对喜茶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价值层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具体收益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触达情感需求：思念、惦记、报平安。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借侨批/潮汕文化丰富茶饮故事，增强单品记忆点。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沉淀短笺金句、用户投稿、专题长图等可复用素材。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电子纪念卡/电子侨批回流会员体系，形成二次触达。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联名期到店转化、套餐/礼赠提高客单、试点可评估再扩。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对电影IP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价值层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具体收益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生命周期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从影院消费延长到日常茶饮场景。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年轻触达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通过喜茶门店进入非影迷年轻群体。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文化符号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让侨批从电影元素变成大众可参与的文化记忆。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商业验证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在头部茶饮渠道完成情绪联名样本。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合作关系：喜茶为执行与渠道主体，电影官方提供IP授权与物料审核；不引入第三方中介角色。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06｜Campaign核心概念：《心中念你》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通过产品、门店、内容三端联动，将电影IP的情绪价值转化为喜茶长期可复用的品牌资产。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Campaign只做一件事：让「念你」成为年轻人买得起、说得出口、愿意分享的日常表达。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触点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用户获得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喝一杯「念你」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情绪承载物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写短笺 / 投「念你信箱」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表达仪式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寄一杯茶 / 「许多句念你」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被看见与被记录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门店话术（一句）：喝杯茶，念一念家里的人。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07｜用户洞察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核心人群：一二线城市年轻消费者（学生/新白领），有表达欲，但日常少机会认真说「我想你」。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策略对应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不愿公开煽情，但愿意轻声惦记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短笺、电子侨批、轻提示句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要理由才买联名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先看口味与性价比，再被故事打动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口味吸引 → 故事理解 → 情绪表达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分享要好看也要真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愿意发社交，但拒绝尴尬任务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电子纪念卡/电子侨批一键分享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节点才想起送礼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母亲节、中秋、春节、异地回家前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礼赠套餐 + 季节限定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一句话人设：不是「最会表白的人」，而是「会念人的人」。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08｜产品策略：为什么买这杯茶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产品目标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不是创造一个爆款新品，而是创造「一杯具有购买理由的情绪产品」。产品名：「念你」。定位：一杯承载思念情绪的东方牛乳茶。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消费者购买路径（三层桥）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消费者获得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产品对应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第一层：口味吸引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想喝、好喝、回甘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焙香红茶牛乳：熟悉、安心、回甘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第二层：故事理解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懂这杯茶为什么存在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侨批需要载体；茶亦是连接媒介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第三层：情绪表达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可以送人、可以说出口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送给想念的人；报一声平安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桥的关键：包装与杯套完成「口味→故事」；短笺/电子侨批完成「故事→表达」。不强调复杂原料创新，优先供应链可量产、可快速上架。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09｜产品矩阵与销售场景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组合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商业目的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示意价格带*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降低购买门槛，承担销量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常规中杯价位带（区域定价）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双杯套餐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「两个人的念你」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情侣/朋友/亲子到店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略低于两杯单买，提高连带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季节限定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「念你安康」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节点传播与复购理由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限定溢价或同价换装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礼赠组合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「一封念你礼」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提高客单（券+家书卡+明信片）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礼盒/券包价位，明显高于单杯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*价格为商业模型示意，非喜茶内部价；正式报价以研发成本、城市价位带与竞品对标后确定。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商业逻辑：核心款负责销量；限定款负责传播；礼盒负责提高客单。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消费场景（扩大商业空间）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用户动机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日常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突然想起家人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单杯「念你」+ 短笺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母亲节/中秋/春节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「念你安康」+「一封念你礼」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旅行/异地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远方报平安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电子侨批寄一杯茶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给父母/长辈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礼赠组合到店核销或自提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票根核销：先在试点城市验证核销率与门店操作成本，再决定是否扩面。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10｜门店体验设计：念你信箱 = 门店增长工具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「念你信箱」不是打卡装置，而是门店增长工具。商业目标有三：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提升停留时间：进店后增加轻互动，而非只是取餐离开。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提升分享率：电子纪念卡形成自然UGC。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提升复购理由：纪念卡/电子侨批形成二次触达。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参与流程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购买联名饮品 → 获得短笺 → 写下一句话 → 投入信箱 → 扫码生成电子纪念卡 → 加入/登录喜茶会员 → 分享社交平台。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路径：购买行为 → 情绪参与 → 会员沉淀 → 社交传播。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落地细则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短笺提供空白句与轻提示句（如：今天最想报一声平安的人是____）。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员工话术不超过一句；不做复杂打卡任务。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陈列：主视觉、侨批信封杯套、信箱点位。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11｜用户运营闭环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核心传播事件：「给想念的人寄一杯茶」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机制：用户填写「想送给谁」→ 生成电子侨批 → 线上分享 → 线下兑换。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示例文案：致妈妈——今天喝了一杯茶，突然想起你。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价值：把电影情绪 + 产品购买 + 社交传播锁进同一动作；电子侨批回流会员，形成用户资产而非一次性流量。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闭环指标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环节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点单/套餐/礼赠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联名销量、套餐占比、客单价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参与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信箱/电子侨批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参与率、生成量、停留相关观察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会员登录/绑定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新会员、活跃回流、二次触达打开率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分享与投稿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分享率、UGC量、话题互动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12｜内容传播策略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主话题与大创意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辅助：#喝杯茶念一念家里的人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大创意事件：「给想念的人寄一杯茶」（电子侨批）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内容资产项目：「许多句念你」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用户投稿「想对某个人说的一句话」，精选100句/1000句，形成线上长图、品牌纪录、公众号专题。Campaign结束后留下长期内容资产。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侨批/家书文化短内容 + Campaign预告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产品上市 + 寄一杯茶教程 + KOL轻表达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「许多句念你」精选 + 用户故事专题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UGC激励以「被看见」为主，避免过度金钱刺激稀释情绪真实性。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13｜商业模型、资源配置与指标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项目资源需求 → 对应产出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资源投入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具体内容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产品资源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研发、供应链、包装/杯套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可售SKU、销售与毛利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渠道资源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门店陈列、员工一句培训、信箱点位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到店转化、停留与核销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内容资源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KV、品牌短内容、社媒运营、电子侨批页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曝光、UGC、品牌记忆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授权、金句与物料审核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数字资源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电子卡/会员埋点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用户资产沉淀与二次触达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试点商业模型（示意，非内部真实数据）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模型假设（示意）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试点范围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华南 + 1个媒体城，选店抽样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文化接近 + 内容扩散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联名期核心款占茶饮销量一定比例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产品接受度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套餐/礼赠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套餐与礼赠贡献更高客单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客单结构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参与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购联名者中一定比例生成电子卡/侨批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体验转化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参与动作中可归因的新会员/回流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UGC与话题互动达到内容阶段门槛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是否进入Phase 2扩面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面试说明：此处刻意不虚构精确销售额/ROI数字；正式立项应用门店POS、研发成本与媒介报价回填。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成功标准（决策用）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销售：联名饮品销量、套餐占比、礼赠客单。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传播：UGC量、电子侨批分享率、话题互动。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资产：会员沉淀量、精选「念你」句子库、可复用专题页。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14｜执行计划（分阶段）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Phase 1｜试点验证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目标：验证产品接受度与门店可操作性。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动作：核心款上架、信箱最小闭环、票根小范围测试、会员链路打通。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指标：销量、核销率、参与率、店员反馈。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Phase 2｜内容扩散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目标：扩大IP影响与社交可见度。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动作：「寄一杯茶」主推、KOL轻表达、「许多句念你」开启。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指标：UGC数量、传播量、电子侨批分享率。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Phase 3｜资产沉淀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目标：形成喜茶情绪联名案例与节点可复用资产。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动作：精选发布、公众号专题、复盘方法论；评估扩城与节日二波。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指标：用户故事沉淀、专题完整度、是否具备节点复用条件。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排期原则：以授权与供应链为准；若需借势，中秋/重阳/春节/母亲节可作为第二波，而非唯一窗口。预算按区域试点框架编制，全国推广预算单列。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 / 执行 / 合规风险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情绪表达变沉重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坚持轻声惦记；提示句；不做煽情比赛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供应链难支撑复杂创新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风味逻辑简单可量产；备胎风味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门店执行过重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短笺+信箱+一句口播；电子卡减负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票根核销混乱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先试点后扩面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版权与金句误用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授权清单+法务审核；未授权不宣称官联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被理解为消费苦难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聚焦念你/报平安，不消费创伤情节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不依赖单一档期；把「念你」沉淀为节点资产（节假日可复用）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产品购买动力不足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强化口味价值 + 礼赠/异地场景 + 双杯套餐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活动参与成本高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轻互动设计；电子化优先；店员零长流程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只赚曝光不沉淀用户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电子卡/侨批强制轻会员路径，纳入复盘指标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授权与物料清单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影片名称、主视觉、角色形象、指定金句的使用范围与期限。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包装/杯套/短笺/电子纪念卡/电子侨批页/线上专题的审核流程。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联名表述规范：官联/授权合作；禁止未授权「官方」话术。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数据复核：票房与第三方联名先例上线前再核。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附录A｜商业Mockup（决策看图）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不做「漂亮海报」，做三张品牌面试真正看的商业示意：概念能成立、产品能卖、门店能执行。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A1｜KV海报：概念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KV：心中念你，便不觉远。— 茶与家书同一画面。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A2｜产品包装：能卖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pack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产品：「念你」杯身/杯套 — 侨批信封语汇，证明货架识别。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A3｜门店体验：能执行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门店：念你信箱点位 + 短笺书写 — 轻互动可落地。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附录B｜15页汇报目录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一句话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为什么值得做情绪资产投资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市场机会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情绪消费趋势与窗口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IP资产拆解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电影能给喜茶什么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喜茶品牌机会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喜欢 vs 想念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双方各拿什么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Campaign概念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《心中念你》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会念人的人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产品策略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三层购买路径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矩阵与场景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单杯/双杯/礼赠×场景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门店体验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信箱=增长工具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用户运营闭环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寄一杯茶→会员资产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大创意+许多句念你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商业模型与资源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投入产出与指标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三阶段目标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含商业风险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不换主题、不堆新情绪词。本案补齐三层：为什么值得投入、怎么形成销售与客单、怎么沉淀用户资产。让文化转化可见、可买、可复用。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