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rPr/>
      </w:pPr>
      <w:r w:rsidDel="00000000" w:rsidR="00000000" w:rsidRPr="00000000">
        <w:rPr>
          <w:b w:val="1"/>
          <w:bCs w:val="1"/>
          <w:rtl w:val="0"/>
        </w:rPr>
        <w:t xml:space="preserve">1° Utente</w:t>
      </w:r>
      <w:r w:rsidDel="00000000" w:rsidR="00000000" w:rsidRPr="00000000">
        <w:rPr>
          <w:rtl w:val="0"/>
        </w:rPr>
        <w:t xml:space="preserve"> – L'utente accede alla Home ed è subito intimidito dai dati mostrati nelle card di anteprima. Osservando la tabella sotto la foto della sedia (Schermata 1) che recita "Difficoltà 7/10", commenta scoraggiato: "Non ho ancora nemmeno aperto la guida e già mi dici che è difficile quasi al massimo? Questo mi fa passare la voglia di provare". Invece di sentirsi incoraggiato a riparare, percepisce una barriera all'ingresso troppo alta basata solo su una stima numerica fredda.</w:t>
      </w:r>
      <w:r w:rsidDel="00000000" w:rsidR="00000000" w:rsidRPr="00000000">
        <w:rPr>
          <w:rtl w:val="0"/>
        </w:rPr>
      </w:r>
    </w:p>
    <w:p w:rsidR="00000000" w:rsidDel="00000000" w:rsidP="00000000" w:rsidRDefault="00000000" w:rsidRPr="00000000" w14:paraId="00000002">
      <w:pPr>
        <w:spacing w:after="240" w:before="240" w:lineRule="auto"/>
        <w:ind w:left="0" w:firstLine="0"/>
        <w:rPr>
          <w:b w:val="1"/>
          <w:bCs w:val="1"/>
        </w:rPr>
      </w:pPr>
      <w:r w:rsidDel="00000000" w:rsidR="00000000" w:rsidRPr="00000000">
        <w:rPr>
          <w:b w:val="1"/>
          <w:bCs w:val="1"/>
          <w:rtl w:val="0"/>
        </w:rPr>
        <w:t xml:space="preserve">2° Utente</w:t>
      </w:r>
      <w:r w:rsidDel="00000000" w:rsidR="00000000" w:rsidRPr="00000000">
        <w:rPr>
          <w:rtl w:val="0"/>
        </w:rPr>
        <w:t xml:space="preserve"> - L'utente ha completato la scansione ed è atterrato sulla schermata dei risultati. A differenza del testing precedente (dove si criticava la ridondanza dei titoli). Osserva la foto del suo oggetto con sotto le scritte in blu "Guide suggerite" e "Scopri utilizzi alternativi" separate dalla parola "Oppure". Il suo commento evidenzia un problema critico di design: "Ho capito che l'oggetto è rotto, ma non vedo i bottoni per agire. Quelle scritte colorate sembrano solo link informativi o pubblicità, non sembrano il passaggio successivo obbligato". L'utente esita a cliccare sulle scritte testuali, aspettandosi un'interfaccia più guidata e "cliccabile" per procedere alla riparazione.</w:t>
      </w:r>
      <w:r w:rsidDel="00000000" w:rsidR="00000000" w:rsidRPr="00000000">
        <w:rPr>
          <w:rtl w:val="0"/>
        </w:rPr>
      </w:r>
    </w:p>
    <w:p w:rsidR="00000000" w:rsidDel="00000000" w:rsidP="00000000" w:rsidRDefault="00000000" w:rsidRPr="00000000" w14:paraId="00000003">
      <w:pPr>
        <w:spacing w:after="240" w:before="240" w:lineRule="auto"/>
        <w:ind w:left="0" w:firstLine="0"/>
        <w:rPr/>
      </w:pPr>
      <w:r w:rsidDel="00000000" w:rsidR="00000000" w:rsidRPr="00000000">
        <w:rPr>
          <w:b w:val="1"/>
          <w:bCs w:val="1"/>
          <w:rtl w:val="0"/>
        </w:rPr>
        <w:t xml:space="preserve">3° Utente</w:t>
      </w:r>
      <w:r w:rsidDel="00000000" w:rsidR="00000000" w:rsidRPr="00000000">
        <w:rPr>
          <w:rtl w:val="0"/>
        </w:rPr>
        <w:t xml:space="preserve"> – L'utente naviga nella sezione "Scopri utilizzi alternativi" per trovare ispirazione creativa. Qui riscontra un problema di </w:t>
      </w:r>
      <w:r w:rsidDel="00000000" w:rsidR="00000000" w:rsidRPr="00000000">
        <w:rPr>
          <w:b w:val="1"/>
          <w:bCs w:val="1"/>
          <w:rtl w:val="0"/>
        </w:rPr>
        <w:t xml:space="preserve">Design e Gerarchia Visiva</w:t>
      </w:r>
      <w:r w:rsidDel="00000000" w:rsidR="00000000" w:rsidRPr="00000000">
        <w:rPr>
          <w:rtl w:val="0"/>
        </w:rPr>
        <w:t xml:space="preserve">. La schermata presenta le idee in un elenco verticale dettagliato, dove ogni card contiene non solo la foto e il titolo, ma anche la lista completa dei materiali in anteprima. L'utente critica questa scelta: "Sto cercando ispirazione visiva, ma lo schermo è intasato da elenchi di cacciaviti e materiali che mi costringono a scorrere tantissimo per vedere l'idea successiva. In questa fase vorrei una vista a griglia o una galleria scorrevole, più simile a Pinterest, per confrontare rapidamente le immagini dei risultati finali. I dettagli tecnici dovrebbero apparire solo dopo che ho cliccato sull'idea che mi piace". L'attuale layout a lista "tecnica" rallenta l'esplorazione e rende l'esperienza di navigazione faticosa e poco stimolante.</w:t>
      </w:r>
    </w:p>
    <w:p w:rsidR="00000000" w:rsidDel="00000000" w:rsidP="00000000" w:rsidRDefault="00000000" w:rsidRPr="00000000" w14:paraId="00000004">
      <w:pPr>
        <w:spacing w:after="240" w:before="240" w:lineRule="auto"/>
        <w:ind w:left="0" w:firstLine="0"/>
        <w:rPr/>
      </w:pPr>
      <w:r w:rsidDel="00000000" w:rsidR="00000000" w:rsidRPr="00000000">
        <w:rPr>
          <w:b w:val="1"/>
          <w:bCs w:val="1"/>
          <w:sz w:val="20"/>
          <w:szCs w:val="20"/>
          <w:rtl w:val="0"/>
        </w:rPr>
        <w:t xml:space="preserve">4° Utente</w:t>
      </w:r>
      <w:r w:rsidDel="00000000" w:rsidR="00000000" w:rsidRPr="00000000">
        <w:rPr>
          <w:sz w:val="20"/>
          <w:szCs w:val="20"/>
          <w:rtl w:val="0"/>
        </w:rPr>
        <w:t xml:space="preserve"> – </w:t>
      </w:r>
      <w:r w:rsidDel="00000000" w:rsidR="00000000" w:rsidRPr="00000000">
        <w:rPr>
          <w:rtl w:val="0"/>
        </w:rPr>
        <w:t xml:space="preserve">L'utente prova a creare una guida. A differenza degli altri utenti che avevano problemi tecnici, questo utente critica la </w:t>
      </w:r>
      <w:r w:rsidDel="00000000" w:rsidR="00000000" w:rsidRPr="00000000">
        <w:rPr>
          <w:rtl w:val="0"/>
        </w:rPr>
        <w:t xml:space="preserve">struttura editoriale</w:t>
      </w:r>
      <w:r w:rsidDel="00000000" w:rsidR="00000000" w:rsidRPr="00000000">
        <w:rPr>
          <w:rtl w:val="0"/>
        </w:rPr>
        <w:t xml:space="preserve">. Trovandosi di fronte al campo unico "Inserisci qui la spiegazione dettagliata...", si ferma insoddisfatto. "Devo scrivere tutto in un unico blocco di testo? Per una riparazione servono passaggi distinti (Fase 1, Fase 2, Fase 3) possibilmente con una foto accanto a ogni fase". L'utente trova che il form sia troppo semplicistico per guide tecniche complesse; vorrebbe poter spezzare il testo e associare immagini specifiche a singoli passaggi, mentre il prototipo sembra permettere solo un caricamento massivo di media alla fine o all'inizio, rendendo la guida finale difficile da seguire per chi legge.</w:t>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