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e9pdhe4xt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Valutazione su prototipo cartaceo con tecnica </w:t>
      </w:r>
      <w:r w:rsidDel="00000000" w:rsidR="00000000" w:rsidRPr="00000000">
        <w:rPr>
          <w:i w:val="1"/>
          <w:iCs w:val="1"/>
          <w:rtl w:val="0"/>
        </w:rPr>
        <w:t xml:space="preserve">Think Aloud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Ruoli:</w:t>
      </w:r>
      <w:r w:rsidDel="00000000" w:rsidR="00000000" w:rsidRPr="00000000">
        <w:rPr>
          <w:rtl w:val="0"/>
        </w:rPr>
        <w:t xml:space="preserve"> Esecutore (simulatore del sistema/computer), Utente.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scicbgsdg2l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Premessa iniziale con l’utente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Modalità di interazione:</w:t>
      </w:r>
      <w:r w:rsidDel="00000000" w:rsidR="00000000" w:rsidRPr="00000000">
        <w:rPr>
          <w:rtl w:val="0"/>
        </w:rPr>
        <w:t xml:space="preserve"> L'utente interagisce con i fogli come se fossero schermate reali (tap con il dito). Il facilitatore sostituisce manualmente le interfacce in risposta alle azioni.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Richiesta fondamentale:</w:t>
      </w:r>
      <w:r w:rsidDel="00000000" w:rsidR="00000000" w:rsidRPr="00000000">
        <w:rPr>
          <w:rtl w:val="0"/>
        </w:rPr>
        <w:t xml:space="preserve"> L'utente è invitato a verbalizzare costantemente i propri pensieri, dubbi e aspettative durante l'esecuzione dei compiti (Think Aloud).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5lx6tzoyn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Scenari e Task 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wcmv58z67ke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Task 1: Diagnosi Assistita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 verifica un malfunzionamento in un oggetto come per esempio un elettrodomestico, caratterizzato da un rumore anomalo. L'origine del guasto è sconosciuta.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Utilizzare le funzionalità della Home Page per identificare la natura del problema tecnico partendo dalla registrazione o da una foto dell’oggetto rotto.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</w:t>
      </w:r>
      <w:r w:rsidDel="00000000" w:rsidR="00000000" w:rsidRPr="00000000">
        <w:rPr>
          <w:rtl w:val="0"/>
        </w:rPr>
        <w:t xml:space="preserve">“Cosa faresti per individuare il problema del tuo oggetto”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L’utente preme l’icona della fotocamera e gli appare la schermata della scansione, registrando un video oppure facendo una foto raggiunge la schermata della diagnosi.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apht5ri682us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Task 2: Valutazione Costi/Benefici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Il sistema ha restituito una diagnosi tecnica con relative stime di tempo, costo e difficoltà.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 </w:t>
      </w:r>
      <w:r w:rsidDel="00000000" w:rsidR="00000000" w:rsidRPr="00000000">
        <w:rPr>
          <w:rtl w:val="0"/>
        </w:rPr>
        <w:t xml:space="preserve">Analizzare i dati forniti nella schermata di diagnosi per determinare la fattibilità della riparazione. Si richiede di individuare le opzioni disponibili nel caso in cui la riparazione standard non fosse percorribile.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</w:t>
      </w:r>
      <w:r w:rsidDel="00000000" w:rsidR="00000000" w:rsidRPr="00000000">
        <w:rPr>
          <w:rtl w:val="0"/>
        </w:rPr>
        <w:t xml:space="preserve">“Cosa deduci da questa schermata”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Dalla schermata l’utente deduce il problema del suo oggetto e nota una guida suggerita per ripararlo. Vede anche due tasti utili: uno per cercare un'altra guida con materiali diversi e l'altro per dargli una nuova vita.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2vs2d2c21jc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Task 3: Ricerca Materiali Alternativi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La riparazione standard tramite ricambi originali è stata scartata (troppo costosa o ricambio non disponibile). È necessario intervenire con materiali di fortuna o tecniche non convenzionali.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Navigare l'interfaccia per individuare e selezionare una procedura di riparazione che utilizzi materiali alternativi.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</w:t>
      </w:r>
      <w:r w:rsidDel="00000000" w:rsidR="00000000" w:rsidRPr="00000000">
        <w:rPr>
          <w:rtl w:val="0"/>
        </w:rPr>
        <w:t xml:space="preserve">”Come faresti per trovare una guida che utilizzi materiali diversi”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L’utente preme il tasto per cercare un'altra guida con materiali diversi, si apre una schermata che gli mostra molte guide con materiali alternativi.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ahzr0cn2ty3v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Task 4: Upcycling (Nuova Vita dell'Oggetto)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L’oggetto precedentemente diagnosticato è definitivamente guasto e non riparabile. L'intenzione è evitare lo smaltimento trasformandolo in un oggetto con diversa utilità.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Partendo dalla schermata principale, individuare la sezione dedicata al riutilizzo creativo e ottenere suggerimenti progettuali basati sull'oggetto in possesso.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</w:t>
      </w:r>
      <w:r w:rsidDel="00000000" w:rsidR="00000000" w:rsidRPr="00000000">
        <w:rPr>
          <w:rtl w:val="0"/>
        </w:rPr>
        <w:t xml:space="preserve">”Come faresti per dare una nuova vita”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L’utente preme il tasto per generare una nuova vita, si apre una schermata che gli mostra molte idee interessanti.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s1ucb3irmd23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Task 5: Creazione Guida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L'utente avendo delle competenze vuole creare una guida.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Individuare il punto di accesso per la creazione di contenuti e simulare l'inserimento di una nuova guida di riparazione all'interno della piattaforma.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</w:t>
      </w:r>
      <w:r w:rsidDel="00000000" w:rsidR="00000000" w:rsidRPr="00000000">
        <w:rPr>
          <w:rtl w:val="0"/>
        </w:rPr>
        <w:t xml:space="preserve">“Crea una guida”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L’utente dalla schermata Home </w:t>
      </w:r>
      <w:r w:rsidDel="00000000" w:rsidR="00000000" w:rsidRPr="00000000">
        <w:rPr>
          <w:rtl w:val="0"/>
        </w:rPr>
        <w:t xml:space="preserve">preme</w:t>
      </w:r>
      <w:r w:rsidDel="00000000" w:rsidR="00000000" w:rsidRPr="00000000">
        <w:rPr>
          <w:rtl w:val="0"/>
        </w:rPr>
        <w:t xml:space="preserve"> l’icona “+” e gli viene mostrata la schermata per creare una guida, inserisce: foto/video, nome, istruzioni, materiali ecc… e, alla fine, clicca su “Crea”.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