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03848" w14:textId="640B44A3" w:rsidR="0030407D" w:rsidRDefault="0030407D" w:rsidP="00DF46F2">
      <w:pPr>
        <w:jc w:val="both"/>
      </w:pPr>
    </w:p>
    <w:p w14:paraId="5EEEE190" w14:textId="77777777" w:rsidR="00DB26D1" w:rsidRDefault="00DB26D1" w:rsidP="00DF46F2">
      <w:pPr>
        <w:jc w:val="both"/>
      </w:pPr>
    </w:p>
    <w:p w14:paraId="52CF1A7B" w14:textId="77777777" w:rsidR="00C20D24" w:rsidRDefault="00C20D24" w:rsidP="00DF46F2">
      <w:pPr>
        <w:jc w:val="both"/>
        <w:rPr>
          <w:rFonts w:ascii="Verdana" w:hAnsi="Verdana"/>
          <w:sz w:val="24"/>
          <w:szCs w:val="24"/>
        </w:rPr>
      </w:pPr>
    </w:p>
    <w:p w14:paraId="6DCFD7C2" w14:textId="77777777" w:rsidR="00C20D24" w:rsidRPr="00C20D24" w:rsidRDefault="00C20D24" w:rsidP="00DF46F2">
      <w:pPr>
        <w:jc w:val="both"/>
        <w:rPr>
          <w:rFonts w:ascii="Verdana" w:hAnsi="Verdana"/>
          <w:sz w:val="32"/>
          <w:szCs w:val="32"/>
        </w:rPr>
      </w:pPr>
    </w:p>
    <w:p w14:paraId="5AECE24D" w14:textId="7994E0C0" w:rsidR="00DB26D1" w:rsidRDefault="00C20D24" w:rsidP="00DF46F2">
      <w:pPr>
        <w:jc w:val="both"/>
        <w:rPr>
          <w:rFonts w:ascii="Verdana" w:hAnsi="Verdana"/>
          <w:b/>
          <w:bCs/>
          <w:sz w:val="32"/>
          <w:szCs w:val="32"/>
        </w:rPr>
      </w:pPr>
      <w:r>
        <w:rPr>
          <w:rFonts w:ascii="Verdana" w:hAnsi="Verdana"/>
          <w:b/>
          <w:bCs/>
          <w:sz w:val="32"/>
          <w:szCs w:val="32"/>
        </w:rPr>
        <w:t>A la découverte des t</w:t>
      </w:r>
      <w:r w:rsidR="00DB26D1" w:rsidRPr="00C20D24">
        <w:rPr>
          <w:rFonts w:ascii="Verdana" w:hAnsi="Verdana"/>
          <w:b/>
          <w:bCs/>
          <w:sz w:val="32"/>
          <w:szCs w:val="32"/>
        </w:rPr>
        <w:t xml:space="preserve">résors de la </w:t>
      </w:r>
      <w:r w:rsidRPr="00C20D24">
        <w:rPr>
          <w:rFonts w:ascii="Verdana" w:hAnsi="Verdana"/>
          <w:b/>
          <w:bCs/>
          <w:sz w:val="32"/>
          <w:szCs w:val="32"/>
        </w:rPr>
        <w:t>Hongrie</w:t>
      </w:r>
    </w:p>
    <w:p w14:paraId="2BFF720B" w14:textId="77777777" w:rsidR="00C20D24" w:rsidRDefault="00C20D24" w:rsidP="00DF46F2">
      <w:pPr>
        <w:jc w:val="both"/>
        <w:rPr>
          <w:rFonts w:ascii="Verdana" w:hAnsi="Verdana"/>
          <w:b/>
          <w:bCs/>
          <w:sz w:val="32"/>
          <w:szCs w:val="32"/>
        </w:rPr>
      </w:pPr>
    </w:p>
    <w:p w14:paraId="423FDF61" w14:textId="5AC6FC9F" w:rsidR="00C20D24" w:rsidRDefault="00C20D24" w:rsidP="00DF46F2">
      <w:pPr>
        <w:jc w:val="both"/>
        <w:rPr>
          <w:rFonts w:ascii="Verdana" w:hAnsi="Verdana"/>
          <w:b/>
          <w:bCs/>
          <w:sz w:val="32"/>
          <w:szCs w:val="32"/>
        </w:rPr>
      </w:pPr>
      <w:r>
        <w:rPr>
          <w:noProof/>
        </w:rPr>
        <w:drawing>
          <wp:inline distT="0" distB="0" distL="0" distR="0" wp14:anchorId="4BC38B89" wp14:editId="4A09DC93">
            <wp:extent cx="5760720" cy="3240405"/>
            <wp:effectExtent l="0" t="0" r="0" b="0"/>
            <wp:docPr id="540131918" name="Image 3" descr="La Hongrie devient la première dictature de l'UE – la Commission et le  Conseil doivent intervenir maintenant », lance Iratxe García | Socialists &amp;  Democrat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31918" name="Image 3" descr="La Hongrie devient la première dictature de l'UE – la Commission et le  Conseil doivent intervenir maintenant », lance Iratxe García | Socialists &amp;  Democrats">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26A2882" w14:textId="344CBDAB" w:rsidR="00C20D24" w:rsidRPr="00C20D24" w:rsidRDefault="00C20D24" w:rsidP="0054433C">
      <w:pPr>
        <w:jc w:val="center"/>
        <w:rPr>
          <w:rFonts w:ascii="Verdana" w:hAnsi="Verdana"/>
          <w:sz w:val="16"/>
          <w:szCs w:val="16"/>
        </w:rPr>
      </w:pPr>
      <w:r w:rsidRPr="00C20D24">
        <w:rPr>
          <w:rFonts w:ascii="Verdana" w:hAnsi="Verdana"/>
          <w:sz w:val="16"/>
          <w:szCs w:val="16"/>
        </w:rPr>
        <w:t>Photo du parlement hongrois et du drapeau hongrois</w:t>
      </w:r>
    </w:p>
    <w:p w14:paraId="1FFE3D12" w14:textId="77777777" w:rsidR="00C20D24" w:rsidRDefault="00C20D24" w:rsidP="0054433C">
      <w:pPr>
        <w:jc w:val="center"/>
        <w:rPr>
          <w:rFonts w:ascii="Verdana" w:hAnsi="Verdana"/>
          <w:i/>
          <w:iCs/>
          <w:sz w:val="28"/>
          <w:szCs w:val="28"/>
        </w:rPr>
      </w:pPr>
    </w:p>
    <w:p w14:paraId="4CBD41E5" w14:textId="1EAAF824" w:rsidR="00C20D24" w:rsidRDefault="00C20D24" w:rsidP="0054433C">
      <w:pPr>
        <w:jc w:val="center"/>
        <w:rPr>
          <w:rFonts w:ascii="Verdana" w:hAnsi="Verdana"/>
          <w:i/>
          <w:iCs/>
          <w:sz w:val="28"/>
          <w:szCs w:val="28"/>
        </w:rPr>
      </w:pPr>
      <w:r w:rsidRPr="00C20D24">
        <w:rPr>
          <w:rFonts w:ascii="Verdana" w:hAnsi="Verdana"/>
          <w:i/>
          <w:iCs/>
          <w:sz w:val="28"/>
          <w:szCs w:val="28"/>
        </w:rPr>
        <w:t>Romain Gas</w:t>
      </w:r>
    </w:p>
    <w:p w14:paraId="1395CDCE" w14:textId="77777777" w:rsidR="00C20D24" w:rsidRPr="00C20D24" w:rsidRDefault="00C20D24" w:rsidP="0054433C">
      <w:pPr>
        <w:jc w:val="center"/>
        <w:rPr>
          <w:rFonts w:ascii="Verdana" w:hAnsi="Verdana"/>
          <w:i/>
          <w:iCs/>
          <w:sz w:val="24"/>
          <w:szCs w:val="24"/>
        </w:rPr>
      </w:pPr>
      <w:r w:rsidRPr="00C20D24">
        <w:rPr>
          <w:rFonts w:ascii="Verdana" w:hAnsi="Verdana"/>
          <w:i/>
          <w:iCs/>
          <w:sz w:val="24"/>
          <w:szCs w:val="24"/>
        </w:rPr>
        <w:t>Promotion 2026</w:t>
      </w:r>
    </w:p>
    <w:p w14:paraId="626EB908" w14:textId="77777777" w:rsidR="00C20D24" w:rsidRDefault="00C20D24" w:rsidP="00DF46F2">
      <w:pPr>
        <w:jc w:val="both"/>
        <w:rPr>
          <w:rFonts w:ascii="Verdana" w:hAnsi="Verdana"/>
          <w:b/>
          <w:bCs/>
          <w:sz w:val="32"/>
          <w:szCs w:val="32"/>
        </w:rPr>
      </w:pPr>
    </w:p>
    <w:p w14:paraId="41DD095D" w14:textId="77777777" w:rsidR="00C20D24" w:rsidRDefault="00C20D24" w:rsidP="00DF46F2">
      <w:pPr>
        <w:jc w:val="both"/>
        <w:rPr>
          <w:rFonts w:ascii="Verdana" w:hAnsi="Verdana"/>
          <w:b/>
          <w:bCs/>
          <w:sz w:val="32"/>
          <w:szCs w:val="32"/>
        </w:rPr>
      </w:pPr>
    </w:p>
    <w:p w14:paraId="0801432B" w14:textId="77777777" w:rsidR="00C20D24" w:rsidRDefault="00C20D24" w:rsidP="00DF46F2">
      <w:pPr>
        <w:jc w:val="both"/>
        <w:rPr>
          <w:rFonts w:ascii="Verdana" w:hAnsi="Verdana"/>
          <w:b/>
          <w:bCs/>
          <w:sz w:val="32"/>
          <w:szCs w:val="32"/>
        </w:rPr>
      </w:pPr>
    </w:p>
    <w:p w14:paraId="7B42B068" w14:textId="77777777" w:rsidR="00C20D24" w:rsidRDefault="00C20D24" w:rsidP="00DF46F2">
      <w:pPr>
        <w:jc w:val="both"/>
        <w:rPr>
          <w:rFonts w:ascii="Verdana" w:hAnsi="Verdana"/>
          <w:b/>
          <w:bCs/>
          <w:sz w:val="32"/>
          <w:szCs w:val="32"/>
        </w:rPr>
      </w:pPr>
    </w:p>
    <w:p w14:paraId="07D09159" w14:textId="2DCE86EF" w:rsidR="00C20D24" w:rsidRDefault="00C20D24" w:rsidP="00DF46F2">
      <w:pPr>
        <w:jc w:val="both"/>
        <w:rPr>
          <w:rFonts w:ascii="Verdana" w:hAnsi="Verdana"/>
        </w:rPr>
      </w:pPr>
      <w:r w:rsidRPr="00C20D24">
        <w:rPr>
          <w:rFonts w:ascii="Verdana" w:hAnsi="Verdana"/>
        </w:rPr>
        <w:t>09/01/2024</w:t>
      </w:r>
      <w:r w:rsidRPr="00C20D24">
        <w:rPr>
          <w:rFonts w:ascii="Verdana" w:hAnsi="Verdana"/>
        </w:rPr>
        <w:tab/>
      </w:r>
      <w:r w:rsidRPr="00C20D24">
        <w:rPr>
          <w:rFonts w:ascii="Verdana" w:hAnsi="Verdana"/>
        </w:rPr>
        <w:tab/>
      </w:r>
      <w:r w:rsidRPr="00C20D24">
        <w:rPr>
          <w:rFonts w:ascii="Verdana" w:hAnsi="Verdana"/>
        </w:rPr>
        <w:tab/>
      </w:r>
      <w:r w:rsidRPr="00C20D24">
        <w:rPr>
          <w:rFonts w:ascii="Verdana" w:hAnsi="Verdana"/>
        </w:rPr>
        <w:tab/>
      </w:r>
      <w:r w:rsidRPr="00C20D24">
        <w:rPr>
          <w:rFonts w:ascii="Verdana" w:hAnsi="Verdana"/>
        </w:rPr>
        <w:tab/>
      </w:r>
      <w:r w:rsidRPr="00C20D24">
        <w:rPr>
          <w:rFonts w:ascii="Verdana" w:hAnsi="Verdana"/>
        </w:rPr>
        <w:tab/>
      </w:r>
      <w:r w:rsidRPr="00C20D24">
        <w:rPr>
          <w:rFonts w:ascii="Verdana" w:hAnsi="Verdana"/>
        </w:rPr>
        <w:tab/>
      </w:r>
      <w:r w:rsidRPr="00C20D24">
        <w:rPr>
          <w:rFonts w:ascii="Verdana" w:hAnsi="Verdana"/>
        </w:rPr>
        <w:tab/>
      </w:r>
      <w:r>
        <w:rPr>
          <w:rFonts w:ascii="Verdana" w:hAnsi="Verdana"/>
        </w:rPr>
        <w:tab/>
      </w:r>
      <w:r>
        <w:rPr>
          <w:rFonts w:ascii="Verdana" w:hAnsi="Verdana"/>
        </w:rPr>
        <w:tab/>
      </w:r>
      <w:r w:rsidRPr="00C20D24">
        <w:rPr>
          <w:rFonts w:ascii="Verdana" w:hAnsi="Verdana"/>
        </w:rPr>
        <w:t>Jean Soma</w:t>
      </w:r>
    </w:p>
    <w:p w14:paraId="64D1D83E" w14:textId="77777777" w:rsidR="00C20D24" w:rsidRDefault="00C20D24" w:rsidP="00DF46F2">
      <w:pPr>
        <w:jc w:val="both"/>
        <w:rPr>
          <w:rFonts w:ascii="Verdana" w:hAnsi="Verdana"/>
        </w:rPr>
      </w:pPr>
    </w:p>
    <w:p w14:paraId="79DDA043" w14:textId="77777777" w:rsidR="00C20D24" w:rsidRDefault="00C20D24" w:rsidP="00DF46F2">
      <w:pPr>
        <w:jc w:val="both"/>
        <w:rPr>
          <w:rFonts w:ascii="Verdana" w:hAnsi="Verdana"/>
        </w:rPr>
      </w:pPr>
    </w:p>
    <w:p w14:paraId="0C4CE62D" w14:textId="1D6E991D" w:rsidR="002D5239" w:rsidRDefault="002D5239" w:rsidP="00DF46F2">
      <w:pPr>
        <w:jc w:val="both"/>
        <w:rPr>
          <w:rFonts w:ascii="Verdana" w:hAnsi="Verdana"/>
        </w:rPr>
      </w:pPr>
      <w:r>
        <w:rPr>
          <w:rFonts w:ascii="Verdana" w:hAnsi="Verdana"/>
        </w:rPr>
        <w:lastRenderedPageBreak/>
        <w:br w:type="page"/>
      </w:r>
    </w:p>
    <w:p w14:paraId="36F4BE4F" w14:textId="77777777" w:rsidR="00C20D24" w:rsidRDefault="00C20D24" w:rsidP="00DF46F2">
      <w:pPr>
        <w:jc w:val="both"/>
        <w:rPr>
          <w:rFonts w:ascii="Verdana" w:hAnsi="Verdana"/>
          <w:sz w:val="24"/>
          <w:szCs w:val="24"/>
        </w:rPr>
      </w:pPr>
    </w:p>
    <w:p w14:paraId="3445B105" w14:textId="68AEC75A" w:rsidR="00AD7770" w:rsidRDefault="00AD7770" w:rsidP="00DF46F2">
      <w:pPr>
        <w:jc w:val="both"/>
        <w:rPr>
          <w:rFonts w:ascii="Verdana" w:hAnsi="Verdana"/>
          <w:sz w:val="24"/>
          <w:szCs w:val="24"/>
        </w:rPr>
      </w:pPr>
      <w:r>
        <w:rPr>
          <w:rFonts w:ascii="Verdana" w:hAnsi="Verdana"/>
          <w:sz w:val="24"/>
          <w:szCs w:val="24"/>
        </w:rPr>
        <w:t>Sommaire</w:t>
      </w:r>
    </w:p>
    <w:p w14:paraId="10091FEB" w14:textId="77777777" w:rsidR="00AD7770" w:rsidRDefault="00AD7770" w:rsidP="00DF46F2">
      <w:pPr>
        <w:jc w:val="both"/>
        <w:rPr>
          <w:rFonts w:ascii="Verdana" w:hAnsi="Verdana"/>
          <w:sz w:val="24"/>
          <w:szCs w:val="24"/>
        </w:rPr>
      </w:pPr>
    </w:p>
    <w:p w14:paraId="0B1BBDFE" w14:textId="48FB87B8" w:rsidR="00AD7770" w:rsidRDefault="00AD7770" w:rsidP="00DF46F2">
      <w:pPr>
        <w:jc w:val="both"/>
        <w:rPr>
          <w:rFonts w:ascii="Verdana" w:hAnsi="Verdana"/>
          <w:b/>
          <w:bCs/>
        </w:rPr>
      </w:pPr>
      <w:r w:rsidRPr="00AD7770">
        <w:rPr>
          <w:rFonts w:ascii="Verdana" w:hAnsi="Verdana"/>
          <w:b/>
          <w:bCs/>
        </w:rPr>
        <w:t>Introduction</w:t>
      </w:r>
      <w:r w:rsidR="00AE48DA">
        <w:rPr>
          <w:rFonts w:ascii="Verdana" w:hAnsi="Verdana"/>
          <w:b/>
          <w:bCs/>
        </w:rPr>
        <w:t>………………………………………</w:t>
      </w:r>
      <w:r w:rsidR="00EF3B2A">
        <w:rPr>
          <w:rFonts w:ascii="Verdana" w:hAnsi="Verdana"/>
          <w:b/>
          <w:bCs/>
        </w:rPr>
        <w:t>……</w:t>
      </w:r>
      <w:r w:rsidR="00AE48DA">
        <w:rPr>
          <w:rFonts w:ascii="Verdana" w:hAnsi="Verdana"/>
          <w:b/>
          <w:bCs/>
        </w:rPr>
        <w:t>………………………………… 4</w:t>
      </w:r>
    </w:p>
    <w:p w14:paraId="09C90733" w14:textId="77777777" w:rsidR="00AD7770" w:rsidRDefault="00AD7770" w:rsidP="00DF46F2">
      <w:pPr>
        <w:jc w:val="both"/>
        <w:rPr>
          <w:rFonts w:ascii="Verdana" w:hAnsi="Verdana"/>
          <w:b/>
          <w:bCs/>
        </w:rPr>
      </w:pPr>
    </w:p>
    <w:p w14:paraId="4BC40988" w14:textId="52A5C20C" w:rsidR="00AD7770" w:rsidRDefault="00AD7770" w:rsidP="00DF46F2">
      <w:pPr>
        <w:jc w:val="both"/>
        <w:rPr>
          <w:rFonts w:ascii="Verdana" w:hAnsi="Verdana"/>
          <w:b/>
          <w:bCs/>
        </w:rPr>
      </w:pPr>
      <w:r>
        <w:rPr>
          <w:rFonts w:ascii="Verdana" w:hAnsi="Verdana"/>
          <w:b/>
          <w:bCs/>
        </w:rPr>
        <w:t>Admiration d</w:t>
      </w:r>
      <w:r w:rsidR="0067682B">
        <w:rPr>
          <w:rFonts w:ascii="Verdana" w:hAnsi="Verdana"/>
          <w:b/>
          <w:bCs/>
        </w:rPr>
        <w:t>e</w:t>
      </w:r>
      <w:r>
        <w:rPr>
          <w:rFonts w:ascii="Verdana" w:hAnsi="Verdana"/>
          <w:b/>
          <w:bCs/>
        </w:rPr>
        <w:t xml:space="preserve"> </w:t>
      </w:r>
      <w:r w:rsidR="0067682B">
        <w:rPr>
          <w:rFonts w:ascii="Verdana" w:hAnsi="Verdana"/>
          <w:b/>
          <w:bCs/>
        </w:rPr>
        <w:t>la culture</w:t>
      </w:r>
      <w:r w:rsidR="0025206C">
        <w:rPr>
          <w:rFonts w:ascii="Verdana" w:hAnsi="Verdana"/>
          <w:b/>
          <w:bCs/>
        </w:rPr>
        <w:t xml:space="preserve"> Hongrois</w:t>
      </w:r>
      <w:r w:rsidR="0067682B">
        <w:rPr>
          <w:rFonts w:ascii="Verdana" w:hAnsi="Verdana"/>
          <w:b/>
          <w:bCs/>
        </w:rPr>
        <w:t>e</w:t>
      </w:r>
      <w:r w:rsidR="00EF3B2A">
        <w:rPr>
          <w:rFonts w:ascii="Verdana" w:hAnsi="Verdana"/>
          <w:b/>
          <w:bCs/>
        </w:rPr>
        <w:t>……………………………………………… 5</w:t>
      </w:r>
    </w:p>
    <w:p w14:paraId="7C123970" w14:textId="2FF2FCDF" w:rsidR="00AD7770" w:rsidRDefault="00AD7770" w:rsidP="00DF46F2">
      <w:pPr>
        <w:pStyle w:val="Paragraphedeliste"/>
        <w:numPr>
          <w:ilvl w:val="0"/>
          <w:numId w:val="1"/>
        </w:numPr>
        <w:jc w:val="both"/>
        <w:rPr>
          <w:rFonts w:ascii="Verdana" w:hAnsi="Verdana"/>
        </w:rPr>
      </w:pPr>
      <w:r>
        <w:rPr>
          <w:rFonts w:ascii="Verdana" w:hAnsi="Verdana"/>
        </w:rPr>
        <w:t xml:space="preserve">Architecture </w:t>
      </w:r>
    </w:p>
    <w:p w14:paraId="7032E2CE" w14:textId="77777777" w:rsidR="00001944" w:rsidRPr="00001944" w:rsidRDefault="00001944" w:rsidP="00001944">
      <w:pPr>
        <w:pStyle w:val="Paragraphedeliste"/>
        <w:numPr>
          <w:ilvl w:val="0"/>
          <w:numId w:val="1"/>
        </w:numPr>
        <w:jc w:val="both"/>
        <w:rPr>
          <w:rFonts w:ascii="Verdana" w:hAnsi="Verdana"/>
        </w:rPr>
      </w:pPr>
      <w:r>
        <w:rPr>
          <w:rFonts w:ascii="Verdana" w:hAnsi="Verdana"/>
        </w:rPr>
        <w:t>Le mode de vie des Hongrois</w:t>
      </w:r>
    </w:p>
    <w:p w14:paraId="4A61F1F2" w14:textId="303294A6" w:rsidR="00742B51" w:rsidRDefault="00AD7770" w:rsidP="00DF46F2">
      <w:pPr>
        <w:pStyle w:val="Paragraphedeliste"/>
        <w:numPr>
          <w:ilvl w:val="0"/>
          <w:numId w:val="1"/>
        </w:numPr>
        <w:jc w:val="both"/>
        <w:rPr>
          <w:rFonts w:ascii="Verdana" w:hAnsi="Verdana"/>
        </w:rPr>
      </w:pPr>
      <w:r>
        <w:rPr>
          <w:rFonts w:ascii="Verdana" w:hAnsi="Verdana"/>
        </w:rPr>
        <w:t>Spécialités Culinaires</w:t>
      </w:r>
    </w:p>
    <w:p w14:paraId="2B858CD0" w14:textId="77777777" w:rsidR="00742B51" w:rsidRPr="00742B51" w:rsidRDefault="00742B51" w:rsidP="00DF46F2">
      <w:pPr>
        <w:ind w:left="705"/>
        <w:jc w:val="both"/>
        <w:rPr>
          <w:rFonts w:ascii="Verdana" w:hAnsi="Verdana"/>
        </w:rPr>
      </w:pPr>
    </w:p>
    <w:p w14:paraId="103F30C3" w14:textId="5C23CB33" w:rsidR="00742B51" w:rsidRDefault="00742B51" w:rsidP="00DF46F2">
      <w:pPr>
        <w:jc w:val="both"/>
        <w:rPr>
          <w:rFonts w:ascii="Verdana" w:hAnsi="Verdana"/>
          <w:b/>
          <w:bCs/>
        </w:rPr>
      </w:pPr>
      <w:r w:rsidRPr="00742B51">
        <w:rPr>
          <w:rFonts w:ascii="Verdana" w:hAnsi="Verdana"/>
          <w:b/>
          <w:bCs/>
        </w:rPr>
        <w:t xml:space="preserve">Vivre à l’étranger </w:t>
      </w:r>
    </w:p>
    <w:p w14:paraId="70B1F506" w14:textId="77777777" w:rsidR="00742B51" w:rsidRDefault="00742B51" w:rsidP="00DF46F2">
      <w:pPr>
        <w:pStyle w:val="Paragraphedeliste"/>
        <w:numPr>
          <w:ilvl w:val="0"/>
          <w:numId w:val="6"/>
        </w:numPr>
        <w:jc w:val="both"/>
        <w:rPr>
          <w:rFonts w:ascii="Verdana" w:hAnsi="Verdana"/>
        </w:rPr>
      </w:pPr>
      <w:r>
        <w:rPr>
          <w:rFonts w:ascii="Verdana" w:hAnsi="Verdana"/>
        </w:rPr>
        <w:t>Barrière de la langue</w:t>
      </w:r>
    </w:p>
    <w:p w14:paraId="543CFD16" w14:textId="4437E903" w:rsidR="00742B51" w:rsidRDefault="00742B51" w:rsidP="00DF46F2">
      <w:pPr>
        <w:pStyle w:val="Paragraphedeliste"/>
        <w:numPr>
          <w:ilvl w:val="0"/>
          <w:numId w:val="6"/>
        </w:numPr>
        <w:jc w:val="both"/>
        <w:rPr>
          <w:rFonts w:ascii="Verdana" w:hAnsi="Verdana"/>
        </w:rPr>
      </w:pPr>
      <w:r>
        <w:rPr>
          <w:rFonts w:ascii="Verdana" w:hAnsi="Verdana"/>
        </w:rPr>
        <w:t>Sorties</w:t>
      </w:r>
    </w:p>
    <w:p w14:paraId="79E0199D" w14:textId="59FE1D2D" w:rsidR="00742B51" w:rsidRPr="00742B51" w:rsidRDefault="00742B51" w:rsidP="00DF46F2">
      <w:pPr>
        <w:pStyle w:val="Paragraphedeliste"/>
        <w:numPr>
          <w:ilvl w:val="0"/>
          <w:numId w:val="6"/>
        </w:numPr>
        <w:jc w:val="both"/>
        <w:rPr>
          <w:rFonts w:ascii="Verdana" w:hAnsi="Verdana"/>
        </w:rPr>
      </w:pPr>
      <w:r>
        <w:rPr>
          <w:rFonts w:ascii="Verdana" w:hAnsi="Verdana"/>
        </w:rPr>
        <w:t xml:space="preserve">Logement </w:t>
      </w:r>
    </w:p>
    <w:p w14:paraId="212827DA" w14:textId="77777777" w:rsidR="0060486E" w:rsidRDefault="0060486E" w:rsidP="00DF46F2">
      <w:pPr>
        <w:jc w:val="both"/>
        <w:rPr>
          <w:rFonts w:ascii="Verdana" w:hAnsi="Verdana"/>
        </w:rPr>
      </w:pPr>
    </w:p>
    <w:p w14:paraId="7EE42643" w14:textId="3CE1C16F" w:rsidR="0060486E" w:rsidRDefault="0060486E" w:rsidP="00DF46F2">
      <w:pPr>
        <w:jc w:val="both"/>
        <w:rPr>
          <w:rFonts w:ascii="Verdana" w:hAnsi="Verdana"/>
          <w:b/>
          <w:bCs/>
        </w:rPr>
      </w:pPr>
      <w:r w:rsidRPr="0060486E">
        <w:rPr>
          <w:rFonts w:ascii="Verdana" w:hAnsi="Verdana"/>
          <w:b/>
          <w:bCs/>
        </w:rPr>
        <w:t>La vie d’</w:t>
      </w:r>
      <w:r w:rsidR="0025206C">
        <w:rPr>
          <w:rFonts w:ascii="Verdana" w:hAnsi="Verdana"/>
          <w:b/>
          <w:bCs/>
        </w:rPr>
        <w:t xml:space="preserve">un </w:t>
      </w:r>
      <w:r w:rsidRPr="0060486E">
        <w:rPr>
          <w:rFonts w:ascii="Verdana" w:hAnsi="Verdana"/>
          <w:b/>
          <w:bCs/>
        </w:rPr>
        <w:t>étudiant à Budapest</w:t>
      </w:r>
    </w:p>
    <w:p w14:paraId="4A302BB3" w14:textId="77777777" w:rsidR="009D2C6A" w:rsidRDefault="009D2C6A" w:rsidP="00DF46F2">
      <w:pPr>
        <w:pStyle w:val="Paragraphedeliste"/>
        <w:numPr>
          <w:ilvl w:val="0"/>
          <w:numId w:val="2"/>
        </w:numPr>
        <w:jc w:val="both"/>
        <w:rPr>
          <w:rFonts w:ascii="Verdana" w:hAnsi="Verdana"/>
        </w:rPr>
      </w:pPr>
      <w:r>
        <w:rPr>
          <w:rFonts w:ascii="Verdana" w:hAnsi="Verdana"/>
        </w:rPr>
        <w:t>Les activités à l’ESSCA</w:t>
      </w:r>
    </w:p>
    <w:p w14:paraId="6F5EBD67" w14:textId="222B562C" w:rsidR="00AE48DA" w:rsidRDefault="00AE48DA" w:rsidP="00DF46F2">
      <w:pPr>
        <w:pStyle w:val="Paragraphedeliste"/>
        <w:numPr>
          <w:ilvl w:val="0"/>
          <w:numId w:val="2"/>
        </w:numPr>
        <w:jc w:val="both"/>
        <w:rPr>
          <w:rFonts w:ascii="Verdana" w:hAnsi="Verdana"/>
        </w:rPr>
      </w:pPr>
      <w:r>
        <w:rPr>
          <w:rFonts w:ascii="Verdana" w:hAnsi="Verdana"/>
        </w:rPr>
        <w:t xml:space="preserve">Comparaison avec </w:t>
      </w:r>
      <w:r w:rsidR="00A72645">
        <w:rPr>
          <w:rFonts w:ascii="Verdana" w:hAnsi="Verdana"/>
        </w:rPr>
        <w:t>l’EFREI</w:t>
      </w:r>
    </w:p>
    <w:p w14:paraId="7C999099" w14:textId="6C958B1E" w:rsidR="009D2C6A" w:rsidRPr="00AE48DA" w:rsidRDefault="009D2C6A" w:rsidP="00DF46F2">
      <w:pPr>
        <w:pStyle w:val="Paragraphedeliste"/>
        <w:numPr>
          <w:ilvl w:val="0"/>
          <w:numId w:val="2"/>
        </w:numPr>
        <w:jc w:val="both"/>
        <w:rPr>
          <w:rFonts w:ascii="Verdana" w:hAnsi="Verdana"/>
        </w:rPr>
      </w:pPr>
      <w:r>
        <w:rPr>
          <w:rFonts w:ascii="Verdana" w:hAnsi="Verdana"/>
        </w:rPr>
        <w:t xml:space="preserve">Le Sport </w:t>
      </w:r>
    </w:p>
    <w:p w14:paraId="1C4404C0" w14:textId="77777777" w:rsidR="00AE48DA" w:rsidRDefault="00AE48DA" w:rsidP="00DF46F2">
      <w:pPr>
        <w:jc w:val="both"/>
        <w:rPr>
          <w:rFonts w:ascii="Verdana" w:hAnsi="Verdana"/>
        </w:rPr>
      </w:pPr>
    </w:p>
    <w:p w14:paraId="126FAFFC" w14:textId="0BB9835A" w:rsidR="00AE48DA" w:rsidRPr="00AE48DA" w:rsidRDefault="00AE48DA" w:rsidP="00DF46F2">
      <w:pPr>
        <w:jc w:val="both"/>
        <w:rPr>
          <w:rFonts w:ascii="Verdana" w:hAnsi="Verdana"/>
          <w:b/>
          <w:bCs/>
          <w:sz w:val="24"/>
          <w:szCs w:val="24"/>
        </w:rPr>
      </w:pPr>
      <w:r w:rsidRPr="00AE48DA">
        <w:rPr>
          <w:rFonts w:ascii="Verdana" w:hAnsi="Verdana"/>
          <w:b/>
          <w:bCs/>
        </w:rPr>
        <w:t>L’Europe de l’Est vs l’Europe de l’Ouest</w:t>
      </w:r>
    </w:p>
    <w:p w14:paraId="24B4FEA3" w14:textId="47FE0374" w:rsidR="00AE48DA" w:rsidRPr="004A3E3E" w:rsidRDefault="00AE48DA" w:rsidP="00DF46F2">
      <w:pPr>
        <w:pStyle w:val="Paragraphedeliste"/>
        <w:numPr>
          <w:ilvl w:val="0"/>
          <w:numId w:val="3"/>
        </w:numPr>
        <w:jc w:val="both"/>
        <w:rPr>
          <w:rFonts w:ascii="Verdana" w:hAnsi="Verdana"/>
        </w:rPr>
      </w:pPr>
      <w:r w:rsidRPr="004A3E3E">
        <w:rPr>
          <w:rFonts w:ascii="Verdana" w:hAnsi="Verdana"/>
        </w:rPr>
        <w:t>Budapest</w:t>
      </w:r>
    </w:p>
    <w:p w14:paraId="3B8090E9" w14:textId="3351CD4D" w:rsidR="00AE48DA" w:rsidRPr="004A3E3E" w:rsidRDefault="00AE48DA" w:rsidP="00DF46F2">
      <w:pPr>
        <w:pStyle w:val="Paragraphedeliste"/>
        <w:numPr>
          <w:ilvl w:val="0"/>
          <w:numId w:val="3"/>
        </w:numPr>
        <w:jc w:val="both"/>
        <w:rPr>
          <w:rFonts w:ascii="Verdana" w:hAnsi="Verdana"/>
        </w:rPr>
      </w:pPr>
      <w:r w:rsidRPr="004A3E3E">
        <w:rPr>
          <w:rFonts w:ascii="Verdana" w:hAnsi="Verdana"/>
        </w:rPr>
        <w:t>Prague</w:t>
      </w:r>
    </w:p>
    <w:p w14:paraId="30E3108D" w14:textId="08B5498D" w:rsidR="00AE48DA" w:rsidRPr="004A3E3E" w:rsidRDefault="00AE48DA" w:rsidP="00DF46F2">
      <w:pPr>
        <w:pStyle w:val="Paragraphedeliste"/>
        <w:numPr>
          <w:ilvl w:val="0"/>
          <w:numId w:val="3"/>
        </w:numPr>
        <w:jc w:val="both"/>
        <w:rPr>
          <w:rFonts w:ascii="Verdana" w:hAnsi="Verdana"/>
        </w:rPr>
      </w:pPr>
      <w:r w:rsidRPr="004A3E3E">
        <w:rPr>
          <w:rFonts w:ascii="Verdana" w:hAnsi="Verdana"/>
        </w:rPr>
        <w:t>Paris</w:t>
      </w:r>
    </w:p>
    <w:p w14:paraId="068DBA31" w14:textId="77777777" w:rsidR="00AE48DA" w:rsidRPr="004A3E3E" w:rsidRDefault="00AE48DA" w:rsidP="00DF46F2">
      <w:pPr>
        <w:jc w:val="both"/>
        <w:rPr>
          <w:rFonts w:ascii="Verdana" w:hAnsi="Verdana"/>
        </w:rPr>
      </w:pPr>
    </w:p>
    <w:p w14:paraId="7A80489B" w14:textId="65486907" w:rsidR="00AE48DA" w:rsidRPr="004A3E3E" w:rsidRDefault="00AE48DA" w:rsidP="00DF46F2">
      <w:pPr>
        <w:jc w:val="both"/>
        <w:rPr>
          <w:rFonts w:ascii="Verdana" w:hAnsi="Verdana"/>
          <w:b/>
          <w:bCs/>
        </w:rPr>
      </w:pPr>
      <w:r w:rsidRPr="004A3E3E">
        <w:rPr>
          <w:rFonts w:ascii="Verdana" w:hAnsi="Verdana"/>
          <w:b/>
          <w:bCs/>
        </w:rPr>
        <w:t>Conclusion</w:t>
      </w:r>
    </w:p>
    <w:p w14:paraId="54B67D3A" w14:textId="77777777" w:rsidR="00AE48DA" w:rsidRDefault="00AE48DA" w:rsidP="00DF46F2">
      <w:pPr>
        <w:jc w:val="both"/>
        <w:rPr>
          <w:rFonts w:ascii="Verdana" w:hAnsi="Verdana"/>
        </w:rPr>
      </w:pPr>
    </w:p>
    <w:p w14:paraId="245AEB77" w14:textId="2F553E68" w:rsidR="00AE48DA" w:rsidRDefault="00AE48DA" w:rsidP="00DF46F2">
      <w:pPr>
        <w:jc w:val="both"/>
        <w:rPr>
          <w:rFonts w:ascii="Verdana" w:hAnsi="Verdana"/>
          <w:b/>
          <w:bCs/>
        </w:rPr>
      </w:pPr>
      <w:r w:rsidRPr="00AE48DA">
        <w:rPr>
          <w:rFonts w:ascii="Verdana" w:hAnsi="Verdana"/>
          <w:b/>
          <w:bCs/>
        </w:rPr>
        <w:t>Annexes</w:t>
      </w:r>
    </w:p>
    <w:p w14:paraId="6163C4CA" w14:textId="3A319BED" w:rsidR="0067682B" w:rsidRDefault="0067682B" w:rsidP="00DF46F2">
      <w:pPr>
        <w:pStyle w:val="Paragraphedeliste"/>
        <w:numPr>
          <w:ilvl w:val="0"/>
          <w:numId w:val="5"/>
        </w:numPr>
        <w:jc w:val="both"/>
        <w:rPr>
          <w:rFonts w:ascii="Verdana" w:hAnsi="Verdana"/>
        </w:rPr>
      </w:pPr>
      <w:r>
        <w:rPr>
          <w:rFonts w:ascii="Verdana" w:hAnsi="Verdana"/>
        </w:rPr>
        <w:t>Interview de …</w:t>
      </w:r>
    </w:p>
    <w:p w14:paraId="1D0C91B9" w14:textId="596561DD" w:rsidR="0067682B" w:rsidRDefault="0067682B" w:rsidP="00DF46F2">
      <w:pPr>
        <w:pStyle w:val="Paragraphedeliste"/>
        <w:numPr>
          <w:ilvl w:val="0"/>
          <w:numId w:val="5"/>
        </w:numPr>
        <w:jc w:val="both"/>
        <w:rPr>
          <w:rFonts w:ascii="Verdana" w:hAnsi="Verdana"/>
        </w:rPr>
      </w:pPr>
      <w:r>
        <w:rPr>
          <w:rFonts w:ascii="Verdana" w:hAnsi="Verdana"/>
        </w:rPr>
        <w:t>Interview de …</w:t>
      </w:r>
    </w:p>
    <w:p w14:paraId="380124D2" w14:textId="6CC5C566" w:rsidR="0067682B" w:rsidRDefault="0067682B" w:rsidP="00DF46F2">
      <w:pPr>
        <w:pStyle w:val="Paragraphedeliste"/>
        <w:numPr>
          <w:ilvl w:val="0"/>
          <w:numId w:val="5"/>
        </w:numPr>
        <w:jc w:val="both"/>
        <w:rPr>
          <w:rFonts w:ascii="Verdana" w:hAnsi="Verdana"/>
        </w:rPr>
      </w:pPr>
      <w:r>
        <w:rPr>
          <w:rFonts w:ascii="Verdana" w:hAnsi="Verdana"/>
        </w:rPr>
        <w:t>Interview de …</w:t>
      </w:r>
    </w:p>
    <w:p w14:paraId="417972E6" w14:textId="77777777" w:rsidR="00687659" w:rsidRDefault="00687659" w:rsidP="00DF46F2">
      <w:pPr>
        <w:jc w:val="both"/>
        <w:rPr>
          <w:rFonts w:ascii="Verdana" w:hAnsi="Verdana"/>
        </w:rPr>
      </w:pPr>
    </w:p>
    <w:p w14:paraId="2218D4E2" w14:textId="77777777" w:rsidR="00687659" w:rsidRDefault="00687659" w:rsidP="00DF46F2">
      <w:pPr>
        <w:jc w:val="both"/>
        <w:rPr>
          <w:rFonts w:ascii="Verdana" w:hAnsi="Verdana"/>
        </w:rPr>
      </w:pPr>
    </w:p>
    <w:p w14:paraId="2A5CA307" w14:textId="77777777" w:rsidR="00687659" w:rsidRDefault="00687659" w:rsidP="00DF46F2">
      <w:pPr>
        <w:jc w:val="both"/>
        <w:rPr>
          <w:rFonts w:ascii="Verdana" w:hAnsi="Verdana"/>
        </w:rPr>
      </w:pPr>
    </w:p>
    <w:p w14:paraId="53A69323" w14:textId="77777777" w:rsidR="00687659" w:rsidRDefault="00687659" w:rsidP="00DF46F2">
      <w:pPr>
        <w:jc w:val="both"/>
        <w:rPr>
          <w:rFonts w:ascii="Verdana" w:hAnsi="Verdana"/>
        </w:rPr>
      </w:pPr>
    </w:p>
    <w:p w14:paraId="766A09B0" w14:textId="77777777" w:rsidR="00687659" w:rsidRDefault="00687659" w:rsidP="00DF46F2">
      <w:pPr>
        <w:jc w:val="both"/>
        <w:rPr>
          <w:rFonts w:ascii="Verdana" w:hAnsi="Verdana"/>
        </w:rPr>
      </w:pPr>
    </w:p>
    <w:p w14:paraId="4863D4F6" w14:textId="6F228F78" w:rsidR="00687659" w:rsidRPr="00687659" w:rsidRDefault="00687659" w:rsidP="00DF46F2">
      <w:pPr>
        <w:jc w:val="both"/>
        <w:rPr>
          <w:rFonts w:ascii="Verdana" w:hAnsi="Verdana"/>
          <w:b/>
          <w:bCs/>
          <w:sz w:val="24"/>
          <w:szCs w:val="24"/>
        </w:rPr>
      </w:pPr>
      <w:r w:rsidRPr="00687659">
        <w:rPr>
          <w:rFonts w:ascii="Verdana" w:hAnsi="Verdana"/>
          <w:b/>
          <w:bCs/>
          <w:sz w:val="24"/>
          <w:szCs w:val="24"/>
        </w:rPr>
        <w:t>Introduction</w:t>
      </w:r>
    </w:p>
    <w:p w14:paraId="00987102" w14:textId="77777777" w:rsidR="00687659" w:rsidRDefault="00687659" w:rsidP="00DF46F2">
      <w:pPr>
        <w:jc w:val="both"/>
        <w:rPr>
          <w:rFonts w:ascii="Verdana" w:hAnsi="Verdana"/>
          <w:sz w:val="24"/>
          <w:szCs w:val="24"/>
        </w:rPr>
      </w:pPr>
    </w:p>
    <w:p w14:paraId="2E197F01" w14:textId="77777777" w:rsidR="00687659" w:rsidRPr="00687659" w:rsidRDefault="00687659" w:rsidP="00DF46F2">
      <w:pPr>
        <w:jc w:val="both"/>
        <w:rPr>
          <w:rFonts w:ascii="Verdana" w:hAnsi="Verdana"/>
        </w:rPr>
      </w:pPr>
    </w:p>
    <w:p w14:paraId="3F12A947" w14:textId="56AC2D9D" w:rsidR="004E0480" w:rsidRDefault="0004657B" w:rsidP="00DF46F2">
      <w:pPr>
        <w:jc w:val="both"/>
        <w:rPr>
          <w:rFonts w:ascii="Verdana" w:hAnsi="Verdana"/>
        </w:rPr>
      </w:pPr>
      <w:r>
        <w:rPr>
          <w:rFonts w:ascii="Verdana" w:hAnsi="Verdana"/>
          <w:spacing w:val="-7"/>
          <w:bdr w:val="none" w:sz="0" w:space="0" w:color="auto" w:frame="1"/>
        </w:rPr>
        <w:t>« </w:t>
      </w:r>
      <w:r w:rsidR="00687659" w:rsidRPr="0004657B">
        <w:rPr>
          <w:rFonts w:ascii="Verdana" w:hAnsi="Verdana"/>
          <w:spacing w:val="-7"/>
          <w:bdr w:val="none" w:sz="0" w:space="0" w:color="auto" w:frame="1"/>
        </w:rPr>
        <w:t>Une nation n'a de caractère que lorsqu'elle est libre</w:t>
      </w:r>
      <w:r>
        <w:rPr>
          <w:rFonts w:ascii="Verdana" w:hAnsi="Verdana"/>
          <w:spacing w:val="-7"/>
          <w:bdr w:val="none" w:sz="0" w:space="0" w:color="auto" w:frame="1"/>
        </w:rPr>
        <w:t> »</w:t>
      </w:r>
      <w:r>
        <w:rPr>
          <w:rFonts w:ascii="Verdana" w:hAnsi="Verdana"/>
        </w:rPr>
        <w:t xml:space="preserve">, écrivait </w:t>
      </w:r>
      <w:r w:rsidR="00FD54FC">
        <w:rPr>
          <w:rFonts w:ascii="Verdana" w:hAnsi="Verdana"/>
        </w:rPr>
        <w:t>Madame de Staël</w:t>
      </w:r>
      <w:r>
        <w:rPr>
          <w:rFonts w:ascii="Verdana" w:hAnsi="Verdana"/>
        </w:rPr>
        <w:t>.</w:t>
      </w:r>
      <w:r w:rsidR="00742B51">
        <w:rPr>
          <w:rFonts w:ascii="Verdana" w:hAnsi="Verdana"/>
        </w:rPr>
        <w:t xml:space="preserve"> </w:t>
      </w:r>
      <w:r w:rsidR="00121159">
        <w:rPr>
          <w:rFonts w:ascii="Verdana" w:hAnsi="Verdana"/>
        </w:rPr>
        <w:t xml:space="preserve">C’est </w:t>
      </w:r>
      <w:r w:rsidR="009C59FE">
        <w:rPr>
          <w:rFonts w:ascii="Verdana" w:hAnsi="Verdana"/>
        </w:rPr>
        <w:t>un</w:t>
      </w:r>
      <w:r w:rsidR="00121159">
        <w:rPr>
          <w:rFonts w:ascii="Verdana" w:hAnsi="Verdana"/>
        </w:rPr>
        <w:t xml:space="preserve"> sentiment</w:t>
      </w:r>
      <w:r w:rsidR="009C59FE">
        <w:rPr>
          <w:rFonts w:ascii="Verdana" w:hAnsi="Verdana"/>
        </w:rPr>
        <w:t xml:space="preserve"> que j’ai pu</w:t>
      </w:r>
      <w:r w:rsidR="00121159">
        <w:rPr>
          <w:rFonts w:ascii="Verdana" w:hAnsi="Verdana"/>
        </w:rPr>
        <w:t xml:space="preserve"> ressenti</w:t>
      </w:r>
      <w:r w:rsidR="009C59FE">
        <w:rPr>
          <w:rFonts w:ascii="Verdana" w:hAnsi="Verdana"/>
        </w:rPr>
        <w:t>r</w:t>
      </w:r>
      <w:r w:rsidR="00121159">
        <w:rPr>
          <w:rFonts w:ascii="Verdana" w:hAnsi="Verdana"/>
        </w:rPr>
        <w:t xml:space="preserve"> en Hongrie, car c’est une jeune démocratie. En effet, au travers de son histoire, la Hongrie a été a de nombreuses reprises envahit et occupé</w:t>
      </w:r>
      <w:r w:rsidR="004E0480">
        <w:rPr>
          <w:rFonts w:ascii="Verdana" w:hAnsi="Verdana"/>
        </w:rPr>
        <w:t>, par les ottomans, les Habsbourg et les soviétiques</w:t>
      </w:r>
      <w:r w:rsidR="00121159">
        <w:rPr>
          <w:rFonts w:ascii="Verdana" w:hAnsi="Verdana"/>
        </w:rPr>
        <w:t xml:space="preserve">. Ce n’est que en 1956, que les Hongrois ont finalement réussi à se libérer </w:t>
      </w:r>
      <w:r w:rsidR="00D56BE8">
        <w:rPr>
          <w:rFonts w:ascii="Verdana" w:hAnsi="Verdana"/>
        </w:rPr>
        <w:t>du joug communiste, au prix</w:t>
      </w:r>
      <w:r w:rsidR="009C59FE">
        <w:rPr>
          <w:rFonts w:ascii="Verdana" w:hAnsi="Verdana"/>
        </w:rPr>
        <w:t xml:space="preserve">, malheureusement </w:t>
      </w:r>
      <w:r w:rsidR="00D56BE8">
        <w:rPr>
          <w:rFonts w:ascii="Verdana" w:hAnsi="Verdana"/>
        </w:rPr>
        <w:t>du sang.</w:t>
      </w:r>
      <w:r w:rsidR="009C59FE">
        <w:rPr>
          <w:rFonts w:ascii="Verdana" w:hAnsi="Verdana"/>
        </w:rPr>
        <w:t xml:space="preserve"> Malgré ces nombreux occupants, l’histoire de la Hongrie fut enrichie par ces différents moments d’histoire, qui ont laissé des traces encore présentes aujourd’hui. Ce n’est qu’en 1999 qu’elle a rejoint l’OTAN et l’Union Européenne en 2004. Ce rapport d’étonnement portera donc sur ce pays de près de 10 millions d’habitant, avec une analyse de mes </w:t>
      </w:r>
      <w:r w:rsidR="004E0480">
        <w:rPr>
          <w:rFonts w:ascii="Verdana" w:hAnsi="Verdana"/>
        </w:rPr>
        <w:t xml:space="preserve">différentes </w:t>
      </w:r>
      <w:r w:rsidR="009C59FE">
        <w:rPr>
          <w:rFonts w:ascii="Verdana" w:hAnsi="Verdana"/>
        </w:rPr>
        <w:t xml:space="preserve">impressions en tant qu’étudiant Français dans ce </w:t>
      </w:r>
      <w:r w:rsidR="004E0480">
        <w:rPr>
          <w:rFonts w:ascii="Verdana" w:hAnsi="Verdana"/>
        </w:rPr>
        <w:t>pays. Mais aussi une analyse en tant que ressortissant Français dans un autre pays, ainsi que mon adaptation, et la découverte d’une nouvelle culture, celle de l’Europe de l’Est, assez différente de ce que nous connaissons en Europe de l’Ouest.</w:t>
      </w:r>
    </w:p>
    <w:p w14:paraId="265EBBC0" w14:textId="77777777" w:rsidR="004E0480" w:rsidRDefault="004E0480" w:rsidP="00DF46F2">
      <w:pPr>
        <w:jc w:val="both"/>
        <w:rPr>
          <w:rFonts w:ascii="Verdana" w:hAnsi="Verdana"/>
        </w:rPr>
      </w:pPr>
      <w:r>
        <w:rPr>
          <w:rFonts w:ascii="Verdana" w:hAnsi="Verdana"/>
        </w:rPr>
        <w:br w:type="page"/>
      </w:r>
    </w:p>
    <w:p w14:paraId="55C73795" w14:textId="4C63B5AB" w:rsidR="00AE48DA" w:rsidRDefault="00AE48DA" w:rsidP="00DF46F2">
      <w:pPr>
        <w:jc w:val="both"/>
        <w:rPr>
          <w:rFonts w:ascii="Verdana" w:hAnsi="Verdana"/>
        </w:rPr>
      </w:pPr>
    </w:p>
    <w:p w14:paraId="1912A860" w14:textId="77777777" w:rsidR="00FA1DAA" w:rsidRPr="00DF3BDC" w:rsidRDefault="00FA1DAA" w:rsidP="00DF46F2">
      <w:pPr>
        <w:jc w:val="center"/>
        <w:rPr>
          <w:rFonts w:ascii="Verdana" w:hAnsi="Verdana"/>
          <w:b/>
          <w:bCs/>
          <w:sz w:val="24"/>
          <w:szCs w:val="24"/>
        </w:rPr>
      </w:pPr>
      <w:r w:rsidRPr="00DF3BDC">
        <w:rPr>
          <w:rFonts w:ascii="Verdana" w:hAnsi="Verdana"/>
          <w:b/>
          <w:bCs/>
          <w:sz w:val="24"/>
          <w:szCs w:val="24"/>
        </w:rPr>
        <w:t>Admiration de la culture Hongroise</w:t>
      </w:r>
    </w:p>
    <w:p w14:paraId="08E76AD3" w14:textId="1C73EF60" w:rsidR="00FA1DAA" w:rsidRDefault="00FA1DAA" w:rsidP="00DF46F2">
      <w:pPr>
        <w:jc w:val="both"/>
        <w:rPr>
          <w:rFonts w:ascii="Verdana" w:hAnsi="Verdana"/>
          <w:b/>
          <w:bCs/>
        </w:rPr>
      </w:pPr>
    </w:p>
    <w:p w14:paraId="7AADAEC5" w14:textId="27486906" w:rsidR="00FA1DAA" w:rsidRDefault="00FA1DAA" w:rsidP="00DF46F2">
      <w:pPr>
        <w:pStyle w:val="Paragraphedeliste"/>
        <w:numPr>
          <w:ilvl w:val="0"/>
          <w:numId w:val="7"/>
        </w:numPr>
        <w:jc w:val="both"/>
        <w:rPr>
          <w:rFonts w:ascii="Verdana" w:hAnsi="Verdana"/>
        </w:rPr>
      </w:pPr>
      <w:r>
        <w:rPr>
          <w:rFonts w:ascii="Verdana" w:hAnsi="Verdana"/>
        </w:rPr>
        <w:t>Architecture</w:t>
      </w:r>
    </w:p>
    <w:p w14:paraId="1B6D9F33" w14:textId="02CF7994" w:rsidR="00FA1DAA" w:rsidRDefault="00FA1DAA" w:rsidP="00DF46F2">
      <w:pPr>
        <w:ind w:left="360"/>
        <w:jc w:val="both"/>
        <w:rPr>
          <w:rFonts w:ascii="Verdana" w:hAnsi="Verdana"/>
        </w:rPr>
      </w:pPr>
    </w:p>
    <w:p w14:paraId="0691CE94" w14:textId="653E706A" w:rsidR="00FA1DAA" w:rsidRDefault="00FA1DAA" w:rsidP="00DF46F2">
      <w:pPr>
        <w:ind w:left="360"/>
        <w:jc w:val="both"/>
        <w:rPr>
          <w:rFonts w:ascii="Verdana" w:hAnsi="Verdana"/>
        </w:rPr>
      </w:pPr>
    </w:p>
    <w:p w14:paraId="2675F7A4" w14:textId="13F10951" w:rsidR="00FA1DAA" w:rsidRDefault="00FA1DAA" w:rsidP="00DF46F2">
      <w:pPr>
        <w:ind w:left="360" w:firstLine="348"/>
        <w:jc w:val="both"/>
        <w:rPr>
          <w:rFonts w:ascii="Verdana" w:hAnsi="Verdana"/>
        </w:rPr>
      </w:pPr>
      <w:r>
        <w:rPr>
          <w:rFonts w:ascii="Verdana" w:hAnsi="Verdana"/>
        </w:rPr>
        <w:t xml:space="preserve">Je n’avais encore jamais visité de pays d’Europe de l’Est, et </w:t>
      </w:r>
      <w:proofErr w:type="spellStart"/>
      <w:r>
        <w:rPr>
          <w:rFonts w:ascii="Verdana" w:hAnsi="Verdana"/>
        </w:rPr>
        <w:t>des</w:t>
      </w:r>
      <w:proofErr w:type="spellEnd"/>
      <w:r>
        <w:rPr>
          <w:rFonts w:ascii="Verdana" w:hAnsi="Verdana"/>
        </w:rPr>
        <w:t xml:space="preserve"> la sortie de l’aéroport, je fus surpris par la différence </w:t>
      </w:r>
      <w:r w:rsidR="00DF46F2">
        <w:rPr>
          <w:rFonts w:ascii="Verdana" w:hAnsi="Verdana"/>
        </w:rPr>
        <w:t xml:space="preserve">notable d’architecture </w:t>
      </w:r>
      <w:r>
        <w:rPr>
          <w:rFonts w:ascii="Verdana" w:hAnsi="Verdana"/>
        </w:rPr>
        <w:t>entre les abords de l’</w:t>
      </w:r>
      <w:r w:rsidR="00DF46F2">
        <w:rPr>
          <w:rFonts w:ascii="Verdana" w:hAnsi="Verdana"/>
        </w:rPr>
        <w:t>aéroport</w:t>
      </w:r>
      <w:r>
        <w:rPr>
          <w:rFonts w:ascii="Verdana" w:hAnsi="Verdana"/>
        </w:rPr>
        <w:t xml:space="preserve"> et l</w:t>
      </w:r>
      <w:r w:rsidR="00DF46F2">
        <w:rPr>
          <w:rFonts w:ascii="Verdana" w:hAnsi="Verdana"/>
        </w:rPr>
        <w:t>e centre de Budapest. En périphérie, on pouvait voir des traces d</w:t>
      </w:r>
      <w:r w:rsidR="00176C03">
        <w:rPr>
          <w:rFonts w:ascii="Verdana" w:hAnsi="Verdana"/>
        </w:rPr>
        <w:t>’un</w:t>
      </w:r>
      <w:r w:rsidR="00DF46F2">
        <w:rPr>
          <w:rFonts w:ascii="Verdana" w:hAnsi="Verdana"/>
        </w:rPr>
        <w:t xml:space="preserve"> passé communiste du pays. Cette partie de la ville ne donnait pas vraiment envie de venir habiter ou séjourner à Budapest. Mais une fois arrivé plus au centre de Budapest, notamment près de l’</w:t>
      </w:r>
      <w:proofErr w:type="spellStart"/>
      <w:r w:rsidR="00DF46F2">
        <w:rPr>
          <w:rFonts w:ascii="Verdana" w:hAnsi="Verdana"/>
        </w:rPr>
        <w:t>Essca</w:t>
      </w:r>
      <w:proofErr w:type="spellEnd"/>
      <w:r w:rsidR="00DF46F2">
        <w:rPr>
          <w:rFonts w:ascii="Verdana" w:hAnsi="Verdana"/>
        </w:rPr>
        <w:t xml:space="preserve">, l’école qui nous a </w:t>
      </w:r>
      <w:r w:rsidR="0054433C">
        <w:rPr>
          <w:rFonts w:ascii="Verdana" w:hAnsi="Verdana"/>
        </w:rPr>
        <w:t>accueilli</w:t>
      </w:r>
      <w:r w:rsidR="00DF46F2">
        <w:rPr>
          <w:rFonts w:ascii="Verdana" w:hAnsi="Verdana"/>
        </w:rPr>
        <w:t xml:space="preserve"> pour notre semestre, j’ai découvert un tout autre type d’architecture, et je suis resté admiratif devant la beauté de ces bâtiments. </w:t>
      </w:r>
      <w:r w:rsidR="00DF3BDC">
        <w:rPr>
          <w:rFonts w:ascii="Verdana" w:hAnsi="Verdana"/>
        </w:rPr>
        <w:t>Également, le lendemain de notre arrivé, l’</w:t>
      </w:r>
      <w:proofErr w:type="spellStart"/>
      <w:r w:rsidR="00DF3BDC">
        <w:rPr>
          <w:rFonts w:ascii="Verdana" w:hAnsi="Verdana"/>
        </w:rPr>
        <w:t>Essca</w:t>
      </w:r>
      <w:proofErr w:type="spellEnd"/>
      <w:r w:rsidR="00DF3BDC">
        <w:rPr>
          <w:rFonts w:ascii="Verdana" w:hAnsi="Verdana"/>
        </w:rPr>
        <w:t xml:space="preserve"> avait organisé une visite guidée de la ville et un tour de bateau ce qui nous a permis de voir des chefs d’œuvres architecturaux sous différents angles et notamment l’impressionnant</w:t>
      </w:r>
      <w:r w:rsidR="00EF3B2A">
        <w:rPr>
          <w:rFonts w:ascii="Verdana" w:hAnsi="Verdana"/>
        </w:rPr>
        <w:t xml:space="preserve"> </w:t>
      </w:r>
      <w:r w:rsidR="00DF3BDC">
        <w:rPr>
          <w:rFonts w:ascii="Verdana" w:hAnsi="Verdana"/>
        </w:rPr>
        <w:t>parlement</w:t>
      </w:r>
      <w:r w:rsidR="00EF3B2A">
        <w:rPr>
          <w:rFonts w:ascii="Verdana" w:hAnsi="Verdana"/>
        </w:rPr>
        <w:t xml:space="preserve"> Hongrois</w:t>
      </w:r>
      <w:r w:rsidR="00DF3BDC">
        <w:rPr>
          <w:rFonts w:ascii="Verdana" w:hAnsi="Verdana"/>
        </w:rPr>
        <w:t>.</w:t>
      </w:r>
    </w:p>
    <w:p w14:paraId="18355A2F" w14:textId="49A5D3CE" w:rsidR="00DF3BDC" w:rsidRDefault="00DF3BDC" w:rsidP="00DF46F2">
      <w:pPr>
        <w:ind w:left="360" w:firstLine="348"/>
        <w:jc w:val="both"/>
        <w:rPr>
          <w:rFonts w:ascii="Verdana" w:hAnsi="Verdana"/>
        </w:rPr>
      </w:pPr>
    </w:p>
    <w:p w14:paraId="75904132" w14:textId="79BB6C7C" w:rsidR="00DF3BDC" w:rsidRDefault="00DF3BDC" w:rsidP="00DF46F2">
      <w:pPr>
        <w:ind w:left="360" w:firstLine="348"/>
        <w:jc w:val="both"/>
        <w:rPr>
          <w:rFonts w:ascii="Verdana" w:hAnsi="Verdana"/>
        </w:rPr>
      </w:pPr>
      <w:r>
        <w:rPr>
          <w:noProof/>
        </w:rPr>
        <w:drawing>
          <wp:anchor distT="0" distB="0" distL="114300" distR="114300" simplePos="0" relativeHeight="251658240" behindDoc="0" locked="0" layoutInCell="1" allowOverlap="1" wp14:anchorId="4054E1B1" wp14:editId="2BB12016">
            <wp:simplePos x="0" y="0"/>
            <wp:positionH relativeFrom="margin">
              <wp:align>center</wp:align>
            </wp:positionH>
            <wp:positionV relativeFrom="margin">
              <wp:posOffset>4215130</wp:posOffset>
            </wp:positionV>
            <wp:extent cx="1619885" cy="2879725"/>
            <wp:effectExtent l="0" t="0" r="0" b="0"/>
            <wp:wrapSquare wrapText="bothSides"/>
            <wp:docPr id="1731244119" name="Image 1" descr="Une image contenant plein air, ciel, bâtiment, Pala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44119" name="Image 1" descr="Une image contenant plein air, ciel, bâtiment, Palais&#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88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69903" w14:textId="7184A9C7" w:rsidR="00DF3BDC" w:rsidRDefault="00DF3BDC" w:rsidP="00DF46F2">
      <w:pPr>
        <w:ind w:left="360" w:firstLine="348"/>
        <w:jc w:val="both"/>
        <w:rPr>
          <w:rFonts w:ascii="Verdana" w:hAnsi="Verdana"/>
        </w:rPr>
      </w:pPr>
    </w:p>
    <w:p w14:paraId="1FCD16B4" w14:textId="74A1EB34" w:rsidR="00DF3BDC" w:rsidRDefault="00DF3BDC" w:rsidP="00DF46F2">
      <w:pPr>
        <w:ind w:left="360" w:firstLine="348"/>
        <w:jc w:val="both"/>
        <w:rPr>
          <w:rFonts w:ascii="Verdana" w:hAnsi="Verdana"/>
        </w:rPr>
      </w:pPr>
    </w:p>
    <w:p w14:paraId="33181903" w14:textId="098333F6" w:rsidR="00DF3BDC" w:rsidRDefault="00DF3BDC" w:rsidP="00DF46F2">
      <w:pPr>
        <w:ind w:left="360" w:firstLine="348"/>
        <w:jc w:val="both"/>
        <w:rPr>
          <w:rFonts w:ascii="Verdana" w:hAnsi="Verdana"/>
        </w:rPr>
      </w:pPr>
    </w:p>
    <w:p w14:paraId="7876F014" w14:textId="10FBD104" w:rsidR="00DF3BDC" w:rsidRDefault="00DF3BDC" w:rsidP="00DF46F2">
      <w:pPr>
        <w:ind w:left="360" w:firstLine="348"/>
        <w:jc w:val="both"/>
        <w:rPr>
          <w:rFonts w:ascii="Verdana" w:hAnsi="Verdana"/>
        </w:rPr>
      </w:pPr>
    </w:p>
    <w:p w14:paraId="72AB11CF" w14:textId="311992D8" w:rsidR="00DF3BDC" w:rsidRDefault="00DF3BDC" w:rsidP="00DF46F2">
      <w:pPr>
        <w:ind w:left="360" w:firstLine="348"/>
        <w:jc w:val="both"/>
        <w:rPr>
          <w:rFonts w:ascii="Verdana" w:hAnsi="Verdana"/>
        </w:rPr>
      </w:pPr>
    </w:p>
    <w:p w14:paraId="06E05DB8" w14:textId="684CBCA9" w:rsidR="00DF3BDC" w:rsidRPr="00FA1DAA" w:rsidRDefault="00DF3BDC" w:rsidP="00DF46F2">
      <w:pPr>
        <w:ind w:left="360" w:firstLine="348"/>
        <w:jc w:val="both"/>
        <w:rPr>
          <w:rFonts w:ascii="Verdana" w:hAnsi="Verdana"/>
        </w:rPr>
      </w:pPr>
    </w:p>
    <w:p w14:paraId="7AF654F4" w14:textId="1DDE95D6" w:rsidR="004E0480" w:rsidRDefault="004E0480" w:rsidP="00DF46F2">
      <w:pPr>
        <w:jc w:val="both"/>
        <w:rPr>
          <w:rFonts w:ascii="Verdana" w:hAnsi="Verdana"/>
        </w:rPr>
      </w:pPr>
    </w:p>
    <w:p w14:paraId="692E88E8" w14:textId="5A7A842C" w:rsidR="004E0480" w:rsidRDefault="004E0480" w:rsidP="00DF46F2">
      <w:pPr>
        <w:jc w:val="both"/>
        <w:rPr>
          <w:rFonts w:ascii="Verdana" w:hAnsi="Verdana"/>
          <w:b/>
          <w:bCs/>
        </w:rPr>
      </w:pPr>
    </w:p>
    <w:p w14:paraId="0E61E6EB" w14:textId="77777777" w:rsidR="00DF3BDC" w:rsidRDefault="00DF3BDC" w:rsidP="00DF46F2">
      <w:pPr>
        <w:jc w:val="both"/>
        <w:rPr>
          <w:rFonts w:ascii="Verdana" w:hAnsi="Verdana"/>
          <w:b/>
          <w:bCs/>
        </w:rPr>
      </w:pPr>
    </w:p>
    <w:p w14:paraId="3CF3F333" w14:textId="75C5B9F9" w:rsidR="00DF3BDC" w:rsidRDefault="00DF3BDC" w:rsidP="00DF46F2">
      <w:pPr>
        <w:jc w:val="both"/>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p>
    <w:p w14:paraId="2F3AF1E8" w14:textId="6E771875" w:rsidR="00DF3BDC" w:rsidRDefault="00DF3BDC" w:rsidP="00DF46F2">
      <w:pPr>
        <w:jc w:val="both"/>
        <w:rPr>
          <w:rFonts w:ascii="Verdana" w:hAnsi="Verdana"/>
          <w:b/>
          <w:bCs/>
        </w:rPr>
      </w:pPr>
      <w:r>
        <w:rPr>
          <w:rFonts w:ascii="Verdana" w:hAnsi="Verdana"/>
          <w:b/>
          <w:bCs/>
        </w:rPr>
        <w:tab/>
      </w:r>
      <w:r>
        <w:rPr>
          <w:rFonts w:ascii="Verdana" w:hAnsi="Verdana"/>
          <w:b/>
          <w:bCs/>
        </w:rPr>
        <w:tab/>
      </w:r>
      <w:r>
        <w:rPr>
          <w:rFonts w:ascii="Verdana" w:hAnsi="Verdana"/>
          <w:b/>
          <w:bCs/>
        </w:rPr>
        <w:tab/>
      </w:r>
      <w:r>
        <w:rPr>
          <w:rFonts w:ascii="Verdana" w:hAnsi="Verdana"/>
          <w:b/>
          <w:bCs/>
        </w:rPr>
        <w:tab/>
      </w:r>
      <w:r>
        <w:rPr>
          <w:rFonts w:ascii="Verdana" w:hAnsi="Verdana"/>
          <w:b/>
          <w:bCs/>
        </w:rPr>
        <w:tab/>
      </w:r>
    </w:p>
    <w:p w14:paraId="3E69B8D6" w14:textId="1D9674A1" w:rsidR="00DF3BDC" w:rsidRDefault="00DF3BDC" w:rsidP="00DF3BDC">
      <w:pPr>
        <w:jc w:val="center"/>
        <w:rPr>
          <w:rFonts w:ascii="Verdana" w:hAnsi="Verdana"/>
          <w:i/>
          <w:iCs/>
          <w:sz w:val="20"/>
          <w:szCs w:val="20"/>
        </w:rPr>
      </w:pPr>
      <w:r>
        <w:rPr>
          <w:rFonts w:ascii="Verdana" w:hAnsi="Verdana"/>
          <w:i/>
          <w:iCs/>
          <w:sz w:val="20"/>
          <w:szCs w:val="20"/>
        </w:rPr>
        <w:t>Photo du parlement Hongrois, prise lors de la croisière de découverte de Budapest (28/08/2023)</w:t>
      </w:r>
    </w:p>
    <w:p w14:paraId="49CEEEB9" w14:textId="77777777" w:rsidR="00DF3BDC" w:rsidRDefault="00DF3BDC" w:rsidP="00DF3BDC">
      <w:pPr>
        <w:jc w:val="center"/>
        <w:rPr>
          <w:rFonts w:ascii="Verdana" w:hAnsi="Verdana"/>
          <w:i/>
          <w:iCs/>
          <w:sz w:val="20"/>
          <w:szCs w:val="20"/>
        </w:rPr>
      </w:pPr>
    </w:p>
    <w:p w14:paraId="47741E0F" w14:textId="77777777" w:rsidR="00DF3BDC" w:rsidRDefault="00DF3BDC" w:rsidP="00DF3BDC">
      <w:pPr>
        <w:jc w:val="center"/>
        <w:rPr>
          <w:rFonts w:ascii="Verdana" w:hAnsi="Verdana"/>
          <w:i/>
          <w:iCs/>
          <w:sz w:val="20"/>
          <w:szCs w:val="20"/>
        </w:rPr>
      </w:pPr>
    </w:p>
    <w:p w14:paraId="66224E74" w14:textId="77777777" w:rsidR="00DF3BDC" w:rsidRDefault="00DF3BDC" w:rsidP="00DF3BDC">
      <w:pPr>
        <w:jc w:val="center"/>
        <w:rPr>
          <w:rFonts w:ascii="Verdana" w:hAnsi="Verdana"/>
          <w:i/>
          <w:iCs/>
          <w:sz w:val="20"/>
          <w:szCs w:val="20"/>
        </w:rPr>
      </w:pPr>
    </w:p>
    <w:p w14:paraId="2D2985AB" w14:textId="77777777" w:rsidR="00DF3BDC" w:rsidRDefault="00DF3BDC" w:rsidP="00DF3BDC">
      <w:pPr>
        <w:jc w:val="center"/>
        <w:rPr>
          <w:rFonts w:ascii="Verdana" w:hAnsi="Verdana"/>
          <w:i/>
          <w:iCs/>
          <w:sz w:val="20"/>
          <w:szCs w:val="20"/>
        </w:rPr>
      </w:pPr>
    </w:p>
    <w:p w14:paraId="05CC7277" w14:textId="77777777" w:rsidR="00DF3BDC" w:rsidRPr="00DF3BDC" w:rsidRDefault="00DF3BDC" w:rsidP="00DF3BDC">
      <w:pPr>
        <w:jc w:val="center"/>
        <w:rPr>
          <w:rFonts w:ascii="Verdana" w:hAnsi="Verdana"/>
          <w:i/>
          <w:iCs/>
          <w:sz w:val="20"/>
          <w:szCs w:val="20"/>
        </w:rPr>
      </w:pPr>
    </w:p>
    <w:p w14:paraId="6C21FBE2" w14:textId="7B8FF2ED" w:rsidR="0054433C" w:rsidRDefault="00C97CB2" w:rsidP="00F33C86">
      <w:pPr>
        <w:ind w:firstLine="360"/>
        <w:jc w:val="both"/>
        <w:rPr>
          <w:rFonts w:ascii="Verdana" w:hAnsi="Verdana"/>
        </w:rPr>
      </w:pPr>
      <w:r>
        <w:rPr>
          <w:rFonts w:ascii="Verdana" w:hAnsi="Verdana"/>
        </w:rPr>
        <w:t xml:space="preserve">Dans le centre de Budapest, tous les bâtiments témoignaient un bout d’histoire de la Hongrie. On pouvait voir des restes de bâtiments, d’architecture ottoman, une inspiration autrichienne aussi sur d’autres bâtiments. Le centre de Budapest est un trésor d’architecture et m’émerveillait chaque fois que je me baladais dans la ville. </w:t>
      </w:r>
      <w:r w:rsidR="00176C03">
        <w:rPr>
          <w:rFonts w:ascii="Verdana" w:hAnsi="Verdana"/>
        </w:rPr>
        <w:t xml:space="preserve">Les premières fois ou je me baladais du coté de Pest, je m’arrêtai souvent pour les prendre en photos. J’ai également été marqué par la hauteur des bâtiments, et plus particulièrement certains immeubles, comme celui ou je </w:t>
      </w:r>
      <w:r w:rsidR="00001944">
        <w:rPr>
          <w:rFonts w:ascii="Verdana" w:hAnsi="Verdana"/>
        </w:rPr>
        <w:t>résidais</w:t>
      </w:r>
      <w:r w:rsidR="00176C03">
        <w:rPr>
          <w:rFonts w:ascii="Verdana" w:hAnsi="Verdana"/>
        </w:rPr>
        <w:t>.</w:t>
      </w:r>
    </w:p>
    <w:p w14:paraId="05B7A077" w14:textId="77777777" w:rsidR="00F33C86" w:rsidRDefault="00F33C86" w:rsidP="00C97CB2">
      <w:pPr>
        <w:jc w:val="both"/>
        <w:rPr>
          <w:rFonts w:ascii="Verdana" w:hAnsi="Verdana"/>
        </w:rPr>
      </w:pPr>
    </w:p>
    <w:p w14:paraId="719521A5" w14:textId="77777777" w:rsidR="00001944" w:rsidRDefault="00001944" w:rsidP="00C97CB2">
      <w:pPr>
        <w:jc w:val="both"/>
        <w:rPr>
          <w:rFonts w:ascii="Verdana" w:hAnsi="Verdana"/>
        </w:rPr>
      </w:pPr>
    </w:p>
    <w:p w14:paraId="573F192E" w14:textId="56FDEF1D" w:rsidR="00EF3B2A" w:rsidRDefault="00176C03" w:rsidP="00001944">
      <w:pPr>
        <w:pStyle w:val="Paragraphedeliste"/>
        <w:numPr>
          <w:ilvl w:val="0"/>
          <w:numId w:val="7"/>
        </w:numPr>
        <w:jc w:val="both"/>
        <w:rPr>
          <w:rFonts w:ascii="Verdana" w:hAnsi="Verdana"/>
        </w:rPr>
      </w:pPr>
      <w:r w:rsidRPr="00001944">
        <w:rPr>
          <w:rFonts w:ascii="Verdana" w:hAnsi="Verdana"/>
        </w:rPr>
        <w:t xml:space="preserve"> </w:t>
      </w:r>
      <w:r w:rsidR="00001944">
        <w:rPr>
          <w:rFonts w:ascii="Verdana" w:hAnsi="Verdana"/>
        </w:rPr>
        <w:t>Le mode de vie des Hongrois</w:t>
      </w:r>
    </w:p>
    <w:p w14:paraId="6E203DE0" w14:textId="77777777" w:rsidR="00F33C86" w:rsidRDefault="00F33C86" w:rsidP="00F33C86">
      <w:pPr>
        <w:jc w:val="both"/>
        <w:rPr>
          <w:rFonts w:ascii="Verdana" w:hAnsi="Verdana"/>
        </w:rPr>
      </w:pPr>
    </w:p>
    <w:p w14:paraId="02F29B45" w14:textId="1700B317" w:rsidR="00F33C86" w:rsidRDefault="00F33C86" w:rsidP="00F33C86">
      <w:pPr>
        <w:ind w:left="708" w:firstLine="708"/>
        <w:jc w:val="both"/>
        <w:rPr>
          <w:rFonts w:ascii="Verdana" w:hAnsi="Verdana"/>
        </w:rPr>
      </w:pPr>
      <w:r>
        <w:rPr>
          <w:rFonts w:ascii="Verdana" w:hAnsi="Verdana"/>
        </w:rPr>
        <w:t xml:space="preserve">Les Hongrois on un mode de vie similaire aux Français, malgré deux, trois différences que j’ai pu constater. Tout d’abord les Hongrois sont plus respectueux des règles que les Français. Sur la durée de mon séjour </w:t>
      </w:r>
      <w:proofErr w:type="spellStart"/>
      <w:proofErr w:type="gramStart"/>
      <w:r>
        <w:rPr>
          <w:rFonts w:ascii="Verdana" w:hAnsi="Verdana"/>
        </w:rPr>
        <w:t>a</w:t>
      </w:r>
      <w:proofErr w:type="spellEnd"/>
      <w:proofErr w:type="gramEnd"/>
      <w:r>
        <w:rPr>
          <w:rFonts w:ascii="Verdana" w:hAnsi="Verdana"/>
        </w:rPr>
        <w:t xml:space="preserve"> Budapest je n’ai jamais vu une voiture ne pas s’arrêter pour me laisser traverser ou griller un feu rouge. Également je n’ai vu aucun Hongrois traverser hors des passages piétons ou traverser alors qu’ils ont le feu rouge. Cela m’a « surpris » au début de mon arrivée, car en France j’étais plus ou moins habitué à voir des personnes traverser au feu rouge ou griller les priorités pour les piétons.</w:t>
      </w:r>
    </w:p>
    <w:p w14:paraId="674F092C" w14:textId="77777777" w:rsidR="00240DEA" w:rsidRDefault="00240DEA" w:rsidP="00F33C86">
      <w:pPr>
        <w:ind w:left="708" w:firstLine="708"/>
        <w:jc w:val="both"/>
        <w:rPr>
          <w:rFonts w:ascii="Verdana" w:hAnsi="Verdana"/>
        </w:rPr>
      </w:pPr>
    </w:p>
    <w:p w14:paraId="02E080E1" w14:textId="7022F858" w:rsidR="00240DEA" w:rsidRDefault="00240DEA" w:rsidP="00F33C86">
      <w:pPr>
        <w:ind w:left="708" w:firstLine="708"/>
        <w:jc w:val="both"/>
        <w:rPr>
          <w:rFonts w:ascii="Verdana" w:hAnsi="Verdana"/>
        </w:rPr>
      </w:pPr>
      <w:r>
        <w:rPr>
          <w:rFonts w:ascii="Verdana" w:hAnsi="Verdana"/>
        </w:rPr>
        <w:t xml:space="preserve">Mes amis et moi avons également été surpris lors du premier soir ou nous avons voulu manger au restaurant. En effet, </w:t>
      </w:r>
      <w:proofErr w:type="gramStart"/>
      <w:r>
        <w:rPr>
          <w:rFonts w:ascii="Verdana" w:hAnsi="Verdana"/>
        </w:rPr>
        <w:t>a</w:t>
      </w:r>
      <w:proofErr w:type="gramEnd"/>
      <w:r>
        <w:rPr>
          <w:rFonts w:ascii="Verdana" w:hAnsi="Verdana"/>
        </w:rPr>
        <w:t xml:space="preserve"> Paris il est possible de diner dans des restaurants jusqu’à vingt-deux ou vingt-trois heures. A Budapest cela est quasiment impossible. Lors du premier soir ou nous avons voulu manger au restaurant, il était environ vingt heures et tous les restaurant ou nous voulions allez n’accepter plus aucuns clients. Les restaurants en Hongries, excepté les fast Food, finissent leurs services aux alentours de 20h30 ou de 21h.</w:t>
      </w:r>
    </w:p>
    <w:p w14:paraId="0E84A27D" w14:textId="77777777" w:rsidR="00240DEA" w:rsidRDefault="00240DEA" w:rsidP="00F33C86">
      <w:pPr>
        <w:ind w:left="708" w:firstLine="708"/>
        <w:jc w:val="both"/>
        <w:rPr>
          <w:rFonts w:ascii="Verdana" w:hAnsi="Verdana"/>
        </w:rPr>
      </w:pPr>
    </w:p>
    <w:p w14:paraId="51432BC6" w14:textId="0D600156" w:rsidR="00240DEA" w:rsidRPr="00F33C86" w:rsidRDefault="00240DEA" w:rsidP="00F33C86">
      <w:pPr>
        <w:ind w:left="708" w:firstLine="708"/>
        <w:jc w:val="both"/>
        <w:rPr>
          <w:rFonts w:ascii="Verdana" w:hAnsi="Verdana"/>
        </w:rPr>
      </w:pPr>
      <w:r>
        <w:rPr>
          <w:rFonts w:ascii="Verdana" w:hAnsi="Verdana"/>
        </w:rPr>
        <w:t xml:space="preserve">Une autre particularité en Hongries, en hiver la nuit tombe très rapidement. En effet, à partir de 16h, la nuit était déjà presque tombée. Ceci était perturbant au début, car en France, même en hiver la nuit ne tombe pas aussi tôt. Mais ceci avait un avantage, c’est que les bâtiments notamment le parlement s’illuminait la nuit et rendait les balades dans la ville d’autant plus agréables. </w:t>
      </w:r>
    </w:p>
    <w:p w14:paraId="1F812E5F" w14:textId="77777777" w:rsidR="00EF3B2A" w:rsidRDefault="00EF3B2A" w:rsidP="00EF3B2A">
      <w:pPr>
        <w:pStyle w:val="Paragraphedeliste"/>
        <w:jc w:val="both"/>
        <w:rPr>
          <w:rFonts w:ascii="Verdana" w:hAnsi="Verdana"/>
        </w:rPr>
      </w:pPr>
    </w:p>
    <w:p w14:paraId="614027ED" w14:textId="77777777" w:rsidR="00EF3B2A" w:rsidRDefault="00EF3B2A" w:rsidP="00EF3B2A">
      <w:pPr>
        <w:pStyle w:val="Paragraphedeliste"/>
        <w:jc w:val="both"/>
        <w:rPr>
          <w:rFonts w:ascii="Verdana" w:hAnsi="Verdana"/>
        </w:rPr>
      </w:pPr>
    </w:p>
    <w:p w14:paraId="7B6C68D6" w14:textId="77777777" w:rsidR="00EF3B2A" w:rsidRPr="00EF3B2A" w:rsidRDefault="00EF3B2A" w:rsidP="00EF3B2A">
      <w:pPr>
        <w:pStyle w:val="Paragraphedeliste"/>
        <w:jc w:val="both"/>
        <w:rPr>
          <w:rFonts w:ascii="Verdana" w:hAnsi="Verdana"/>
        </w:rPr>
      </w:pPr>
    </w:p>
    <w:sectPr w:rsidR="00EF3B2A" w:rsidRPr="00EF3B2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273CF" w14:textId="77777777" w:rsidR="006440A2" w:rsidRDefault="006440A2" w:rsidP="00DB26D1">
      <w:pPr>
        <w:spacing w:after="0" w:line="240" w:lineRule="auto"/>
      </w:pPr>
      <w:r>
        <w:separator/>
      </w:r>
    </w:p>
  </w:endnote>
  <w:endnote w:type="continuationSeparator" w:id="0">
    <w:p w14:paraId="6F6FFA76" w14:textId="77777777" w:rsidR="006440A2" w:rsidRDefault="006440A2" w:rsidP="00DB2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618"/>
      <w:gridCol w:w="454"/>
    </w:tblGrid>
    <w:tr w:rsidR="00DB26D1" w14:paraId="4D200931" w14:textId="77777777">
      <w:trPr>
        <w:jc w:val="right"/>
      </w:trPr>
      <w:tc>
        <w:tcPr>
          <w:tcW w:w="4795" w:type="dxa"/>
          <w:vAlign w:val="center"/>
        </w:tcPr>
        <w:sdt>
          <w:sdtPr>
            <w:rPr>
              <w:caps/>
              <w:color w:val="000000" w:themeColor="text1"/>
            </w:rPr>
            <w:alias w:val="Auteur"/>
            <w:tag w:val=""/>
            <w:id w:val="1534539408"/>
            <w:placeholder>
              <w:docPart w:val="F53E0DB3238C4BB4AE90B6AC76235D12"/>
            </w:placeholder>
            <w:dataBinding w:prefixMappings="xmlns:ns0='http://purl.org/dc/elements/1.1/' xmlns:ns1='http://schemas.openxmlformats.org/package/2006/metadata/core-properties' " w:xpath="/ns1:coreProperties[1]/ns0:creator[1]" w:storeItemID="{6C3C8BC8-F283-45AE-878A-BAB7291924A1}"/>
            <w:text/>
          </w:sdtPr>
          <w:sdtContent>
            <w:p w14:paraId="2F496DD6" w14:textId="44BA2F22" w:rsidR="00DB26D1" w:rsidRDefault="00DB26D1">
              <w:pPr>
                <w:pStyle w:val="En-tte"/>
                <w:jc w:val="right"/>
                <w:rPr>
                  <w:caps/>
                  <w:color w:val="000000" w:themeColor="text1"/>
                </w:rPr>
              </w:pPr>
              <w:r>
                <w:rPr>
                  <w:caps/>
                  <w:color w:val="000000" w:themeColor="text1"/>
                </w:rPr>
                <w:t>Romain GAS</w:t>
              </w:r>
            </w:p>
          </w:sdtContent>
        </w:sdt>
      </w:tc>
      <w:tc>
        <w:tcPr>
          <w:tcW w:w="250" w:type="pct"/>
          <w:shd w:val="clear" w:color="auto" w:fill="ED7D31" w:themeFill="accent2"/>
          <w:vAlign w:val="center"/>
        </w:tcPr>
        <w:p w14:paraId="2F077BAB" w14:textId="77777777" w:rsidR="00DB26D1" w:rsidRDefault="00DB26D1">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1831BC81" w14:textId="77777777" w:rsidR="00DB26D1" w:rsidRDefault="00DB26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A4CE5" w14:textId="77777777" w:rsidR="006440A2" w:rsidRDefault="006440A2" w:rsidP="00DB26D1">
      <w:pPr>
        <w:spacing w:after="0" w:line="240" w:lineRule="auto"/>
      </w:pPr>
      <w:r>
        <w:separator/>
      </w:r>
    </w:p>
  </w:footnote>
  <w:footnote w:type="continuationSeparator" w:id="0">
    <w:p w14:paraId="41591690" w14:textId="77777777" w:rsidR="006440A2" w:rsidRDefault="006440A2" w:rsidP="00DB2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541F3" w14:textId="199ADBF7" w:rsidR="00DB26D1" w:rsidRPr="00DB26D1" w:rsidRDefault="00DB26D1" w:rsidP="00DB26D1">
    <w:pPr>
      <w:pStyle w:val="En-tte"/>
    </w:pPr>
    <w:r>
      <w:rPr>
        <w:noProof/>
      </w:rPr>
      <w:drawing>
        <wp:anchor distT="0" distB="0" distL="114300" distR="114300" simplePos="0" relativeHeight="251658240" behindDoc="0" locked="0" layoutInCell="1" allowOverlap="1" wp14:anchorId="6B9E213E" wp14:editId="4255BFE3">
          <wp:simplePos x="0" y="0"/>
          <wp:positionH relativeFrom="page">
            <wp:posOffset>190501</wp:posOffset>
          </wp:positionH>
          <wp:positionV relativeFrom="topMargin">
            <wp:posOffset>190501</wp:posOffset>
          </wp:positionV>
          <wp:extent cx="1790700" cy="584860"/>
          <wp:effectExtent l="0" t="0" r="0" b="5715"/>
          <wp:wrapSquare wrapText="bothSides"/>
          <wp:docPr id="1943636547" name="Image 2" descr="Une image contenant Police, logo, symbol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36547" name="Image 2" descr="Une image contenant Police, logo, symbole, Graphiqu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1802" cy="5884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07567"/>
    <w:multiLevelType w:val="hybridMultilevel"/>
    <w:tmpl w:val="58FADFE8"/>
    <w:lvl w:ilvl="0" w:tplc="708409E0">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 w15:restartNumberingAfterBreak="0">
    <w:nsid w:val="1BD4423C"/>
    <w:multiLevelType w:val="hybridMultilevel"/>
    <w:tmpl w:val="BAEEF6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BE55C04"/>
    <w:multiLevelType w:val="hybridMultilevel"/>
    <w:tmpl w:val="D2245FC6"/>
    <w:lvl w:ilvl="0" w:tplc="E654CA92">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 w15:restartNumberingAfterBreak="0">
    <w:nsid w:val="311821B8"/>
    <w:multiLevelType w:val="hybridMultilevel"/>
    <w:tmpl w:val="4184C2E6"/>
    <w:lvl w:ilvl="0" w:tplc="585C1920">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 w15:restartNumberingAfterBreak="0">
    <w:nsid w:val="4C1B7B7D"/>
    <w:multiLevelType w:val="hybridMultilevel"/>
    <w:tmpl w:val="7258178A"/>
    <w:lvl w:ilvl="0" w:tplc="0FBE5710">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 w15:restartNumberingAfterBreak="0">
    <w:nsid w:val="5FB600EE"/>
    <w:multiLevelType w:val="hybridMultilevel"/>
    <w:tmpl w:val="BC1ABCC2"/>
    <w:lvl w:ilvl="0" w:tplc="526EC082">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6" w15:restartNumberingAfterBreak="0">
    <w:nsid w:val="73E727B5"/>
    <w:multiLevelType w:val="hybridMultilevel"/>
    <w:tmpl w:val="066A7836"/>
    <w:lvl w:ilvl="0" w:tplc="20E682DE">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008673974">
    <w:abstractNumId w:val="6"/>
  </w:num>
  <w:num w:numId="2" w16cid:durableId="675230267">
    <w:abstractNumId w:val="3"/>
  </w:num>
  <w:num w:numId="3" w16cid:durableId="1629386480">
    <w:abstractNumId w:val="0"/>
  </w:num>
  <w:num w:numId="4" w16cid:durableId="639771540">
    <w:abstractNumId w:val="5"/>
  </w:num>
  <w:num w:numId="5" w16cid:durableId="1056054696">
    <w:abstractNumId w:val="2"/>
  </w:num>
  <w:num w:numId="6" w16cid:durableId="249049244">
    <w:abstractNumId w:val="4"/>
  </w:num>
  <w:num w:numId="7" w16cid:durableId="600643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D1"/>
    <w:rsid w:val="00001944"/>
    <w:rsid w:val="0004657B"/>
    <w:rsid w:val="0009720D"/>
    <w:rsid w:val="000D12FD"/>
    <w:rsid w:val="001124F0"/>
    <w:rsid w:val="00121159"/>
    <w:rsid w:val="00176C03"/>
    <w:rsid w:val="00234DEC"/>
    <w:rsid w:val="00240DEA"/>
    <w:rsid w:val="0025206C"/>
    <w:rsid w:val="002D5239"/>
    <w:rsid w:val="0030407D"/>
    <w:rsid w:val="003C6845"/>
    <w:rsid w:val="00436D4A"/>
    <w:rsid w:val="004A3E3E"/>
    <w:rsid w:val="004E0480"/>
    <w:rsid w:val="0054433C"/>
    <w:rsid w:val="0060486E"/>
    <w:rsid w:val="006440A2"/>
    <w:rsid w:val="0067682B"/>
    <w:rsid w:val="00687659"/>
    <w:rsid w:val="00727811"/>
    <w:rsid w:val="00742B51"/>
    <w:rsid w:val="007A42A9"/>
    <w:rsid w:val="007D0F1F"/>
    <w:rsid w:val="009C59FE"/>
    <w:rsid w:val="009D2C6A"/>
    <w:rsid w:val="00A72645"/>
    <w:rsid w:val="00AD7770"/>
    <w:rsid w:val="00AE48DA"/>
    <w:rsid w:val="00B05AEC"/>
    <w:rsid w:val="00C20D24"/>
    <w:rsid w:val="00C97CB2"/>
    <w:rsid w:val="00D56BE8"/>
    <w:rsid w:val="00DB26D1"/>
    <w:rsid w:val="00DF3BDC"/>
    <w:rsid w:val="00DF46F2"/>
    <w:rsid w:val="00E76967"/>
    <w:rsid w:val="00EF3B2A"/>
    <w:rsid w:val="00F33C86"/>
    <w:rsid w:val="00FA1DAA"/>
    <w:rsid w:val="00FD54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1F85"/>
  <w15:chartTrackingRefBased/>
  <w15:docId w15:val="{6976456D-9944-4278-B729-5AC906AA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DA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B26D1"/>
    <w:pPr>
      <w:tabs>
        <w:tab w:val="center" w:pos="4536"/>
        <w:tab w:val="right" w:pos="9072"/>
      </w:tabs>
      <w:spacing w:after="0" w:line="240" w:lineRule="auto"/>
    </w:pPr>
  </w:style>
  <w:style w:type="character" w:customStyle="1" w:styleId="En-tteCar">
    <w:name w:val="En-tête Car"/>
    <w:basedOn w:val="Policepardfaut"/>
    <w:link w:val="En-tte"/>
    <w:uiPriority w:val="99"/>
    <w:rsid w:val="00DB26D1"/>
  </w:style>
  <w:style w:type="paragraph" w:styleId="Pieddepage">
    <w:name w:val="footer"/>
    <w:basedOn w:val="Normal"/>
    <w:link w:val="PieddepageCar"/>
    <w:uiPriority w:val="99"/>
    <w:unhideWhenUsed/>
    <w:rsid w:val="00DB26D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26D1"/>
  </w:style>
  <w:style w:type="paragraph" w:styleId="Paragraphedeliste">
    <w:name w:val="List Paragraph"/>
    <w:basedOn w:val="Normal"/>
    <w:uiPriority w:val="34"/>
    <w:qFormat/>
    <w:rsid w:val="00AD7770"/>
    <w:pPr>
      <w:ind w:left="720"/>
      <w:contextualSpacing/>
    </w:pPr>
  </w:style>
  <w:style w:type="character" w:styleId="Lienhypertexte">
    <w:name w:val="Hyperlink"/>
    <w:basedOn w:val="Policepardfaut"/>
    <w:uiPriority w:val="99"/>
    <w:semiHidden/>
    <w:unhideWhenUsed/>
    <w:rsid w:val="006876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socialistsanddemocrats.eu/sites/default/files/styles/header_background/public/2020-04/parlimant-hungary-flag.jpg?itok=NYEtxX5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3E0DB3238C4BB4AE90B6AC76235D12"/>
        <w:category>
          <w:name w:val="Général"/>
          <w:gallery w:val="placeholder"/>
        </w:category>
        <w:types>
          <w:type w:val="bbPlcHdr"/>
        </w:types>
        <w:behaviors>
          <w:behavior w:val="content"/>
        </w:behaviors>
        <w:guid w:val="{DA54AD57-08A2-4857-92A4-E236FC6EF51E}"/>
      </w:docPartPr>
      <w:docPartBody>
        <w:p w:rsidR="00275C36" w:rsidRDefault="00403F7C" w:rsidP="00403F7C">
          <w:pPr>
            <w:pStyle w:val="F53E0DB3238C4BB4AE90B6AC76235D12"/>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7C"/>
    <w:rsid w:val="000E7041"/>
    <w:rsid w:val="0011074D"/>
    <w:rsid w:val="00275C36"/>
    <w:rsid w:val="00403F7C"/>
    <w:rsid w:val="00430075"/>
    <w:rsid w:val="005B4A18"/>
    <w:rsid w:val="006A35F9"/>
    <w:rsid w:val="00887ABD"/>
    <w:rsid w:val="00A554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53E0DB3238C4BB4AE90B6AC76235D12">
    <w:name w:val="F53E0DB3238C4BB4AE90B6AC76235D12"/>
    <w:rsid w:val="00403F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7</Pages>
  <Words>759</Words>
  <Characters>4175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GAS</dc:creator>
  <cp:keywords/>
  <dc:description/>
  <cp:lastModifiedBy>Romain GAS</cp:lastModifiedBy>
  <cp:revision>19</cp:revision>
  <dcterms:created xsi:type="dcterms:W3CDTF">2023-12-26T14:10:00Z</dcterms:created>
  <dcterms:modified xsi:type="dcterms:W3CDTF">2023-12-31T11:26:00Z</dcterms:modified>
</cp:coreProperties>
</file>