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1.jpeg" ContentType="image/jpe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Grilledutableau"/>
        <w:tblW w:w="9072" w:type="dxa"/>
        <w:jc w:val="left"/>
        <w:tblInd w:w="0" w:type="dxa"/>
        <w:tblCellMar>
          <w:top w:w="0" w:type="dxa"/>
          <w:left w:w="113" w:type="dxa"/>
          <w:bottom w:w="0" w:type="dxa"/>
          <w:right w:w="108" w:type="dxa"/>
        </w:tblCellMar>
        <w:tblLook w:val="04a0" w:noVBand="1" w:noHBand="0" w:lastColumn="0" w:firstColumn="1" w:lastRow="0" w:firstRow="1"/>
      </w:tblPr>
      <w:tblGrid>
        <w:gridCol w:w="4115"/>
        <w:gridCol w:w="4956"/>
      </w:tblGrid>
      <w:tr>
        <w:trPr>
          <w:trHeight w:val="1535" w:hRule="atLeast"/>
        </w:trPr>
        <w:tc>
          <w:tcPr>
            <w:tcW w:w="4115" w:type="dxa"/>
            <w:tcBorders>
              <w:top w:val="single" w:sz="4" w:space="0" w:color="000001"/>
              <w:left w:val="nil"/>
              <w:bottom w:val="nil"/>
              <w:right w:val="nil"/>
              <w:insideH w:val="nil"/>
              <w:insideV w:val="nil"/>
            </w:tcBorders>
            <w:shd w:fill="auto" w:val="clear"/>
            <w:vAlign w:val="center"/>
          </w:tcPr>
          <w:p>
            <w:pPr>
              <w:pStyle w:val="Entte"/>
              <w:spacing w:lineRule="auto" w:line="240" w:before="60" w:after="0"/>
              <w:rPr/>
            </w:pPr>
            <w:r>
              <w:rPr/>
              <w:drawing>
                <wp:inline distT="0" distB="0" distL="0" distR="0">
                  <wp:extent cx="2476500" cy="802005"/>
                  <wp:effectExtent l="0" t="0" r="0" b="0"/>
                  <wp:docPr id="1" name="Image 1" descr="C:\Users\remi.saint-laurens\Desktop\Aix en Provence\Présentation Y-nov\Y-nov-Logo-RV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C:\Users\remi.saint-laurens\Desktop\Aix en Provence\Présentation Y-nov\Y-nov-Logo-RVB.jpg"/>
                          <pic:cNvPicPr>
                            <a:picLocks noChangeAspect="1" noChangeArrowheads="1"/>
                          </pic:cNvPicPr>
                        </pic:nvPicPr>
                        <pic:blipFill>
                          <a:blip r:embed="rId2"/>
                          <a:stretch>
                            <a:fillRect/>
                          </a:stretch>
                        </pic:blipFill>
                        <pic:spPr bwMode="auto">
                          <a:xfrm>
                            <a:off x="0" y="0"/>
                            <a:ext cx="2476500" cy="802005"/>
                          </a:xfrm>
                          <a:prstGeom prst="rect">
                            <a:avLst/>
                          </a:prstGeom>
                        </pic:spPr>
                      </pic:pic>
                    </a:graphicData>
                  </a:graphic>
                </wp:inline>
              </w:drawing>
            </w:r>
          </w:p>
        </w:tc>
        <w:tc>
          <w:tcPr>
            <w:tcW w:w="4956" w:type="dxa"/>
            <w:tcBorders>
              <w:top w:val="single" w:sz="4" w:space="0" w:color="000001"/>
              <w:left w:val="nil"/>
              <w:bottom w:val="nil"/>
              <w:right w:val="nil"/>
              <w:insideH w:val="nil"/>
              <w:insideV w:val="nil"/>
            </w:tcBorders>
            <w:shd w:fill="auto" w:val="clear"/>
            <w:vAlign w:val="center"/>
          </w:tcPr>
          <w:p>
            <w:pPr>
              <w:pStyle w:val="Entte"/>
              <w:spacing w:lineRule="auto" w:line="240" w:before="60" w:after="0"/>
              <w:rPr/>
            </w:pPr>
            <w:r>
              <w:rPr/>
            </w:r>
          </w:p>
          <w:p>
            <w:pPr>
              <w:pStyle w:val="Entte"/>
              <w:spacing w:lineRule="auto" w:line="240" w:before="60" w:after="0"/>
              <w:rPr>
                <w:sz w:val="24"/>
              </w:rPr>
            </w:pPr>
            <w:r>
              <w:rPr>
                <w:sz w:val="24"/>
              </w:rPr>
              <w:t>Module : PHP Framework – B2</w:t>
            </w:r>
          </w:p>
          <w:p>
            <w:pPr>
              <w:pStyle w:val="Entte"/>
              <w:spacing w:lineRule="auto" w:line="240" w:before="60" w:after="0"/>
              <w:rPr>
                <w:sz w:val="24"/>
              </w:rPr>
            </w:pPr>
            <w:r>
              <w:rPr>
                <w:sz w:val="24"/>
              </w:rPr>
            </w:r>
          </w:p>
          <w:p>
            <w:pPr>
              <w:pStyle w:val="Entte"/>
              <w:spacing w:lineRule="auto" w:line="240" w:before="60" w:after="0"/>
              <w:rPr>
                <w:sz w:val="24"/>
              </w:rPr>
            </w:pPr>
            <w:r>
              <w:rPr>
                <w:sz w:val="24"/>
              </w:rPr>
              <w:t>Nom de l’intervenant : AZZAG SAMIR</w:t>
            </w:r>
          </w:p>
          <w:p>
            <w:pPr>
              <w:pStyle w:val="Entte"/>
              <w:spacing w:lineRule="auto" w:line="240" w:before="60" w:after="0"/>
              <w:rPr/>
            </w:pPr>
            <w:r>
              <w:rPr/>
            </w:r>
          </w:p>
        </w:tc>
      </w:tr>
      <w:tr>
        <w:trPr>
          <w:trHeight w:val="300" w:hRule="atLeast"/>
        </w:trPr>
        <w:tc>
          <w:tcPr>
            <w:tcW w:w="4115" w:type="dxa"/>
            <w:tcBorders>
              <w:top w:val="nil"/>
              <w:left w:val="nil"/>
              <w:bottom w:val="single" w:sz="4" w:space="0" w:color="000001"/>
              <w:right w:val="nil"/>
              <w:insideH w:val="single" w:sz="4" w:space="0" w:color="000001"/>
              <w:insideV w:val="nil"/>
            </w:tcBorders>
            <w:shd w:fill="auto" w:val="clear"/>
            <w:vAlign w:val="center"/>
          </w:tcPr>
          <w:p>
            <w:pPr>
              <w:pStyle w:val="Entte"/>
              <w:spacing w:lineRule="auto" w:line="240" w:before="60" w:after="0"/>
              <w:rPr/>
            </w:pPr>
            <w:r>
              <w:rPr/>
            </w:r>
          </w:p>
        </w:tc>
        <w:tc>
          <w:tcPr>
            <w:tcW w:w="4956" w:type="dxa"/>
            <w:tcBorders>
              <w:top w:val="nil"/>
              <w:left w:val="nil"/>
              <w:bottom w:val="single" w:sz="4" w:space="0" w:color="000001"/>
              <w:right w:val="nil"/>
              <w:insideH w:val="single" w:sz="4" w:space="0" w:color="000001"/>
              <w:insideV w:val="nil"/>
            </w:tcBorders>
            <w:shd w:fill="auto" w:val="clear"/>
            <w:vAlign w:val="center"/>
          </w:tcPr>
          <w:p>
            <w:pPr>
              <w:pStyle w:val="Entte"/>
              <w:spacing w:lineRule="auto" w:line="240" w:before="60" w:after="0"/>
              <w:rPr>
                <w:b/>
                <w:b/>
                <w:sz w:val="28"/>
                <w:szCs w:val="28"/>
              </w:rPr>
            </w:pPr>
            <w:r>
              <w:rPr>
                <w:b/>
                <w:sz w:val="28"/>
                <w:szCs w:val="28"/>
              </w:rPr>
            </w:r>
          </w:p>
        </w:tc>
      </w:tr>
    </w:tbl>
    <w:p>
      <w:pPr>
        <w:pStyle w:val="Entte"/>
        <w:rPr/>
      </w:pPr>
      <w:r>
        <w:rPr/>
        <mc:AlternateContent>
          <mc:Choice Requires="wps">
            <w:drawing>
              <wp:anchor behindDoc="0" distT="0" distB="0" distL="89535" distR="89535" simplePos="0" locked="0" layoutInCell="1" allowOverlap="1" relativeHeight="2">
                <wp:simplePos x="0" y="0"/>
                <wp:positionH relativeFrom="margin">
                  <wp:align>right</wp:align>
                </wp:positionH>
                <wp:positionV relativeFrom="paragraph">
                  <wp:posOffset>236220</wp:posOffset>
                </wp:positionV>
                <wp:extent cx="998855" cy="1005205"/>
                <wp:effectExtent l="0" t="0" r="0" b="0"/>
                <wp:wrapSquare wrapText="bothSides"/>
                <wp:docPr id="2" name="Cadre1"/>
                <a:graphic xmlns:a="http://schemas.openxmlformats.org/drawingml/2006/main">
                  <a:graphicData uri="http://schemas.microsoft.com/office/word/2010/wordprocessingShape">
                    <wps:wsp>
                      <wps:cNvSpPr/>
                      <wps:spPr>
                        <a:xfrm>
                          <a:off x="0" y="0"/>
                          <a:ext cx="998280" cy="1004400"/>
                        </a:xfrm>
                        <a:prstGeom prst="rect">
                          <a:avLst/>
                        </a:prstGeom>
                        <a:noFill/>
                        <a:ln>
                          <a:noFill/>
                        </a:ln>
                      </wps:spPr>
                      <wps:style>
                        <a:lnRef idx="0"/>
                        <a:fillRef idx="0"/>
                        <a:effectRef idx="0"/>
                        <a:fontRef idx="minor"/>
                      </wps:style>
                      <wps:txbx>
                        <w:txbxContent>
                          <w:tbl>
                            <w:tblPr>
                              <w:tblStyle w:val="Grilledutableau"/>
                              <w:tblW w:w="1572" w:type="dxa"/>
                              <w:jc w:val="right"/>
                              <w:tblInd w:w="0" w:type="dxa"/>
                              <w:tblCellMar>
                                <w:top w:w="0" w:type="dxa"/>
                                <w:left w:w="98" w:type="dxa"/>
                                <w:bottom w:w="0" w:type="dxa"/>
                                <w:right w:w="108" w:type="dxa"/>
                              </w:tblCellMar>
                              <w:tblLook w:val="04a0" w:noVBand="1" w:noHBand="0" w:firstRow="1" w:lastRow="0" w:firstColumn="1" w:lastColumn="0"/>
                            </w:tblPr>
                            <w:tblGrid>
                              <w:gridCol w:w="1572"/>
                            </w:tblGrid>
                            <w:tr>
                              <w:trPr>
                                <w:trHeight w:val="1258" w:hRule="atLeast"/>
                              </w:trPr>
                              <w:tc>
                                <w:tcPr>
                                  <w:tcW w:w="1572" w:type="dxa"/>
                                  <w:tcBorders/>
                                  <w:shd w:fill="auto" w:val="clear"/>
                                  <w:tcMar>
                                    <w:left w:w="98" w:type="dxa"/>
                                  </w:tcMar>
                                </w:tcPr>
                                <w:p>
                                  <w:pPr>
                                    <w:pStyle w:val="Entte"/>
                                    <w:spacing w:lineRule="auto" w:line="240" w:before="60" w:after="0"/>
                                    <w:rPr>
                                      <w:color w:val="auto"/>
                                    </w:rPr>
                                  </w:pPr>
                                  <w:r>
                                    <w:rPr>
                                      <w:color w:val="auto"/>
                                      <w:sz w:val="24"/>
                                    </w:rPr>
                                    <w:t>Note/</w:t>
                                  </w:r>
                                </w:p>
                              </w:tc>
                            </w:tr>
                          </w:tbl>
                          <w:p>
                            <w:pPr>
                              <w:pStyle w:val="Contenudecadre"/>
                              <w:spacing w:before="60" w:after="60"/>
                              <w:rPr>
                                <w:color w:val="auto"/>
                              </w:rPr>
                            </w:pPr>
                            <w:r>
                              <w:rPr>
                                <w:color w:val="auto"/>
                              </w:rPr>
                            </w:r>
                          </w:p>
                        </w:txbxContent>
                      </wps:txbx>
                      <wps:bodyPr lIns="0" rIns="0" tIns="0" bIns="0">
                        <a:spAutoFit/>
                      </wps:bodyPr>
                    </wps:wsp>
                  </a:graphicData>
                </a:graphic>
              </wp:anchor>
            </w:drawing>
          </mc:Choice>
          <mc:Fallback>
            <w:pict>
              <v:rect id="shape_0" ID="Cadre1" stroked="f" style="position:absolute;margin-left:367.9pt;margin-top:18.6pt;width:78.55pt;height:79.05pt;mso-position-horizontal:right;mso-position-horizontal-relative:margin">
                <w10:wrap type="none"/>
                <v:fill o:detectmouseclick="t" on="false"/>
                <v:stroke color="#3465a4" joinstyle="round" endcap="flat"/>
                <v:textbox>
                  <w:txbxContent>
                    <w:tbl>
                      <w:tblPr>
                        <w:tblStyle w:val="Grilledutableau"/>
                        <w:tblW w:w="1572" w:type="dxa"/>
                        <w:jc w:val="right"/>
                        <w:tblInd w:w="0" w:type="dxa"/>
                        <w:tblCellMar>
                          <w:top w:w="0" w:type="dxa"/>
                          <w:left w:w="98" w:type="dxa"/>
                          <w:bottom w:w="0" w:type="dxa"/>
                          <w:right w:w="108" w:type="dxa"/>
                        </w:tblCellMar>
                        <w:tblLook w:val="04a0" w:noVBand="1" w:noHBand="0" w:firstRow="1" w:lastRow="0" w:firstColumn="1" w:lastColumn="0"/>
                      </w:tblPr>
                      <w:tblGrid>
                        <w:gridCol w:w="1572"/>
                      </w:tblGrid>
                      <w:tr>
                        <w:trPr>
                          <w:trHeight w:val="1258" w:hRule="atLeast"/>
                        </w:trPr>
                        <w:tc>
                          <w:tcPr>
                            <w:tcW w:w="1572" w:type="dxa"/>
                            <w:tcBorders/>
                            <w:shd w:fill="auto" w:val="clear"/>
                            <w:tcMar>
                              <w:left w:w="98" w:type="dxa"/>
                            </w:tcMar>
                          </w:tcPr>
                          <w:p>
                            <w:pPr>
                              <w:pStyle w:val="Entte"/>
                              <w:spacing w:lineRule="auto" w:line="240" w:before="60" w:after="0"/>
                              <w:rPr>
                                <w:color w:val="auto"/>
                              </w:rPr>
                            </w:pPr>
                            <w:r>
                              <w:rPr>
                                <w:color w:val="auto"/>
                                <w:sz w:val="24"/>
                              </w:rPr>
                              <w:t>Note/</w:t>
                            </w:r>
                          </w:p>
                        </w:tc>
                      </w:tr>
                    </w:tbl>
                    <w:p>
                      <w:pPr>
                        <w:pStyle w:val="Contenudecadre"/>
                        <w:spacing w:before="60" w:after="60"/>
                        <w:rPr>
                          <w:color w:val="auto"/>
                        </w:rPr>
                      </w:pPr>
                      <w:r>
                        <w:rPr>
                          <w:color w:val="auto"/>
                        </w:rPr>
                      </w:r>
                    </w:p>
                  </w:txbxContent>
                </v:textbox>
              </v:rect>
            </w:pict>
          </mc:Fallback>
        </mc:AlternateContent>
      </w:r>
    </w:p>
    <w:p>
      <w:pPr>
        <w:pStyle w:val="Entte"/>
        <w:rPr/>
      </w:pPr>
      <w:r>
        <w:rPr/>
      </w:r>
    </w:p>
    <w:p>
      <w:pPr>
        <w:pStyle w:val="Entte"/>
        <w:rPr/>
      </w:pPr>
      <w:r>
        <w:rPr/>
      </w:r>
    </w:p>
    <w:p>
      <w:pPr>
        <w:pStyle w:val="Entte"/>
        <w:rPr>
          <w:b/>
          <w:b/>
          <w:sz w:val="14"/>
        </w:rPr>
      </w:pPr>
      <w:r>
        <w:rPr>
          <w:b/>
          <w:sz w:val="14"/>
        </w:rPr>
      </w:r>
    </w:p>
    <w:tbl>
      <w:tblPr>
        <w:tblStyle w:val="Grilledutableau"/>
        <w:tblpPr w:bottomFromText="0" w:horzAnchor="margin" w:leftFromText="141" w:rightFromText="141" w:tblpX="0" w:tblpY="6001" w:topFromText="0" w:vertAnchor="page"/>
        <w:tblW w:w="9062" w:type="dxa"/>
        <w:jc w:val="left"/>
        <w:tblInd w:w="103" w:type="dxa"/>
        <w:tblCellMar>
          <w:top w:w="0" w:type="dxa"/>
          <w:left w:w="98" w:type="dxa"/>
          <w:bottom w:w="0" w:type="dxa"/>
          <w:right w:w="108" w:type="dxa"/>
        </w:tblCellMar>
        <w:tblLook w:val="04a0" w:noVBand="1" w:noHBand="0" w:lastColumn="0" w:firstColumn="1" w:lastRow="0" w:firstRow="1"/>
      </w:tblPr>
      <w:tblGrid>
        <w:gridCol w:w="2261"/>
        <w:gridCol w:w="6800"/>
      </w:tblGrid>
      <w:tr>
        <w:trPr>
          <w:trHeight w:val="649" w:hRule="atLeast"/>
        </w:trPr>
        <w:tc>
          <w:tcPr>
            <w:tcW w:w="2261" w:type="dxa"/>
            <w:tcBorders/>
            <w:shd w:color="auto" w:fill="F2F2F2" w:themeFill="background1" w:themeFillShade="f2" w:val="clear"/>
            <w:tcMar>
              <w:left w:w="98" w:type="dxa"/>
            </w:tcMar>
          </w:tcPr>
          <w:p>
            <w:pPr>
              <w:pStyle w:val="Titre5"/>
              <w:numPr>
                <w:ilvl w:val="0"/>
                <w:numId w:val="0"/>
              </w:numPr>
              <w:spacing w:lineRule="auto" w:line="240" w:before="240" w:after="0"/>
              <w:jc w:val="left"/>
              <w:outlineLvl w:val="4"/>
              <w:rPr>
                <w:b w:val="false"/>
                <w:b w:val="false"/>
                <w:sz w:val="22"/>
                <w:szCs w:val="22"/>
              </w:rPr>
            </w:pPr>
            <w:r>
              <w:rPr>
                <w:b w:val="false"/>
                <w:sz w:val="22"/>
                <w:szCs w:val="22"/>
              </w:rPr>
              <w:t>Date</w:t>
            </w:r>
          </w:p>
        </w:tc>
        <w:tc>
          <w:tcPr>
            <w:tcW w:w="6800" w:type="dxa"/>
            <w:tcBorders/>
            <w:shd w:color="auto" w:fill="F2F2F2" w:themeFill="background1" w:themeFillShade="f2" w:val="clear"/>
            <w:tcMar>
              <w:left w:w="98" w:type="dxa"/>
            </w:tcMar>
          </w:tcPr>
          <w:p>
            <w:pPr>
              <w:pStyle w:val="Titre4"/>
              <w:numPr>
                <w:ilvl w:val="0"/>
                <w:numId w:val="0"/>
              </w:numPr>
              <w:spacing w:lineRule="auto" w:line="240" w:before="240" w:after="0"/>
              <w:outlineLvl w:val="3"/>
              <w:rPr/>
            </w:pPr>
            <w:r>
              <w:rPr/>
              <w:t>2/05/2017</w:t>
            </w:r>
          </w:p>
        </w:tc>
      </w:tr>
      <w:tr>
        <w:trPr>
          <w:trHeight w:val="851" w:hRule="atLeast"/>
        </w:trPr>
        <w:tc>
          <w:tcPr>
            <w:tcW w:w="2261" w:type="dxa"/>
            <w:tcBorders/>
            <w:shd w:fill="auto" w:val="clear"/>
            <w:tcMar>
              <w:left w:w="98" w:type="dxa"/>
            </w:tcMar>
          </w:tcPr>
          <w:p>
            <w:pPr>
              <w:pStyle w:val="Normal"/>
              <w:spacing w:lineRule="auto" w:line="240" w:before="60" w:after="0"/>
              <w:rPr/>
            </w:pPr>
            <w:r>
              <w:rPr/>
              <w:t xml:space="preserve">Nom et prénom </w:t>
            </w:r>
          </w:p>
        </w:tc>
        <w:tc>
          <w:tcPr>
            <w:tcW w:w="6800" w:type="dxa"/>
            <w:tcBorders/>
            <w:shd w:fill="auto" w:val="clear"/>
            <w:tcMar>
              <w:left w:w="98" w:type="dxa"/>
            </w:tcMar>
          </w:tcPr>
          <w:p>
            <w:pPr>
              <w:pStyle w:val="Normal"/>
              <w:spacing w:lineRule="auto" w:line="240" w:before="60" w:after="0"/>
              <w:rPr>
                <w:b/>
                <w:b/>
                <w:bCs/>
              </w:rPr>
            </w:pPr>
            <w:r>
              <w:rPr>
                <w:b/>
                <w:bCs/>
              </w:rPr>
              <w:t>Montgrandi Romain</w:t>
            </w:r>
          </w:p>
        </w:tc>
      </w:tr>
      <w:tr>
        <w:trPr>
          <w:trHeight w:val="1040" w:hRule="atLeast"/>
        </w:trPr>
        <w:tc>
          <w:tcPr>
            <w:tcW w:w="2261" w:type="dxa"/>
            <w:tcBorders/>
            <w:shd w:fill="auto" w:val="clear"/>
            <w:tcMar>
              <w:left w:w="98" w:type="dxa"/>
            </w:tcMar>
          </w:tcPr>
          <w:p>
            <w:pPr>
              <w:pStyle w:val="Normal"/>
              <w:spacing w:lineRule="auto" w:line="240" w:before="60" w:after="0"/>
              <w:jc w:val="left"/>
              <w:rPr/>
            </w:pPr>
            <w:r>
              <w:rPr/>
              <w:t xml:space="preserve">Appréciation </w:t>
            </w:r>
            <w:r>
              <w:rPr>
                <w:rFonts w:eastAsia="Times New Roman" w:cs="Tahoma" w:ascii="Tahoma" w:hAnsi="Tahoma"/>
                <w:spacing w:val="4"/>
                <w:sz w:val="16"/>
                <w:szCs w:val="16"/>
                <w:lang w:bidi="ne-IN"/>
              </w:rPr>
              <w:t>*</w:t>
            </w:r>
          </w:p>
          <w:p>
            <w:pPr>
              <w:pStyle w:val="Normal"/>
              <w:spacing w:lineRule="auto" w:line="240" w:before="60" w:after="0"/>
              <w:jc w:val="left"/>
              <w:rPr/>
            </w:pPr>
            <w:r>
              <w:rPr/>
            </w:r>
          </w:p>
          <w:p>
            <w:pPr>
              <w:pStyle w:val="Normal"/>
              <w:spacing w:lineRule="auto" w:line="240" w:before="0" w:after="0"/>
              <w:jc w:val="left"/>
              <w:rPr>
                <w:rFonts w:ascii="Tahoma" w:hAnsi="Tahoma" w:eastAsia="Times New Roman" w:cs="Tahoma"/>
                <w:spacing w:val="4"/>
                <w:sz w:val="16"/>
                <w:szCs w:val="16"/>
                <w:lang w:bidi="ne-IN"/>
              </w:rPr>
            </w:pPr>
            <w:r>
              <w:rPr>
                <w:rFonts w:eastAsia="Times New Roman" w:cs="Tahoma" w:ascii="Tahoma" w:hAnsi="Tahoma"/>
                <w:spacing w:val="4"/>
                <w:sz w:val="16"/>
                <w:szCs w:val="16"/>
                <w:lang w:bidi="ne-IN"/>
              </w:rPr>
              <w:t xml:space="preserve">*A remplir par l’intervenant </w:t>
            </w:r>
          </w:p>
        </w:tc>
        <w:tc>
          <w:tcPr>
            <w:tcW w:w="6800" w:type="dxa"/>
            <w:tcBorders/>
            <w:shd w:fill="auto" w:val="clear"/>
            <w:tcMar>
              <w:left w:w="98" w:type="dxa"/>
            </w:tcMar>
          </w:tcPr>
          <w:p>
            <w:pPr>
              <w:pStyle w:val="Normal"/>
              <w:spacing w:lineRule="auto" w:line="240" w:before="60" w:after="0"/>
              <w:rPr/>
            </w:pPr>
            <w:r>
              <w:rPr/>
            </w:r>
          </w:p>
        </w:tc>
      </w:tr>
    </w:tbl>
    <w:p>
      <w:pPr>
        <w:pStyle w:val="Entte"/>
        <w:rPr>
          <w:b/>
          <w:b/>
          <w:sz w:val="48"/>
        </w:rPr>
      </w:pPr>
      <w:r>
        <w:rPr>
          <w:b/>
          <w:sz w:val="48"/>
        </w:rPr>
      </w:r>
    </w:p>
    <w:p>
      <w:pPr>
        <w:pStyle w:val="Entte"/>
        <w:spacing w:before="60" w:after="240"/>
        <w:jc w:val="center"/>
        <w:rPr>
          <w:b/>
          <w:b/>
          <w:sz w:val="40"/>
        </w:rPr>
      </w:pPr>
      <w:r>
        <w:rPr>
          <w:b/>
          <w:sz w:val="40"/>
        </w:rPr>
        <w:t>Session – 2016/2017</w:t>
      </w:r>
    </w:p>
    <w:p>
      <w:pPr>
        <w:pStyle w:val="Normal"/>
        <w:rPr/>
      </w:pPr>
      <w:r>
        <w:rPr/>
      </w:r>
    </w:p>
    <w:p>
      <w:pPr>
        <w:pStyle w:val="Normal"/>
        <w:rPr/>
      </w:pPr>
      <w:r>
        <w:rPr/>
      </w:r>
    </w:p>
    <w:p>
      <w:pPr>
        <w:pStyle w:val="Normal"/>
        <w:rPr/>
      </w:pPr>
      <w:r>
        <w:rPr/>
      </w:r>
    </w:p>
    <w:p>
      <w:pPr>
        <w:pStyle w:val="Normal"/>
        <w:rPr/>
      </w:pPr>
      <w:r>
        <w:rPr/>
      </w:r>
    </w:p>
    <w:p>
      <w:pPr>
        <w:pStyle w:val="Titre3"/>
        <w:shd w:val="clear" w:fill="D9D9D9"/>
        <w:jc w:val="center"/>
        <w:rPr/>
      </w:pPr>
      <w:r>
        <w:rPr/>
        <w:t>Informations</w:t>
      </w:r>
    </w:p>
    <w:p>
      <w:pPr>
        <w:pStyle w:val="Normal"/>
        <w:rPr>
          <w:b/>
          <w:b/>
        </w:rPr>
      </w:pPr>
      <w:r>
        <w:rPr>
          <w:b/>
        </w:rPr>
      </w:r>
    </w:p>
    <w:p>
      <w:pPr>
        <w:pStyle w:val="Normal"/>
        <w:rPr>
          <w:b/>
          <w:b/>
        </w:rPr>
      </w:pPr>
      <w:bookmarkStart w:id="0" w:name="_GoBack"/>
      <w:bookmarkEnd w:id="0"/>
      <w:r>
        <w:rPr>
          <w:b/>
        </w:rPr>
        <w:t>Durée de l’examen : 2h30</w:t>
      </w:r>
    </w:p>
    <w:p>
      <w:pPr>
        <w:pStyle w:val="Normal"/>
        <w:rPr>
          <w:b/>
          <w:b/>
        </w:rPr>
      </w:pPr>
      <w:r>
        <w:rPr>
          <w:b/>
        </w:rPr>
      </w:r>
    </w:p>
    <w:p>
      <w:pPr>
        <w:pStyle w:val="Normal"/>
        <w:rPr>
          <w:b/>
          <w:b/>
        </w:rPr>
      </w:pPr>
      <w:r>
        <w:rPr>
          <w:b/>
        </w:rPr>
        <w:t xml:space="preserve">Matériel autorisé : </w:t>
      </w:r>
      <w:r>
        <w:rPr>
          <w:rFonts w:cs="CMR10" w:ascii="CMR10" w:hAnsi="CMR10"/>
          <w:sz w:val="20"/>
          <w:szCs w:val="20"/>
        </w:rPr>
        <w:t>Tous documents autorisés.</w:t>
      </w:r>
      <w:r>
        <w:rPr>
          <w:b/>
        </w:rPr>
        <w:tab/>
      </w:r>
    </w:p>
    <w:p>
      <w:pPr>
        <w:pStyle w:val="Normal"/>
        <w:rPr>
          <w:b/>
          <w:b/>
        </w:rPr>
      </w:pPr>
      <w:r>
        <w:rPr>
          <w:b/>
        </w:rPr>
        <w:t>__________________________________________________________________________________</w:t>
      </w:r>
    </w:p>
    <w:p>
      <w:pPr>
        <w:pStyle w:val="Normal"/>
        <w:rPr>
          <w:b/>
          <w:b/>
          <w:u w:val="single"/>
        </w:rPr>
      </w:pPr>
      <w:r>
        <w:rPr>
          <w:b/>
          <w:u w:val="single"/>
        </w:rPr>
      </w:r>
    </w:p>
    <w:p>
      <w:pPr>
        <w:pStyle w:val="Normal"/>
        <w:rPr>
          <w:b/>
          <w:b/>
        </w:rPr>
      </w:pPr>
      <w:r>
        <w:rPr>
          <w:b/>
        </w:rPr>
        <w:t xml:space="preserve">Observation du surveillant : </w:t>
      </w:r>
    </w:p>
    <w:p>
      <w:pPr>
        <w:pStyle w:val="Normal"/>
        <w:rPr>
          <w:b/>
          <w:b/>
        </w:rPr>
      </w:pPr>
      <w:r>
        <w:rPr>
          <w:b/>
        </w:rPr>
      </w:r>
    </w:p>
    <w:p>
      <w:pPr>
        <w:pStyle w:val="Normal"/>
        <w:rPr>
          <w:b/>
          <w:b/>
        </w:rPr>
      </w:pPr>
      <w:r>
        <w:rPr>
          <w:b/>
        </w:rPr>
      </w:r>
    </w:p>
    <w:p>
      <w:pPr>
        <w:pStyle w:val="Normal"/>
        <w:rPr>
          <w:b/>
          <w:b/>
        </w:rPr>
      </w:pPr>
      <w:r>
        <w:rPr>
          <w:b/>
        </w:rPr>
      </w:r>
    </w:p>
    <w:p>
      <w:pPr>
        <w:pStyle w:val="Normal"/>
        <w:spacing w:lineRule="auto" w:line="252" w:before="0" w:after="160"/>
        <w:jc w:val="center"/>
        <w:rPr>
          <w:rFonts w:eastAsia="Times New Roman" w:cs="Tahoma"/>
          <w:spacing w:val="4"/>
          <w:sz w:val="24"/>
          <w:lang w:bidi="ne-IN"/>
        </w:rPr>
      </w:pPr>
      <w:r>
        <w:rPr>
          <w:rFonts w:eastAsia="Times New Roman" w:cs="Tahoma"/>
          <w:spacing w:val="4"/>
          <w:sz w:val="24"/>
          <w:lang w:bidi="ne-IN"/>
        </w:rPr>
      </w:r>
    </w:p>
    <w:p>
      <w:pPr>
        <w:pStyle w:val="Normal"/>
        <w:spacing w:lineRule="auto" w:line="252" w:before="0" w:after="160"/>
        <w:jc w:val="center"/>
        <w:rPr>
          <w:rFonts w:eastAsia="Times New Roman" w:cs="Tahoma"/>
          <w:spacing w:val="4"/>
          <w:sz w:val="24"/>
          <w:lang w:bidi="ne-IN"/>
        </w:rPr>
      </w:pPr>
      <w:r>
        <w:rPr>
          <w:rFonts w:eastAsia="Times New Roman" w:cs="Tahoma"/>
          <w:spacing w:val="4"/>
          <w:sz w:val="24"/>
          <w:lang w:bidi="ne-IN"/>
        </w:rPr>
      </w:r>
    </w:p>
    <w:p>
      <w:pPr>
        <w:pStyle w:val="Normal"/>
        <w:spacing w:lineRule="auto" w:line="252" w:before="0" w:after="160"/>
        <w:jc w:val="center"/>
        <w:rPr>
          <w:rFonts w:eastAsia="Times New Roman" w:cs="Tahoma"/>
          <w:spacing w:val="4"/>
          <w:sz w:val="24"/>
          <w:lang w:bidi="ne-IN"/>
        </w:rPr>
      </w:pPr>
      <w:r>
        <w:rPr/>
        <w:drawing>
          <wp:inline distT="0" distB="0" distL="0" distR="0">
            <wp:extent cx="1962150" cy="635635"/>
            <wp:effectExtent l="0" t="0" r="0" b="0"/>
            <wp:docPr id="4" name="Image 4" descr="C:\Users\remi.saint-laurens\Desktop\Aix en Provence\Présentation Y-nov\Y-nov-Logo-RV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C:\Users\remi.saint-laurens\Desktop\Aix en Provence\Présentation Y-nov\Y-nov-Logo-RVB.jpg"/>
                    <pic:cNvPicPr>
                      <a:picLocks noChangeAspect="1" noChangeArrowheads="1"/>
                    </pic:cNvPicPr>
                  </pic:nvPicPr>
                  <pic:blipFill>
                    <a:blip r:embed="rId3"/>
                    <a:stretch>
                      <a:fillRect/>
                    </a:stretch>
                  </pic:blipFill>
                  <pic:spPr bwMode="auto">
                    <a:xfrm>
                      <a:off x="0" y="0"/>
                      <a:ext cx="1962150" cy="635635"/>
                    </a:xfrm>
                    <a:prstGeom prst="rect">
                      <a:avLst/>
                    </a:prstGeom>
                  </pic:spPr>
                </pic:pic>
              </a:graphicData>
            </a:graphic>
          </wp:inline>
        </w:drawing>
      </w:r>
    </w:p>
    <w:p>
      <w:pPr>
        <w:pStyle w:val="Titre3"/>
        <w:rPr>
          <w:lang w:bidi="ne-IN"/>
        </w:rPr>
      </w:pPr>
      <w:r>
        <w:rPr>
          <w:lang w:bidi="ne-IN"/>
        </w:rPr>
        <w:t>QCM</w:t>
        <w:tab/>
        <w:tab/>
        <w:tab/>
        <w:tab/>
        <w:tab/>
        <w:tab/>
        <w:tab/>
        <w:tab/>
        <w:tab/>
        <w:tab/>
        <w:tab/>
        <w:t xml:space="preserve">           4 pts</w:t>
      </w:r>
    </w:p>
    <w:p>
      <w:pPr>
        <w:pStyle w:val="Normal"/>
        <w:spacing w:lineRule="auto" w:line="252" w:before="0" w:after="160"/>
        <w:rPr>
          <w:rFonts w:ascii="Arial" w:hAnsi="Arial" w:cs="Arial"/>
          <w:b/>
          <w:b/>
          <w:bCs/>
          <w:sz w:val="20"/>
          <w:szCs w:val="20"/>
          <w:highlight w:val="white"/>
        </w:rPr>
      </w:pPr>
      <w:r>
        <w:rPr>
          <w:rFonts w:cs="Arial" w:ascii="Arial" w:hAnsi="Arial"/>
          <w:b/>
          <w:bCs/>
          <w:sz w:val="20"/>
          <w:szCs w:val="20"/>
          <w:shd w:fill="FFFFFF" w:val="clear"/>
        </w:rPr>
        <w:t>Qu’est-ce qu’un framework ?</w:t>
      </w:r>
    </w:p>
    <w:p>
      <w:pPr>
        <w:pStyle w:val="ListParagraph"/>
        <w:numPr>
          <w:ilvl w:val="0"/>
          <w:numId w:val="9"/>
        </w:numPr>
        <w:spacing w:lineRule="auto" w:line="252" w:before="0" w:after="160"/>
        <w:rPr>
          <w:rFonts w:ascii="Arial" w:hAnsi="Arial" w:cs="Arial"/>
          <w:sz w:val="20"/>
          <w:szCs w:val="20"/>
          <w:highlight w:val="white"/>
        </w:rPr>
      </w:pPr>
      <w:r>
        <w:rPr>
          <w:rFonts w:cs="Arial" w:ascii="Arial" w:hAnsi="Arial"/>
          <w:sz w:val="20"/>
          <w:szCs w:val="20"/>
          <w:shd w:fill="FFFFFF" w:val="clear"/>
        </w:rPr>
        <w:t>Un site Internet prêt à l’emploi</w:t>
      </w:r>
    </w:p>
    <w:p>
      <w:pPr>
        <w:pStyle w:val="ListParagraph"/>
        <w:numPr>
          <w:ilvl w:val="0"/>
          <w:numId w:val="9"/>
        </w:numPr>
        <w:spacing w:lineRule="auto" w:line="252" w:before="0" w:after="160"/>
        <w:rPr>
          <w:rFonts w:ascii="Arial" w:hAnsi="Arial" w:eastAsia="Calibri" w:cs="Arial" w:eastAsiaTheme="minorHAnsi"/>
          <w:sz w:val="20"/>
          <w:szCs w:val="20"/>
          <w:highlight w:val="white"/>
        </w:rPr>
      </w:pPr>
      <w:r>
        <w:rPr>
          <w:rFonts w:eastAsia="Times New Roman" w:cs="Arial" w:ascii="Arial" w:hAnsi="Arial"/>
          <w:sz w:val="20"/>
          <w:szCs w:val="20"/>
          <w:lang w:eastAsia="fr-FR"/>
        </w:rPr>
        <w:t>Un site Internet à configurer, comme un CMS</w:t>
      </w:r>
    </w:p>
    <w:p>
      <w:pPr>
        <w:pStyle w:val="ListParagraph"/>
        <w:numPr>
          <w:ilvl w:val="0"/>
          <w:numId w:val="9"/>
        </w:numPr>
        <w:spacing w:lineRule="auto" w:line="252" w:before="0" w:after="160"/>
        <w:rPr>
          <w:rFonts w:ascii="Arial" w:hAnsi="Arial" w:cs="Arial"/>
          <w:sz w:val="20"/>
          <w:szCs w:val="20"/>
          <w:highlight w:val="white"/>
        </w:rPr>
      </w:pPr>
      <w:r>
        <w:rPr>
          <w:rFonts w:cs="Arial" w:ascii="Arial" w:hAnsi="Arial"/>
          <w:color w:val="800000"/>
          <w:sz w:val="20"/>
          <w:szCs w:val="20"/>
          <w:shd w:fill="FFFFFF" w:val="clear"/>
        </w:rPr>
        <w:t>Une boite à outils à destination des développeurs</w:t>
      </w:r>
    </w:p>
    <w:p>
      <w:pPr>
        <w:pStyle w:val="ListParagraph"/>
        <w:numPr>
          <w:ilvl w:val="0"/>
          <w:numId w:val="9"/>
        </w:numPr>
        <w:spacing w:lineRule="auto" w:line="252" w:before="0" w:after="160"/>
        <w:rPr>
          <w:rFonts w:ascii="Arial" w:hAnsi="Arial" w:cs="Arial"/>
          <w:sz w:val="20"/>
          <w:szCs w:val="20"/>
          <w:highlight w:val="white"/>
        </w:rPr>
      </w:pPr>
      <w:r>
        <w:rPr>
          <w:rFonts w:cs="Arial" w:ascii="Arial" w:hAnsi="Arial"/>
          <w:sz w:val="20"/>
          <w:szCs w:val="20"/>
          <w:shd w:fill="FFFFFF" w:val="clear"/>
        </w:rPr>
        <w:t>Une boite noire rigide à utiliser</w:t>
      </w:r>
    </w:p>
    <w:p>
      <w:pPr>
        <w:pStyle w:val="Normal"/>
        <w:spacing w:lineRule="auto" w:line="252" w:before="0" w:after="160"/>
        <w:rPr>
          <w:rFonts w:ascii="Arial" w:hAnsi="Arial" w:cs="Arial"/>
          <w:b/>
          <w:b/>
          <w:bCs/>
          <w:sz w:val="20"/>
          <w:szCs w:val="20"/>
          <w:highlight w:val="white"/>
        </w:rPr>
      </w:pPr>
      <w:r>
        <w:rPr>
          <w:rFonts w:cs="Arial" w:ascii="Arial" w:hAnsi="Arial"/>
          <w:b/>
          <w:bCs/>
          <w:sz w:val="20"/>
          <w:szCs w:val="20"/>
          <w:shd w:fill="FFFFFF" w:val="clear"/>
        </w:rPr>
        <w:t>Comment qualifier l’utilisation d’un framework ?</w:t>
      </w:r>
    </w:p>
    <w:p>
      <w:pPr>
        <w:pStyle w:val="ListParagraph"/>
        <w:numPr>
          <w:ilvl w:val="0"/>
          <w:numId w:val="8"/>
        </w:numPr>
        <w:spacing w:lineRule="auto" w:line="252" w:before="0" w:after="160"/>
        <w:rPr>
          <w:rFonts w:ascii="Arial" w:hAnsi="Arial" w:cs="Arial"/>
          <w:sz w:val="20"/>
          <w:szCs w:val="20"/>
          <w:highlight w:val="white"/>
        </w:rPr>
      </w:pPr>
      <w:r>
        <w:rPr>
          <w:rFonts w:cs="Arial" w:ascii="Arial" w:hAnsi="Arial"/>
          <w:sz w:val="20"/>
          <w:szCs w:val="20"/>
          <w:shd w:fill="FFFFFF" w:val="clear"/>
        </w:rPr>
        <w:t>Les frameworks sont peu utilisés</w:t>
      </w:r>
    </w:p>
    <w:p>
      <w:pPr>
        <w:pStyle w:val="ListParagraph"/>
        <w:numPr>
          <w:ilvl w:val="0"/>
          <w:numId w:val="8"/>
        </w:numPr>
        <w:spacing w:lineRule="auto" w:line="252" w:before="0" w:after="160"/>
        <w:rPr>
          <w:rFonts w:ascii="Arial" w:hAnsi="Arial" w:cs="Arial"/>
          <w:sz w:val="20"/>
          <w:szCs w:val="20"/>
          <w:highlight w:val="white"/>
        </w:rPr>
      </w:pPr>
      <w:r>
        <w:rPr>
          <w:rFonts w:cs="Arial" w:ascii="Arial" w:hAnsi="Arial"/>
          <w:color w:val="800000"/>
          <w:sz w:val="20"/>
          <w:szCs w:val="20"/>
          <w:shd w:fill="FFFFFF" w:val="clear"/>
        </w:rPr>
        <w:t>Les frameworks sont un peu long à apprendre, mais améliorent la productivité ensuite</w:t>
      </w:r>
    </w:p>
    <w:p>
      <w:pPr>
        <w:pStyle w:val="ListParagraph"/>
        <w:numPr>
          <w:ilvl w:val="0"/>
          <w:numId w:val="8"/>
        </w:numPr>
        <w:spacing w:lineRule="auto" w:line="252" w:before="0" w:after="160"/>
        <w:rPr>
          <w:rFonts w:ascii="Arial" w:hAnsi="Arial" w:cs="Arial"/>
          <w:sz w:val="20"/>
          <w:szCs w:val="20"/>
          <w:highlight w:val="white"/>
        </w:rPr>
      </w:pPr>
      <w:r>
        <w:rPr>
          <w:rFonts w:cs="Arial" w:ascii="Arial" w:hAnsi="Arial"/>
          <w:sz w:val="20"/>
          <w:szCs w:val="20"/>
          <w:shd w:fill="FFFFFF" w:val="clear"/>
        </w:rPr>
        <w:t>Les frameworks sont trop lourds pour un site web</w:t>
      </w:r>
    </w:p>
    <w:p>
      <w:pPr>
        <w:pStyle w:val="ListParagraph"/>
        <w:numPr>
          <w:ilvl w:val="0"/>
          <w:numId w:val="8"/>
        </w:numPr>
        <w:spacing w:lineRule="auto" w:line="252" w:before="0" w:after="160"/>
        <w:rPr>
          <w:rFonts w:ascii="Arial" w:hAnsi="Arial" w:cs="Arial"/>
          <w:sz w:val="20"/>
          <w:szCs w:val="20"/>
          <w:highlight w:val="white"/>
        </w:rPr>
      </w:pPr>
      <w:r>
        <w:rPr>
          <w:rFonts w:cs="Arial" w:ascii="Arial" w:hAnsi="Arial"/>
          <w:sz w:val="20"/>
          <w:szCs w:val="20"/>
          <w:shd w:fill="FFFFFF" w:val="clear"/>
        </w:rPr>
        <w:t>Les frameworks sont trop compliqués à utiliser</w:t>
      </w:r>
    </w:p>
    <w:p>
      <w:pPr>
        <w:pStyle w:val="Normal"/>
        <w:spacing w:lineRule="auto" w:line="252" w:before="0" w:after="160"/>
        <w:rPr>
          <w:rFonts w:ascii="Arial" w:hAnsi="Arial" w:cs="Arial"/>
          <w:b/>
          <w:b/>
          <w:bCs/>
          <w:sz w:val="20"/>
          <w:szCs w:val="20"/>
          <w:highlight w:val="white"/>
        </w:rPr>
      </w:pPr>
      <w:r>
        <w:rPr>
          <w:rFonts w:cs="Arial" w:ascii="Arial" w:hAnsi="Arial"/>
          <w:b/>
          <w:bCs/>
          <w:sz w:val="20"/>
          <w:szCs w:val="20"/>
          <w:shd w:fill="FFFFFF" w:val="clear"/>
        </w:rPr>
        <w:t>Pour utiliser Symfony3, faut-il obligatoirement maîtriser la console ?</w:t>
      </w:r>
    </w:p>
    <w:p>
      <w:pPr>
        <w:pStyle w:val="ListParagraph"/>
        <w:numPr>
          <w:ilvl w:val="0"/>
          <w:numId w:val="7"/>
        </w:numPr>
        <w:spacing w:lineRule="auto" w:line="252" w:before="0" w:after="160"/>
        <w:rPr>
          <w:rFonts w:ascii="Arial" w:hAnsi="Arial" w:cs="Arial"/>
          <w:sz w:val="20"/>
          <w:szCs w:val="20"/>
          <w:highlight w:val="white"/>
        </w:rPr>
      </w:pPr>
      <w:r>
        <w:rPr>
          <w:rFonts w:cs="Arial" w:ascii="Arial" w:hAnsi="Arial"/>
          <w:sz w:val="20"/>
          <w:szCs w:val="20"/>
          <w:shd w:fill="FFFFFF" w:val="clear"/>
        </w:rPr>
        <w:t>Non, car Symfony3 est un site web.</w:t>
      </w:r>
    </w:p>
    <w:p>
      <w:pPr>
        <w:pStyle w:val="ListParagraph"/>
        <w:numPr>
          <w:ilvl w:val="0"/>
          <w:numId w:val="7"/>
        </w:numPr>
        <w:spacing w:lineRule="auto" w:line="252" w:before="0" w:after="160"/>
        <w:rPr>
          <w:rFonts w:ascii="Arial" w:hAnsi="Arial" w:cs="Arial"/>
          <w:sz w:val="20"/>
          <w:szCs w:val="20"/>
          <w:highlight w:val="white"/>
        </w:rPr>
      </w:pPr>
      <w:r>
        <w:rPr>
          <w:rFonts w:cs="Arial" w:ascii="Arial" w:hAnsi="Arial"/>
          <w:color w:val="800000"/>
          <w:sz w:val="20"/>
          <w:szCs w:val="20"/>
          <w:shd w:fill="FFFFFF" w:val="clear"/>
        </w:rPr>
        <w:t>Non, car les commandes sont plutôt simples et toujours facultatives.</w:t>
      </w:r>
    </w:p>
    <w:p>
      <w:pPr>
        <w:pStyle w:val="ListParagraph"/>
        <w:numPr>
          <w:ilvl w:val="0"/>
          <w:numId w:val="7"/>
        </w:numPr>
        <w:spacing w:lineRule="auto" w:line="252" w:before="0" w:after="160"/>
        <w:rPr>
          <w:rFonts w:ascii="Arial" w:hAnsi="Arial" w:cs="Arial"/>
          <w:sz w:val="20"/>
          <w:szCs w:val="20"/>
          <w:highlight w:val="white"/>
        </w:rPr>
      </w:pPr>
      <w:r>
        <w:rPr>
          <w:rFonts w:cs="Arial" w:ascii="Arial" w:hAnsi="Arial"/>
          <w:sz w:val="20"/>
          <w:szCs w:val="20"/>
          <w:shd w:fill="FFFFFF" w:val="clear"/>
        </w:rPr>
        <w:t>Oui, car l'utilisation de la console est obligatoire.</w:t>
      </w:r>
    </w:p>
    <w:p>
      <w:pPr>
        <w:pStyle w:val="ListParagraph"/>
        <w:numPr>
          <w:ilvl w:val="0"/>
          <w:numId w:val="7"/>
        </w:numPr>
        <w:spacing w:lineRule="auto" w:line="252" w:before="0" w:after="160"/>
        <w:rPr>
          <w:rFonts w:ascii="Arial" w:hAnsi="Arial" w:cs="Arial"/>
          <w:sz w:val="20"/>
          <w:szCs w:val="20"/>
          <w:highlight w:val="white"/>
        </w:rPr>
      </w:pPr>
      <w:r>
        <w:rPr>
          <w:rFonts w:cs="Arial" w:ascii="Arial" w:hAnsi="Arial"/>
          <w:sz w:val="20"/>
          <w:szCs w:val="20"/>
          <w:shd w:fill="FFFFFF" w:val="clear"/>
        </w:rPr>
        <w:t>Oui, car les commandes sont compliquées et il faut de l'expérience.</w:t>
      </w:r>
    </w:p>
    <w:p>
      <w:pPr>
        <w:pStyle w:val="Normal"/>
        <w:spacing w:lineRule="auto" w:line="252" w:before="0" w:after="160"/>
        <w:rPr>
          <w:rFonts w:ascii="Arial" w:hAnsi="Arial" w:cs="Arial"/>
          <w:b/>
          <w:b/>
          <w:bCs/>
          <w:sz w:val="20"/>
          <w:szCs w:val="20"/>
          <w:highlight w:val="white"/>
        </w:rPr>
      </w:pPr>
      <w:r>
        <w:rPr>
          <w:rFonts w:cs="Arial" w:ascii="Arial" w:hAnsi="Arial"/>
          <w:b/>
          <w:bCs/>
          <w:sz w:val="20"/>
          <w:szCs w:val="20"/>
          <w:shd w:fill="FFFFFF" w:val="clear"/>
        </w:rPr>
        <w:t>Quel est le rôle du contrôleur frontal ?</w:t>
      </w:r>
    </w:p>
    <w:p>
      <w:pPr>
        <w:pStyle w:val="ListParagraph"/>
        <w:numPr>
          <w:ilvl w:val="0"/>
          <w:numId w:val="6"/>
        </w:numPr>
        <w:spacing w:lineRule="auto" w:line="252" w:before="0" w:after="160"/>
        <w:rPr>
          <w:rFonts w:ascii="Arial" w:hAnsi="Arial" w:cs="Arial"/>
          <w:sz w:val="20"/>
          <w:szCs w:val="20"/>
          <w:highlight w:val="white"/>
        </w:rPr>
      </w:pPr>
      <w:r>
        <w:rPr>
          <w:rFonts w:cs="Arial" w:ascii="Arial" w:hAnsi="Arial"/>
          <w:sz w:val="20"/>
          <w:szCs w:val="20"/>
          <w:shd w:fill="FFFFFF" w:val="clear"/>
        </w:rPr>
        <w:t>Il contrôle que le visiteur soit bien identifié sur le site</w:t>
      </w:r>
    </w:p>
    <w:p>
      <w:pPr>
        <w:pStyle w:val="ListParagraph"/>
        <w:numPr>
          <w:ilvl w:val="0"/>
          <w:numId w:val="6"/>
        </w:numPr>
        <w:spacing w:lineRule="auto" w:line="252" w:before="0" w:after="160"/>
        <w:rPr>
          <w:rFonts w:ascii="Arial" w:hAnsi="Arial" w:cs="Arial"/>
          <w:sz w:val="20"/>
          <w:szCs w:val="20"/>
          <w:highlight w:val="white"/>
        </w:rPr>
      </w:pPr>
      <w:r>
        <w:rPr>
          <w:rFonts w:cs="Arial" w:ascii="Arial" w:hAnsi="Arial"/>
          <w:sz w:val="20"/>
          <w:szCs w:val="20"/>
          <w:shd w:fill="FFFFFF" w:val="clear"/>
        </w:rPr>
        <w:t>Il contrôle la requête.</w:t>
      </w:r>
    </w:p>
    <w:p>
      <w:pPr>
        <w:pStyle w:val="ListParagraph"/>
        <w:numPr>
          <w:ilvl w:val="0"/>
          <w:numId w:val="6"/>
        </w:numPr>
        <w:spacing w:lineRule="auto" w:line="252" w:before="0" w:after="160"/>
        <w:rPr>
          <w:rFonts w:ascii="Arial" w:hAnsi="Arial" w:cs="Arial"/>
          <w:sz w:val="20"/>
          <w:szCs w:val="20"/>
          <w:highlight w:val="white"/>
        </w:rPr>
      </w:pPr>
      <w:r>
        <w:rPr>
          <w:rFonts w:cs="Arial" w:ascii="Arial" w:hAnsi="Arial"/>
          <w:sz w:val="20"/>
          <w:szCs w:val="20"/>
          <w:shd w:fill="FFFFFF" w:val="clear"/>
        </w:rPr>
        <w:t>Il convertit une requête en une réponse grâce au noyau</w:t>
      </w:r>
    </w:p>
    <w:p>
      <w:pPr>
        <w:pStyle w:val="ListParagraph"/>
        <w:numPr>
          <w:ilvl w:val="0"/>
          <w:numId w:val="6"/>
        </w:numPr>
        <w:spacing w:lineRule="auto" w:line="252" w:before="0" w:after="160"/>
        <w:rPr>
          <w:rFonts w:ascii="Arial" w:hAnsi="Arial" w:cs="Arial"/>
          <w:sz w:val="20"/>
          <w:szCs w:val="20"/>
          <w:highlight w:val="white"/>
        </w:rPr>
      </w:pPr>
      <w:r>
        <w:rPr>
          <w:rFonts w:cs="Arial" w:ascii="Arial" w:hAnsi="Arial"/>
          <w:color w:val="800000"/>
          <w:sz w:val="20"/>
          <w:szCs w:val="20"/>
          <w:shd w:fill="FFFFFF" w:val="clear"/>
        </w:rPr>
        <w:t>Il instancie la réponse</w:t>
      </w:r>
    </w:p>
    <w:p>
      <w:pPr>
        <w:pStyle w:val="Normal"/>
        <w:spacing w:lineRule="auto" w:line="252" w:before="0" w:after="160"/>
        <w:rPr>
          <w:rFonts w:ascii="Arial" w:hAnsi="Arial" w:cs="Arial"/>
          <w:b/>
          <w:b/>
          <w:bCs/>
          <w:sz w:val="20"/>
          <w:szCs w:val="20"/>
          <w:highlight w:val="white"/>
        </w:rPr>
      </w:pPr>
      <w:r>
        <w:rPr>
          <w:rFonts w:cs="Arial" w:ascii="Arial" w:hAnsi="Arial"/>
          <w:b/>
          <w:bCs/>
          <w:sz w:val="20"/>
          <w:szCs w:val="20"/>
          <w:shd w:fill="FFFFFF" w:val="clear"/>
        </w:rPr>
        <w:t>Qu'est-ce que l'architecture MVC ?</w:t>
      </w:r>
    </w:p>
    <w:p>
      <w:pPr>
        <w:pStyle w:val="ListParagraph"/>
        <w:numPr>
          <w:ilvl w:val="0"/>
          <w:numId w:val="5"/>
        </w:numPr>
        <w:spacing w:lineRule="auto" w:line="252" w:before="0" w:after="160"/>
        <w:rPr>
          <w:rFonts w:ascii="Arial" w:hAnsi="Arial" w:cs="Arial"/>
          <w:sz w:val="20"/>
          <w:szCs w:val="20"/>
          <w:highlight w:val="white"/>
        </w:rPr>
      </w:pPr>
      <w:r>
        <w:rPr>
          <w:rFonts w:cs="Arial" w:ascii="Arial" w:hAnsi="Arial"/>
          <w:sz w:val="20"/>
          <w:szCs w:val="20"/>
          <w:shd w:fill="FFFFFF" w:val="clear"/>
        </w:rPr>
        <w:t>Une architecture inventée par Symfony3.</w:t>
      </w:r>
    </w:p>
    <w:p>
      <w:pPr>
        <w:pStyle w:val="ListParagraph"/>
        <w:numPr>
          <w:ilvl w:val="0"/>
          <w:numId w:val="5"/>
        </w:numPr>
        <w:spacing w:lineRule="auto" w:line="252" w:before="0" w:after="160"/>
        <w:rPr>
          <w:rFonts w:ascii="Arial" w:hAnsi="Arial" w:cs="Arial"/>
          <w:sz w:val="20"/>
          <w:szCs w:val="20"/>
          <w:highlight w:val="white"/>
        </w:rPr>
      </w:pPr>
      <w:r>
        <w:rPr>
          <w:rFonts w:cs="Arial" w:ascii="Arial" w:hAnsi="Arial"/>
          <w:sz w:val="20"/>
          <w:szCs w:val="20"/>
          <w:shd w:fill="FFFFFF" w:val="clear"/>
        </w:rPr>
        <w:t>Une architecture pour organiser son code PHP.</w:t>
      </w:r>
    </w:p>
    <w:p>
      <w:pPr>
        <w:pStyle w:val="ListParagraph"/>
        <w:numPr>
          <w:ilvl w:val="0"/>
          <w:numId w:val="5"/>
        </w:numPr>
        <w:spacing w:lineRule="auto" w:line="252" w:before="0" w:after="160"/>
        <w:rPr>
          <w:rFonts w:ascii="Arial" w:hAnsi="Arial" w:cs="Arial"/>
          <w:sz w:val="20"/>
          <w:szCs w:val="20"/>
          <w:highlight w:val="white"/>
        </w:rPr>
      </w:pPr>
      <w:r>
        <w:rPr>
          <w:rFonts w:cs="Arial" w:ascii="Arial" w:hAnsi="Arial"/>
          <w:color w:val="800000"/>
          <w:sz w:val="20"/>
          <w:szCs w:val="20"/>
          <w:shd w:fill="FFFFFF" w:val="clear"/>
        </w:rPr>
        <w:t>Une architecture pour organiser son code quel que soit le langage.</w:t>
      </w:r>
    </w:p>
    <w:p>
      <w:pPr>
        <w:pStyle w:val="ListParagraph"/>
        <w:numPr>
          <w:ilvl w:val="0"/>
          <w:numId w:val="5"/>
        </w:numPr>
        <w:spacing w:lineRule="auto" w:line="252" w:before="0" w:after="160"/>
        <w:rPr>
          <w:rFonts w:ascii="Arial" w:hAnsi="Arial" w:cs="Arial"/>
          <w:sz w:val="20"/>
          <w:szCs w:val="20"/>
          <w:highlight w:val="white"/>
        </w:rPr>
      </w:pPr>
      <w:r>
        <w:rPr>
          <w:rFonts w:cs="Arial" w:ascii="Arial" w:hAnsi="Arial"/>
          <w:sz w:val="20"/>
          <w:szCs w:val="20"/>
          <w:shd w:fill="FFFFFF" w:val="clear"/>
        </w:rPr>
        <w:t>Une architecture pour organiser ses méthodes de travail.</w:t>
      </w:r>
    </w:p>
    <w:p>
      <w:pPr>
        <w:pStyle w:val="Normal"/>
        <w:spacing w:lineRule="auto" w:line="252" w:before="0" w:after="160"/>
        <w:rPr>
          <w:rFonts w:ascii="Arial" w:hAnsi="Arial" w:cs="Arial"/>
          <w:b/>
          <w:b/>
          <w:bCs/>
          <w:sz w:val="20"/>
          <w:szCs w:val="20"/>
          <w:highlight w:val="white"/>
        </w:rPr>
      </w:pPr>
      <w:r>
        <w:rPr>
          <w:rFonts w:cs="Arial" w:ascii="Arial" w:hAnsi="Arial"/>
          <w:b/>
          <w:bCs/>
          <w:sz w:val="20"/>
          <w:szCs w:val="20"/>
          <w:shd w:fill="FFFFFF" w:val="clear"/>
        </w:rPr>
        <w:t>Dans quel langage le composant Console de Symfony est-il écrit ?</w:t>
      </w:r>
    </w:p>
    <w:p>
      <w:pPr>
        <w:pStyle w:val="ListParagraph"/>
        <w:numPr>
          <w:ilvl w:val="0"/>
          <w:numId w:val="4"/>
        </w:numPr>
        <w:spacing w:lineRule="auto" w:line="252" w:before="0" w:after="160"/>
        <w:rPr>
          <w:rFonts w:ascii="Arial" w:hAnsi="Arial" w:cs="Arial"/>
          <w:sz w:val="20"/>
          <w:szCs w:val="20"/>
          <w:highlight w:val="white"/>
        </w:rPr>
      </w:pPr>
      <w:r>
        <w:rPr>
          <w:rFonts w:cs="Arial" w:ascii="Arial" w:hAnsi="Arial"/>
          <w:sz w:val="20"/>
          <w:szCs w:val="20"/>
          <w:shd w:fill="FFFFFF" w:val="clear"/>
        </w:rPr>
        <w:t>En Bash</w:t>
      </w:r>
    </w:p>
    <w:p>
      <w:pPr>
        <w:pStyle w:val="ListParagraph"/>
        <w:numPr>
          <w:ilvl w:val="0"/>
          <w:numId w:val="4"/>
        </w:numPr>
        <w:spacing w:lineRule="auto" w:line="252" w:before="0" w:after="160"/>
        <w:rPr>
          <w:rFonts w:ascii="Arial" w:hAnsi="Arial" w:cs="Arial"/>
          <w:sz w:val="20"/>
          <w:szCs w:val="20"/>
          <w:highlight w:val="white"/>
        </w:rPr>
      </w:pPr>
      <w:r>
        <w:rPr>
          <w:rFonts w:cs="Arial" w:ascii="Arial" w:hAnsi="Arial"/>
          <w:color w:val="800000"/>
          <w:sz w:val="20"/>
          <w:szCs w:val="20"/>
          <w:shd w:fill="FFFFFF" w:val="clear"/>
        </w:rPr>
        <w:t>En PHP</w:t>
      </w:r>
    </w:p>
    <w:p>
      <w:pPr>
        <w:pStyle w:val="ListParagraph"/>
        <w:numPr>
          <w:ilvl w:val="0"/>
          <w:numId w:val="4"/>
        </w:numPr>
        <w:spacing w:lineRule="auto" w:line="252" w:before="0" w:after="160"/>
        <w:rPr>
          <w:rFonts w:ascii="Arial" w:hAnsi="Arial" w:cs="Arial"/>
          <w:sz w:val="20"/>
          <w:szCs w:val="20"/>
          <w:highlight w:val="white"/>
        </w:rPr>
      </w:pPr>
      <w:r>
        <w:rPr>
          <w:rFonts w:cs="Arial" w:ascii="Arial" w:hAnsi="Arial"/>
          <w:sz w:val="20"/>
          <w:szCs w:val="20"/>
          <w:shd w:fill="FFFFFF" w:val="clear"/>
        </w:rPr>
        <w:t>En Java</w:t>
      </w:r>
    </w:p>
    <w:p>
      <w:pPr>
        <w:pStyle w:val="ListParagraph"/>
        <w:numPr>
          <w:ilvl w:val="0"/>
          <w:numId w:val="4"/>
        </w:numPr>
        <w:spacing w:lineRule="auto" w:line="252" w:before="0" w:after="160"/>
        <w:rPr>
          <w:rFonts w:ascii="Arial" w:hAnsi="Arial" w:cs="Arial"/>
          <w:sz w:val="20"/>
          <w:szCs w:val="20"/>
          <w:highlight w:val="white"/>
        </w:rPr>
      </w:pPr>
      <w:r>
        <w:rPr>
          <w:rFonts w:cs="Arial" w:ascii="Arial" w:hAnsi="Arial"/>
          <w:sz w:val="20"/>
          <w:szCs w:val="20"/>
          <w:shd w:fill="FFFFFF" w:val="clear"/>
        </w:rPr>
        <w:t>En C++</w:t>
      </w:r>
    </w:p>
    <w:p>
      <w:pPr>
        <w:pStyle w:val="Normal"/>
        <w:spacing w:lineRule="auto" w:line="252" w:before="0" w:after="160"/>
        <w:rPr>
          <w:rFonts w:ascii="Arial" w:hAnsi="Arial" w:cs="Arial"/>
          <w:b/>
          <w:b/>
          <w:bCs/>
          <w:sz w:val="20"/>
          <w:szCs w:val="20"/>
          <w:highlight w:val="white"/>
        </w:rPr>
      </w:pPr>
      <w:r>
        <w:rPr>
          <w:rFonts w:cs="Arial" w:ascii="Arial" w:hAnsi="Arial"/>
          <w:b/>
          <w:bCs/>
          <w:sz w:val="20"/>
          <w:szCs w:val="20"/>
          <w:shd w:fill="FFFFFF" w:val="clear"/>
        </w:rPr>
        <w:t>Est-on obligé de passer par la console pour créer un bundle ?</w:t>
      </w:r>
    </w:p>
    <w:p>
      <w:pPr>
        <w:pStyle w:val="ListParagraph"/>
        <w:numPr>
          <w:ilvl w:val="0"/>
          <w:numId w:val="3"/>
        </w:numPr>
        <w:spacing w:lineRule="auto" w:line="252" w:before="0" w:after="160"/>
        <w:rPr>
          <w:rFonts w:ascii="Arial" w:hAnsi="Arial" w:cs="Arial"/>
          <w:sz w:val="20"/>
          <w:szCs w:val="20"/>
          <w:highlight w:val="white"/>
        </w:rPr>
      </w:pPr>
      <w:r>
        <w:rPr>
          <w:rFonts w:cs="Arial" w:ascii="Arial" w:hAnsi="Arial"/>
          <w:sz w:val="20"/>
          <w:szCs w:val="20"/>
          <w:shd w:fill="FFFFFF" w:val="clear"/>
        </w:rPr>
        <w:t>Oui, car elle génère des fichiers impossible à écrire à la main.</w:t>
      </w:r>
    </w:p>
    <w:p>
      <w:pPr>
        <w:pStyle w:val="ListParagraph"/>
        <w:numPr>
          <w:ilvl w:val="0"/>
          <w:numId w:val="3"/>
        </w:numPr>
        <w:spacing w:lineRule="auto" w:line="252" w:before="0" w:after="160"/>
        <w:rPr>
          <w:rFonts w:ascii="Arial" w:hAnsi="Arial" w:cs="Arial"/>
          <w:sz w:val="20"/>
          <w:szCs w:val="20"/>
          <w:highlight w:val="white"/>
        </w:rPr>
      </w:pPr>
      <w:r>
        <w:rPr>
          <w:rFonts w:cs="Arial" w:ascii="Arial" w:hAnsi="Arial"/>
          <w:sz w:val="20"/>
          <w:szCs w:val="20"/>
          <w:shd w:fill="FFFFFF" w:val="clear"/>
        </w:rPr>
        <w:t>Oui, car elle enregistre automatiquement le bundle dans le noyau.</w:t>
      </w:r>
    </w:p>
    <w:p>
      <w:pPr>
        <w:pStyle w:val="ListParagraph"/>
        <w:numPr>
          <w:ilvl w:val="0"/>
          <w:numId w:val="3"/>
        </w:numPr>
        <w:spacing w:lineRule="auto" w:line="252" w:before="0" w:after="160"/>
        <w:rPr>
          <w:rFonts w:ascii="Arial" w:hAnsi="Arial" w:cs="Arial"/>
          <w:sz w:val="20"/>
          <w:szCs w:val="20"/>
          <w:highlight w:val="white"/>
        </w:rPr>
      </w:pPr>
      <w:r>
        <w:rPr>
          <w:rFonts w:cs="Arial" w:ascii="Arial" w:hAnsi="Arial"/>
          <w:color w:val="800000"/>
          <w:sz w:val="20"/>
          <w:szCs w:val="20"/>
          <w:shd w:fill="FFFFFF" w:val="clear"/>
        </w:rPr>
        <w:t>Non, car on peut faire à la main tout ce qu’elle fait.</w:t>
      </w:r>
    </w:p>
    <w:p>
      <w:pPr>
        <w:pStyle w:val="ListParagraph"/>
        <w:numPr>
          <w:ilvl w:val="0"/>
          <w:numId w:val="3"/>
        </w:numPr>
        <w:spacing w:lineRule="auto" w:line="252" w:before="0" w:after="160"/>
        <w:rPr>
          <w:rFonts w:ascii="Arial" w:hAnsi="Arial" w:cs="Arial"/>
          <w:sz w:val="20"/>
          <w:szCs w:val="20"/>
          <w:highlight w:val="white"/>
        </w:rPr>
      </w:pPr>
      <w:r>
        <w:rPr>
          <w:rFonts w:cs="Arial" w:ascii="Arial" w:hAnsi="Arial"/>
          <w:sz w:val="20"/>
          <w:szCs w:val="20"/>
          <w:shd w:fill="FFFFFF" w:val="clear"/>
        </w:rPr>
        <w:t>Non, car elle ne fait rien.</w:t>
      </w:r>
    </w:p>
    <w:p>
      <w:pPr>
        <w:pStyle w:val="Normal"/>
        <w:spacing w:lineRule="auto" w:line="252" w:before="0" w:after="160"/>
        <w:rPr>
          <w:rFonts w:ascii="Arial" w:hAnsi="Arial" w:cs="Arial"/>
          <w:b/>
          <w:b/>
          <w:bCs/>
          <w:sz w:val="20"/>
          <w:szCs w:val="20"/>
          <w:highlight w:val="white"/>
        </w:rPr>
      </w:pPr>
      <w:r>
        <w:rPr>
          <w:rFonts w:cs="Arial" w:ascii="Arial" w:hAnsi="Arial"/>
          <w:b/>
          <w:bCs/>
          <w:sz w:val="20"/>
          <w:szCs w:val="20"/>
          <w:shd w:fill="FFFFFF" w:val="clear"/>
        </w:rPr>
        <w:t>Quelle commande permet d’envoyer un mail avec symfony 3 ?</w:t>
      </w:r>
    </w:p>
    <w:p>
      <w:pPr>
        <w:pStyle w:val="NoSpacing"/>
        <w:numPr>
          <w:ilvl w:val="0"/>
          <w:numId w:val="10"/>
        </w:numPr>
        <w:rPr>
          <w:rFonts w:ascii="Arial" w:hAnsi="Arial" w:cs="Arial"/>
          <w:sz w:val="20"/>
          <w:szCs w:val="20"/>
        </w:rPr>
      </w:pPr>
      <w:r>
        <w:rPr>
          <w:rFonts w:cs="Arial" w:ascii="Arial" w:hAnsi="Arial"/>
          <w:sz w:val="20"/>
          <w:szCs w:val="20"/>
        </w:rPr>
        <w:t>php app/console swiftmailer:email:send</w:t>
      </w:r>
    </w:p>
    <w:p>
      <w:pPr>
        <w:pStyle w:val="ListParagraph"/>
        <w:numPr>
          <w:ilvl w:val="0"/>
          <w:numId w:val="10"/>
        </w:numPr>
        <w:spacing w:lineRule="auto" w:line="252" w:before="0" w:after="160"/>
        <w:rPr>
          <w:rFonts w:ascii="Arial" w:hAnsi="Arial" w:cs="Arial"/>
          <w:sz w:val="20"/>
          <w:szCs w:val="20"/>
          <w:highlight w:val="white"/>
        </w:rPr>
      </w:pPr>
      <w:r>
        <w:rPr>
          <w:rFonts w:cs="Arial" w:ascii="Arial" w:hAnsi="Arial"/>
          <w:sz w:val="20"/>
          <w:szCs w:val="20"/>
          <w:shd w:fill="FFFFFF" w:val="clear"/>
        </w:rPr>
        <w:t>php bin/console mailer:send</w:t>
      </w:r>
    </w:p>
    <w:p>
      <w:pPr>
        <w:pStyle w:val="ListParagraph"/>
        <w:numPr>
          <w:ilvl w:val="0"/>
          <w:numId w:val="10"/>
        </w:numPr>
        <w:spacing w:lineRule="auto" w:line="252" w:before="0" w:after="160"/>
        <w:rPr>
          <w:rFonts w:ascii="Arial" w:hAnsi="Arial" w:cs="Arial"/>
          <w:sz w:val="20"/>
          <w:szCs w:val="20"/>
          <w:highlight w:val="white"/>
        </w:rPr>
      </w:pPr>
      <w:r>
        <w:rPr>
          <w:rFonts w:cs="Arial" w:ascii="Arial" w:hAnsi="Arial"/>
          <w:sz w:val="20"/>
          <w:szCs w:val="20"/>
          <w:shd w:fill="FFFFFF" w:val="clear"/>
        </w:rPr>
        <w:t>php app/console swiftmailer:email:send</w:t>
      </w:r>
    </w:p>
    <w:p>
      <w:pPr>
        <w:pStyle w:val="ListParagraph"/>
        <w:numPr>
          <w:ilvl w:val="0"/>
          <w:numId w:val="10"/>
        </w:numPr>
        <w:spacing w:lineRule="auto" w:line="252" w:before="0" w:after="160"/>
        <w:rPr>
          <w:rFonts w:ascii="Arial" w:hAnsi="Arial" w:cs="Arial"/>
          <w:sz w:val="20"/>
          <w:szCs w:val="20"/>
          <w:highlight w:val="white"/>
        </w:rPr>
      </w:pPr>
      <w:r>
        <w:rPr>
          <w:rFonts w:cs="Arial" w:ascii="Arial" w:hAnsi="Arial"/>
          <w:color w:val="800000"/>
          <w:sz w:val="20"/>
          <w:szCs w:val="20"/>
          <w:shd w:fill="FFFFFF" w:val="clear"/>
        </w:rPr>
        <w:t>php bin/console swiftmailer:email:send</w:t>
      </w:r>
    </w:p>
    <w:p>
      <w:pPr>
        <w:pStyle w:val="Titre3"/>
        <w:rPr>
          <w:lang w:bidi="ne-IN"/>
        </w:rPr>
      </w:pPr>
      <w:r>
        <w:rPr>
          <w:lang w:bidi="ne-IN"/>
        </w:rPr>
        <w:t>Une application en Symfony 3</w:t>
        <w:tab/>
        <w:tab/>
        <w:tab/>
        <w:tab/>
        <w:tab/>
        <w:tab/>
        <w:tab/>
        <w:t xml:space="preserve">        16 pts</w:t>
      </w:r>
    </w:p>
    <w:p>
      <w:pPr>
        <w:pStyle w:val="Normal"/>
        <w:rPr/>
      </w:pPr>
      <w:r>
        <w:rPr/>
        <w:t>La société</w:t>
      </w:r>
      <w:r>
        <w:rPr>
          <w:i/>
        </w:rPr>
        <w:t xml:space="preserve"> TravelAdvisor </w:t>
      </w:r>
      <w:r>
        <w:rPr/>
        <w:t>est spécialisée dans l’évaluation de sites touristiques grâce au recueil d’avis de consommateurs. Pour le moment, l’entreprise possède un ensemble de notations pour deux types d’établissements, des restaurants et des hôtels. Chaque membre, une fois inscrit, peut noter les établissements sur cinq et ajouter des commentaires. Voici la classe Membre :</w:t>
      </w:r>
    </w:p>
    <w:tbl>
      <w:tblPr>
        <w:tblStyle w:val="Grilledutableau"/>
        <w:tblW w:w="1980" w:type="dxa"/>
        <w:jc w:val="center"/>
        <w:tblInd w:w="0" w:type="dxa"/>
        <w:tblCellMar>
          <w:top w:w="0" w:type="dxa"/>
          <w:left w:w="103" w:type="dxa"/>
          <w:bottom w:w="0" w:type="dxa"/>
          <w:right w:w="108" w:type="dxa"/>
        </w:tblCellMar>
        <w:tblLook w:val="04a0" w:noVBand="1" w:noHBand="0" w:lastColumn="0" w:firstColumn="1" w:lastRow="0" w:firstRow="1"/>
      </w:tblPr>
      <w:tblGrid>
        <w:gridCol w:w="1980"/>
      </w:tblGrid>
      <w:tr>
        <w:trPr/>
        <w:tc>
          <w:tcPr>
            <w:tcW w:w="1980" w:type="dxa"/>
            <w:tcBorders/>
            <w:shd w:color="auto" w:fill="5B9BD5" w:themeFill="accent1" w:val="clear"/>
            <w:tcMar>
              <w:left w:w="103" w:type="dxa"/>
            </w:tcMar>
          </w:tcPr>
          <w:p>
            <w:pPr>
              <w:pStyle w:val="Normal"/>
              <w:spacing w:lineRule="auto" w:line="240" w:before="60" w:after="0"/>
              <w:jc w:val="center"/>
              <w:rPr>
                <w:b/>
                <w:b/>
                <w:lang w:bidi="ne-IN"/>
              </w:rPr>
            </w:pPr>
            <w:r>
              <w:rPr>
                <w:b/>
                <w:lang w:bidi="ne-IN"/>
              </w:rPr>
              <w:t>Membre</w:t>
            </w:r>
          </w:p>
        </w:tc>
      </w:tr>
      <w:tr>
        <w:trPr/>
        <w:tc>
          <w:tcPr>
            <w:tcW w:w="1980" w:type="dxa"/>
            <w:tcBorders/>
            <w:shd w:color="auto" w:fill="5B9BD5" w:themeFill="accent1" w:val="clear"/>
            <w:tcMar>
              <w:left w:w="103" w:type="dxa"/>
            </w:tcMar>
          </w:tcPr>
          <w:p>
            <w:pPr>
              <w:pStyle w:val="Normal"/>
              <w:spacing w:lineRule="auto" w:line="240" w:before="60" w:after="0"/>
              <w:rPr>
                <w:b/>
                <w:b/>
                <w:lang w:bidi="ne-IN"/>
              </w:rPr>
            </w:pPr>
            <w:r>
              <w:rPr>
                <w:b/>
                <w:lang w:bidi="ne-IN"/>
              </w:rPr>
              <w:t>- nom:string</w:t>
            </w:r>
          </w:p>
          <w:p>
            <w:pPr>
              <w:pStyle w:val="Normal"/>
              <w:spacing w:lineRule="auto" w:line="240" w:before="60" w:after="0"/>
              <w:rPr>
                <w:b/>
                <w:b/>
                <w:lang w:bidi="ne-IN"/>
              </w:rPr>
            </w:pPr>
            <w:r>
              <w:rPr>
                <w:b/>
                <w:lang w:bidi="ne-IN"/>
              </w:rPr>
              <w:t>- prenom:string</w:t>
            </w:r>
          </w:p>
          <w:p>
            <w:pPr>
              <w:pStyle w:val="Normal"/>
              <w:spacing w:lineRule="auto" w:line="240" w:before="60" w:after="0"/>
              <w:rPr>
                <w:b/>
                <w:b/>
                <w:lang w:bidi="ne-IN"/>
              </w:rPr>
            </w:pPr>
            <w:r>
              <w:rPr>
                <w:b/>
                <w:lang w:bidi="ne-IN"/>
              </w:rPr>
              <w:t>- created:datetime</w:t>
            </w:r>
          </w:p>
        </w:tc>
      </w:tr>
    </w:tbl>
    <w:p>
      <w:pPr>
        <w:pStyle w:val="Normal"/>
        <w:rPr/>
      </w:pPr>
      <w:r>
        <w:rPr/>
        <w:t>La société souhaite réaliser un site web dynamique. Pour optimiser la programmation, elle décide d’utiliser le framework Symfony basé sur le langage PHP.</w:t>
      </w:r>
    </w:p>
    <w:p>
      <w:pPr>
        <w:pStyle w:val="Normal"/>
        <w:rPr/>
      </w:pPr>
      <w:r>
        <w:rPr/>
      </w:r>
    </w:p>
    <w:p>
      <w:pPr>
        <w:pStyle w:val="Titre4"/>
        <w:rPr>
          <w:sz w:val="24"/>
        </w:rPr>
      </w:pPr>
      <w:r>
        <w:rPr>
          <w:sz w:val="24"/>
        </w:rPr>
        <w:t>Consignes :</w:t>
      </w:r>
    </w:p>
    <w:p>
      <w:pPr>
        <w:pStyle w:val="Normal"/>
        <w:rPr/>
      </w:pPr>
      <w:r>
        <w:rPr/>
        <w:t xml:space="preserve">Vous trouverez tout le code fait en cours pour l’exemple ynovblog sur le lien suivant : </w:t>
      </w:r>
      <w:hyperlink r:id="rId4">
        <w:r>
          <w:rPr>
            <w:rStyle w:val="LienInternet"/>
          </w:rPr>
          <w:t>https://github.com/ynovb2/yblog</w:t>
        </w:r>
      </w:hyperlink>
    </w:p>
    <w:p>
      <w:pPr>
        <w:pStyle w:val="Normal"/>
        <w:rPr/>
      </w:pPr>
      <w:r>
        <w:rPr/>
        <w:t xml:space="preserve">Vous </w:t>
      </w:r>
      <w:r>
        <w:rPr>
          <w:b/>
          <w:i/>
        </w:rPr>
        <w:t>répondrez aux questions directement sur ce document</w:t>
      </w:r>
      <w:r>
        <w:rPr/>
        <w:t>.</w:t>
      </w:r>
    </w:p>
    <w:p>
      <w:pPr>
        <w:pStyle w:val="Normal"/>
        <w:rPr/>
      </w:pPr>
      <w:r>
        <w:rPr/>
        <w:t xml:space="preserve">Votre rendu contiendra votre code source ainsi que ce document dans une archive au format suivant : </w:t>
      </w:r>
      <w:r>
        <w:rPr>
          <w:b/>
          <w:i/>
        </w:rPr>
        <w:t xml:space="preserve">[DS_Sym]NOM_PRENOM.zip </w:t>
      </w:r>
    </w:p>
    <w:p>
      <w:pPr>
        <w:pStyle w:val="Normal"/>
        <w:rPr/>
      </w:pPr>
      <w:r>
        <w:rPr/>
        <w:t>Vous m’enverrez votre rendu via un lien partage en utilisant une plateforme de votre choix.</w:t>
      </w:r>
    </w:p>
    <w:p>
      <w:pPr>
        <w:pStyle w:val="Titre4"/>
        <w:rPr>
          <w:sz w:val="24"/>
        </w:rPr>
      </w:pPr>
      <w:r>
        <w:rPr>
          <w:sz w:val="24"/>
        </w:rPr>
        <w:t>Travail à faire :</w:t>
      </w:r>
    </w:p>
    <w:p>
      <w:pPr>
        <w:pStyle w:val="ListParagraph"/>
        <w:numPr>
          <w:ilvl w:val="0"/>
          <w:numId w:val="2"/>
        </w:numPr>
        <w:rPr/>
      </w:pPr>
      <w:r>
        <w:rPr/>
        <w:t xml:space="preserve">Quelle commande permet de créer un nouveau projet symfony ? </w:t>
      </w:r>
    </w:p>
    <w:p>
      <w:pPr>
        <w:pStyle w:val="ListParagraph"/>
        <w:numPr>
          <w:ilvl w:val="0"/>
          <w:numId w:val="0"/>
        </w:numPr>
        <w:ind w:left="1440" w:hanging="0"/>
        <w:rPr>
          <w:color w:val="0066FF"/>
        </w:rPr>
      </w:pPr>
      <w:r>
        <w:rPr>
          <w:color w:val="0066FF"/>
          <w:lang w:bidi="ne-IN"/>
        </w:rPr>
        <w:t>« php symfony.phar new nomDuProjet » permet de créer un nouveau projet symfony</w:t>
      </w:r>
    </w:p>
    <w:p>
      <w:pPr>
        <w:pStyle w:val="ListParagraph"/>
        <w:numPr>
          <w:ilvl w:val="0"/>
          <w:numId w:val="0"/>
        </w:numPr>
        <w:ind w:left="1440" w:hanging="0"/>
        <w:rPr>
          <w:lang w:bidi="ne-IN"/>
        </w:rPr>
      </w:pPr>
      <w:r>
        <w:rPr>
          <w:lang w:bidi="ne-IN"/>
        </w:rPr>
      </w:r>
    </w:p>
    <w:p>
      <w:pPr>
        <w:pStyle w:val="ListParagraph"/>
        <w:numPr>
          <w:ilvl w:val="0"/>
          <w:numId w:val="2"/>
        </w:numPr>
        <w:rPr/>
      </w:pPr>
      <w:r>
        <w:rPr/>
        <w:t xml:space="preserve">Quelle commande permet de générer un </w:t>
      </w:r>
      <w:r>
        <w:rPr>
          <w:i/>
        </w:rPr>
        <w:t>Bundle</w:t>
      </w:r>
      <w:r>
        <w:rPr/>
        <w:t> ?</w:t>
      </w:r>
    </w:p>
    <w:p>
      <w:pPr>
        <w:pStyle w:val="TitreetcontenuLTGliederung2"/>
        <w:numPr>
          <w:ilvl w:val="0"/>
          <w:numId w:val="0"/>
        </w:numPr>
        <w:ind w:left="720" w:hanging="0"/>
        <w:rPr>
          <w:color w:val="0066FF"/>
        </w:rPr>
      </w:pPr>
      <w:r>
        <w:rPr>
          <w:rFonts w:ascii="Century Gothic" w:hAnsi="Century Gothic"/>
          <w:b w:val="false"/>
          <w:bCs w:val="false"/>
          <w:color w:val="0066FF"/>
          <w:sz w:val="24"/>
          <w:szCs w:val="24"/>
          <w:lang w:bidi="ne-IN"/>
        </w:rPr>
        <w:t>« Php bin/console generate:bundle » permet de créer son propre Bundle.</w:t>
      </w:r>
    </w:p>
    <w:p>
      <w:pPr>
        <w:pStyle w:val="TitreetcontenuLTGliederung2"/>
        <w:numPr>
          <w:ilvl w:val="0"/>
          <w:numId w:val="2"/>
        </w:numPr>
        <w:rPr>
          <w:rFonts w:ascii="Century Gothic" w:hAnsi="Century Gothic"/>
          <w:b w:val="false"/>
          <w:b w:val="false"/>
          <w:bCs w:val="false"/>
          <w:color w:val="000000"/>
          <w:sz w:val="24"/>
          <w:szCs w:val="24"/>
          <w:lang w:bidi="ne-IN"/>
        </w:rPr>
      </w:pPr>
      <w:r>
        <w:rPr>
          <w:rFonts w:ascii="Century Gothic" w:hAnsi="Century Gothic"/>
          <w:b w:val="false"/>
          <w:bCs w:val="false"/>
          <w:color w:val="000000"/>
          <w:sz w:val="24"/>
          <w:szCs w:val="24"/>
          <w:lang w:bidi="ne-IN"/>
        </w:rPr>
      </w:r>
    </w:p>
    <w:p>
      <w:pPr>
        <w:pStyle w:val="Normal"/>
        <w:ind w:left="360" w:hanging="0"/>
        <w:rPr>
          <w:i/>
          <w:i/>
        </w:rPr>
      </w:pPr>
      <w:r>
        <w:rPr>
          <w:i/>
        </w:rPr>
        <w:t>Vous utiliserez le format yml pour les routes, les annotations pour les entités Doctrine et le moteur de template Twig pour les vues.</w:t>
      </w:r>
    </w:p>
    <w:p>
      <w:pPr>
        <w:pStyle w:val="ListParagraph"/>
        <w:numPr>
          <w:ilvl w:val="0"/>
          <w:numId w:val="2"/>
        </w:numPr>
        <w:rPr/>
      </w:pPr>
      <w:r>
        <w:rPr/>
        <w:t>Créer un nouveau projet ynovtravel</w:t>
      </w:r>
      <w:r>
        <w:rPr>
          <w:lang w:bidi="ne-IN"/>
        </w:rPr>
        <w:t xml:space="preserve"> </w:t>
      </w:r>
      <w:r>
        <w:rPr>
          <w:color w:val="0066FF"/>
          <w:lang w:bidi="ne-IN"/>
        </w:rPr>
        <w:t>//ok</w:t>
      </w:r>
    </w:p>
    <w:p>
      <w:pPr>
        <w:pStyle w:val="ListParagraph"/>
        <w:numPr>
          <w:ilvl w:val="0"/>
          <w:numId w:val="2"/>
        </w:numPr>
        <w:rPr/>
      </w:pPr>
      <w:r>
        <w:rPr/>
        <w:t xml:space="preserve">Réaliser </w:t>
      </w:r>
      <w:r>
        <w:rPr>
          <w:color w:val="000000"/>
        </w:rPr>
        <w:t>un</w:t>
      </w:r>
      <w:r>
        <w:rPr/>
        <w:t xml:space="preserve"> bundle Traveller/TravelAdvisorBundle. </w:t>
      </w:r>
      <w:r>
        <w:rPr>
          <w:color w:val="0066FF"/>
        </w:rPr>
        <w:t>//ok</w:t>
      </w:r>
    </w:p>
    <w:p>
      <w:pPr>
        <w:pStyle w:val="ListParagraph"/>
        <w:numPr>
          <w:ilvl w:val="0"/>
          <w:numId w:val="0"/>
        </w:numPr>
        <w:ind w:left="1440" w:hanging="0"/>
        <w:rPr/>
      </w:pPr>
      <w:r>
        <w:rPr>
          <w:lang w:bidi="ne-IN"/>
        </w:rPr>
        <w:t xml:space="preserve"> </w:t>
      </w:r>
    </w:p>
    <w:p>
      <w:pPr>
        <w:pStyle w:val="ListParagraph"/>
        <w:numPr>
          <w:ilvl w:val="0"/>
          <w:numId w:val="2"/>
        </w:numPr>
        <w:rPr/>
      </w:pPr>
      <w:r>
        <w:rPr>
          <w:lang w:bidi="ne-IN"/>
        </w:rPr>
        <w:t xml:space="preserve">Expliquez avec vos mots la hiérarchie de dossiers générés par Symfony. </w:t>
      </w:r>
    </w:p>
    <w:p>
      <w:pPr>
        <w:pStyle w:val="ListParagraph"/>
        <w:rPr>
          <w:lang w:bidi="ne-IN"/>
        </w:rPr>
      </w:pPr>
      <w:r>
        <w:rPr>
          <w:lang w:bidi="ne-IN"/>
        </w:rPr>
      </w:r>
    </w:p>
    <w:p>
      <w:pPr>
        <w:pStyle w:val="ListParagraph"/>
        <w:rPr>
          <w:color w:val="0066FF"/>
        </w:rPr>
      </w:pPr>
      <w:r>
        <w:rPr>
          <w:color w:val="0066FF"/>
          <w:lang w:bidi="ne-IN"/>
        </w:rPr>
        <w:t>/src va contenir nos bundle qui continent leur controller leur entity leur route et leur view</w:t>
      </w:r>
    </w:p>
    <w:p>
      <w:pPr>
        <w:pStyle w:val="ListParagraph"/>
        <w:rPr>
          <w:lang w:bidi="ne-IN"/>
        </w:rPr>
      </w:pPr>
      <w:r>
        <w:rPr>
          <w:lang w:bidi="ne-IN"/>
        </w:rPr>
      </w:r>
    </w:p>
    <w:p>
      <w:pPr>
        <w:pStyle w:val="ListParagraph"/>
        <w:numPr>
          <w:ilvl w:val="0"/>
          <w:numId w:val="2"/>
        </w:numPr>
        <w:rPr/>
      </w:pPr>
      <w:r>
        <w:rPr>
          <w:lang w:bidi="ne-IN"/>
        </w:rPr>
        <w:t>Quel dossier est le seul à être accessible par les visiteurs du site en production ?</w:t>
      </w:r>
    </w:p>
    <w:p>
      <w:pPr>
        <w:pStyle w:val="ListParagraph"/>
        <w:numPr>
          <w:ilvl w:val="0"/>
          <w:numId w:val="0"/>
        </w:numPr>
        <w:ind w:left="1440" w:hanging="0"/>
        <w:rPr>
          <w:color w:val="0066FF"/>
        </w:rPr>
      </w:pPr>
      <w:r>
        <w:rPr>
          <w:color w:val="0066FF"/>
          <w:lang w:bidi="ne-IN"/>
        </w:rPr>
        <w:t xml:space="preserve">Le visiteur peut seulement excéder a la vue index.html.twig ce trouvant dans notre bundle(TravelAdvisorBundle) → views→ Default </w:t>
      </w:r>
    </w:p>
    <w:p>
      <w:pPr>
        <w:pStyle w:val="ListParagraph"/>
        <w:numPr>
          <w:ilvl w:val="0"/>
          <w:numId w:val="2"/>
        </w:numPr>
        <w:rPr/>
      </w:pPr>
      <w:r>
        <w:rPr/>
        <w:t>A ce niveau, vous devez partir d’un projet vierge. Détaillez ce que vous devez faire pour cela.</w:t>
      </w:r>
    </w:p>
    <w:p>
      <w:pPr>
        <w:pStyle w:val="ListParagraph"/>
        <w:numPr>
          <w:ilvl w:val="0"/>
          <w:numId w:val="0"/>
        </w:numPr>
        <w:ind w:left="1440" w:hanging="0"/>
        <w:rPr>
          <w:lang w:bidi="ne-IN"/>
        </w:rPr>
      </w:pPr>
      <w:r>
        <w:rPr>
          <w:lang w:bidi="ne-IN"/>
        </w:rPr>
      </w:r>
    </w:p>
    <w:p>
      <w:pPr>
        <w:pStyle w:val="ListParagraph"/>
        <w:numPr>
          <w:ilvl w:val="0"/>
          <w:numId w:val="2"/>
        </w:numPr>
        <w:rPr/>
      </w:pPr>
      <w:r>
        <w:rPr/>
        <w:t>Qu’est-ce que le profiler et comment y accéder ?</w:t>
      </w:r>
    </w:p>
    <w:p>
      <w:pPr>
        <w:pStyle w:val="ListParagraph"/>
        <w:numPr>
          <w:ilvl w:val="0"/>
          <w:numId w:val="0"/>
        </w:numPr>
        <w:ind w:left="1440" w:hanging="0"/>
        <w:rPr>
          <w:color w:val="0066FF"/>
        </w:rPr>
      </w:pPr>
      <w:r>
        <w:rPr>
          <w:color w:val="0066FF"/>
          <w:lang w:bidi="ne-IN"/>
        </w:rPr>
        <w:t xml:space="preserve">Le profiler et une page de synfony pour la partie des développeurs elle montre les requêtes envoyés reçus les différents bug et debug a faire/corriger. Il montre aussi les tokens, les vu twig appelée ou créée on y accéde via «  /app_dev.php/_profiler/ » mais aussi par la bar de debug que symfony rajoute en footer en mode développeur. </w:t>
      </w:r>
    </w:p>
    <w:p>
      <w:pPr>
        <w:pStyle w:val="ListParagraph"/>
        <w:numPr>
          <w:ilvl w:val="0"/>
          <w:numId w:val="2"/>
        </w:numPr>
        <w:rPr/>
      </w:pPr>
      <w:r>
        <w:rPr/>
        <w:t xml:space="preserve">Afficher « Bienvenue sur TravelAdvisor » avec l’URL </w:t>
      </w:r>
      <w:r>
        <w:rPr>
          <w:b/>
          <w:i/>
        </w:rPr>
        <w:t>/voyage</w:t>
      </w:r>
      <w:r>
        <w:rPr/>
        <w:t>. (La barre d’accès au profiler doit être disponible)</w:t>
      </w:r>
      <w:r>
        <w:rPr>
          <w:color w:val="0066FF"/>
        </w:rPr>
        <w:t>//ok</w:t>
      </w:r>
    </w:p>
    <w:p>
      <w:pPr>
        <w:pStyle w:val="ListParagraph"/>
        <w:numPr>
          <w:ilvl w:val="0"/>
          <w:numId w:val="0"/>
        </w:numPr>
        <w:ind w:left="1440" w:hanging="0"/>
        <w:rPr/>
      </w:pPr>
      <w:r>
        <w:rPr/>
      </w:r>
    </w:p>
    <w:p>
      <w:pPr>
        <w:pStyle w:val="ListParagraph"/>
        <w:numPr>
          <w:ilvl w:val="0"/>
          <w:numId w:val="0"/>
        </w:numPr>
        <w:ind w:left="720" w:hanging="0"/>
        <w:rPr>
          <w:lang w:bidi="ne-IN"/>
        </w:rPr>
      </w:pPr>
      <w:r>
        <w:rPr>
          <w:lang w:bidi="ne-IN"/>
        </w:rPr>
      </w:r>
    </w:p>
    <w:p>
      <w:pPr>
        <w:pStyle w:val="ListParagraph"/>
        <w:numPr>
          <w:ilvl w:val="0"/>
          <w:numId w:val="2"/>
        </w:numPr>
        <w:rPr/>
      </w:pPr>
      <w:r>
        <w:rPr/>
        <w:t xml:space="preserve">Grâce à une autre vue, afficher « Bienvenue sur TravelAdvisor </w:t>
      </w:r>
      <w:r>
        <w:rPr>
          <w:i/>
        </w:rPr>
        <w:t>votrePrenom</w:t>
      </w:r>
      <w:r>
        <w:rPr/>
        <w:t xml:space="preserve"> » avec </w:t>
      </w:r>
      <w:r>
        <w:rPr>
          <w:b/>
          <w:i/>
        </w:rPr>
        <w:t>/voyage/{votrePrenom}.</w:t>
      </w:r>
    </w:p>
    <w:p>
      <w:pPr>
        <w:pStyle w:val="ListParagraph"/>
        <w:numPr>
          <w:ilvl w:val="0"/>
          <w:numId w:val="0"/>
        </w:numPr>
        <w:ind w:left="1440" w:hanging="0"/>
        <w:rPr>
          <w:b w:val="false"/>
          <w:b w:val="false"/>
          <w:bCs w:val="false"/>
          <w:i w:val="false"/>
          <w:i w:val="false"/>
          <w:iCs w:val="false"/>
          <w:color w:val="0066FF"/>
        </w:rPr>
      </w:pPr>
      <w:r>
        <w:rPr>
          <w:b w:val="false"/>
          <w:bCs w:val="false"/>
          <w:i w:val="false"/>
          <w:iCs w:val="false"/>
          <w:color w:val="0066FF"/>
          <w:lang w:bidi="ne-IN"/>
        </w:rPr>
        <w:t>//ok</w:t>
      </w:r>
    </w:p>
    <w:p>
      <w:pPr>
        <w:pStyle w:val="ListParagraph"/>
        <w:numPr>
          <w:ilvl w:val="0"/>
          <w:numId w:val="2"/>
        </w:numPr>
        <w:rPr/>
      </w:pPr>
      <w:r>
        <w:rPr/>
        <w:t xml:space="preserve">Faire en sorte que </w:t>
      </w:r>
      <w:r>
        <w:rPr>
          <w:b/>
          <w:i/>
        </w:rPr>
        <w:t>/voyage/votrePrenom</w:t>
      </w:r>
      <w:r>
        <w:rPr/>
        <w:t xml:space="preserve"> renvoie vers la première vue.</w:t>
      </w:r>
    </w:p>
    <w:p>
      <w:pPr>
        <w:pStyle w:val="ListParagraph"/>
        <w:numPr>
          <w:ilvl w:val="0"/>
          <w:numId w:val="0"/>
        </w:numPr>
        <w:ind w:left="1440" w:hanging="0"/>
        <w:rPr>
          <w:color w:val="0066FF"/>
        </w:rPr>
      </w:pPr>
      <w:r>
        <w:rPr>
          <w:color w:val="0066FF"/>
          <w:lang w:bidi="ne-IN"/>
        </w:rPr>
        <w:t xml:space="preserve">//ok </w:t>
      </w:r>
    </w:p>
    <w:p>
      <w:pPr>
        <w:pStyle w:val="ListParagraph"/>
        <w:numPr>
          <w:ilvl w:val="0"/>
          <w:numId w:val="2"/>
        </w:numPr>
        <w:rPr/>
      </w:pPr>
      <w:r>
        <w:rPr/>
        <w:t xml:space="preserve">Définir un deuxième contrôleur qui prendra les URL de la forme </w:t>
      </w:r>
      <w:r>
        <w:rPr>
          <w:b/>
          <w:i/>
        </w:rPr>
        <w:t>/admin/</w:t>
      </w:r>
      <w:r>
        <w:rPr>
          <w:i/>
        </w:rPr>
        <w:t>.</w:t>
      </w:r>
      <w:r>
        <w:rPr/>
        <w:t xml:space="preserve"> On appellera une vue qui affiche « Espace administrateur ».</w:t>
      </w:r>
    </w:p>
    <w:p>
      <w:pPr>
        <w:pStyle w:val="ListParagraph"/>
        <w:numPr>
          <w:ilvl w:val="0"/>
          <w:numId w:val="0"/>
        </w:numPr>
        <w:ind w:left="1440" w:hanging="0"/>
        <w:rPr>
          <w:color w:val="0066FF"/>
        </w:rPr>
      </w:pPr>
      <w:r>
        <w:rPr>
          <w:color w:val="0066FF"/>
          <w:lang w:bidi="ne-IN"/>
        </w:rPr>
        <w:t>//ok</w:t>
      </w:r>
    </w:p>
    <w:p>
      <w:pPr>
        <w:pStyle w:val="ListParagraph"/>
        <w:numPr>
          <w:ilvl w:val="0"/>
          <w:numId w:val="2"/>
        </w:numPr>
        <w:rPr/>
      </w:pPr>
      <w:r>
        <w:rPr/>
        <w:t xml:space="preserve">Réaliser une fonction de redirection qui génère une URL </w:t>
      </w:r>
      <w:r>
        <w:rPr>
          <w:b/>
          <w:i/>
        </w:rPr>
        <w:t>/voyage/visiteur</w:t>
      </w:r>
      <w:r>
        <w:rPr/>
        <w:t xml:space="preserve"> grâce à </w:t>
      </w:r>
      <w:r>
        <w:rPr>
          <w:b/>
          <w:i/>
        </w:rPr>
        <w:t>/admin/redirection</w:t>
      </w:r>
      <w:r>
        <w:rPr/>
        <w:t>.</w:t>
      </w:r>
      <w:r>
        <w:rPr>
          <w:color w:val="0066FF"/>
          <w:lang w:bidi="ne-IN"/>
        </w:rPr>
        <w:t>//ok</w:t>
      </w:r>
    </w:p>
    <w:p>
      <w:pPr>
        <w:pStyle w:val="ListParagraph"/>
        <w:numPr>
          <w:ilvl w:val="0"/>
          <w:numId w:val="2"/>
        </w:numPr>
        <w:rPr/>
      </w:pPr>
      <w:r>
        <w:rPr/>
        <w:t xml:space="preserve">Modifier le template layout de base </w:t>
      </w:r>
      <w:r>
        <w:rPr>
          <w:i/>
        </w:rPr>
        <w:t>app/Resources/views/base.html.twig</w:t>
      </w:r>
      <w:r>
        <w:rPr/>
        <w:t xml:space="preserve"> en ajoutant un pied de page</w:t>
      </w:r>
      <w:r>
        <w:rPr>
          <w:lang w:bidi="ne-IN"/>
        </w:rPr>
        <w:t xml:space="preserve"> </w:t>
      </w:r>
      <w:r>
        <w:rPr>
          <w:color w:val="0066FF"/>
          <w:lang w:bidi="ne-IN"/>
        </w:rPr>
        <w:t>//ok</w:t>
      </w:r>
    </w:p>
    <w:p>
      <w:pPr>
        <w:pStyle w:val="ListParagraph"/>
        <w:numPr>
          <w:ilvl w:val="0"/>
          <w:numId w:val="2"/>
        </w:numPr>
        <w:rPr/>
      </w:pPr>
      <w:r>
        <w:rPr/>
        <w:t>Faire en sorte que les vues utilisent le template de base grâce à l’héritage à trois niveaux.</w:t>
      </w:r>
      <w:r>
        <w:rPr>
          <w:lang w:bidi="ne-IN"/>
        </w:rPr>
        <w:t xml:space="preserve"> </w:t>
      </w:r>
      <w:r>
        <w:rPr>
          <w:color w:val="0066FF"/>
          <w:lang w:bidi="ne-IN"/>
        </w:rPr>
        <w:t>//ok</w:t>
      </w:r>
    </w:p>
    <w:p>
      <w:pPr>
        <w:pStyle w:val="ListParagraph"/>
        <w:numPr>
          <w:ilvl w:val="0"/>
          <w:numId w:val="2"/>
        </w:numPr>
        <w:rPr/>
      </w:pPr>
      <w:r>
        <w:rPr/>
        <w:t>Quelle commande permet de vider le cache de l’environnement de production ou de développement ?</w:t>
      </w:r>
    </w:p>
    <w:p>
      <w:pPr>
        <w:pStyle w:val="ListParagraph"/>
        <w:numPr>
          <w:ilvl w:val="0"/>
          <w:numId w:val="0"/>
        </w:numPr>
        <w:ind w:left="1440" w:hanging="0"/>
        <w:rPr>
          <w:color w:val="0066FF"/>
        </w:rPr>
      </w:pPr>
      <w:r>
        <w:rPr>
          <w:color w:val="0066FF"/>
          <w:lang w:bidi="ne-IN"/>
        </w:rPr>
        <w:t>On peut utiliser les commandes suivante, séparé ou ensemble comme ce qui suis:  php bin/console cache:clear --env=prod &amp;&amp; php bin/console cache:clear –env=dev</w:t>
      </w:r>
    </w:p>
    <w:p>
      <w:pPr>
        <w:pStyle w:val="ListParagraph"/>
        <w:numPr>
          <w:ilvl w:val="0"/>
          <w:numId w:val="0"/>
        </w:numPr>
        <w:ind w:left="1440" w:hanging="0"/>
        <w:rPr>
          <w:color w:val="0066FF"/>
        </w:rPr>
      </w:pPr>
      <w:r>
        <w:rPr>
          <w:color w:val="0066FF"/>
          <w:lang w:bidi="ne-IN"/>
        </w:rPr>
        <w:t>on clear bien l’environnement de prod et de dev avec ses commandes.</w:t>
      </w:r>
    </w:p>
    <w:p>
      <w:pPr>
        <w:pStyle w:val="ListParagraph"/>
        <w:numPr>
          <w:ilvl w:val="0"/>
          <w:numId w:val="2"/>
        </w:numPr>
        <w:rPr/>
      </w:pPr>
      <w:r>
        <w:rPr/>
        <w:t>Générer la classe « Membre » Doctrine avec ses annotations.</w:t>
      </w:r>
    </w:p>
    <w:p>
      <w:pPr>
        <w:pStyle w:val="ListParagraph"/>
        <w:numPr>
          <w:ilvl w:val="0"/>
          <w:numId w:val="0"/>
        </w:numPr>
        <w:ind w:left="1440" w:hanging="0"/>
        <w:rPr>
          <w:color w:val="0066FF"/>
        </w:rPr>
      </w:pPr>
      <w:r>
        <w:rPr>
          <w:color w:val="0066FF"/>
        </w:rPr>
        <w:t xml:space="preserve"> </w:t>
      </w:r>
      <w:r>
        <w:rPr>
          <w:color w:val="0066FF"/>
          <w:lang w:bidi="ne-IN"/>
        </w:rPr>
        <w:t>//ok</w:t>
      </w:r>
    </w:p>
    <w:p>
      <w:pPr>
        <w:pStyle w:val="ListParagraph"/>
        <w:numPr>
          <w:ilvl w:val="0"/>
          <w:numId w:val="2"/>
        </w:numPr>
        <w:rPr/>
      </w:pPr>
      <w:r>
        <w:rPr/>
        <w:t xml:space="preserve">Quelle commande avez-vous utilisé ? </w:t>
      </w:r>
    </w:p>
    <w:p>
      <w:pPr>
        <w:pStyle w:val="ListParagraph"/>
        <w:numPr>
          <w:ilvl w:val="0"/>
          <w:numId w:val="0"/>
        </w:numPr>
        <w:ind w:left="1440" w:hanging="0"/>
        <w:rPr>
          <w:color w:val="0066FF"/>
        </w:rPr>
      </w:pPr>
      <w:r>
        <w:rPr>
          <w:color w:val="0066FF"/>
          <w:lang w:bidi="ne-IN"/>
        </w:rPr>
        <w:t>« php app/console generate:doctrine:entity » permet la génération de entity</w:t>
      </w:r>
    </w:p>
    <w:p>
      <w:pPr>
        <w:pStyle w:val="ListParagraph"/>
        <w:numPr>
          <w:ilvl w:val="0"/>
          <w:numId w:val="2"/>
        </w:numPr>
        <w:rPr>
          <w:lang w:bidi="ne-IN"/>
        </w:rPr>
      </w:pPr>
      <w:r>
        <w:rPr>
          <w:lang w:bidi="ne-IN"/>
        </w:rPr>
      </w:r>
    </w:p>
    <w:p>
      <w:pPr>
        <w:pStyle w:val="ListParagraph"/>
        <w:numPr>
          <w:ilvl w:val="0"/>
          <w:numId w:val="2"/>
        </w:numPr>
        <w:rPr/>
      </w:pPr>
      <w:r>
        <w:rPr/>
        <w:t>Que faut-il faire pour pouvoir utiliser les fixtures Doctrine et mettre en place Doctrine ?</w:t>
      </w:r>
      <w:r>
        <w:rPr>
          <w:lang w:bidi="ne-IN"/>
        </w:rPr>
        <w:t xml:space="preserve"> </w:t>
      </w:r>
    </w:p>
    <w:p>
      <w:pPr>
        <w:pStyle w:val="ListParagraph"/>
        <w:numPr>
          <w:ilvl w:val="0"/>
          <w:numId w:val="0"/>
        </w:numPr>
        <w:ind w:left="1440" w:hanging="0"/>
        <w:rPr/>
      </w:pPr>
      <w:r>
        <w:rPr>
          <w:color w:val="0066FF"/>
          <w:lang w:bidi="ne-IN"/>
        </w:rPr>
        <w:t>Regarder sur Packagiste la version disponible pour notre version symfony déclarer « doctrine/doctrine-fixtures-bundle » :  « ~2,3,0 » dans le composer.json. Ensuite en met a jour les dépendance avec « </w:t>
      </w:r>
      <w:r>
        <w:rPr>
          <w:rFonts w:ascii="Century Gothic" w:hAnsi="Century Gothic"/>
          <w:color w:val="0066FF"/>
          <w:sz w:val="24"/>
          <w:szCs w:val="24"/>
          <w:lang w:bidi="ne-IN"/>
        </w:rPr>
        <w:t xml:space="preserve">php ../composer.phar update » et on ajoute « $bundles[] = new Doctrine\Bundle\FixturesBundle\DoctrineFixturesBundle(); » dans le appKernel.php puis on le use dans le fichier ou on l’utilise avec un </w:t>
      </w:r>
    </w:p>
    <w:p>
      <w:pPr>
        <w:pStyle w:val="ListParagraph"/>
        <w:numPr>
          <w:ilvl w:val="0"/>
          <w:numId w:val="0"/>
        </w:numPr>
        <w:ind w:left="1440" w:hanging="0"/>
        <w:rPr/>
      </w:pPr>
      <w:r>
        <w:rPr>
          <w:rFonts w:ascii="Century Gothic" w:hAnsi="Century Gothic"/>
          <w:color w:val="0066FF"/>
          <w:sz w:val="24"/>
          <w:szCs w:val="24"/>
          <w:lang w:bidi="ne-IN"/>
        </w:rPr>
        <w:t>« use Doctrine\Common\DataFixtures\FixtureInterface; ».</w:t>
      </w:r>
    </w:p>
    <w:p>
      <w:pPr>
        <w:pStyle w:val="ListParagraph"/>
        <w:numPr>
          <w:ilvl w:val="0"/>
          <w:numId w:val="2"/>
        </w:numPr>
        <w:rPr>
          <w:rFonts w:ascii="Century Gothic" w:hAnsi="Century Gothic"/>
          <w:color w:val="0066FF"/>
          <w:sz w:val="24"/>
          <w:szCs w:val="24"/>
          <w:lang w:bidi="ne-IN"/>
        </w:rPr>
      </w:pPr>
      <w:r>
        <w:rPr>
          <w:rFonts w:ascii="Century Gothic" w:hAnsi="Century Gothic"/>
          <w:color w:val="0066FF"/>
          <w:sz w:val="24"/>
          <w:szCs w:val="24"/>
          <w:lang w:bidi="ne-IN"/>
        </w:rPr>
      </w:r>
    </w:p>
    <w:p>
      <w:pPr>
        <w:pStyle w:val="Normal"/>
        <w:numPr>
          <w:ilvl w:val="0"/>
          <w:numId w:val="2"/>
        </w:numPr>
        <w:rPr>
          <w:lang w:bidi="ne-IN"/>
        </w:rPr>
      </w:pPr>
      <w:r>
        <w:rPr>
          <w:lang w:bidi="ne-IN"/>
        </w:rPr>
      </w:r>
    </w:p>
    <w:p>
      <w:pPr>
        <w:pStyle w:val="ListParagraph"/>
        <w:numPr>
          <w:ilvl w:val="0"/>
          <w:numId w:val="2"/>
        </w:numPr>
        <w:rPr/>
      </w:pPr>
      <w:r>
        <w:rPr>
          <w:lang w:bidi="ne-IN"/>
        </w:rPr>
        <w:t>Quelle commande permet de mettre en place votre base de données ?</w:t>
      </w:r>
    </w:p>
    <w:p>
      <w:pPr>
        <w:pStyle w:val="ListParagraph"/>
        <w:rPr>
          <w:color w:val="0066FF"/>
        </w:rPr>
      </w:pPr>
      <w:r>
        <w:rPr>
          <w:color w:val="0066FF"/>
          <w:lang w:bidi="ne-IN"/>
        </w:rPr>
        <w:t>«bin/console doctrine:database:create » Permet la creationd e base de donner !</w:t>
      </w:r>
    </w:p>
    <w:p>
      <w:pPr>
        <w:pStyle w:val="ListParagraph"/>
        <w:rPr>
          <w:lang w:bidi="ne-IN"/>
        </w:rPr>
      </w:pPr>
      <w:r>
        <w:rPr>
          <w:lang w:bidi="ne-IN"/>
        </w:rPr>
      </w:r>
    </w:p>
    <w:p>
      <w:pPr>
        <w:pStyle w:val="ListParagraph"/>
        <w:numPr>
          <w:ilvl w:val="0"/>
          <w:numId w:val="2"/>
        </w:numPr>
        <w:rPr/>
      </w:pPr>
      <w:r>
        <w:rPr>
          <w:lang w:bidi="ne-IN"/>
        </w:rPr>
        <w:t xml:space="preserve">Créez votre base de données </w:t>
      </w:r>
      <w:r>
        <w:rPr>
          <w:color w:val="0066FF"/>
          <w:lang w:bidi="ne-IN"/>
        </w:rPr>
        <w:t>//ok  elle s’appelle symfony</w:t>
      </w:r>
    </w:p>
    <w:p>
      <w:pPr>
        <w:pStyle w:val="ListParagraph"/>
        <w:numPr>
          <w:ilvl w:val="0"/>
          <w:numId w:val="2"/>
        </w:numPr>
        <w:rPr/>
      </w:pPr>
      <w:r>
        <w:rPr/>
        <w:t xml:space="preserve">Générer le schema de la base de données. </w:t>
      </w:r>
      <w:r>
        <w:rPr>
          <w:color w:val="0066FF"/>
          <w:lang w:bidi="ne-IN"/>
        </w:rPr>
        <w:t>//ok</w:t>
      </w:r>
    </w:p>
    <w:p>
      <w:pPr>
        <w:pStyle w:val="ListParagraph"/>
        <w:numPr>
          <w:ilvl w:val="0"/>
          <w:numId w:val="2"/>
        </w:numPr>
        <w:rPr/>
      </w:pPr>
      <w:r>
        <w:rPr/>
        <w:t xml:space="preserve">Quelle commande vous a permis de le faire ? </w:t>
      </w:r>
    </w:p>
    <w:p>
      <w:pPr>
        <w:pStyle w:val="Texteprformat"/>
        <w:numPr>
          <w:ilvl w:val="0"/>
          <w:numId w:val="0"/>
        </w:numPr>
        <w:ind w:left="720" w:hanging="0"/>
        <w:rPr/>
      </w:pPr>
      <w:r>
        <w:rPr>
          <w:color w:val="0066FF"/>
          <w:lang w:bidi="ne-IN"/>
        </w:rPr>
        <w:t>« php bin/console doctrine:schema:validate » // ou la mette a  jour « php bin/console doctrine:schema:update --force</w:t>
      </w:r>
      <w:r>
        <w:rPr>
          <w:lang w:bidi="ne-IN"/>
        </w:rPr>
        <w:t> </w:t>
      </w:r>
      <w:r>
        <w:rPr>
          <w:color w:val="0066FF"/>
          <w:lang w:bidi="ne-IN"/>
        </w:rPr>
        <w:t>»</w:t>
      </w:r>
    </w:p>
    <w:p>
      <w:pPr>
        <w:pStyle w:val="ListParagraph"/>
        <w:numPr>
          <w:ilvl w:val="0"/>
          <w:numId w:val="0"/>
        </w:numPr>
        <w:ind w:left="1440" w:hanging="0"/>
        <w:rPr/>
      </w:pPr>
      <w:r>
        <w:rPr>
          <w:lang w:bidi="ne-IN"/>
        </w:rPr>
        <w:t xml:space="preserve"> </w:t>
      </w:r>
    </w:p>
    <w:p>
      <w:pPr>
        <w:pStyle w:val="ListParagraph"/>
        <w:numPr>
          <w:ilvl w:val="0"/>
          <w:numId w:val="2"/>
        </w:numPr>
        <w:rPr/>
      </w:pPr>
      <w:r>
        <w:rPr/>
        <w:t xml:space="preserve">Quelle commande permet de vérifier l’instruction SQL avant son exécution ? </w:t>
      </w:r>
    </w:p>
    <w:p>
      <w:pPr>
        <w:pStyle w:val="Texteprformat"/>
        <w:numPr>
          <w:ilvl w:val="0"/>
          <w:numId w:val="0"/>
        </w:numPr>
        <w:ind w:left="720" w:hanging="0"/>
        <w:rPr/>
      </w:pPr>
      <w:r>
        <w:rPr>
          <w:rStyle w:val="Textesource"/>
          <w:color w:val="0066FF"/>
          <w:sz w:val="24"/>
          <w:szCs w:val="24"/>
          <w:lang w:bidi="ne-IN"/>
        </w:rPr>
        <w:t>« php app/console doctrine:schema:update --dump-sql » permet de vérifier les instruction sql</w:t>
      </w:r>
    </w:p>
    <w:p>
      <w:pPr>
        <w:pStyle w:val="ListParagraph"/>
        <w:numPr>
          <w:ilvl w:val="0"/>
          <w:numId w:val="2"/>
        </w:numPr>
        <w:rPr>
          <w:lang w:bidi="ne-IN"/>
        </w:rPr>
      </w:pPr>
      <w:r>
        <w:rPr>
          <w:lang w:bidi="ne-IN"/>
        </w:rPr>
      </w:r>
    </w:p>
    <w:p>
      <w:pPr>
        <w:pStyle w:val="ListParagraph"/>
        <w:numPr>
          <w:ilvl w:val="0"/>
          <w:numId w:val="2"/>
        </w:numPr>
        <w:rPr/>
      </w:pPr>
      <w:r>
        <w:rPr/>
        <w:t>Quels fichiers avez-vous configuré pour mettre en place votre schema ?</w:t>
      </w:r>
    </w:p>
    <w:p>
      <w:pPr>
        <w:pStyle w:val="ListParagraph"/>
        <w:numPr>
          <w:ilvl w:val="0"/>
          <w:numId w:val="0"/>
        </w:numPr>
        <w:ind w:left="1440" w:hanging="0"/>
        <w:rPr>
          <w:color w:val="0066FF"/>
        </w:rPr>
      </w:pPr>
      <w:r>
        <w:rPr>
          <w:color w:val="0066FF"/>
          <w:lang w:bidi="ne-IN"/>
        </w:rPr>
        <w:t>App/Parameters.yml est le fichier a modifier pour configuer le shema.</w:t>
      </w:r>
    </w:p>
    <w:p>
      <w:pPr>
        <w:pStyle w:val="ListParagraph"/>
        <w:numPr>
          <w:ilvl w:val="0"/>
          <w:numId w:val="2"/>
        </w:numPr>
        <w:rPr/>
      </w:pPr>
      <w:r>
        <w:rPr/>
        <w:t>Ajouter l’email et le mot de passe à « Membre » dans l’</w:t>
        <w:softHyphen/>
        <w:t xml:space="preserve">entité et dans la base. </w:t>
      </w:r>
    </w:p>
    <w:p>
      <w:pPr>
        <w:pStyle w:val="ListParagraph"/>
        <w:numPr>
          <w:ilvl w:val="0"/>
          <w:numId w:val="0"/>
        </w:numPr>
        <w:ind w:left="1440" w:hanging="0"/>
        <w:rPr>
          <w:color w:val="0066FF"/>
        </w:rPr>
      </w:pPr>
      <w:r>
        <w:rPr>
          <w:color w:val="0066FF"/>
          <w:lang w:bidi="ne-IN"/>
        </w:rPr>
        <w:t>//ok</w:t>
      </w:r>
    </w:p>
    <w:p>
      <w:pPr>
        <w:pStyle w:val="ListParagraph"/>
        <w:numPr>
          <w:ilvl w:val="0"/>
          <w:numId w:val="2"/>
        </w:numPr>
        <w:rPr/>
      </w:pPr>
      <w:r>
        <w:rPr/>
        <w:t>Quelle commande avez-vous utilisé pour mettre à jour la base et l’entité membre ?</w:t>
      </w:r>
    </w:p>
    <w:p>
      <w:pPr>
        <w:pStyle w:val="Texteprformat"/>
        <w:numPr>
          <w:ilvl w:val="0"/>
          <w:numId w:val="0"/>
        </w:numPr>
        <w:ind w:left="720" w:hanging="0"/>
        <w:rPr/>
      </w:pPr>
      <w:r>
        <w:rPr>
          <w:rStyle w:val="Textesource"/>
          <w:color w:val="0066FF"/>
          <w:sz w:val="24"/>
          <w:szCs w:val="24"/>
          <w:lang w:bidi="ne-IN"/>
        </w:rPr>
        <w:t>« php bin/console doctrine:schema:update --force »</w:t>
      </w:r>
    </w:p>
    <w:p>
      <w:pPr>
        <w:pStyle w:val="ListParagraph"/>
        <w:numPr>
          <w:ilvl w:val="0"/>
          <w:numId w:val="2"/>
        </w:numPr>
        <w:rPr/>
      </w:pPr>
      <w:r>
        <w:rPr/>
        <w:t xml:space="preserve">Que sont les fixtures ? </w:t>
      </w:r>
    </w:p>
    <w:p>
      <w:pPr>
        <w:pStyle w:val="ListParagraph"/>
        <w:numPr>
          <w:ilvl w:val="0"/>
          <w:numId w:val="0"/>
        </w:numPr>
        <w:ind w:left="720" w:hanging="0"/>
        <w:rPr>
          <w:lang w:bidi="ne-IN"/>
        </w:rPr>
      </w:pPr>
      <w:r>
        <w:rPr>
          <w:color w:val="0066FF"/>
          <w:lang w:bidi="ne-IN"/>
        </w:rPr>
        <w:t xml:space="preserve"> </w:t>
      </w:r>
      <w:r>
        <w:rPr>
          <w:color w:val="0066FF"/>
          <w:lang w:bidi="ne-IN"/>
        </w:rPr>
        <w:t xml:space="preserve">Les fixtures </w:t>
      </w:r>
    </w:p>
    <w:p>
      <w:pPr>
        <w:pStyle w:val="ListParagraph"/>
        <w:numPr>
          <w:ilvl w:val="0"/>
          <w:numId w:val="2"/>
        </w:numPr>
        <w:rPr/>
      </w:pPr>
      <w:r>
        <w:rPr/>
        <w:t>Quelle commande permet de peupler(hydrater) la base de données à l’aide de fixtures ?</w:t>
      </w:r>
    </w:p>
    <w:p>
      <w:pPr>
        <w:pStyle w:val="ListParagraph"/>
        <w:numPr>
          <w:ilvl w:val="0"/>
          <w:numId w:val="0"/>
        </w:numPr>
        <w:ind w:left="1440" w:hanging="0"/>
        <w:rPr>
          <w:lang w:bidi="ne-IN"/>
        </w:rPr>
      </w:pPr>
      <w:r>
        <w:rPr>
          <w:lang w:bidi="ne-IN"/>
        </w:rPr>
      </w:r>
    </w:p>
    <w:p>
      <w:pPr>
        <w:pStyle w:val="ListParagraph"/>
        <w:numPr>
          <w:ilvl w:val="0"/>
          <w:numId w:val="2"/>
        </w:numPr>
        <w:rPr>
          <w:lang w:bidi="ne-IN"/>
        </w:rPr>
      </w:pPr>
      <w:r>
        <w:rPr/>
        <w:t>Peupler(hydratez) la table à l’aide de fixtures (un ou deux membres pour tester).</w:t>
      </w:r>
    </w:p>
    <w:p>
      <w:pPr>
        <w:pStyle w:val="ListParagraph"/>
        <w:numPr>
          <w:ilvl w:val="0"/>
          <w:numId w:val="2"/>
        </w:numPr>
        <w:rPr>
          <w:lang w:bidi="ne-IN"/>
        </w:rPr>
      </w:pPr>
      <w:r>
        <w:rPr/>
        <w:t xml:space="preserve">Créer un formulaire de connexion </w:t>
      </w:r>
      <w:r>
        <w:rPr>
          <w:b/>
          <w:i/>
        </w:rPr>
        <w:t>/connexion</w:t>
      </w:r>
      <w:r>
        <w:rPr/>
        <w:t xml:space="preserve"> avec un flashBag qui affichera</w:t>
      </w:r>
      <w:r>
        <w:rPr>
          <w:i/>
        </w:rPr>
        <w:t xml:space="preserve"> ‘connexion réussie’</w:t>
      </w:r>
      <w:r>
        <w:rPr/>
        <w:t xml:space="preserve"> et les validateurs associés aux champs :</w:t>
      </w:r>
    </w:p>
    <w:p>
      <w:pPr>
        <w:pStyle w:val="ListParagraph"/>
        <w:numPr>
          <w:ilvl w:val="1"/>
          <w:numId w:val="2"/>
        </w:numPr>
        <w:rPr>
          <w:lang w:bidi="ne-IN"/>
        </w:rPr>
      </w:pPr>
      <w:r>
        <w:rPr/>
        <w:t>Login : email</w:t>
      </w:r>
    </w:p>
    <w:p>
      <w:pPr>
        <w:pStyle w:val="ListParagraph"/>
        <w:numPr>
          <w:ilvl w:val="1"/>
          <w:numId w:val="2"/>
        </w:numPr>
        <w:rPr>
          <w:lang w:bidi="ne-IN"/>
        </w:rPr>
      </w:pPr>
      <w:r>
        <w:rPr/>
        <w:t>Password : minimum 8 caractères</w:t>
      </w:r>
    </w:p>
    <w:p>
      <w:pPr>
        <w:pStyle w:val="ListParagraph"/>
        <w:numPr>
          <w:ilvl w:val="0"/>
          <w:numId w:val="2"/>
        </w:numPr>
        <w:rPr/>
      </w:pPr>
      <w:r>
        <w:rPr>
          <w:lang w:bidi="ne-IN"/>
        </w:rPr>
        <w:t>Comment fait-on pour mettre à jour les liens vers les fichiers css d’un Bundle ?</w:t>
      </w:r>
    </w:p>
    <w:p>
      <w:pPr>
        <w:pStyle w:val="ListParagraph"/>
        <w:numPr>
          <w:ilvl w:val="0"/>
          <w:numId w:val="0"/>
        </w:numPr>
        <w:ind w:left="720" w:hanging="0"/>
        <w:rPr>
          <w:lang w:bidi="ne-IN"/>
        </w:rPr>
      </w:pPr>
      <w:r>
        <w:rPr>
          <w:lang w:bidi="ne-IN"/>
        </w:rPr>
      </w:r>
    </w:p>
    <w:p>
      <w:pPr>
        <w:pStyle w:val="ListParagraph"/>
        <w:numPr>
          <w:ilvl w:val="0"/>
          <w:numId w:val="2"/>
        </w:numPr>
        <w:rPr/>
      </w:pPr>
      <w:r>
        <w:rPr/>
        <w:t>Afficher un membre enregistré grâce à une vue depuis</w:t>
      </w:r>
      <w:r>
        <w:rPr>
          <w:i/>
        </w:rPr>
        <w:t xml:space="preserve"> </w:t>
      </w:r>
      <w:bookmarkStart w:id="1" w:name="__DdeLink__363_1136346569"/>
      <w:bookmarkEnd w:id="1"/>
      <w:r>
        <w:rPr>
          <w:b/>
          <w:i/>
        </w:rPr>
        <w:t>/afficherMembre/{id}</w:t>
      </w:r>
    </w:p>
    <w:sectPr>
      <w:footerReference w:type="default" r:id="rId5"/>
      <w:type w:val="nextPage"/>
      <w:pgSz w:w="11906" w:h="16838"/>
      <w:pgMar w:left="1417" w:right="1417" w:header="0" w:top="1417" w:footer="708"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w:charset w:val="01"/>
    <w:family w:val="swiss"/>
    <w:pitch w:val="variable"/>
  </w:font>
  <w:font w:name="Calibri Light">
    <w:charset w:val="01"/>
    <w:family w:val="roman"/>
    <w:pitch w:val="variable"/>
  </w:font>
  <w:font w:name="Arial">
    <w:charset w:val="01"/>
    <w:family w:val="roman"/>
    <w:pitch w:val="variable"/>
  </w:font>
  <w:font w:name="Segoe UI">
    <w:charset w:val="01"/>
    <w:family w:val="roman"/>
    <w:pitch w:val="variable"/>
  </w:font>
  <w:font w:name="Liberation Mono">
    <w:altName w:val="Courier New"/>
    <w:charset w:val="01"/>
    <w:family w:val="roman"/>
    <w:pitch w:val="variable"/>
  </w:font>
  <w:font w:name="Century Gothic">
    <w:charset w:val="01"/>
    <w:family w:val="roman"/>
    <w:pitch w:val="variable"/>
  </w:font>
  <w:font w:name="Liberation Sans">
    <w:altName w:val="Arial"/>
    <w:charset w:val="01"/>
    <w:family w:val="roman"/>
    <w:pitch w:val="variable"/>
  </w:font>
  <w:font w:name="Times New Roman">
    <w:charset w:val="01"/>
    <w:family w:val="roman"/>
    <w:pitch w:val="variable"/>
  </w:font>
  <w:font w:name="Lohit Devanagari">
    <w:charset w:val="01"/>
    <w:family w:val="roman"/>
    <w:pitch w:val="variable"/>
  </w:font>
  <w:font w:name="Tahoma">
    <w:charset w:val="01"/>
    <w:family w:val="roman"/>
    <w:pitch w:val="variable"/>
  </w:font>
  <w:font w:name="CMR10">
    <w:charset w:val="01"/>
    <w:family w:val="roman"/>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rPr/>
    </w:pPr>
    <w:r>
      <w:rPr/>
      <w:fldChar w:fldCharType="begin"/>
    </w:r>
    <w:r>
      <w:instrText> PAGE </w:instrText>
    </w:r>
    <w:r>
      <w:fldChar w:fldCharType="separate"/>
    </w:r>
    <w:r>
      <w:t>6</w:t>
    </w:r>
    <w:r>
      <w:fldChar w:fldCharType="end"/>
    </w:r>
  </w:p>
  <w:p>
    <w:pPr>
      <w:pStyle w:val="Pieddepage"/>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itre1"/>
      <w:numFmt w:val="decimal"/>
      <w:lvlText w:val="%1."/>
      <w:lvlJc w:val="left"/>
      <w:pPr>
        <w:ind w:left="720" w:hanging="360"/>
      </w:pPr>
      <w:rPr>
        <w:b/>
      </w:r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ind w:left="720" w:hanging="360"/>
      </w:pPr>
      <w:rPr>
        <w:rFonts w:ascii="Calibri" w:hAnsi="Calibri" w:cs="Calibri" w:hint="default"/>
        <w:sz w:val="24"/>
        <w:b w:val="false"/>
        <w:rFonts w:c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7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FR"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rsid w:val="008f098c"/>
    <w:pPr>
      <w:widowControl/>
      <w:bidi w:val="0"/>
      <w:spacing w:lineRule="auto" w:line="276" w:before="60" w:after="60"/>
      <w:jc w:val="both"/>
    </w:pPr>
    <w:rPr>
      <w:rFonts w:ascii="Calibri" w:hAnsi="Calibri" w:eastAsia="Calibri" w:cs="" w:asciiTheme="minorHAnsi" w:cstheme="minorBidi" w:eastAsiaTheme="minorHAnsi" w:hAnsiTheme="minorHAnsi"/>
      <w:color w:val="00000A"/>
      <w:sz w:val="22"/>
      <w:szCs w:val="24"/>
      <w:lang w:val="fr-FR" w:eastAsia="en-US" w:bidi="ar-SA"/>
    </w:rPr>
  </w:style>
  <w:style w:type="paragraph" w:styleId="Titre1">
    <w:name w:val="Heading 1"/>
    <w:basedOn w:val="Titre"/>
    <w:next w:val="Normal"/>
    <w:link w:val="Titre1Car"/>
    <w:uiPriority w:val="9"/>
    <w:qFormat/>
    <w:rsid w:val="008f098c"/>
    <w:pPr>
      <w:widowControl w:val="false"/>
      <w:numPr>
        <w:ilvl w:val="0"/>
        <w:numId w:val="1"/>
      </w:numPr>
      <w:bidi w:val="0"/>
      <w:spacing w:before="240" w:after="120"/>
      <w:ind w:left="426" w:hanging="426"/>
      <w:jc w:val="left"/>
      <w:outlineLvl w:val="0"/>
      <w:outlineLvl w:val="0"/>
    </w:pPr>
    <w:rPr>
      <w:rFonts w:ascii="Calibri" w:hAnsi="Calibri" w:eastAsia="Calibri" w:cs="" w:asciiTheme="minorHAnsi" w:cstheme="minorBidi" w:eastAsiaTheme="minorHAnsi" w:hAnsiTheme="minorHAnsi"/>
      <w:b/>
      <w:bCs/>
      <w:color w:val="00000A"/>
      <w:sz w:val="23"/>
      <w:szCs w:val="23"/>
      <w:lang w:val="fr-FR" w:eastAsia="en-US" w:bidi="ar-SA"/>
    </w:rPr>
  </w:style>
  <w:style w:type="paragraph" w:styleId="Titre2">
    <w:name w:val="Heading 2"/>
    <w:basedOn w:val="Normal"/>
    <w:next w:val="Normal"/>
    <w:link w:val="Titre2Car"/>
    <w:uiPriority w:val="9"/>
    <w:unhideWhenUsed/>
    <w:qFormat/>
    <w:rsid w:val="00b876ba"/>
    <w:pPr>
      <w:keepNext/>
      <w:spacing w:lineRule="auto" w:line="240" w:before="240" w:after="60"/>
      <w:outlineLvl w:val="1"/>
    </w:pPr>
    <w:rPr>
      <w:rFonts w:ascii="Calibri Light" w:hAnsi="Calibri Light" w:eastAsia="" w:cs="Times New Roman" w:asciiTheme="majorHAnsi" w:eastAsiaTheme="majorEastAsia" w:hAnsiTheme="majorHAnsi"/>
      <w:b/>
      <w:bCs/>
      <w:i/>
      <w:iCs/>
      <w:sz w:val="28"/>
      <w:szCs w:val="28"/>
    </w:rPr>
  </w:style>
  <w:style w:type="paragraph" w:styleId="Titre3">
    <w:name w:val="Heading 3"/>
    <w:basedOn w:val="Normal"/>
    <w:next w:val="Normal"/>
    <w:link w:val="Titre3Car"/>
    <w:uiPriority w:val="9"/>
    <w:unhideWhenUsed/>
    <w:qFormat/>
    <w:rsid w:val="00006adb"/>
    <w:pPr>
      <w:keepNext/>
      <w:pBdr>
        <w:top w:val="single" w:sz="4" w:space="1" w:color="00000A"/>
        <w:bottom w:val="single" w:sz="4" w:space="1" w:color="00000A"/>
      </w:pBdr>
      <w:shd w:val="clear" w:color="auto" w:fill="D9D9D9" w:themeFill="background1" w:themeFillShade="d9"/>
      <w:jc w:val="left"/>
      <w:outlineLvl w:val="2"/>
    </w:pPr>
    <w:rPr>
      <w:b/>
      <w:sz w:val="28"/>
      <w:szCs w:val="28"/>
    </w:rPr>
  </w:style>
  <w:style w:type="paragraph" w:styleId="Titre4">
    <w:name w:val="Heading 4"/>
    <w:basedOn w:val="Normal"/>
    <w:next w:val="Normal"/>
    <w:link w:val="Titre4Car"/>
    <w:uiPriority w:val="9"/>
    <w:unhideWhenUsed/>
    <w:qFormat/>
    <w:rsid w:val="00b876ba"/>
    <w:pPr>
      <w:keepNext/>
      <w:spacing w:lineRule="auto" w:line="240" w:before="240" w:after="240"/>
      <w:outlineLvl w:val="3"/>
    </w:pPr>
    <w:rPr>
      <w:b/>
      <w:sz w:val="28"/>
    </w:rPr>
  </w:style>
  <w:style w:type="paragraph" w:styleId="Titre5">
    <w:name w:val="Heading 5"/>
    <w:basedOn w:val="Normal"/>
    <w:next w:val="Normal"/>
    <w:link w:val="Titre5Car"/>
    <w:uiPriority w:val="9"/>
    <w:unhideWhenUsed/>
    <w:qFormat/>
    <w:rsid w:val="00b876ba"/>
    <w:pPr>
      <w:keepNext/>
      <w:spacing w:lineRule="auto" w:line="240" w:before="240" w:after="240"/>
      <w:jc w:val="center"/>
      <w:outlineLvl w:val="4"/>
    </w:pPr>
    <w:rPr>
      <w:b/>
      <w:sz w:val="28"/>
    </w:rPr>
  </w:style>
  <w:style w:type="paragraph" w:styleId="Titre6">
    <w:name w:val="Heading 6"/>
    <w:basedOn w:val="Normal"/>
    <w:next w:val="Normal"/>
    <w:link w:val="Titre6Car"/>
    <w:uiPriority w:val="9"/>
    <w:unhideWhenUsed/>
    <w:qFormat/>
    <w:rsid w:val="00f045b0"/>
    <w:pPr>
      <w:keepNext/>
      <w:spacing w:before="60" w:after="0"/>
      <w:outlineLvl w:val="5"/>
    </w:pPr>
    <w:rPr>
      <w:b/>
      <w:color w:val="C00000"/>
    </w:rPr>
  </w:style>
  <w:style w:type="paragraph" w:styleId="Titre7">
    <w:name w:val="Heading 7"/>
    <w:basedOn w:val="Normal"/>
    <w:next w:val="Normal"/>
    <w:link w:val="Titre7Car"/>
    <w:uiPriority w:val="9"/>
    <w:unhideWhenUsed/>
    <w:qFormat/>
    <w:rsid w:val="00f045b0"/>
    <w:pPr>
      <w:keepNext/>
      <w:outlineLvl w:val="6"/>
    </w:pPr>
    <w:rPr>
      <w:b/>
      <w:sz w:val="24"/>
    </w:rPr>
  </w:style>
  <w:style w:type="paragraph" w:styleId="Titre8">
    <w:name w:val="Heading 8"/>
    <w:basedOn w:val="Normal"/>
    <w:link w:val="Titre8Car"/>
    <w:uiPriority w:val="9"/>
    <w:unhideWhenUsed/>
    <w:qFormat/>
    <w:rsid w:val="008a17fc"/>
    <w:pPr/>
    <w:rPr/>
  </w:style>
  <w:style w:type="paragraph" w:styleId="Titre9">
    <w:name w:val="Heading 9"/>
    <w:basedOn w:val="Normal"/>
    <w:next w:val="Normal"/>
    <w:link w:val="Titre9Car"/>
    <w:uiPriority w:val="9"/>
    <w:unhideWhenUsed/>
    <w:qFormat/>
    <w:rsid w:val="00ca40d5"/>
    <w:pPr>
      <w:keepNext/>
      <w:jc w:val="center"/>
      <w:outlineLvl w:val="8"/>
    </w:pPr>
    <w:rPr>
      <w:b/>
      <w:sz w:val="24"/>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link w:val="Titre1"/>
    <w:uiPriority w:val="9"/>
    <w:qFormat/>
    <w:rsid w:val="008f098c"/>
    <w:rPr>
      <w:rFonts w:ascii="Calibri" w:hAnsi="Calibri" w:cs="Calibri"/>
      <w:b/>
      <w:bCs/>
      <w:color w:val="000000"/>
      <w:sz w:val="23"/>
      <w:szCs w:val="23"/>
    </w:rPr>
  </w:style>
  <w:style w:type="character" w:styleId="Titre2Car" w:customStyle="1">
    <w:name w:val="Titre 2 Car"/>
    <w:basedOn w:val="DefaultParagraphFont"/>
    <w:link w:val="Titre2"/>
    <w:uiPriority w:val="9"/>
    <w:qFormat/>
    <w:rsid w:val="00b876ba"/>
    <w:rPr>
      <w:rFonts w:ascii="Calibri Light" w:hAnsi="Calibri Light" w:eastAsia="" w:cs="Times New Roman" w:asciiTheme="majorHAnsi" w:eastAsiaTheme="majorEastAsia" w:hAnsiTheme="majorHAnsi"/>
      <w:b/>
      <w:bCs/>
      <w:i/>
      <w:iCs/>
      <w:sz w:val="28"/>
      <w:szCs w:val="28"/>
    </w:rPr>
  </w:style>
  <w:style w:type="character" w:styleId="Titre3Car" w:customStyle="1">
    <w:name w:val="Titre 3 Car"/>
    <w:basedOn w:val="DefaultParagraphFont"/>
    <w:link w:val="Titre3"/>
    <w:uiPriority w:val="9"/>
    <w:qFormat/>
    <w:rsid w:val="00006adb"/>
    <w:rPr>
      <w:sz w:val="28"/>
      <w:szCs w:val="28"/>
      <w:shd w:fill="D9D9D9" w:val="clear"/>
    </w:rPr>
  </w:style>
  <w:style w:type="character" w:styleId="EntteCar" w:customStyle="1">
    <w:name w:val="En-tête Car"/>
    <w:basedOn w:val="DefaultParagraphFont"/>
    <w:link w:val="En-tte"/>
    <w:uiPriority w:val="99"/>
    <w:qFormat/>
    <w:rsid w:val="00b876ba"/>
    <w:rPr/>
  </w:style>
  <w:style w:type="character" w:styleId="NotedebasdepageCar" w:customStyle="1">
    <w:name w:val="Note de bas de page Car"/>
    <w:basedOn w:val="DefaultParagraphFont"/>
    <w:link w:val="Notedebasdepage"/>
    <w:uiPriority w:val="99"/>
    <w:semiHidden/>
    <w:qFormat/>
    <w:rsid w:val="00b876ba"/>
    <w:rPr>
      <w:rFonts w:eastAsia="" w:cs="Times New Roman" w:eastAsiaTheme="minorEastAsia"/>
      <w:sz w:val="20"/>
      <w:szCs w:val="20"/>
    </w:rPr>
  </w:style>
  <w:style w:type="character" w:styleId="Footnotereference">
    <w:name w:val="footnote reference"/>
    <w:basedOn w:val="DefaultParagraphFont"/>
    <w:uiPriority w:val="99"/>
    <w:semiHidden/>
    <w:unhideWhenUsed/>
    <w:qFormat/>
    <w:rsid w:val="00b876ba"/>
    <w:rPr>
      <w:vertAlign w:val="superscript"/>
    </w:rPr>
  </w:style>
  <w:style w:type="character" w:styleId="CorpsdetexteCar" w:customStyle="1">
    <w:name w:val="Corps de texte Car"/>
    <w:basedOn w:val="DefaultParagraphFont"/>
    <w:link w:val="Corpsdetexte"/>
    <w:uiPriority w:val="99"/>
    <w:qFormat/>
    <w:rsid w:val="00b876ba"/>
    <w:rPr>
      <w:rFonts w:eastAsia="" w:cs="Times New Roman" w:eastAsiaTheme="minorEastAsia"/>
      <w:sz w:val="24"/>
      <w:szCs w:val="24"/>
    </w:rPr>
  </w:style>
  <w:style w:type="character" w:styleId="LienInternet">
    <w:name w:val="Lien Internet"/>
    <w:basedOn w:val="DefaultParagraphFont"/>
    <w:uiPriority w:val="99"/>
    <w:unhideWhenUsed/>
    <w:rsid w:val="00b876ba"/>
    <w:rPr>
      <w:color w:val="0563C1" w:themeColor="hyperlink"/>
      <w:u w:val="single"/>
    </w:rPr>
  </w:style>
  <w:style w:type="character" w:styleId="Titre4Car" w:customStyle="1">
    <w:name w:val="Titre 4 Car"/>
    <w:basedOn w:val="DefaultParagraphFont"/>
    <w:link w:val="Titre4"/>
    <w:uiPriority w:val="9"/>
    <w:qFormat/>
    <w:rsid w:val="00b876ba"/>
    <w:rPr>
      <w:b/>
      <w:sz w:val="28"/>
    </w:rPr>
  </w:style>
  <w:style w:type="character" w:styleId="Titre5Car" w:customStyle="1">
    <w:name w:val="Titre 5 Car"/>
    <w:basedOn w:val="DefaultParagraphFont"/>
    <w:link w:val="Titre5"/>
    <w:uiPriority w:val="9"/>
    <w:qFormat/>
    <w:rsid w:val="00b876ba"/>
    <w:rPr>
      <w:b/>
      <w:sz w:val="28"/>
    </w:rPr>
  </w:style>
  <w:style w:type="character" w:styleId="Titre6Car" w:customStyle="1">
    <w:name w:val="Titre 6 Car"/>
    <w:basedOn w:val="DefaultParagraphFont"/>
    <w:link w:val="Titre6"/>
    <w:uiPriority w:val="9"/>
    <w:qFormat/>
    <w:rsid w:val="00f045b0"/>
    <w:rPr>
      <w:b/>
      <w:color w:val="C00000"/>
    </w:rPr>
  </w:style>
  <w:style w:type="character" w:styleId="Titre7Car" w:customStyle="1">
    <w:name w:val="Titre 7 Car"/>
    <w:basedOn w:val="DefaultParagraphFont"/>
    <w:link w:val="Titre7"/>
    <w:uiPriority w:val="9"/>
    <w:qFormat/>
    <w:rsid w:val="00f045b0"/>
    <w:rPr>
      <w:b/>
      <w:sz w:val="24"/>
      <w:szCs w:val="24"/>
    </w:rPr>
  </w:style>
  <w:style w:type="character" w:styleId="Titre8Car" w:customStyle="1">
    <w:name w:val="Titre 8 Car"/>
    <w:basedOn w:val="DefaultParagraphFont"/>
    <w:link w:val="Titre8"/>
    <w:uiPriority w:val="9"/>
    <w:qFormat/>
    <w:rsid w:val="008a17fc"/>
    <w:rPr>
      <w:rFonts w:ascii="Arial" w:hAnsi="Arial" w:cs="Arial"/>
      <w:b/>
      <w:color w:val="222222"/>
      <w:sz w:val="24"/>
      <w:szCs w:val="24"/>
    </w:rPr>
  </w:style>
  <w:style w:type="character" w:styleId="Titre9Car" w:customStyle="1">
    <w:name w:val="Titre 9 Car"/>
    <w:basedOn w:val="DefaultParagraphFont"/>
    <w:link w:val="Titre9"/>
    <w:uiPriority w:val="9"/>
    <w:qFormat/>
    <w:rsid w:val="00ca40d5"/>
    <w:rPr>
      <w:b/>
      <w:sz w:val="24"/>
      <w:szCs w:val="24"/>
    </w:rPr>
  </w:style>
  <w:style w:type="character" w:styleId="Corpsdetexte2Car" w:customStyle="1">
    <w:name w:val="Corps de texte 2 Car"/>
    <w:basedOn w:val="DefaultParagraphFont"/>
    <w:link w:val="Corpsdetexte2"/>
    <w:uiPriority w:val="99"/>
    <w:qFormat/>
    <w:rsid w:val="00e47ec5"/>
    <w:rPr>
      <w:rFonts w:ascii="Calibri Light" w:hAnsi="Calibri Light" w:eastAsia="Times New Roman" w:cs="Arial" w:asciiTheme="majorHAnsi" w:hAnsiTheme="majorHAnsi"/>
      <w:color w:val="000000"/>
      <w:sz w:val="24"/>
      <w:szCs w:val="24"/>
      <w:shd w:fill="FFFFFF" w:val="clear"/>
      <w:lang w:eastAsia="fr-FR"/>
    </w:rPr>
  </w:style>
  <w:style w:type="character" w:styleId="Corpsdetexte3Car" w:customStyle="1">
    <w:name w:val="Corps de texte 3 Car"/>
    <w:basedOn w:val="DefaultParagraphFont"/>
    <w:link w:val="Corpsdetexte3"/>
    <w:uiPriority w:val="99"/>
    <w:qFormat/>
    <w:rsid w:val="006b234b"/>
    <w:rPr>
      <w:sz w:val="24"/>
      <w:szCs w:val="24"/>
    </w:rPr>
  </w:style>
  <w:style w:type="character" w:styleId="PieddepageCar" w:customStyle="1">
    <w:name w:val="Pied de page Car"/>
    <w:basedOn w:val="DefaultParagraphFont"/>
    <w:link w:val="Pieddepage"/>
    <w:uiPriority w:val="99"/>
    <w:qFormat/>
    <w:rsid w:val="00006adb"/>
    <w:rPr>
      <w:szCs w:val="24"/>
    </w:rPr>
  </w:style>
  <w:style w:type="character" w:styleId="TextedebullesCar" w:customStyle="1">
    <w:name w:val="Texte de bulles Car"/>
    <w:basedOn w:val="DefaultParagraphFont"/>
    <w:link w:val="Textedebulles"/>
    <w:uiPriority w:val="99"/>
    <w:semiHidden/>
    <w:qFormat/>
    <w:rsid w:val="001b7c33"/>
    <w:rPr>
      <w:rFonts w:ascii="Segoe UI" w:hAnsi="Segoe UI" w:cs="Segoe UI"/>
      <w:sz w:val="18"/>
      <w:szCs w:val="18"/>
    </w:rPr>
  </w:style>
  <w:style w:type="character" w:styleId="Appleconvertedspace" w:customStyle="1">
    <w:name w:val="apple-converted-space"/>
    <w:basedOn w:val="DefaultParagraphFont"/>
    <w:qFormat/>
    <w:rsid w:val="00ab017b"/>
    <w:rPr/>
  </w:style>
  <w:style w:type="character" w:styleId="Quizneutral" w:customStyle="1">
    <w:name w:val="quiz-neutral"/>
    <w:basedOn w:val="DefaultParagraphFont"/>
    <w:qFormat/>
    <w:rsid w:val="00ca1209"/>
    <w:rPr/>
  </w:style>
  <w:style w:type="character" w:styleId="Quizcheck" w:customStyle="1">
    <w:name w:val="quiz-check"/>
    <w:basedOn w:val="DefaultParagraphFont"/>
    <w:qFormat/>
    <w:rsid w:val="00ca1209"/>
    <w:rPr/>
  </w:style>
  <w:style w:type="character" w:styleId="PlaceholderText">
    <w:name w:val="Placeholder Text"/>
    <w:basedOn w:val="DefaultParagraphFont"/>
    <w:uiPriority w:val="99"/>
    <w:semiHidden/>
    <w:qFormat/>
    <w:rsid w:val="00fc38ee"/>
    <w:rPr>
      <w:color w:val="808080"/>
    </w:rPr>
  </w:style>
  <w:style w:type="character" w:styleId="Accentuation">
    <w:name w:val="Accentuation"/>
    <w:basedOn w:val="DefaultParagraphFont"/>
    <w:uiPriority w:val="20"/>
    <w:qFormat/>
    <w:rsid w:val="00924e5e"/>
    <w:rPr>
      <w:i/>
      <w:iCs/>
    </w:rPr>
  </w:style>
  <w:style w:type="character" w:styleId="Mention">
    <w:name w:val="Mention"/>
    <w:basedOn w:val="DefaultParagraphFont"/>
    <w:uiPriority w:val="99"/>
    <w:semiHidden/>
    <w:unhideWhenUsed/>
    <w:qFormat/>
    <w:rsid w:val="00c63941"/>
    <w:rPr>
      <w:color w:val="2B579A"/>
      <w:shd w:fill="E6E6E6" w:val="clear"/>
    </w:rPr>
  </w:style>
  <w:style w:type="character" w:styleId="ListLabel1">
    <w:name w:val="ListLabel 1"/>
    <w:qFormat/>
    <w:rPr>
      <w:b/>
    </w:rPr>
  </w:style>
  <w:style w:type="character" w:styleId="ListLabel2">
    <w:name w:val="ListLabel 2"/>
    <w:qFormat/>
    <w:rPr>
      <w:rFonts w:eastAsia="Calibri" w:cs=""/>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Textesource">
    <w:name w:val="Texte source"/>
    <w:qFormat/>
    <w:rPr>
      <w:rFonts w:ascii="Liberation Mono" w:hAnsi="Liberation Mono" w:eastAsia="Liberation Mono" w:cs="Liberation Mono"/>
    </w:rPr>
  </w:style>
  <w:style w:type="character" w:styleId="ListLabel6">
    <w:name w:val="ListLabel 6"/>
    <w:qFormat/>
    <w:rPr>
      <w:b/>
    </w:rPr>
  </w:style>
  <w:style w:type="character" w:styleId="ListLabel7">
    <w:name w:val="ListLabel 7"/>
    <w:qFormat/>
    <w:rPr>
      <w:rFonts w:ascii="Century Gothic" w:hAnsi="Century Gothic" w:cs=""/>
      <w:b w:val="false"/>
      <w:sz w:val="24"/>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paragraph" w:styleId="Titre">
    <w:name w:val="Titre"/>
    <w:basedOn w:val="Normal"/>
    <w:next w:val="Corpsdetexte"/>
    <w:qFormat/>
    <w:pPr>
      <w:keepNext/>
      <w:spacing w:before="240" w:after="120"/>
    </w:pPr>
    <w:rPr>
      <w:rFonts w:ascii="Liberation Sans" w:hAnsi="Liberation Sans" w:eastAsia="WenQuanYi Micro Hei" w:cs="Lohit Devanagari"/>
      <w:sz w:val="28"/>
      <w:szCs w:val="28"/>
    </w:rPr>
  </w:style>
  <w:style w:type="paragraph" w:styleId="Corpsdetexte">
    <w:name w:val="Body Text"/>
    <w:basedOn w:val="Normal"/>
    <w:link w:val="CorpsdetexteCar"/>
    <w:uiPriority w:val="99"/>
    <w:unhideWhenUsed/>
    <w:rsid w:val="00b876ba"/>
    <w:pPr>
      <w:spacing w:before="60" w:after="0"/>
    </w:pPr>
    <w:rPr>
      <w:rFonts w:eastAsia="" w:cs="Times New Roman" w:eastAsiaTheme="minorEastAsia"/>
      <w:sz w:val="24"/>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Entte">
    <w:name w:val="Header"/>
    <w:basedOn w:val="Normal"/>
    <w:link w:val="En-tteCar"/>
    <w:uiPriority w:val="99"/>
    <w:unhideWhenUsed/>
    <w:rsid w:val="00b876ba"/>
    <w:pPr>
      <w:tabs>
        <w:tab w:val="center" w:pos="4536" w:leader="none"/>
        <w:tab w:val="right" w:pos="9072" w:leader="none"/>
      </w:tabs>
      <w:spacing w:lineRule="auto" w:line="240" w:before="60" w:after="0"/>
    </w:pPr>
    <w:rPr/>
  </w:style>
  <w:style w:type="paragraph" w:styleId="ListParagraph">
    <w:name w:val="List Paragraph"/>
    <w:basedOn w:val="Normal"/>
    <w:uiPriority w:val="34"/>
    <w:qFormat/>
    <w:rsid w:val="00b876ba"/>
    <w:pPr>
      <w:spacing w:lineRule="auto" w:line="240" w:before="60" w:after="0"/>
      <w:ind w:left="720" w:hanging="0"/>
      <w:contextualSpacing/>
    </w:pPr>
    <w:rPr>
      <w:rFonts w:eastAsia="" w:cs="Times New Roman" w:eastAsiaTheme="minorEastAsia"/>
      <w:sz w:val="24"/>
    </w:rPr>
  </w:style>
  <w:style w:type="paragraph" w:styleId="NoSpacing">
    <w:name w:val="No Spacing"/>
    <w:basedOn w:val="Normal"/>
    <w:uiPriority w:val="1"/>
    <w:qFormat/>
    <w:rsid w:val="00b876ba"/>
    <w:pPr>
      <w:spacing w:lineRule="auto" w:line="240" w:before="60" w:after="0"/>
    </w:pPr>
    <w:rPr>
      <w:rFonts w:eastAsia="" w:cs="Times New Roman" w:eastAsiaTheme="minorEastAsia"/>
      <w:sz w:val="24"/>
      <w:szCs w:val="32"/>
    </w:rPr>
  </w:style>
  <w:style w:type="paragraph" w:styleId="Footnotetext">
    <w:name w:val="footnote text"/>
    <w:basedOn w:val="Normal"/>
    <w:link w:val="NotedebasdepageCar"/>
    <w:uiPriority w:val="99"/>
    <w:semiHidden/>
    <w:unhideWhenUsed/>
    <w:qFormat/>
    <w:rsid w:val="00b876ba"/>
    <w:pPr>
      <w:spacing w:lineRule="auto" w:line="240" w:before="60" w:after="0"/>
    </w:pPr>
    <w:rPr>
      <w:rFonts w:eastAsia="" w:cs="Times New Roman" w:eastAsiaTheme="minorEastAsia"/>
      <w:sz w:val="20"/>
      <w:szCs w:val="20"/>
    </w:rPr>
  </w:style>
  <w:style w:type="paragraph" w:styleId="BodyText2">
    <w:name w:val="Body Text 2"/>
    <w:basedOn w:val="Normal"/>
    <w:link w:val="Corpsdetexte2Car"/>
    <w:uiPriority w:val="99"/>
    <w:unhideWhenUsed/>
    <w:qFormat/>
    <w:rsid w:val="00e47ec5"/>
    <w:pPr>
      <w:shd w:val="clear" w:color="auto" w:fill="FFFFFF"/>
      <w:spacing w:lineRule="auto" w:line="240" w:before="200" w:after="30"/>
    </w:pPr>
    <w:rPr>
      <w:rFonts w:ascii="Calibri Light" w:hAnsi="Calibri Light" w:eastAsia="Times New Roman" w:cs="Arial" w:asciiTheme="majorHAnsi" w:hAnsiTheme="majorHAnsi"/>
      <w:color w:val="000000"/>
      <w:sz w:val="24"/>
      <w:lang w:eastAsia="fr-FR"/>
    </w:rPr>
  </w:style>
  <w:style w:type="paragraph" w:styleId="BodyText3">
    <w:name w:val="Body Text 3"/>
    <w:basedOn w:val="Normal"/>
    <w:link w:val="Corpsdetexte3Car"/>
    <w:uiPriority w:val="99"/>
    <w:unhideWhenUsed/>
    <w:qFormat/>
    <w:rsid w:val="006b234b"/>
    <w:pPr/>
    <w:rPr>
      <w:sz w:val="24"/>
    </w:rPr>
  </w:style>
  <w:style w:type="paragraph" w:styleId="Default" w:customStyle="1">
    <w:name w:val="Default"/>
    <w:qFormat/>
    <w:rsid w:val="00c84387"/>
    <w:pPr>
      <w:widowControl/>
      <w:bidi w:val="0"/>
      <w:spacing w:lineRule="auto" w:line="240" w:before="0" w:after="0"/>
      <w:jc w:val="left"/>
    </w:pPr>
    <w:rPr>
      <w:rFonts w:ascii="Calibri" w:hAnsi="Calibri" w:eastAsia="Calibri" w:cs="Calibri"/>
      <w:color w:val="000000"/>
      <w:sz w:val="24"/>
      <w:szCs w:val="24"/>
      <w:lang w:val="fr-FR" w:eastAsia="en-US" w:bidi="ar-SA"/>
    </w:rPr>
  </w:style>
  <w:style w:type="paragraph" w:styleId="Pieddepage">
    <w:name w:val="Footer"/>
    <w:basedOn w:val="Normal"/>
    <w:link w:val="PieddepageCar"/>
    <w:uiPriority w:val="99"/>
    <w:unhideWhenUsed/>
    <w:rsid w:val="00006adb"/>
    <w:pPr>
      <w:tabs>
        <w:tab w:val="center" w:pos="4536" w:leader="none"/>
        <w:tab w:val="right" w:pos="9072" w:leader="none"/>
      </w:tabs>
      <w:spacing w:lineRule="auto" w:line="240" w:before="0" w:after="0"/>
    </w:pPr>
    <w:rPr/>
  </w:style>
  <w:style w:type="paragraph" w:styleId="BalloonText">
    <w:name w:val="Balloon Text"/>
    <w:basedOn w:val="Normal"/>
    <w:link w:val="TextedebullesCar"/>
    <w:uiPriority w:val="99"/>
    <w:semiHidden/>
    <w:unhideWhenUsed/>
    <w:qFormat/>
    <w:rsid w:val="001b7c33"/>
    <w:pPr>
      <w:spacing w:lineRule="auto" w:line="240" w:before="0" w:after="0"/>
    </w:pPr>
    <w:rPr>
      <w:rFonts w:ascii="Segoe UI" w:hAnsi="Segoe UI" w:cs="Segoe UI"/>
      <w:sz w:val="18"/>
      <w:szCs w:val="18"/>
    </w:rPr>
  </w:style>
  <w:style w:type="paragraph" w:styleId="Quizintitule" w:customStyle="1">
    <w:name w:val="quiz-intitule"/>
    <w:basedOn w:val="Normal"/>
    <w:qFormat/>
    <w:rsid w:val="00ca1209"/>
    <w:pPr>
      <w:spacing w:lineRule="auto" w:line="240" w:beforeAutospacing="1" w:afterAutospacing="1"/>
      <w:jc w:val="left"/>
    </w:pPr>
    <w:rPr>
      <w:rFonts w:ascii="Times New Roman" w:hAnsi="Times New Roman" w:eastAsia="Times New Roman" w:cs="Times New Roman"/>
      <w:sz w:val="24"/>
      <w:lang w:eastAsia="fr-FR"/>
    </w:rPr>
  </w:style>
  <w:style w:type="paragraph" w:styleId="NormalWeb">
    <w:name w:val="Normal (Web)"/>
    <w:basedOn w:val="Normal"/>
    <w:uiPriority w:val="99"/>
    <w:semiHidden/>
    <w:unhideWhenUsed/>
    <w:qFormat/>
    <w:rsid w:val="00fe10fd"/>
    <w:pPr>
      <w:spacing w:lineRule="auto" w:line="240" w:beforeAutospacing="1" w:afterAutospacing="1"/>
      <w:jc w:val="left"/>
    </w:pPr>
    <w:rPr>
      <w:rFonts w:ascii="Times New Roman" w:hAnsi="Times New Roman" w:eastAsia="Times New Roman" w:cs="Times New Roman"/>
      <w:sz w:val="24"/>
      <w:lang w:eastAsia="fr-FR"/>
    </w:rPr>
  </w:style>
  <w:style w:type="paragraph" w:styleId="Contenudecadre">
    <w:name w:val="Contenu de cadre"/>
    <w:basedOn w:val="Normal"/>
    <w:qFormat/>
    <w:pPr/>
    <w:rPr/>
  </w:style>
  <w:style w:type="paragraph" w:styleId="Standard">
    <w:name w:val="Standard"/>
    <w:qFormat/>
    <w:pPr>
      <w:widowControl/>
      <w:bidi w:val="0"/>
      <w:spacing w:lineRule="atLeast" w:line="200" w:before="0" w:after="0"/>
      <w:ind w:left="0" w:right="0" w:hanging="0"/>
      <w:jc w:val="left"/>
    </w:pPr>
    <w:rPr>
      <w:rFonts w:ascii="Lohit Devanagari" w:hAnsi="Lohit Devanagari" w:eastAsia="DejaVu Sans" w:cs="Liberation Sans"/>
      <w:b w:val="false"/>
      <w:i w:val="false"/>
      <w:strike w:val="false"/>
      <w:dstrike w:val="false"/>
      <w:outline w:val="false"/>
      <w:shadow w:val="false"/>
      <w:color w:val="000000"/>
      <w:sz w:val="36"/>
      <w:szCs w:val="24"/>
      <w:u w:val="none"/>
      <w:em w:val="none"/>
      <w:lang w:val="fr-FR" w:eastAsia="en-US" w:bidi="ar-SA"/>
    </w:rPr>
  </w:style>
  <w:style w:type="paragraph" w:styleId="Objetavecflche">
    <w:name w:val="Objet avec flèche"/>
    <w:basedOn w:val="Standard"/>
    <w:qFormat/>
    <w:pPr>
      <w:spacing w:lineRule="atLeast" w:line="200" w:before="0" w:after="0"/>
      <w:ind w:left="0" w:right="0" w:hanging="0"/>
    </w:pPr>
    <w:rPr>
      <w:rFonts w:ascii="Lohit Devanagari" w:hAnsi="Lohit Devanagari"/>
      <w:b w:val="false"/>
      <w:i w:val="false"/>
      <w:strike w:val="false"/>
      <w:dstrike w:val="false"/>
      <w:outline w:val="false"/>
      <w:shadow w:val="false"/>
      <w:color w:val="000000"/>
      <w:sz w:val="36"/>
      <w:u w:val="none"/>
      <w:em w:val="none"/>
    </w:rPr>
  </w:style>
  <w:style w:type="paragraph" w:styleId="Objetavecombre">
    <w:name w:val="Objet avec ombre"/>
    <w:basedOn w:val="Standard"/>
    <w:qFormat/>
    <w:pPr>
      <w:spacing w:lineRule="atLeast" w:line="200" w:before="0" w:after="0"/>
      <w:ind w:left="0" w:right="0" w:hanging="0"/>
    </w:pPr>
    <w:rPr>
      <w:rFonts w:ascii="Lohit Devanagari" w:hAnsi="Lohit Devanagari"/>
      <w:b w:val="false"/>
      <w:i w:val="false"/>
      <w:strike w:val="false"/>
      <w:dstrike w:val="false"/>
      <w:outline w:val="false"/>
      <w:shadow w:val="false"/>
      <w:color w:val="000000"/>
      <w:sz w:val="36"/>
      <w:u w:val="none"/>
      <w:em w:val="none"/>
    </w:rPr>
  </w:style>
  <w:style w:type="paragraph" w:styleId="Objetsansremplissage">
    <w:name w:val="Objet sans remplissage"/>
    <w:basedOn w:val="Standard"/>
    <w:qFormat/>
    <w:pPr>
      <w:spacing w:lineRule="atLeast" w:line="200" w:before="0" w:after="0"/>
      <w:ind w:left="0" w:right="0" w:hanging="0"/>
    </w:pPr>
    <w:rPr>
      <w:rFonts w:ascii="Lohit Devanagari" w:hAnsi="Lohit Devanagari"/>
      <w:b w:val="false"/>
      <w:i w:val="false"/>
      <w:strike w:val="false"/>
      <w:dstrike w:val="false"/>
      <w:outline w:val="false"/>
      <w:shadow w:val="false"/>
      <w:color w:val="000000"/>
      <w:sz w:val="36"/>
      <w:u w:val="none"/>
      <w:em w:val="none"/>
    </w:rPr>
  </w:style>
  <w:style w:type="paragraph" w:styleId="Objetsansremplissageetsansligne">
    <w:name w:val="Objet sans remplissage et sans ligne"/>
    <w:basedOn w:val="Standard"/>
    <w:qFormat/>
    <w:pPr>
      <w:spacing w:lineRule="atLeast" w:line="200" w:before="0" w:after="0"/>
      <w:ind w:left="0" w:right="0" w:hanging="0"/>
    </w:pPr>
    <w:rPr>
      <w:rFonts w:ascii="Lohit Devanagari" w:hAnsi="Lohit Devanagari"/>
      <w:b w:val="false"/>
      <w:i w:val="false"/>
      <w:strike w:val="false"/>
      <w:dstrike w:val="false"/>
      <w:outline w:val="false"/>
      <w:shadow w:val="false"/>
      <w:color w:val="000000"/>
      <w:sz w:val="36"/>
      <w:u w:val="none"/>
      <w:em w:val="none"/>
    </w:rPr>
  </w:style>
  <w:style w:type="paragraph" w:styleId="Corpsdetextejustifi">
    <w:name w:val="Corps de texte justifié"/>
    <w:basedOn w:val="Standard"/>
    <w:qFormat/>
    <w:pPr>
      <w:spacing w:lineRule="atLeast" w:line="200" w:before="0" w:after="0"/>
      <w:ind w:left="0" w:right="0" w:hanging="0"/>
      <w:jc w:val="left"/>
    </w:pPr>
    <w:rPr>
      <w:rFonts w:ascii="Lohit Devanagari" w:hAnsi="Lohit Devanagari"/>
      <w:b w:val="false"/>
      <w:i w:val="false"/>
      <w:strike w:val="false"/>
      <w:dstrike w:val="false"/>
      <w:outline w:val="false"/>
      <w:shadow w:val="false"/>
      <w:color w:val="000000"/>
      <w:sz w:val="36"/>
      <w:u w:val="none"/>
      <w:em w:val="none"/>
    </w:rPr>
  </w:style>
  <w:style w:type="paragraph" w:styleId="Titreprincipal1">
    <w:name w:val="Titre principal1"/>
    <w:basedOn w:val="Standard"/>
    <w:qFormat/>
    <w:pPr>
      <w:spacing w:lineRule="atLeast" w:line="200" w:before="0" w:after="0"/>
      <w:ind w:left="0" w:right="0" w:hanging="0"/>
      <w:jc w:val="center"/>
    </w:pPr>
    <w:rPr>
      <w:rFonts w:ascii="Lohit Devanagari" w:hAnsi="Lohit Devanagari"/>
      <w:b w:val="false"/>
      <w:i w:val="false"/>
      <w:strike w:val="false"/>
      <w:dstrike w:val="false"/>
      <w:outline w:val="false"/>
      <w:shadow w:val="false"/>
      <w:color w:val="000000"/>
      <w:sz w:val="36"/>
      <w:u w:val="none"/>
      <w:em w:val="none"/>
    </w:rPr>
  </w:style>
  <w:style w:type="paragraph" w:styleId="Titreprincipal2">
    <w:name w:val="Titre principal2"/>
    <w:basedOn w:val="Standard"/>
    <w:qFormat/>
    <w:pPr>
      <w:spacing w:lineRule="atLeast" w:line="200" w:before="57" w:after="57"/>
      <w:ind w:left="0" w:right="113" w:hanging="0"/>
      <w:jc w:val="center"/>
    </w:pPr>
    <w:rPr>
      <w:rFonts w:ascii="Lohit Devanagari" w:hAnsi="Lohit Devanagari"/>
      <w:b w:val="false"/>
      <w:i w:val="false"/>
      <w:strike w:val="false"/>
      <w:dstrike w:val="false"/>
      <w:outline w:val="false"/>
      <w:shadow w:val="false"/>
      <w:color w:val="000000"/>
      <w:sz w:val="36"/>
      <w:u w:val="none"/>
      <w:em w:val="none"/>
    </w:rPr>
  </w:style>
  <w:style w:type="paragraph" w:styleId="Titre11">
    <w:name w:val="Titre1"/>
    <w:basedOn w:val="Standard"/>
    <w:qFormat/>
    <w:pPr>
      <w:spacing w:lineRule="atLeast" w:line="200" w:before="238" w:after="119"/>
      <w:ind w:left="0" w:right="0" w:hanging="0"/>
    </w:pPr>
    <w:rPr>
      <w:rFonts w:ascii="Lohit Devanagari" w:hAnsi="Lohit Devanagari"/>
      <w:b w:val="false"/>
      <w:i w:val="false"/>
      <w:strike w:val="false"/>
      <w:dstrike w:val="false"/>
      <w:outline w:val="false"/>
      <w:shadow w:val="false"/>
      <w:color w:val="000000"/>
      <w:sz w:val="36"/>
      <w:u w:val="none"/>
      <w:em w:val="none"/>
    </w:rPr>
  </w:style>
  <w:style w:type="paragraph" w:styleId="Titre21">
    <w:name w:val="Titre2"/>
    <w:basedOn w:val="Standard"/>
    <w:qFormat/>
    <w:pPr>
      <w:spacing w:lineRule="atLeast" w:line="200" w:before="238" w:after="119"/>
      <w:ind w:left="0" w:right="0" w:hanging="0"/>
    </w:pPr>
    <w:rPr>
      <w:rFonts w:ascii="Lohit Devanagari" w:hAnsi="Lohit Devanagari"/>
      <w:b w:val="false"/>
      <w:i w:val="false"/>
      <w:strike w:val="false"/>
      <w:dstrike w:val="false"/>
      <w:outline w:val="false"/>
      <w:shadow w:val="false"/>
      <w:color w:val="000000"/>
      <w:sz w:val="36"/>
      <w:u w:val="none"/>
      <w:em w:val="none"/>
    </w:rPr>
  </w:style>
  <w:style w:type="paragraph" w:styleId="Lignedecote">
    <w:name w:val="Ligne de cote"/>
    <w:basedOn w:val="Standard"/>
    <w:qFormat/>
    <w:pPr>
      <w:spacing w:lineRule="atLeast" w:line="200" w:before="0" w:after="0"/>
      <w:ind w:left="0" w:right="0" w:hanging="0"/>
    </w:pPr>
    <w:rPr>
      <w:rFonts w:ascii="Lohit Devanagari" w:hAnsi="Lohit Devanagari"/>
      <w:b w:val="false"/>
      <w:i w:val="false"/>
      <w:strike w:val="false"/>
      <w:dstrike w:val="false"/>
      <w:outline w:val="false"/>
      <w:shadow w:val="false"/>
      <w:color w:val="000000"/>
      <w:sz w:val="36"/>
      <w:u w:val="none"/>
      <w:em w:val="none"/>
    </w:rPr>
  </w:style>
  <w:style w:type="paragraph" w:styleId="DiapositivedetitreLTGliederung1">
    <w:name w:val="Diapositive de titre~LT~Gliederung 1"/>
    <w:qFormat/>
    <w:pPr>
      <w:widowControl/>
      <w:bidi w:val="0"/>
      <w:spacing w:lineRule="atLeast" w:line="200" w:before="283" w:after="0"/>
      <w:jc w:val="left"/>
    </w:pPr>
    <w:rPr>
      <w:rFonts w:ascii="Lohit Devanagari" w:hAnsi="Lohit Devanagari" w:eastAsia="DejaVu Sans" w:cs="Liberation Sans"/>
      <w:b w:val="false"/>
      <w:i w:val="false"/>
      <w:strike w:val="false"/>
      <w:dstrike w:val="false"/>
      <w:outline w:val="false"/>
      <w:shadow w:val="false"/>
      <w:color w:val="FFFFFF"/>
      <w:spacing w:val="0"/>
      <w:sz w:val="40"/>
      <w:szCs w:val="24"/>
      <w:u w:val="none"/>
      <w:em w:val="none"/>
      <w:lang w:val="fr-FR" w:eastAsia="en-US" w:bidi="ar-SA"/>
    </w:rPr>
  </w:style>
  <w:style w:type="paragraph" w:styleId="DiapositivedetitreLTGliederung2">
    <w:name w:val="Diapositive de titre~LT~Gliederung 2"/>
    <w:basedOn w:val="DiapositivedetitreLTGliederung1"/>
    <w:qFormat/>
    <w:pPr>
      <w:bidi w:val="0"/>
      <w:spacing w:lineRule="atLeast" w:line="200" w:before="227" w:after="0"/>
      <w:jc w:val="left"/>
    </w:pPr>
    <w:rPr>
      <w:rFonts w:ascii="Lohit Devanagari" w:hAnsi="Lohit Devanagari"/>
      <w:b w:val="false"/>
      <w:i w:val="false"/>
      <w:strike w:val="false"/>
      <w:dstrike w:val="false"/>
      <w:outline w:val="false"/>
      <w:shadow w:val="false"/>
      <w:color w:val="FFFFFF"/>
      <w:spacing w:val="0"/>
      <w:sz w:val="32"/>
      <w:u w:val="none"/>
      <w:em w:val="none"/>
    </w:rPr>
  </w:style>
  <w:style w:type="paragraph" w:styleId="DiapositivedetitreLTGliederung3">
    <w:name w:val="Diapositive de titre~LT~Gliederung 3"/>
    <w:basedOn w:val="DiapositivedetitreLTGliederung2"/>
    <w:qFormat/>
    <w:pPr>
      <w:bidi w:val="0"/>
      <w:spacing w:lineRule="atLeast" w:line="200" w:before="170" w:after="0"/>
      <w:jc w:val="left"/>
    </w:pPr>
    <w:rPr>
      <w:rFonts w:ascii="Lohit Devanagari" w:hAnsi="Lohit Devanagari"/>
      <w:b w:val="false"/>
      <w:i w:val="false"/>
      <w:strike w:val="false"/>
      <w:dstrike w:val="false"/>
      <w:outline w:val="false"/>
      <w:shadow w:val="false"/>
      <w:color w:val="FFFFFF"/>
      <w:spacing w:val="0"/>
      <w:sz w:val="28"/>
      <w:u w:val="none"/>
      <w:em w:val="none"/>
    </w:rPr>
  </w:style>
  <w:style w:type="paragraph" w:styleId="DiapositivedetitreLTGliederung4">
    <w:name w:val="Diapositive de titre~LT~Gliederung 4"/>
    <w:basedOn w:val="DiapositivedetitreLTGliederung3"/>
    <w:qFormat/>
    <w:pPr>
      <w:bidi w:val="0"/>
      <w:spacing w:lineRule="atLeast" w:line="200" w:before="113" w:after="0"/>
      <w:jc w:val="left"/>
    </w:pPr>
    <w:rPr>
      <w:rFonts w:ascii="Lohit Devanagari" w:hAnsi="Lohit Devanagari"/>
      <w:b w:val="false"/>
      <w:i w:val="false"/>
      <w:strike w:val="false"/>
      <w:dstrike w:val="false"/>
      <w:outline w:val="false"/>
      <w:shadow w:val="false"/>
      <w:color w:val="FFFFFF"/>
      <w:spacing w:val="0"/>
      <w:sz w:val="28"/>
      <w:u w:val="none"/>
      <w:em w:val="none"/>
    </w:rPr>
  </w:style>
  <w:style w:type="paragraph" w:styleId="DiapositivedetitreLTGliederung5">
    <w:name w:val="Diapositive de titre~LT~Gliederung 5"/>
    <w:basedOn w:val="DiapositivedetitreLTGliederung4"/>
    <w:qFormat/>
    <w:pPr>
      <w:bidi w:val="0"/>
      <w:spacing w:lineRule="atLeast" w:line="200" w:before="57" w:after="0"/>
      <w:jc w:val="left"/>
    </w:pPr>
    <w:rPr>
      <w:rFonts w:ascii="Lohit Devanagari" w:hAnsi="Lohit Devanagari"/>
      <w:b w:val="false"/>
      <w:i w:val="false"/>
      <w:strike w:val="false"/>
      <w:dstrike w:val="false"/>
      <w:outline w:val="false"/>
      <w:shadow w:val="false"/>
      <w:color w:val="FFFFFF"/>
      <w:spacing w:val="0"/>
      <w:sz w:val="40"/>
      <w:u w:val="none"/>
      <w:em w:val="none"/>
    </w:rPr>
  </w:style>
  <w:style w:type="paragraph" w:styleId="DiapositivedetitreLTGliederung6">
    <w:name w:val="Diapositive de titre~LT~Gliederung 6"/>
    <w:basedOn w:val="DiapositivedetitreLTGliederung5"/>
    <w:qFormat/>
    <w:pPr>
      <w:bidi w:val="0"/>
      <w:spacing w:lineRule="atLeast" w:line="200" w:before="57" w:after="0"/>
      <w:jc w:val="left"/>
    </w:pPr>
    <w:rPr>
      <w:rFonts w:ascii="Lohit Devanagari" w:hAnsi="Lohit Devanagari"/>
      <w:b w:val="false"/>
      <w:i w:val="false"/>
      <w:strike w:val="false"/>
      <w:dstrike w:val="false"/>
      <w:outline w:val="false"/>
      <w:shadow w:val="false"/>
      <w:color w:val="FFFFFF"/>
      <w:spacing w:val="0"/>
      <w:sz w:val="40"/>
      <w:u w:val="none"/>
      <w:em w:val="none"/>
    </w:rPr>
  </w:style>
  <w:style w:type="paragraph" w:styleId="DiapositivedetitreLTGliederung7">
    <w:name w:val="Diapositive de titre~LT~Gliederung 7"/>
    <w:basedOn w:val="DiapositivedetitreLTGliederung6"/>
    <w:qFormat/>
    <w:pPr>
      <w:bidi w:val="0"/>
      <w:spacing w:lineRule="atLeast" w:line="200" w:before="57" w:after="0"/>
      <w:jc w:val="left"/>
    </w:pPr>
    <w:rPr>
      <w:rFonts w:ascii="Lohit Devanagari" w:hAnsi="Lohit Devanagari"/>
      <w:b w:val="false"/>
      <w:i w:val="false"/>
      <w:strike w:val="false"/>
      <w:dstrike w:val="false"/>
      <w:outline w:val="false"/>
      <w:shadow w:val="false"/>
      <w:color w:val="FFFFFF"/>
      <w:spacing w:val="0"/>
      <w:sz w:val="40"/>
      <w:u w:val="none"/>
      <w:em w:val="none"/>
    </w:rPr>
  </w:style>
  <w:style w:type="paragraph" w:styleId="DiapositivedetitreLTGliederung8">
    <w:name w:val="Diapositive de titre~LT~Gliederung 8"/>
    <w:basedOn w:val="DiapositivedetitreLTGliederung7"/>
    <w:qFormat/>
    <w:pPr>
      <w:bidi w:val="0"/>
      <w:spacing w:lineRule="atLeast" w:line="200" w:before="57" w:after="0"/>
      <w:jc w:val="left"/>
    </w:pPr>
    <w:rPr>
      <w:rFonts w:ascii="Lohit Devanagari" w:hAnsi="Lohit Devanagari"/>
      <w:b w:val="false"/>
      <w:i w:val="false"/>
      <w:strike w:val="false"/>
      <w:dstrike w:val="false"/>
      <w:outline w:val="false"/>
      <w:shadow w:val="false"/>
      <w:color w:val="FFFFFF"/>
      <w:spacing w:val="0"/>
      <w:sz w:val="40"/>
      <w:u w:val="none"/>
      <w:em w:val="none"/>
    </w:rPr>
  </w:style>
  <w:style w:type="paragraph" w:styleId="DiapositivedetitreLTGliederung9">
    <w:name w:val="Diapositive de titre~LT~Gliederung 9"/>
    <w:basedOn w:val="DiapositivedetitreLTGliederung8"/>
    <w:qFormat/>
    <w:pPr>
      <w:bidi w:val="0"/>
      <w:spacing w:lineRule="atLeast" w:line="200" w:before="57" w:after="0"/>
      <w:jc w:val="left"/>
    </w:pPr>
    <w:rPr>
      <w:rFonts w:ascii="Lohit Devanagari" w:hAnsi="Lohit Devanagari"/>
      <w:b w:val="false"/>
      <w:i w:val="false"/>
      <w:strike w:val="false"/>
      <w:dstrike w:val="false"/>
      <w:outline w:val="false"/>
      <w:shadow w:val="false"/>
      <w:color w:val="FFFFFF"/>
      <w:spacing w:val="0"/>
      <w:sz w:val="40"/>
      <w:u w:val="none"/>
      <w:em w:val="none"/>
    </w:rPr>
  </w:style>
  <w:style w:type="paragraph" w:styleId="DiapositivedetitreLTTitel">
    <w:name w:val="Diapositive de titre~LT~Titel"/>
    <w:qFormat/>
    <w:pPr>
      <w:widowControl/>
      <w:bidi w:val="0"/>
      <w:spacing w:lineRule="atLeast" w:line="200"/>
      <w:jc w:val="left"/>
    </w:pPr>
    <w:rPr>
      <w:rFonts w:ascii="Lohit Devanagari" w:hAnsi="Lohit Devanagari" w:eastAsia="DejaVu Sans" w:cs="Liberation Sans"/>
      <w:b w:val="false"/>
      <w:i w:val="false"/>
      <w:strike w:val="false"/>
      <w:dstrike w:val="false"/>
      <w:outline w:val="false"/>
      <w:shadow w:val="false"/>
      <w:color w:val="FFFFFF"/>
      <w:spacing w:val="0"/>
      <w:sz w:val="36"/>
      <w:szCs w:val="24"/>
      <w:u w:val="none"/>
      <w:em w:val="none"/>
      <w:lang w:val="fr-FR" w:eastAsia="en-US" w:bidi="ar-SA"/>
    </w:rPr>
  </w:style>
  <w:style w:type="paragraph" w:styleId="DiapositivedetitreLTUntertitel">
    <w:name w:val="Diapositive de titre~LT~Untertitel"/>
    <w:qFormat/>
    <w:pPr>
      <w:widowControl/>
      <w:bidi w:val="0"/>
      <w:ind w:left="0" w:right="0" w:hanging="0"/>
      <w:jc w:val="center"/>
    </w:pPr>
    <w:rPr>
      <w:rFonts w:ascii="Lohit Devanagari" w:hAnsi="Lohit Devanagari" w:eastAsia="DejaVu Sans" w:cs="Liberation Sans"/>
      <w:b w:val="false"/>
      <w:i w:val="false"/>
      <w:strike w:val="false"/>
      <w:dstrike w:val="false"/>
      <w:outline w:val="false"/>
      <w:shadow w:val="false"/>
      <w:color w:val="000000"/>
      <w:sz w:val="64"/>
      <w:szCs w:val="24"/>
      <w:u w:val="none"/>
      <w:em w:val="none"/>
      <w:lang w:val="fr-FR" w:eastAsia="en-US" w:bidi="ar-SA"/>
    </w:rPr>
  </w:style>
  <w:style w:type="paragraph" w:styleId="DiapositivedetitreLTNotizen">
    <w:name w:val="Diapositive de titre~LT~Notizen"/>
    <w:qFormat/>
    <w:pPr>
      <w:widowControl/>
      <w:bidi w:val="0"/>
      <w:ind w:left="340" w:right="0" w:hanging="340"/>
      <w:jc w:val="left"/>
    </w:pPr>
    <w:rPr>
      <w:rFonts w:ascii="Lohit Devanagari" w:hAnsi="Lohit Devanagari" w:eastAsia="DejaVu Sans" w:cs="Liberation Sans"/>
      <w:b w:val="false"/>
      <w:i w:val="false"/>
      <w:strike w:val="false"/>
      <w:dstrike w:val="false"/>
      <w:outline w:val="false"/>
      <w:shadow w:val="false"/>
      <w:color w:val="000000"/>
      <w:sz w:val="40"/>
      <w:szCs w:val="24"/>
      <w:u w:val="none"/>
      <w:em w:val="none"/>
      <w:lang w:val="fr-FR" w:eastAsia="en-US" w:bidi="ar-SA"/>
    </w:rPr>
  </w:style>
  <w:style w:type="paragraph" w:styleId="DiapositivedetitreLTHintergrundobjekte">
    <w:name w:val="Diapositive de titre~LT~Hintergrundobjekte"/>
    <w:qFormat/>
    <w:pPr>
      <w:widowControl/>
      <w:bidi w:val="0"/>
      <w:jc w:val="left"/>
    </w:pPr>
    <w:rPr>
      <w:rFonts w:ascii="Liberation Serif" w:hAnsi="Liberation Serif" w:eastAsia="DejaVu Sans" w:cs="Liberation Sans"/>
      <w:color w:val="00000A"/>
      <w:sz w:val="24"/>
      <w:szCs w:val="24"/>
      <w:lang w:val="fr-FR" w:eastAsia="en-US" w:bidi="ar-SA"/>
    </w:rPr>
  </w:style>
  <w:style w:type="paragraph" w:styleId="DiapositivedetitreLTHintergrund">
    <w:name w:val="Diapositive de titre~LT~Hintergrund"/>
    <w:qFormat/>
    <w:pPr>
      <w:widowControl/>
      <w:bidi w:val="0"/>
      <w:jc w:val="left"/>
    </w:pPr>
    <w:rPr>
      <w:rFonts w:ascii="Liberation Serif" w:hAnsi="Liberation Serif" w:eastAsia="DejaVu Sans" w:cs="Liberation Sans"/>
      <w:color w:val="00000A"/>
      <w:sz w:val="24"/>
      <w:szCs w:val="24"/>
      <w:lang w:val="fr-FR" w:eastAsia="en-US" w:bidi="ar-SA"/>
    </w:rPr>
  </w:style>
  <w:style w:type="paragraph" w:styleId="Default1">
    <w:name w:val="default"/>
    <w:qFormat/>
    <w:pPr>
      <w:widowControl/>
      <w:bidi w:val="0"/>
      <w:spacing w:lineRule="atLeast" w:line="200" w:before="0" w:after="0"/>
      <w:ind w:left="0" w:right="0" w:hanging="0"/>
      <w:jc w:val="left"/>
    </w:pPr>
    <w:rPr>
      <w:rFonts w:ascii="Lohit Devanagari" w:hAnsi="Lohit Devanagari" w:eastAsia="DejaVu Sans" w:cs="Liberation Sans"/>
      <w:color w:val="000000"/>
      <w:sz w:val="36"/>
      <w:szCs w:val="24"/>
      <w:lang w:val="fr-FR" w:eastAsia="en-US" w:bidi="ar-SA"/>
    </w:rPr>
  </w:style>
  <w:style w:type="paragraph" w:styleId="Gray1">
    <w:name w:val="gray1"/>
    <w:basedOn w:val="Default1"/>
    <w:qFormat/>
    <w:pPr>
      <w:spacing w:lineRule="atLeast" w:line="200" w:before="0" w:after="0"/>
      <w:ind w:left="0" w:right="0" w:hanging="0"/>
    </w:pPr>
    <w:rPr>
      <w:rFonts w:ascii="Lohit Devanagari" w:hAnsi="Lohit Devanagari"/>
      <w:color w:val="000000"/>
      <w:sz w:val="36"/>
    </w:rPr>
  </w:style>
  <w:style w:type="paragraph" w:styleId="Gray2">
    <w:name w:val="gray2"/>
    <w:basedOn w:val="Default1"/>
    <w:qFormat/>
    <w:pPr>
      <w:spacing w:lineRule="atLeast" w:line="200" w:before="0" w:after="0"/>
      <w:ind w:left="0" w:right="0" w:hanging="0"/>
    </w:pPr>
    <w:rPr>
      <w:rFonts w:ascii="Lohit Devanagari" w:hAnsi="Lohit Devanagari"/>
      <w:color w:val="000000"/>
      <w:sz w:val="36"/>
    </w:rPr>
  </w:style>
  <w:style w:type="paragraph" w:styleId="Gray3">
    <w:name w:val="gray3"/>
    <w:basedOn w:val="Default1"/>
    <w:qFormat/>
    <w:pPr>
      <w:spacing w:lineRule="atLeast" w:line="200" w:before="0" w:after="0"/>
      <w:ind w:left="0" w:right="0" w:hanging="0"/>
    </w:pPr>
    <w:rPr>
      <w:rFonts w:ascii="Lohit Devanagari" w:hAnsi="Lohit Devanagari"/>
      <w:color w:val="000000"/>
      <w:sz w:val="36"/>
    </w:rPr>
  </w:style>
  <w:style w:type="paragraph" w:styleId="Bw1">
    <w:name w:val="bw1"/>
    <w:basedOn w:val="Default1"/>
    <w:qFormat/>
    <w:pPr>
      <w:spacing w:lineRule="atLeast" w:line="200" w:before="0" w:after="0"/>
      <w:ind w:left="0" w:right="0" w:hanging="0"/>
    </w:pPr>
    <w:rPr>
      <w:rFonts w:ascii="Lohit Devanagari" w:hAnsi="Lohit Devanagari"/>
      <w:color w:val="000000"/>
      <w:sz w:val="36"/>
    </w:rPr>
  </w:style>
  <w:style w:type="paragraph" w:styleId="Bw2">
    <w:name w:val="bw2"/>
    <w:basedOn w:val="Default1"/>
    <w:qFormat/>
    <w:pPr>
      <w:spacing w:lineRule="atLeast" w:line="200" w:before="0" w:after="0"/>
      <w:ind w:left="0" w:right="0" w:hanging="0"/>
    </w:pPr>
    <w:rPr>
      <w:rFonts w:ascii="Lohit Devanagari" w:hAnsi="Lohit Devanagari"/>
      <w:color w:val="000000"/>
      <w:sz w:val="36"/>
    </w:rPr>
  </w:style>
  <w:style w:type="paragraph" w:styleId="Bw3">
    <w:name w:val="bw3"/>
    <w:basedOn w:val="Default1"/>
    <w:qFormat/>
    <w:pPr>
      <w:spacing w:lineRule="atLeast" w:line="200" w:before="0" w:after="0"/>
      <w:ind w:left="0" w:right="0" w:hanging="0"/>
    </w:pPr>
    <w:rPr>
      <w:rFonts w:ascii="Lohit Devanagari" w:hAnsi="Lohit Devanagari"/>
      <w:color w:val="000000"/>
      <w:sz w:val="36"/>
    </w:rPr>
  </w:style>
  <w:style w:type="paragraph" w:styleId="Orange1">
    <w:name w:val="orange1"/>
    <w:basedOn w:val="Default1"/>
    <w:qFormat/>
    <w:pPr>
      <w:spacing w:lineRule="atLeast" w:line="200" w:before="0" w:after="0"/>
      <w:ind w:left="0" w:right="0" w:hanging="0"/>
    </w:pPr>
    <w:rPr>
      <w:rFonts w:ascii="Lohit Devanagari" w:hAnsi="Lohit Devanagari"/>
      <w:color w:val="000000"/>
      <w:sz w:val="36"/>
    </w:rPr>
  </w:style>
  <w:style w:type="paragraph" w:styleId="Orange2">
    <w:name w:val="orange2"/>
    <w:basedOn w:val="Default1"/>
    <w:qFormat/>
    <w:pPr>
      <w:spacing w:lineRule="atLeast" w:line="200" w:before="0" w:after="0"/>
      <w:ind w:left="0" w:right="0" w:hanging="0"/>
    </w:pPr>
    <w:rPr>
      <w:rFonts w:ascii="Lohit Devanagari" w:hAnsi="Lohit Devanagari"/>
      <w:color w:val="000000"/>
      <w:sz w:val="36"/>
    </w:rPr>
  </w:style>
  <w:style w:type="paragraph" w:styleId="Orange3">
    <w:name w:val="orange3"/>
    <w:basedOn w:val="Default1"/>
    <w:qFormat/>
    <w:pPr>
      <w:spacing w:lineRule="atLeast" w:line="200" w:before="0" w:after="0"/>
      <w:ind w:left="0" w:right="0" w:hanging="0"/>
    </w:pPr>
    <w:rPr>
      <w:rFonts w:ascii="Lohit Devanagari" w:hAnsi="Lohit Devanagari"/>
      <w:color w:val="000000"/>
      <w:sz w:val="36"/>
    </w:rPr>
  </w:style>
  <w:style w:type="paragraph" w:styleId="Turquoise1">
    <w:name w:val="turquoise1"/>
    <w:basedOn w:val="Default1"/>
    <w:qFormat/>
    <w:pPr>
      <w:spacing w:lineRule="atLeast" w:line="200" w:before="0" w:after="0"/>
      <w:ind w:left="0" w:right="0" w:hanging="0"/>
    </w:pPr>
    <w:rPr>
      <w:rFonts w:ascii="Lohit Devanagari" w:hAnsi="Lohit Devanagari"/>
      <w:color w:val="000000"/>
      <w:sz w:val="36"/>
    </w:rPr>
  </w:style>
  <w:style w:type="paragraph" w:styleId="Turquoise2">
    <w:name w:val="turquoise2"/>
    <w:basedOn w:val="Default1"/>
    <w:qFormat/>
    <w:pPr>
      <w:spacing w:lineRule="atLeast" w:line="200" w:before="0" w:after="0"/>
      <w:ind w:left="0" w:right="0" w:hanging="0"/>
    </w:pPr>
    <w:rPr>
      <w:rFonts w:ascii="Lohit Devanagari" w:hAnsi="Lohit Devanagari"/>
      <w:color w:val="000000"/>
      <w:sz w:val="36"/>
    </w:rPr>
  </w:style>
  <w:style w:type="paragraph" w:styleId="Turquoise3">
    <w:name w:val="turquoise3"/>
    <w:basedOn w:val="Default1"/>
    <w:qFormat/>
    <w:pPr>
      <w:spacing w:lineRule="atLeast" w:line="200" w:before="0" w:after="0"/>
      <w:ind w:left="0" w:right="0" w:hanging="0"/>
    </w:pPr>
    <w:rPr>
      <w:rFonts w:ascii="Lohit Devanagari" w:hAnsi="Lohit Devanagari"/>
      <w:color w:val="000000"/>
      <w:sz w:val="36"/>
    </w:rPr>
  </w:style>
  <w:style w:type="paragraph" w:styleId="Blue1">
    <w:name w:val="blue1"/>
    <w:basedOn w:val="Default1"/>
    <w:qFormat/>
    <w:pPr>
      <w:spacing w:lineRule="atLeast" w:line="200" w:before="0" w:after="0"/>
      <w:ind w:left="0" w:right="0" w:hanging="0"/>
    </w:pPr>
    <w:rPr>
      <w:rFonts w:ascii="Lohit Devanagari" w:hAnsi="Lohit Devanagari"/>
      <w:color w:val="000000"/>
      <w:sz w:val="36"/>
    </w:rPr>
  </w:style>
  <w:style w:type="paragraph" w:styleId="Blue2">
    <w:name w:val="blue2"/>
    <w:basedOn w:val="Default1"/>
    <w:qFormat/>
    <w:pPr>
      <w:spacing w:lineRule="atLeast" w:line="200" w:before="0" w:after="0"/>
      <w:ind w:left="0" w:right="0" w:hanging="0"/>
    </w:pPr>
    <w:rPr>
      <w:rFonts w:ascii="Lohit Devanagari" w:hAnsi="Lohit Devanagari"/>
      <w:color w:val="000000"/>
      <w:sz w:val="36"/>
    </w:rPr>
  </w:style>
  <w:style w:type="paragraph" w:styleId="Blue3">
    <w:name w:val="blue3"/>
    <w:basedOn w:val="Default1"/>
    <w:qFormat/>
    <w:pPr>
      <w:spacing w:lineRule="atLeast" w:line="200" w:before="0" w:after="0"/>
      <w:ind w:left="0" w:right="0" w:hanging="0"/>
    </w:pPr>
    <w:rPr>
      <w:rFonts w:ascii="Lohit Devanagari" w:hAnsi="Lohit Devanagari"/>
      <w:color w:val="000000"/>
      <w:sz w:val="36"/>
    </w:rPr>
  </w:style>
  <w:style w:type="paragraph" w:styleId="Sun1">
    <w:name w:val="sun1"/>
    <w:basedOn w:val="Default1"/>
    <w:qFormat/>
    <w:pPr>
      <w:spacing w:lineRule="atLeast" w:line="200" w:before="0" w:after="0"/>
      <w:ind w:left="0" w:right="0" w:hanging="0"/>
    </w:pPr>
    <w:rPr>
      <w:rFonts w:ascii="Lohit Devanagari" w:hAnsi="Lohit Devanagari"/>
      <w:color w:val="000000"/>
      <w:sz w:val="36"/>
    </w:rPr>
  </w:style>
  <w:style w:type="paragraph" w:styleId="Sun2">
    <w:name w:val="sun2"/>
    <w:basedOn w:val="Default1"/>
    <w:qFormat/>
    <w:pPr>
      <w:spacing w:lineRule="atLeast" w:line="200" w:before="0" w:after="0"/>
      <w:ind w:left="0" w:right="0" w:hanging="0"/>
    </w:pPr>
    <w:rPr>
      <w:rFonts w:ascii="Lohit Devanagari" w:hAnsi="Lohit Devanagari"/>
      <w:color w:val="000000"/>
      <w:sz w:val="36"/>
    </w:rPr>
  </w:style>
  <w:style w:type="paragraph" w:styleId="Sun3">
    <w:name w:val="sun3"/>
    <w:basedOn w:val="Default1"/>
    <w:qFormat/>
    <w:pPr>
      <w:spacing w:lineRule="atLeast" w:line="200" w:before="0" w:after="0"/>
      <w:ind w:left="0" w:right="0" w:hanging="0"/>
    </w:pPr>
    <w:rPr>
      <w:rFonts w:ascii="Lohit Devanagari" w:hAnsi="Lohit Devanagari"/>
      <w:color w:val="000000"/>
      <w:sz w:val="36"/>
    </w:rPr>
  </w:style>
  <w:style w:type="paragraph" w:styleId="Earth1">
    <w:name w:val="earth1"/>
    <w:basedOn w:val="Default1"/>
    <w:qFormat/>
    <w:pPr>
      <w:spacing w:lineRule="atLeast" w:line="200" w:before="0" w:after="0"/>
      <w:ind w:left="0" w:right="0" w:hanging="0"/>
    </w:pPr>
    <w:rPr>
      <w:rFonts w:ascii="Lohit Devanagari" w:hAnsi="Lohit Devanagari"/>
      <w:color w:val="000000"/>
      <w:sz w:val="36"/>
    </w:rPr>
  </w:style>
  <w:style w:type="paragraph" w:styleId="Earth2">
    <w:name w:val="earth2"/>
    <w:basedOn w:val="Default1"/>
    <w:qFormat/>
    <w:pPr>
      <w:spacing w:lineRule="atLeast" w:line="200" w:before="0" w:after="0"/>
      <w:ind w:left="0" w:right="0" w:hanging="0"/>
    </w:pPr>
    <w:rPr>
      <w:rFonts w:ascii="Lohit Devanagari" w:hAnsi="Lohit Devanagari"/>
      <w:color w:val="000000"/>
      <w:sz w:val="36"/>
    </w:rPr>
  </w:style>
  <w:style w:type="paragraph" w:styleId="Earth3">
    <w:name w:val="earth3"/>
    <w:basedOn w:val="Default1"/>
    <w:qFormat/>
    <w:pPr>
      <w:spacing w:lineRule="atLeast" w:line="200" w:before="0" w:after="0"/>
      <w:ind w:left="0" w:right="0" w:hanging="0"/>
    </w:pPr>
    <w:rPr>
      <w:rFonts w:ascii="Lohit Devanagari" w:hAnsi="Lohit Devanagari"/>
      <w:color w:val="000000"/>
      <w:sz w:val="36"/>
    </w:rPr>
  </w:style>
  <w:style w:type="paragraph" w:styleId="Green1">
    <w:name w:val="green1"/>
    <w:basedOn w:val="Default1"/>
    <w:qFormat/>
    <w:pPr>
      <w:spacing w:lineRule="atLeast" w:line="200" w:before="0" w:after="0"/>
      <w:ind w:left="0" w:right="0" w:hanging="0"/>
    </w:pPr>
    <w:rPr>
      <w:rFonts w:ascii="Lohit Devanagari" w:hAnsi="Lohit Devanagari"/>
      <w:color w:val="000000"/>
      <w:sz w:val="36"/>
    </w:rPr>
  </w:style>
  <w:style w:type="paragraph" w:styleId="Green2">
    <w:name w:val="green2"/>
    <w:basedOn w:val="Default1"/>
    <w:qFormat/>
    <w:pPr>
      <w:spacing w:lineRule="atLeast" w:line="200" w:before="0" w:after="0"/>
      <w:ind w:left="0" w:right="0" w:hanging="0"/>
    </w:pPr>
    <w:rPr>
      <w:rFonts w:ascii="Lohit Devanagari" w:hAnsi="Lohit Devanagari"/>
      <w:color w:val="000000"/>
      <w:sz w:val="36"/>
    </w:rPr>
  </w:style>
  <w:style w:type="paragraph" w:styleId="Green3">
    <w:name w:val="green3"/>
    <w:basedOn w:val="Default1"/>
    <w:qFormat/>
    <w:pPr>
      <w:spacing w:lineRule="atLeast" w:line="200" w:before="0" w:after="0"/>
      <w:ind w:left="0" w:right="0" w:hanging="0"/>
    </w:pPr>
    <w:rPr>
      <w:rFonts w:ascii="Lohit Devanagari" w:hAnsi="Lohit Devanagari"/>
      <w:color w:val="000000"/>
      <w:sz w:val="36"/>
    </w:rPr>
  </w:style>
  <w:style w:type="paragraph" w:styleId="Seetang1">
    <w:name w:val="seetang1"/>
    <w:basedOn w:val="Default1"/>
    <w:qFormat/>
    <w:pPr>
      <w:spacing w:lineRule="atLeast" w:line="200" w:before="0" w:after="0"/>
      <w:ind w:left="0" w:right="0" w:hanging="0"/>
    </w:pPr>
    <w:rPr>
      <w:rFonts w:ascii="Lohit Devanagari" w:hAnsi="Lohit Devanagari"/>
      <w:color w:val="000000"/>
      <w:sz w:val="36"/>
    </w:rPr>
  </w:style>
  <w:style w:type="paragraph" w:styleId="Seetang2">
    <w:name w:val="seetang2"/>
    <w:basedOn w:val="Default1"/>
    <w:qFormat/>
    <w:pPr>
      <w:spacing w:lineRule="atLeast" w:line="200" w:before="0" w:after="0"/>
      <w:ind w:left="0" w:right="0" w:hanging="0"/>
    </w:pPr>
    <w:rPr>
      <w:rFonts w:ascii="Lohit Devanagari" w:hAnsi="Lohit Devanagari"/>
      <w:color w:val="000000"/>
      <w:sz w:val="36"/>
    </w:rPr>
  </w:style>
  <w:style w:type="paragraph" w:styleId="Seetang3">
    <w:name w:val="seetang3"/>
    <w:basedOn w:val="Default1"/>
    <w:qFormat/>
    <w:pPr>
      <w:spacing w:lineRule="atLeast" w:line="200" w:before="0" w:after="0"/>
      <w:ind w:left="0" w:right="0" w:hanging="0"/>
    </w:pPr>
    <w:rPr>
      <w:rFonts w:ascii="Lohit Devanagari" w:hAnsi="Lohit Devanagari"/>
      <w:color w:val="000000"/>
      <w:sz w:val="36"/>
    </w:rPr>
  </w:style>
  <w:style w:type="paragraph" w:styleId="Lightblue1">
    <w:name w:val="lightblue1"/>
    <w:basedOn w:val="Default1"/>
    <w:qFormat/>
    <w:pPr>
      <w:spacing w:lineRule="atLeast" w:line="200" w:before="0" w:after="0"/>
      <w:ind w:left="0" w:right="0" w:hanging="0"/>
    </w:pPr>
    <w:rPr>
      <w:rFonts w:ascii="Lohit Devanagari" w:hAnsi="Lohit Devanagari"/>
      <w:color w:val="000000"/>
      <w:sz w:val="36"/>
    </w:rPr>
  </w:style>
  <w:style w:type="paragraph" w:styleId="Lightblue2">
    <w:name w:val="lightblue2"/>
    <w:basedOn w:val="Default1"/>
    <w:qFormat/>
    <w:pPr>
      <w:spacing w:lineRule="atLeast" w:line="200" w:before="0" w:after="0"/>
      <w:ind w:left="0" w:right="0" w:hanging="0"/>
    </w:pPr>
    <w:rPr>
      <w:rFonts w:ascii="Lohit Devanagari" w:hAnsi="Lohit Devanagari"/>
      <w:color w:val="000000"/>
      <w:sz w:val="36"/>
    </w:rPr>
  </w:style>
  <w:style w:type="paragraph" w:styleId="Lightblue3">
    <w:name w:val="lightblue3"/>
    <w:basedOn w:val="Default1"/>
    <w:qFormat/>
    <w:pPr>
      <w:spacing w:lineRule="atLeast" w:line="200" w:before="0" w:after="0"/>
      <w:ind w:left="0" w:right="0" w:hanging="0"/>
    </w:pPr>
    <w:rPr>
      <w:rFonts w:ascii="Lohit Devanagari" w:hAnsi="Lohit Devanagari"/>
      <w:color w:val="000000"/>
      <w:sz w:val="36"/>
    </w:rPr>
  </w:style>
  <w:style w:type="paragraph" w:styleId="Yellow1">
    <w:name w:val="yellow1"/>
    <w:basedOn w:val="Default1"/>
    <w:qFormat/>
    <w:pPr>
      <w:spacing w:lineRule="atLeast" w:line="200" w:before="0" w:after="0"/>
      <w:ind w:left="0" w:right="0" w:hanging="0"/>
    </w:pPr>
    <w:rPr>
      <w:rFonts w:ascii="Lohit Devanagari" w:hAnsi="Lohit Devanagari"/>
      <w:color w:val="000000"/>
      <w:sz w:val="36"/>
    </w:rPr>
  </w:style>
  <w:style w:type="paragraph" w:styleId="Yellow2">
    <w:name w:val="yellow2"/>
    <w:basedOn w:val="Default1"/>
    <w:qFormat/>
    <w:pPr>
      <w:spacing w:lineRule="atLeast" w:line="200" w:before="0" w:after="0"/>
      <w:ind w:left="0" w:right="0" w:hanging="0"/>
    </w:pPr>
    <w:rPr>
      <w:rFonts w:ascii="Lohit Devanagari" w:hAnsi="Lohit Devanagari"/>
      <w:color w:val="000000"/>
      <w:sz w:val="36"/>
    </w:rPr>
  </w:style>
  <w:style w:type="paragraph" w:styleId="Yellow3">
    <w:name w:val="yellow3"/>
    <w:basedOn w:val="Default1"/>
    <w:qFormat/>
    <w:pPr>
      <w:spacing w:lineRule="atLeast" w:line="200" w:before="0" w:after="0"/>
      <w:ind w:left="0" w:right="0" w:hanging="0"/>
    </w:pPr>
    <w:rPr>
      <w:rFonts w:ascii="Lohit Devanagari" w:hAnsi="Lohit Devanagari"/>
      <w:color w:val="000000"/>
      <w:sz w:val="36"/>
    </w:rPr>
  </w:style>
  <w:style w:type="paragraph" w:styleId="Objetsdarrireplan">
    <w:name w:val="Objets d'arrière-plan"/>
    <w:qFormat/>
    <w:pPr>
      <w:widowControl/>
      <w:bidi w:val="0"/>
      <w:jc w:val="left"/>
    </w:pPr>
    <w:rPr>
      <w:rFonts w:ascii="Liberation Serif" w:hAnsi="Liberation Serif" w:eastAsia="DejaVu Sans" w:cs="Liberation Sans"/>
      <w:color w:val="00000A"/>
      <w:sz w:val="24"/>
      <w:szCs w:val="24"/>
      <w:lang w:val="fr-FR" w:eastAsia="en-US" w:bidi="ar-SA"/>
    </w:rPr>
  </w:style>
  <w:style w:type="paragraph" w:styleId="Arrireplan">
    <w:name w:val="Arrière-plan"/>
    <w:qFormat/>
    <w:pPr>
      <w:widowControl/>
      <w:bidi w:val="0"/>
      <w:jc w:val="left"/>
    </w:pPr>
    <w:rPr>
      <w:rFonts w:ascii="Liberation Serif" w:hAnsi="Liberation Serif" w:eastAsia="DejaVu Sans" w:cs="Liberation Sans"/>
      <w:color w:val="00000A"/>
      <w:sz w:val="24"/>
      <w:szCs w:val="24"/>
      <w:lang w:val="fr-FR" w:eastAsia="en-US" w:bidi="ar-SA"/>
    </w:rPr>
  </w:style>
  <w:style w:type="paragraph" w:styleId="Notes">
    <w:name w:val="Notes"/>
    <w:qFormat/>
    <w:pPr>
      <w:widowControl/>
      <w:bidi w:val="0"/>
      <w:ind w:left="340" w:right="0" w:hanging="340"/>
      <w:jc w:val="left"/>
    </w:pPr>
    <w:rPr>
      <w:rFonts w:ascii="Lohit Devanagari" w:hAnsi="Lohit Devanagari" w:eastAsia="DejaVu Sans" w:cs="Liberation Sans"/>
      <w:b w:val="false"/>
      <w:i w:val="false"/>
      <w:strike w:val="false"/>
      <w:dstrike w:val="false"/>
      <w:outline w:val="false"/>
      <w:shadow w:val="false"/>
      <w:color w:val="000000"/>
      <w:sz w:val="40"/>
      <w:szCs w:val="24"/>
      <w:u w:val="none"/>
      <w:em w:val="none"/>
      <w:lang w:val="fr-FR" w:eastAsia="en-US" w:bidi="ar-SA"/>
    </w:rPr>
  </w:style>
  <w:style w:type="paragraph" w:styleId="Plan1">
    <w:name w:val="Plan 1"/>
    <w:qFormat/>
    <w:pPr>
      <w:widowControl/>
      <w:bidi w:val="0"/>
      <w:spacing w:lineRule="atLeast" w:line="200" w:before="283" w:after="0"/>
      <w:jc w:val="left"/>
    </w:pPr>
    <w:rPr>
      <w:rFonts w:ascii="Lohit Devanagari" w:hAnsi="Lohit Devanagari" w:eastAsia="DejaVu Sans" w:cs="Liberation Sans"/>
      <w:b w:val="false"/>
      <w:i w:val="false"/>
      <w:strike w:val="false"/>
      <w:dstrike w:val="false"/>
      <w:outline w:val="false"/>
      <w:shadow w:val="false"/>
      <w:color w:val="FFFFFF"/>
      <w:spacing w:val="0"/>
      <w:sz w:val="40"/>
      <w:szCs w:val="24"/>
      <w:u w:val="none"/>
      <w:em w:val="none"/>
      <w:lang w:val="fr-FR" w:eastAsia="en-US" w:bidi="ar-SA"/>
    </w:rPr>
  </w:style>
  <w:style w:type="paragraph" w:styleId="Plan2">
    <w:name w:val="Plan 2"/>
    <w:basedOn w:val="Plan1"/>
    <w:qFormat/>
    <w:pPr>
      <w:bidi w:val="0"/>
      <w:spacing w:lineRule="atLeast" w:line="200" w:before="227" w:after="0"/>
      <w:jc w:val="left"/>
    </w:pPr>
    <w:rPr>
      <w:rFonts w:ascii="Lohit Devanagari" w:hAnsi="Lohit Devanagari"/>
      <w:b w:val="false"/>
      <w:i w:val="false"/>
      <w:strike w:val="false"/>
      <w:dstrike w:val="false"/>
      <w:outline w:val="false"/>
      <w:shadow w:val="false"/>
      <w:color w:val="FFFFFF"/>
      <w:spacing w:val="0"/>
      <w:sz w:val="32"/>
      <w:u w:val="none"/>
      <w:em w:val="none"/>
    </w:rPr>
  </w:style>
  <w:style w:type="paragraph" w:styleId="Plan3">
    <w:name w:val="Plan 3"/>
    <w:basedOn w:val="Plan2"/>
    <w:qFormat/>
    <w:pPr>
      <w:bidi w:val="0"/>
      <w:spacing w:lineRule="atLeast" w:line="200" w:before="170" w:after="0"/>
      <w:jc w:val="left"/>
    </w:pPr>
    <w:rPr>
      <w:rFonts w:ascii="Lohit Devanagari" w:hAnsi="Lohit Devanagari"/>
      <w:b w:val="false"/>
      <w:i w:val="false"/>
      <w:strike w:val="false"/>
      <w:dstrike w:val="false"/>
      <w:outline w:val="false"/>
      <w:shadow w:val="false"/>
      <w:color w:val="FFFFFF"/>
      <w:spacing w:val="0"/>
      <w:sz w:val="28"/>
      <w:u w:val="none"/>
      <w:em w:val="none"/>
    </w:rPr>
  </w:style>
  <w:style w:type="paragraph" w:styleId="Plan4">
    <w:name w:val="Plan 4"/>
    <w:basedOn w:val="Plan3"/>
    <w:qFormat/>
    <w:pPr>
      <w:bidi w:val="0"/>
      <w:spacing w:lineRule="atLeast" w:line="200" w:before="113" w:after="0"/>
      <w:jc w:val="left"/>
    </w:pPr>
    <w:rPr>
      <w:rFonts w:ascii="Lohit Devanagari" w:hAnsi="Lohit Devanagari"/>
      <w:b w:val="false"/>
      <w:i w:val="false"/>
      <w:strike w:val="false"/>
      <w:dstrike w:val="false"/>
      <w:outline w:val="false"/>
      <w:shadow w:val="false"/>
      <w:color w:val="FFFFFF"/>
      <w:spacing w:val="0"/>
      <w:sz w:val="28"/>
      <w:u w:val="none"/>
      <w:em w:val="none"/>
    </w:rPr>
  </w:style>
  <w:style w:type="paragraph" w:styleId="Plan5">
    <w:name w:val="Plan 5"/>
    <w:basedOn w:val="Plan4"/>
    <w:qFormat/>
    <w:pPr>
      <w:bidi w:val="0"/>
      <w:spacing w:lineRule="atLeast" w:line="200" w:before="57" w:after="0"/>
      <w:jc w:val="left"/>
    </w:pPr>
    <w:rPr>
      <w:rFonts w:ascii="Lohit Devanagari" w:hAnsi="Lohit Devanagari"/>
      <w:b w:val="false"/>
      <w:i w:val="false"/>
      <w:strike w:val="false"/>
      <w:dstrike w:val="false"/>
      <w:outline w:val="false"/>
      <w:shadow w:val="false"/>
      <w:color w:val="FFFFFF"/>
      <w:spacing w:val="0"/>
      <w:sz w:val="40"/>
      <w:u w:val="none"/>
      <w:em w:val="none"/>
    </w:rPr>
  </w:style>
  <w:style w:type="paragraph" w:styleId="Plan6">
    <w:name w:val="Plan 6"/>
    <w:basedOn w:val="Plan5"/>
    <w:qFormat/>
    <w:pPr>
      <w:bidi w:val="0"/>
      <w:spacing w:lineRule="atLeast" w:line="200" w:before="57" w:after="0"/>
      <w:jc w:val="left"/>
    </w:pPr>
    <w:rPr>
      <w:rFonts w:ascii="Lohit Devanagari" w:hAnsi="Lohit Devanagari"/>
      <w:b w:val="false"/>
      <w:i w:val="false"/>
      <w:strike w:val="false"/>
      <w:dstrike w:val="false"/>
      <w:outline w:val="false"/>
      <w:shadow w:val="false"/>
      <w:color w:val="FFFFFF"/>
      <w:spacing w:val="0"/>
      <w:sz w:val="40"/>
      <w:u w:val="none"/>
      <w:em w:val="none"/>
    </w:rPr>
  </w:style>
  <w:style w:type="paragraph" w:styleId="Plan7">
    <w:name w:val="Plan 7"/>
    <w:basedOn w:val="Plan6"/>
    <w:qFormat/>
    <w:pPr>
      <w:bidi w:val="0"/>
      <w:spacing w:lineRule="atLeast" w:line="200" w:before="57" w:after="0"/>
      <w:jc w:val="left"/>
    </w:pPr>
    <w:rPr>
      <w:rFonts w:ascii="Lohit Devanagari" w:hAnsi="Lohit Devanagari"/>
      <w:b w:val="false"/>
      <w:i w:val="false"/>
      <w:strike w:val="false"/>
      <w:dstrike w:val="false"/>
      <w:outline w:val="false"/>
      <w:shadow w:val="false"/>
      <w:color w:val="FFFFFF"/>
      <w:spacing w:val="0"/>
      <w:sz w:val="40"/>
      <w:u w:val="none"/>
      <w:em w:val="none"/>
    </w:rPr>
  </w:style>
  <w:style w:type="paragraph" w:styleId="Plan8">
    <w:name w:val="Plan 8"/>
    <w:basedOn w:val="Plan7"/>
    <w:qFormat/>
    <w:pPr>
      <w:bidi w:val="0"/>
      <w:spacing w:lineRule="atLeast" w:line="200" w:before="57" w:after="0"/>
      <w:jc w:val="left"/>
    </w:pPr>
    <w:rPr>
      <w:rFonts w:ascii="Lohit Devanagari" w:hAnsi="Lohit Devanagari"/>
      <w:b w:val="false"/>
      <w:i w:val="false"/>
      <w:strike w:val="false"/>
      <w:dstrike w:val="false"/>
      <w:outline w:val="false"/>
      <w:shadow w:val="false"/>
      <w:color w:val="FFFFFF"/>
      <w:spacing w:val="0"/>
      <w:sz w:val="40"/>
      <w:u w:val="none"/>
      <w:em w:val="none"/>
    </w:rPr>
  </w:style>
  <w:style w:type="paragraph" w:styleId="Plan9">
    <w:name w:val="Plan 9"/>
    <w:basedOn w:val="Plan8"/>
    <w:qFormat/>
    <w:pPr>
      <w:bidi w:val="0"/>
      <w:spacing w:lineRule="atLeast" w:line="200" w:before="57" w:after="0"/>
      <w:jc w:val="left"/>
    </w:pPr>
    <w:rPr>
      <w:rFonts w:ascii="Lohit Devanagari" w:hAnsi="Lohit Devanagari"/>
      <w:b w:val="false"/>
      <w:i w:val="false"/>
      <w:strike w:val="false"/>
      <w:dstrike w:val="false"/>
      <w:outline w:val="false"/>
      <w:shadow w:val="false"/>
      <w:color w:val="FFFFFF"/>
      <w:spacing w:val="0"/>
      <w:sz w:val="40"/>
      <w:u w:val="none"/>
      <w:em w:val="none"/>
    </w:rPr>
  </w:style>
  <w:style w:type="paragraph" w:styleId="TitredesectionLTGliederung1">
    <w:name w:val="Titre de section~LT~Gliederung 1"/>
    <w:qFormat/>
    <w:pPr>
      <w:widowControl/>
      <w:bidi w:val="0"/>
      <w:spacing w:lineRule="atLeast" w:line="200" w:before="283" w:after="0"/>
      <w:jc w:val="left"/>
    </w:pPr>
    <w:rPr>
      <w:rFonts w:ascii="Lohit Devanagari" w:hAnsi="Lohit Devanagari" w:eastAsia="DejaVu Sans" w:cs="Liberation Sans"/>
      <w:b w:val="false"/>
      <w:i w:val="false"/>
      <w:strike w:val="false"/>
      <w:dstrike w:val="false"/>
      <w:outline w:val="false"/>
      <w:shadow w:val="false"/>
      <w:color w:val="FFFFFF"/>
      <w:spacing w:val="0"/>
      <w:sz w:val="40"/>
      <w:szCs w:val="24"/>
      <w:u w:val="none"/>
      <w:em w:val="none"/>
      <w:lang w:val="fr-FR" w:eastAsia="en-US" w:bidi="ar-SA"/>
    </w:rPr>
  </w:style>
  <w:style w:type="paragraph" w:styleId="TitredesectionLTGliederung2">
    <w:name w:val="Titre de section~LT~Gliederung 2"/>
    <w:basedOn w:val="TitredesectionLTGliederung1"/>
    <w:qFormat/>
    <w:pPr>
      <w:bidi w:val="0"/>
      <w:spacing w:lineRule="atLeast" w:line="200" w:before="227" w:after="0"/>
      <w:jc w:val="left"/>
    </w:pPr>
    <w:rPr>
      <w:rFonts w:ascii="Lohit Devanagari" w:hAnsi="Lohit Devanagari"/>
      <w:b w:val="false"/>
      <w:i w:val="false"/>
      <w:strike w:val="false"/>
      <w:dstrike w:val="false"/>
      <w:outline w:val="false"/>
      <w:shadow w:val="false"/>
      <w:color w:val="FFFFFF"/>
      <w:spacing w:val="0"/>
      <w:sz w:val="32"/>
      <w:u w:val="none"/>
      <w:em w:val="none"/>
    </w:rPr>
  </w:style>
  <w:style w:type="paragraph" w:styleId="TitredesectionLTGliederung3">
    <w:name w:val="Titre de section~LT~Gliederung 3"/>
    <w:basedOn w:val="TitredesectionLTGliederung2"/>
    <w:qFormat/>
    <w:pPr>
      <w:bidi w:val="0"/>
      <w:spacing w:lineRule="atLeast" w:line="200" w:before="170" w:after="0"/>
      <w:jc w:val="left"/>
    </w:pPr>
    <w:rPr>
      <w:rFonts w:ascii="Lohit Devanagari" w:hAnsi="Lohit Devanagari"/>
      <w:b w:val="false"/>
      <w:i w:val="false"/>
      <w:strike w:val="false"/>
      <w:dstrike w:val="false"/>
      <w:outline w:val="false"/>
      <w:shadow w:val="false"/>
      <w:color w:val="FFFFFF"/>
      <w:spacing w:val="0"/>
      <w:sz w:val="28"/>
      <w:u w:val="none"/>
      <w:em w:val="none"/>
    </w:rPr>
  </w:style>
  <w:style w:type="paragraph" w:styleId="TitredesectionLTGliederung4">
    <w:name w:val="Titre de section~LT~Gliederung 4"/>
    <w:basedOn w:val="TitredesectionLTGliederung3"/>
    <w:qFormat/>
    <w:pPr>
      <w:bidi w:val="0"/>
      <w:spacing w:lineRule="atLeast" w:line="200" w:before="113" w:after="0"/>
      <w:jc w:val="left"/>
    </w:pPr>
    <w:rPr>
      <w:rFonts w:ascii="Lohit Devanagari" w:hAnsi="Lohit Devanagari"/>
      <w:b w:val="false"/>
      <w:i w:val="false"/>
      <w:strike w:val="false"/>
      <w:dstrike w:val="false"/>
      <w:outline w:val="false"/>
      <w:shadow w:val="false"/>
      <w:color w:val="FFFFFF"/>
      <w:spacing w:val="0"/>
      <w:sz w:val="28"/>
      <w:u w:val="none"/>
      <w:em w:val="none"/>
    </w:rPr>
  </w:style>
  <w:style w:type="paragraph" w:styleId="TitredesectionLTGliederung5">
    <w:name w:val="Titre de section~LT~Gliederung 5"/>
    <w:basedOn w:val="TitredesectionLTGliederung4"/>
    <w:qFormat/>
    <w:pPr>
      <w:bidi w:val="0"/>
      <w:spacing w:lineRule="atLeast" w:line="200" w:before="57" w:after="0"/>
      <w:jc w:val="left"/>
    </w:pPr>
    <w:rPr>
      <w:rFonts w:ascii="Lohit Devanagari" w:hAnsi="Lohit Devanagari"/>
      <w:b w:val="false"/>
      <w:i w:val="false"/>
      <w:strike w:val="false"/>
      <w:dstrike w:val="false"/>
      <w:outline w:val="false"/>
      <w:shadow w:val="false"/>
      <w:color w:val="FFFFFF"/>
      <w:spacing w:val="0"/>
      <w:sz w:val="40"/>
      <w:u w:val="none"/>
      <w:em w:val="none"/>
    </w:rPr>
  </w:style>
  <w:style w:type="paragraph" w:styleId="TitredesectionLTGliederung6">
    <w:name w:val="Titre de section~LT~Gliederung 6"/>
    <w:basedOn w:val="TitredesectionLTGliederung5"/>
    <w:qFormat/>
    <w:pPr>
      <w:bidi w:val="0"/>
      <w:spacing w:lineRule="atLeast" w:line="200" w:before="57" w:after="0"/>
      <w:jc w:val="left"/>
    </w:pPr>
    <w:rPr>
      <w:rFonts w:ascii="Lohit Devanagari" w:hAnsi="Lohit Devanagari"/>
      <w:b w:val="false"/>
      <w:i w:val="false"/>
      <w:strike w:val="false"/>
      <w:dstrike w:val="false"/>
      <w:outline w:val="false"/>
      <w:shadow w:val="false"/>
      <w:color w:val="FFFFFF"/>
      <w:spacing w:val="0"/>
      <w:sz w:val="40"/>
      <w:u w:val="none"/>
      <w:em w:val="none"/>
    </w:rPr>
  </w:style>
  <w:style w:type="paragraph" w:styleId="TitredesectionLTGliederung7">
    <w:name w:val="Titre de section~LT~Gliederung 7"/>
    <w:basedOn w:val="TitredesectionLTGliederung6"/>
    <w:qFormat/>
    <w:pPr>
      <w:bidi w:val="0"/>
      <w:spacing w:lineRule="atLeast" w:line="200" w:before="57" w:after="0"/>
      <w:jc w:val="left"/>
    </w:pPr>
    <w:rPr>
      <w:rFonts w:ascii="Lohit Devanagari" w:hAnsi="Lohit Devanagari"/>
      <w:b w:val="false"/>
      <w:i w:val="false"/>
      <w:strike w:val="false"/>
      <w:dstrike w:val="false"/>
      <w:outline w:val="false"/>
      <w:shadow w:val="false"/>
      <w:color w:val="FFFFFF"/>
      <w:spacing w:val="0"/>
      <w:sz w:val="40"/>
      <w:u w:val="none"/>
      <w:em w:val="none"/>
    </w:rPr>
  </w:style>
  <w:style w:type="paragraph" w:styleId="TitredesectionLTGliederung8">
    <w:name w:val="Titre de section~LT~Gliederung 8"/>
    <w:basedOn w:val="TitredesectionLTGliederung7"/>
    <w:qFormat/>
    <w:pPr>
      <w:bidi w:val="0"/>
      <w:spacing w:lineRule="atLeast" w:line="200" w:before="57" w:after="0"/>
      <w:jc w:val="left"/>
    </w:pPr>
    <w:rPr>
      <w:rFonts w:ascii="Lohit Devanagari" w:hAnsi="Lohit Devanagari"/>
      <w:b w:val="false"/>
      <w:i w:val="false"/>
      <w:strike w:val="false"/>
      <w:dstrike w:val="false"/>
      <w:outline w:val="false"/>
      <w:shadow w:val="false"/>
      <w:color w:val="FFFFFF"/>
      <w:spacing w:val="0"/>
      <w:sz w:val="40"/>
      <w:u w:val="none"/>
      <w:em w:val="none"/>
    </w:rPr>
  </w:style>
  <w:style w:type="paragraph" w:styleId="TitredesectionLTGliederung9">
    <w:name w:val="Titre de section~LT~Gliederung 9"/>
    <w:basedOn w:val="TitredesectionLTGliederung8"/>
    <w:qFormat/>
    <w:pPr>
      <w:bidi w:val="0"/>
      <w:spacing w:lineRule="atLeast" w:line="200" w:before="57" w:after="0"/>
      <w:jc w:val="left"/>
    </w:pPr>
    <w:rPr>
      <w:rFonts w:ascii="Lohit Devanagari" w:hAnsi="Lohit Devanagari"/>
      <w:b w:val="false"/>
      <w:i w:val="false"/>
      <w:strike w:val="false"/>
      <w:dstrike w:val="false"/>
      <w:outline w:val="false"/>
      <w:shadow w:val="false"/>
      <w:color w:val="FFFFFF"/>
      <w:spacing w:val="0"/>
      <w:sz w:val="40"/>
      <w:u w:val="none"/>
      <w:em w:val="none"/>
    </w:rPr>
  </w:style>
  <w:style w:type="paragraph" w:styleId="TitredesectionLTTitel">
    <w:name w:val="Titre de section~LT~Titel"/>
    <w:qFormat/>
    <w:pPr>
      <w:widowControl/>
      <w:bidi w:val="0"/>
      <w:spacing w:lineRule="atLeast" w:line="200"/>
      <w:jc w:val="left"/>
    </w:pPr>
    <w:rPr>
      <w:rFonts w:ascii="Lohit Devanagari" w:hAnsi="Lohit Devanagari" w:eastAsia="DejaVu Sans" w:cs="Liberation Sans"/>
      <w:b w:val="false"/>
      <w:i w:val="false"/>
      <w:strike w:val="false"/>
      <w:dstrike w:val="false"/>
      <w:outline w:val="false"/>
      <w:shadow w:val="false"/>
      <w:color w:val="FFFFFF"/>
      <w:spacing w:val="0"/>
      <w:sz w:val="36"/>
      <w:szCs w:val="24"/>
      <w:u w:val="none"/>
      <w:em w:val="none"/>
      <w:lang w:val="fr-FR" w:eastAsia="en-US" w:bidi="ar-SA"/>
    </w:rPr>
  </w:style>
  <w:style w:type="paragraph" w:styleId="TitredesectionLTUntertitel">
    <w:name w:val="Titre de section~LT~Untertitel"/>
    <w:qFormat/>
    <w:pPr>
      <w:widowControl/>
      <w:bidi w:val="0"/>
      <w:ind w:left="0" w:right="0" w:hanging="0"/>
      <w:jc w:val="center"/>
    </w:pPr>
    <w:rPr>
      <w:rFonts w:ascii="Lohit Devanagari" w:hAnsi="Lohit Devanagari" w:eastAsia="DejaVu Sans" w:cs="Liberation Sans"/>
      <w:b w:val="false"/>
      <w:i w:val="false"/>
      <w:strike w:val="false"/>
      <w:dstrike w:val="false"/>
      <w:outline w:val="false"/>
      <w:shadow w:val="false"/>
      <w:color w:val="000000"/>
      <w:sz w:val="64"/>
      <w:szCs w:val="24"/>
      <w:u w:val="none"/>
      <w:em w:val="none"/>
      <w:lang w:val="fr-FR" w:eastAsia="en-US" w:bidi="ar-SA"/>
    </w:rPr>
  </w:style>
  <w:style w:type="paragraph" w:styleId="TitredesectionLTNotizen">
    <w:name w:val="Titre de section~LT~Notizen"/>
    <w:qFormat/>
    <w:pPr>
      <w:widowControl/>
      <w:bidi w:val="0"/>
      <w:ind w:left="340" w:right="0" w:hanging="340"/>
      <w:jc w:val="left"/>
    </w:pPr>
    <w:rPr>
      <w:rFonts w:ascii="Lohit Devanagari" w:hAnsi="Lohit Devanagari" w:eastAsia="DejaVu Sans" w:cs="Liberation Sans"/>
      <w:b w:val="false"/>
      <w:i w:val="false"/>
      <w:strike w:val="false"/>
      <w:dstrike w:val="false"/>
      <w:outline w:val="false"/>
      <w:shadow w:val="false"/>
      <w:color w:val="000000"/>
      <w:sz w:val="40"/>
      <w:szCs w:val="24"/>
      <w:u w:val="none"/>
      <w:em w:val="none"/>
      <w:lang w:val="fr-FR" w:eastAsia="en-US" w:bidi="ar-SA"/>
    </w:rPr>
  </w:style>
  <w:style w:type="paragraph" w:styleId="TitredesectionLTHintergrundobjekte">
    <w:name w:val="Titre de section~LT~Hintergrundobjekte"/>
    <w:qFormat/>
    <w:pPr>
      <w:widowControl/>
      <w:bidi w:val="0"/>
      <w:jc w:val="left"/>
    </w:pPr>
    <w:rPr>
      <w:rFonts w:ascii="Liberation Serif" w:hAnsi="Liberation Serif" w:eastAsia="DejaVu Sans" w:cs="Liberation Sans"/>
      <w:color w:val="00000A"/>
      <w:sz w:val="24"/>
      <w:szCs w:val="24"/>
      <w:lang w:val="fr-FR" w:eastAsia="en-US" w:bidi="ar-SA"/>
    </w:rPr>
  </w:style>
  <w:style w:type="paragraph" w:styleId="TitredesectionLTHintergrund">
    <w:name w:val="Titre de section~LT~Hintergrund"/>
    <w:qFormat/>
    <w:pPr>
      <w:widowControl/>
      <w:bidi w:val="0"/>
      <w:jc w:val="left"/>
    </w:pPr>
    <w:rPr>
      <w:rFonts w:ascii="Liberation Serif" w:hAnsi="Liberation Serif" w:eastAsia="DejaVu Sans" w:cs="Liberation Sans"/>
      <w:color w:val="00000A"/>
      <w:sz w:val="24"/>
      <w:szCs w:val="24"/>
      <w:lang w:val="fr-FR" w:eastAsia="en-US" w:bidi="ar-SA"/>
    </w:rPr>
  </w:style>
  <w:style w:type="paragraph" w:styleId="TitreetcontenuLTGliederung1">
    <w:name w:val="Titre et contenu~LT~Gliederung 1"/>
    <w:qFormat/>
    <w:pPr>
      <w:widowControl/>
      <w:bidi w:val="0"/>
      <w:spacing w:lineRule="atLeast" w:line="200" w:before="283" w:after="0"/>
      <w:jc w:val="left"/>
    </w:pPr>
    <w:rPr>
      <w:rFonts w:ascii="Lohit Devanagari" w:hAnsi="Lohit Devanagari" w:eastAsia="DejaVu Sans" w:cs="Liberation Sans"/>
      <w:b w:val="false"/>
      <w:i w:val="false"/>
      <w:strike w:val="false"/>
      <w:dstrike w:val="false"/>
      <w:outline w:val="false"/>
      <w:shadow w:val="false"/>
      <w:color w:val="FFFFFF"/>
      <w:spacing w:val="0"/>
      <w:sz w:val="40"/>
      <w:szCs w:val="24"/>
      <w:u w:val="none"/>
      <w:em w:val="none"/>
      <w:lang w:val="fr-FR" w:eastAsia="en-US" w:bidi="ar-SA"/>
    </w:rPr>
  </w:style>
  <w:style w:type="paragraph" w:styleId="TitreetcontenuLTGliederung2">
    <w:name w:val="Titre et contenu~LT~Gliederung 2"/>
    <w:basedOn w:val="TitreetcontenuLTGliederung1"/>
    <w:qFormat/>
    <w:pPr>
      <w:bidi w:val="0"/>
      <w:spacing w:lineRule="atLeast" w:line="200" w:before="227" w:after="0"/>
      <w:jc w:val="left"/>
    </w:pPr>
    <w:rPr>
      <w:rFonts w:ascii="Lohit Devanagari" w:hAnsi="Lohit Devanagari"/>
      <w:b w:val="false"/>
      <w:i w:val="false"/>
      <w:strike w:val="false"/>
      <w:dstrike w:val="false"/>
      <w:outline w:val="false"/>
      <w:shadow w:val="false"/>
      <w:color w:val="FFFFFF"/>
      <w:spacing w:val="0"/>
      <w:sz w:val="32"/>
      <w:u w:val="none"/>
      <w:em w:val="none"/>
    </w:rPr>
  </w:style>
  <w:style w:type="paragraph" w:styleId="TitreetcontenuLTGliederung3">
    <w:name w:val="Titre et contenu~LT~Gliederung 3"/>
    <w:basedOn w:val="TitreetcontenuLTGliederung2"/>
    <w:qFormat/>
    <w:pPr>
      <w:bidi w:val="0"/>
      <w:spacing w:lineRule="atLeast" w:line="200" w:before="170" w:after="0"/>
      <w:jc w:val="left"/>
    </w:pPr>
    <w:rPr>
      <w:rFonts w:ascii="Lohit Devanagari" w:hAnsi="Lohit Devanagari"/>
      <w:b w:val="false"/>
      <w:i w:val="false"/>
      <w:strike w:val="false"/>
      <w:dstrike w:val="false"/>
      <w:outline w:val="false"/>
      <w:shadow w:val="false"/>
      <w:color w:val="FFFFFF"/>
      <w:spacing w:val="0"/>
      <w:sz w:val="28"/>
      <w:u w:val="none"/>
      <w:em w:val="none"/>
    </w:rPr>
  </w:style>
  <w:style w:type="paragraph" w:styleId="TitreetcontenuLTGliederung4">
    <w:name w:val="Titre et contenu~LT~Gliederung 4"/>
    <w:basedOn w:val="TitreetcontenuLTGliederung3"/>
    <w:qFormat/>
    <w:pPr>
      <w:bidi w:val="0"/>
      <w:spacing w:lineRule="atLeast" w:line="200" w:before="113" w:after="0"/>
      <w:jc w:val="left"/>
    </w:pPr>
    <w:rPr>
      <w:rFonts w:ascii="Lohit Devanagari" w:hAnsi="Lohit Devanagari"/>
      <w:b w:val="false"/>
      <w:i w:val="false"/>
      <w:strike w:val="false"/>
      <w:dstrike w:val="false"/>
      <w:outline w:val="false"/>
      <w:shadow w:val="false"/>
      <w:color w:val="FFFFFF"/>
      <w:spacing w:val="0"/>
      <w:sz w:val="28"/>
      <w:u w:val="none"/>
      <w:em w:val="none"/>
    </w:rPr>
  </w:style>
  <w:style w:type="paragraph" w:styleId="TitreetcontenuLTGliederung5">
    <w:name w:val="Titre et contenu~LT~Gliederung 5"/>
    <w:basedOn w:val="TitreetcontenuLTGliederung4"/>
    <w:qFormat/>
    <w:pPr>
      <w:bidi w:val="0"/>
      <w:spacing w:lineRule="atLeast" w:line="200" w:before="57" w:after="0"/>
      <w:jc w:val="left"/>
    </w:pPr>
    <w:rPr>
      <w:rFonts w:ascii="Lohit Devanagari" w:hAnsi="Lohit Devanagari"/>
      <w:b w:val="false"/>
      <w:i w:val="false"/>
      <w:strike w:val="false"/>
      <w:dstrike w:val="false"/>
      <w:outline w:val="false"/>
      <w:shadow w:val="false"/>
      <w:color w:val="FFFFFF"/>
      <w:spacing w:val="0"/>
      <w:sz w:val="40"/>
      <w:u w:val="none"/>
      <w:em w:val="none"/>
    </w:rPr>
  </w:style>
  <w:style w:type="paragraph" w:styleId="TitreetcontenuLTGliederung6">
    <w:name w:val="Titre et contenu~LT~Gliederung 6"/>
    <w:basedOn w:val="TitreetcontenuLTGliederung5"/>
    <w:qFormat/>
    <w:pPr>
      <w:bidi w:val="0"/>
      <w:spacing w:lineRule="atLeast" w:line="200" w:before="57" w:after="0"/>
      <w:jc w:val="left"/>
    </w:pPr>
    <w:rPr>
      <w:rFonts w:ascii="Lohit Devanagari" w:hAnsi="Lohit Devanagari"/>
      <w:b w:val="false"/>
      <w:i w:val="false"/>
      <w:strike w:val="false"/>
      <w:dstrike w:val="false"/>
      <w:outline w:val="false"/>
      <w:shadow w:val="false"/>
      <w:color w:val="FFFFFF"/>
      <w:spacing w:val="0"/>
      <w:sz w:val="40"/>
      <w:u w:val="none"/>
      <w:em w:val="none"/>
    </w:rPr>
  </w:style>
  <w:style w:type="paragraph" w:styleId="TitreetcontenuLTGliederung7">
    <w:name w:val="Titre et contenu~LT~Gliederung 7"/>
    <w:basedOn w:val="TitreetcontenuLTGliederung6"/>
    <w:qFormat/>
    <w:pPr>
      <w:bidi w:val="0"/>
      <w:spacing w:lineRule="atLeast" w:line="200" w:before="57" w:after="0"/>
      <w:jc w:val="left"/>
    </w:pPr>
    <w:rPr>
      <w:rFonts w:ascii="Lohit Devanagari" w:hAnsi="Lohit Devanagari"/>
      <w:b w:val="false"/>
      <w:i w:val="false"/>
      <w:strike w:val="false"/>
      <w:dstrike w:val="false"/>
      <w:outline w:val="false"/>
      <w:shadow w:val="false"/>
      <w:color w:val="FFFFFF"/>
      <w:spacing w:val="0"/>
      <w:sz w:val="40"/>
      <w:u w:val="none"/>
      <w:em w:val="none"/>
    </w:rPr>
  </w:style>
  <w:style w:type="paragraph" w:styleId="TitreetcontenuLTGliederung8">
    <w:name w:val="Titre et contenu~LT~Gliederung 8"/>
    <w:basedOn w:val="TitreetcontenuLTGliederung7"/>
    <w:qFormat/>
    <w:pPr>
      <w:bidi w:val="0"/>
      <w:spacing w:lineRule="atLeast" w:line="200" w:before="57" w:after="0"/>
      <w:jc w:val="left"/>
    </w:pPr>
    <w:rPr>
      <w:rFonts w:ascii="Lohit Devanagari" w:hAnsi="Lohit Devanagari"/>
      <w:b w:val="false"/>
      <w:i w:val="false"/>
      <w:strike w:val="false"/>
      <w:dstrike w:val="false"/>
      <w:outline w:val="false"/>
      <w:shadow w:val="false"/>
      <w:color w:val="FFFFFF"/>
      <w:spacing w:val="0"/>
      <w:sz w:val="40"/>
      <w:u w:val="none"/>
      <w:em w:val="none"/>
    </w:rPr>
  </w:style>
  <w:style w:type="paragraph" w:styleId="TitreetcontenuLTGliederung9">
    <w:name w:val="Titre et contenu~LT~Gliederung 9"/>
    <w:basedOn w:val="TitreetcontenuLTGliederung8"/>
    <w:qFormat/>
    <w:pPr>
      <w:bidi w:val="0"/>
      <w:spacing w:lineRule="atLeast" w:line="200" w:before="57" w:after="0"/>
      <w:jc w:val="left"/>
    </w:pPr>
    <w:rPr>
      <w:rFonts w:ascii="Lohit Devanagari" w:hAnsi="Lohit Devanagari"/>
      <w:b w:val="false"/>
      <w:i w:val="false"/>
      <w:strike w:val="false"/>
      <w:dstrike w:val="false"/>
      <w:outline w:val="false"/>
      <w:shadow w:val="false"/>
      <w:color w:val="FFFFFF"/>
      <w:spacing w:val="0"/>
      <w:sz w:val="40"/>
      <w:u w:val="none"/>
      <w:em w:val="none"/>
    </w:rPr>
  </w:style>
  <w:style w:type="paragraph" w:styleId="TitreetcontenuLTTitel">
    <w:name w:val="Titre et contenu~LT~Titel"/>
    <w:qFormat/>
    <w:pPr>
      <w:widowControl/>
      <w:bidi w:val="0"/>
      <w:spacing w:lineRule="atLeast" w:line="200"/>
      <w:jc w:val="left"/>
    </w:pPr>
    <w:rPr>
      <w:rFonts w:ascii="Lohit Devanagari" w:hAnsi="Lohit Devanagari" w:eastAsia="DejaVu Sans" w:cs="Liberation Sans"/>
      <w:b w:val="false"/>
      <w:i w:val="false"/>
      <w:strike w:val="false"/>
      <w:dstrike w:val="false"/>
      <w:outline w:val="false"/>
      <w:shadow w:val="false"/>
      <w:color w:val="FFFFFF"/>
      <w:spacing w:val="0"/>
      <w:sz w:val="36"/>
      <w:szCs w:val="24"/>
      <w:u w:val="none"/>
      <w:em w:val="none"/>
      <w:lang w:val="fr-FR" w:eastAsia="en-US" w:bidi="ar-SA"/>
    </w:rPr>
  </w:style>
  <w:style w:type="paragraph" w:styleId="TitreetcontenuLTUntertitel">
    <w:name w:val="Titre et contenu~LT~Untertitel"/>
    <w:qFormat/>
    <w:pPr>
      <w:widowControl/>
      <w:bidi w:val="0"/>
      <w:ind w:left="0" w:right="0" w:hanging="0"/>
      <w:jc w:val="center"/>
    </w:pPr>
    <w:rPr>
      <w:rFonts w:ascii="Lohit Devanagari" w:hAnsi="Lohit Devanagari" w:eastAsia="DejaVu Sans" w:cs="Liberation Sans"/>
      <w:b w:val="false"/>
      <w:i w:val="false"/>
      <w:strike w:val="false"/>
      <w:dstrike w:val="false"/>
      <w:outline w:val="false"/>
      <w:shadow w:val="false"/>
      <w:color w:val="000000"/>
      <w:sz w:val="64"/>
      <w:szCs w:val="24"/>
      <w:u w:val="none"/>
      <w:em w:val="none"/>
      <w:lang w:val="fr-FR" w:eastAsia="en-US" w:bidi="ar-SA"/>
    </w:rPr>
  </w:style>
  <w:style w:type="paragraph" w:styleId="TitreetcontenuLTNotizen">
    <w:name w:val="Titre et contenu~LT~Notizen"/>
    <w:qFormat/>
    <w:pPr>
      <w:widowControl/>
      <w:bidi w:val="0"/>
      <w:ind w:left="340" w:right="0" w:hanging="340"/>
      <w:jc w:val="left"/>
    </w:pPr>
    <w:rPr>
      <w:rFonts w:ascii="Lohit Devanagari" w:hAnsi="Lohit Devanagari" w:eastAsia="DejaVu Sans" w:cs="Liberation Sans"/>
      <w:b w:val="false"/>
      <w:i w:val="false"/>
      <w:strike w:val="false"/>
      <w:dstrike w:val="false"/>
      <w:outline w:val="false"/>
      <w:shadow w:val="false"/>
      <w:color w:val="000000"/>
      <w:sz w:val="40"/>
      <w:szCs w:val="24"/>
      <w:u w:val="none"/>
      <w:em w:val="none"/>
      <w:lang w:val="fr-FR" w:eastAsia="en-US" w:bidi="ar-SA"/>
    </w:rPr>
  </w:style>
  <w:style w:type="paragraph" w:styleId="TitreetcontenuLTHintergrundobjekte">
    <w:name w:val="Titre et contenu~LT~Hintergrundobjekte"/>
    <w:qFormat/>
    <w:pPr>
      <w:widowControl/>
      <w:bidi w:val="0"/>
      <w:jc w:val="left"/>
    </w:pPr>
    <w:rPr>
      <w:rFonts w:ascii="Liberation Serif" w:hAnsi="Liberation Serif" w:eastAsia="DejaVu Sans" w:cs="Liberation Sans"/>
      <w:color w:val="00000A"/>
      <w:sz w:val="24"/>
      <w:szCs w:val="24"/>
      <w:lang w:val="fr-FR" w:eastAsia="en-US" w:bidi="ar-SA"/>
    </w:rPr>
  </w:style>
  <w:style w:type="paragraph" w:styleId="TitreetcontenuLTHintergrund">
    <w:name w:val="Titre et contenu~LT~Hintergrund"/>
    <w:qFormat/>
    <w:pPr>
      <w:widowControl/>
      <w:bidi w:val="0"/>
      <w:jc w:val="left"/>
    </w:pPr>
    <w:rPr>
      <w:rFonts w:ascii="Liberation Serif" w:hAnsi="Liberation Serif" w:eastAsia="DejaVu Sans" w:cs="Liberation Sans"/>
      <w:color w:val="00000A"/>
      <w:sz w:val="24"/>
      <w:szCs w:val="24"/>
      <w:lang w:val="fr-FR" w:eastAsia="en-US" w:bidi="ar-SA"/>
    </w:rPr>
  </w:style>
  <w:style w:type="paragraph" w:styleId="Texteprformat">
    <w:name w:val="Texte préformaté"/>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59"/>
    <w:rsid w:val="00b876b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ausimple2">
    <w:name w:val="Plain Table 2"/>
    <w:basedOn w:val="TableauNormal"/>
    <w:uiPriority w:val="42"/>
    <w:rsid w:val="00051c70"/>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yperlink" Target="https://github.com/ynovb2/yblog"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15D94D-D24F-4600-92E4-BCED67510D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1611</TotalTime>
  <Application>LibreOffice/5.1.6.2$Linux_X86_64 LibreOffice_project/10m0$Build-2</Application>
  <Pages>6</Pages>
  <Words>1281</Words>
  <Characters>6712</Characters>
  <CharactersWithSpaces>7854</CharactersWithSpaces>
  <Paragraphs>136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2017-04-30T14:27:00Z</dcterms:created>
  <dc:creator>Bily-loulou</dc:creator>
  <dc:description/>
  <dc:language>fr-FR</dc:language>
  <cp:lastModifiedBy/>
  <cp:lastPrinted>2016-12-08T21:30:00Z</cp:lastPrinted>
  <dcterms:modified xsi:type="dcterms:W3CDTF">2017-05-02T16:02:43Z</dcterms:modified>
  <cp:revision>34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