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What attribute is added to the Index model to allow form values and query strings to be bound to properties of the same name?</w:t>
      </w:r>
    </w:p>
    <w:p w:rsidR="00BE49CB" w:rsidRPr="00BE49CB" w:rsidRDefault="00C0673F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[</w:t>
      </w:r>
      <w:proofErr w:type="spellStart"/>
      <w:r>
        <w:rPr>
          <w:rFonts w:ascii="Calibri" w:eastAsia="Times New Roman" w:hAnsi="Calibri" w:cs="Calibri"/>
        </w:rPr>
        <w:t>BindProperty</w:t>
      </w:r>
      <w:proofErr w:type="spellEnd"/>
      <w:r>
        <w:rPr>
          <w:rFonts w:ascii="Calibri" w:eastAsia="Times New Roman" w:hAnsi="Calibri" w:cs="Calibri"/>
        </w:rPr>
        <w:t>]</w:t>
      </w: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What datatype is used to contain the possible genres the user can choose from?</w:t>
      </w:r>
    </w:p>
    <w:p w:rsid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C0673F" w:rsidRPr="00BE49CB" w:rsidRDefault="00F80F7D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String</w:t>
      </w: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What format is used for the query of the movies?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 xml:space="preserve">What is </w:t>
      </w:r>
      <w:r w:rsidRPr="00BE49CB">
        <w:rPr>
          <w:rFonts w:ascii="Calibri" w:eastAsia="Times New Roman" w:hAnsi="Calibri" w:cs="Calibri"/>
          <w:b/>
          <w:bCs/>
          <w:i/>
          <w:iCs/>
        </w:rPr>
        <w:t xml:space="preserve">s =&gt; </w:t>
      </w:r>
      <w:proofErr w:type="spellStart"/>
      <w:proofErr w:type="gramStart"/>
      <w:r w:rsidRPr="00BE49CB">
        <w:rPr>
          <w:rFonts w:ascii="Calibri" w:eastAsia="Times New Roman" w:hAnsi="Calibri" w:cs="Calibri"/>
          <w:b/>
          <w:bCs/>
          <w:i/>
          <w:iCs/>
        </w:rPr>
        <w:t>s.Title.Contains</w:t>
      </w:r>
      <w:proofErr w:type="spellEnd"/>
      <w:proofErr w:type="gramEnd"/>
      <w:r w:rsidRPr="00BE49CB">
        <w:rPr>
          <w:rFonts w:ascii="Calibri" w:eastAsia="Times New Roman" w:hAnsi="Calibri" w:cs="Calibri"/>
          <w:b/>
          <w:bCs/>
          <w:i/>
          <w:iCs/>
        </w:rPr>
        <w:t>()</w:t>
      </w:r>
      <w:r w:rsidRPr="00BE49CB">
        <w:rPr>
          <w:rFonts w:ascii="Calibri" w:eastAsia="Times New Roman" w:hAnsi="Calibri" w:cs="Calibri"/>
        </w:rPr>
        <w:t xml:space="preserve"> considered?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Default="00E10148" w:rsidP="00E10148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 </w:t>
      </w:r>
      <w:proofErr w:type="spellStart"/>
      <w:r>
        <w:rPr>
          <w:rFonts w:ascii="Calibri" w:eastAsia="Times New Roman" w:hAnsi="Calibri" w:cs="Calibri"/>
        </w:rPr>
        <w:t>Lambd</w:t>
      </w:r>
      <w:proofErr w:type="spellEnd"/>
      <w:r>
        <w:rPr>
          <w:rFonts w:ascii="Calibri" w:eastAsia="Times New Roman" w:hAnsi="Calibri" w:cs="Calibri"/>
        </w:rPr>
        <w:t xml:space="preserve"> Expression. It is a method-based LINQ query. </w:t>
      </w:r>
    </w:p>
    <w:p w:rsidR="00E10148" w:rsidRPr="00BE49CB" w:rsidRDefault="00E10148" w:rsidP="00E10148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 xml:space="preserve">When is the query </w:t>
      </w:r>
      <w:proofErr w:type="gramStart"/>
      <w:r w:rsidRPr="00BE49CB">
        <w:rPr>
          <w:rFonts w:ascii="Calibri" w:eastAsia="Times New Roman" w:hAnsi="Calibri" w:cs="Calibri"/>
        </w:rPr>
        <w:t>actually executed</w:t>
      </w:r>
      <w:proofErr w:type="gramEnd"/>
      <w:r w:rsidRPr="00BE49CB">
        <w:rPr>
          <w:rFonts w:ascii="Calibri" w:eastAsia="Times New Roman" w:hAnsi="Calibri" w:cs="Calibri"/>
        </w:rPr>
        <w:t>?</w:t>
      </w:r>
    </w:p>
    <w:p w:rsidR="00BE49CB" w:rsidRPr="00BE49CB" w:rsidRDefault="00E10148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When the queries are called </w:t>
      </w:r>
      <w:proofErr w:type="gramStart"/>
      <w:r>
        <w:rPr>
          <w:rFonts w:ascii="Calibri" w:eastAsia="Times New Roman" w:hAnsi="Calibri" w:cs="Calibri"/>
        </w:rPr>
        <w:t>by  where</w:t>
      </w:r>
      <w:proofErr w:type="gramEnd"/>
      <w:r>
        <w:rPr>
          <w:rFonts w:ascii="Calibri" w:eastAsia="Times New Roman" w:hAnsi="Calibri" w:cs="Calibri"/>
        </w:rPr>
        <w:t xml:space="preserve"> or Contain method. </w:t>
      </w: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 xml:space="preserve">For SQL Server, what does the Contains method </w:t>
      </w:r>
      <w:proofErr w:type="gramStart"/>
      <w:r w:rsidRPr="00BE49CB">
        <w:rPr>
          <w:rFonts w:ascii="Calibri" w:eastAsia="Times New Roman" w:hAnsi="Calibri" w:cs="Calibri"/>
        </w:rPr>
        <w:t>actually convert</w:t>
      </w:r>
      <w:proofErr w:type="gramEnd"/>
      <w:r w:rsidRPr="00BE49CB">
        <w:rPr>
          <w:rFonts w:ascii="Calibri" w:eastAsia="Times New Roman" w:hAnsi="Calibri" w:cs="Calibri"/>
        </w:rPr>
        <w:t xml:space="preserve"> to?</w:t>
      </w:r>
    </w:p>
    <w:p w:rsid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E10148" w:rsidRPr="00BE49CB" w:rsidRDefault="00E10148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 SQL L</w:t>
      </w:r>
      <w:r w:rsidR="001362C3">
        <w:rPr>
          <w:rFonts w:ascii="Calibri" w:eastAsia="Times New Roman" w:hAnsi="Calibri" w:cs="Calibri"/>
        </w:rPr>
        <w:t>I</w:t>
      </w:r>
      <w:r>
        <w:rPr>
          <w:rFonts w:ascii="Calibri" w:eastAsia="Times New Roman" w:hAnsi="Calibri" w:cs="Calibri"/>
        </w:rPr>
        <w:t xml:space="preserve">KE </w:t>
      </w:r>
    </w:p>
    <w:p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Is Model Binding case-sensitive?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Default="00E10148" w:rsidP="00E10148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Yes</w:t>
      </w:r>
    </w:p>
    <w:p w:rsidR="00E10148" w:rsidRPr="00BE49CB" w:rsidRDefault="00E10148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 xml:space="preserve">After updating the user interface to allow the user to enter a search string, what attribute was used on the text box to tie the </w:t>
      </w:r>
      <w:proofErr w:type="spellStart"/>
      <w:r w:rsidRPr="00BE49CB">
        <w:rPr>
          <w:rFonts w:ascii="Calibri" w:eastAsia="Times New Roman" w:hAnsi="Calibri" w:cs="Calibri"/>
        </w:rPr>
        <w:t>SearchString</w:t>
      </w:r>
      <w:proofErr w:type="spellEnd"/>
      <w:r w:rsidRPr="00BE49CB">
        <w:rPr>
          <w:rFonts w:ascii="Calibri" w:eastAsia="Times New Roman" w:hAnsi="Calibri" w:cs="Calibri"/>
        </w:rPr>
        <w:t xml:space="preserve"> text field to ASP?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Pr="00BE49CB" w:rsidRDefault="00913E7C" w:rsidP="00913E7C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  <w:r w:rsidRPr="00913E7C">
        <w:rPr>
          <w:rFonts w:ascii="Calibri" w:eastAsia="Times New Roman" w:hAnsi="Calibri" w:cs="Calibri"/>
        </w:rPr>
        <w:t>"{</w:t>
      </w:r>
      <w:proofErr w:type="spellStart"/>
      <w:r w:rsidRPr="00913E7C">
        <w:rPr>
          <w:rFonts w:ascii="Calibri" w:eastAsia="Times New Roman" w:hAnsi="Calibri" w:cs="Calibri"/>
        </w:rPr>
        <w:t>searchString</w:t>
      </w:r>
      <w:proofErr w:type="spellEnd"/>
      <w:r w:rsidRPr="00913E7C">
        <w:rPr>
          <w:rFonts w:ascii="Calibri" w:eastAsia="Times New Roman" w:hAnsi="Calibri" w:cs="Calibri"/>
        </w:rPr>
        <w:t>?}"</w:t>
      </w: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 xml:space="preserve">What type of </w:t>
      </w:r>
      <w:r w:rsidRPr="00BE49CB">
        <w:rPr>
          <w:rFonts w:ascii="Calibri" w:eastAsia="Times New Roman" w:hAnsi="Calibri" w:cs="Calibri"/>
          <w:i/>
          <w:iCs/>
        </w:rPr>
        <w:t>form</w:t>
      </w:r>
      <w:r w:rsidRPr="00BE49CB">
        <w:rPr>
          <w:rFonts w:ascii="Calibri" w:eastAsia="Times New Roman" w:hAnsi="Calibri" w:cs="Calibri"/>
        </w:rPr>
        <w:t xml:space="preserve"> field was used for the Genre drop down?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Default="003E6756" w:rsidP="003E6756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Text</w:t>
      </w:r>
    </w:p>
    <w:p w:rsidR="003E6756" w:rsidRPr="00BE49CB" w:rsidRDefault="003E6756" w:rsidP="003E6756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What was the .NET datatype for the Genre?</w:t>
      </w:r>
    </w:p>
    <w:p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49CB" w:rsidRDefault="003E6756" w:rsidP="003E6756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String</w:t>
      </w:r>
    </w:p>
    <w:p w:rsidR="003E6756" w:rsidRPr="00BE49CB" w:rsidRDefault="003E6756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How did ASP know to not duplicate genres in the list?</w:t>
      </w:r>
    </w:p>
    <w:p w:rsidR="00460FAA" w:rsidRDefault="00460FAA" w:rsidP="00BE49CB"/>
    <w:p w:rsidR="001362C3" w:rsidRDefault="001362C3" w:rsidP="001362C3">
      <w:pPr>
        <w:ind w:left="720"/>
      </w:pPr>
      <w:r>
        <w:t xml:space="preserve">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>(</w:t>
      </w:r>
      <w:proofErr w:type="spellStart"/>
      <w:r>
        <w:t>SearchString</w:t>
      </w:r>
      <w:proofErr w:type="spellEnd"/>
      <w:r>
        <w:t>))</w:t>
      </w:r>
    </w:p>
    <w:p w:rsidR="001362C3" w:rsidRDefault="001362C3" w:rsidP="001362C3">
      <w:pPr>
        <w:ind w:left="720"/>
      </w:pPr>
      <w:r>
        <w:t xml:space="preserve">    {</w:t>
      </w:r>
    </w:p>
    <w:p w:rsidR="001362C3" w:rsidRDefault="001362C3" w:rsidP="001362C3">
      <w:pPr>
        <w:ind w:left="720"/>
      </w:pPr>
      <w:r>
        <w:t xml:space="preserve">        movies = </w:t>
      </w:r>
      <w:proofErr w:type="spellStart"/>
      <w:proofErr w:type="gramStart"/>
      <w:r>
        <w:t>movies.Where</w:t>
      </w:r>
      <w:proofErr w:type="spellEnd"/>
      <w:proofErr w:type="gramEnd"/>
      <w:r>
        <w:t xml:space="preserve">(s =&gt; </w:t>
      </w:r>
      <w:proofErr w:type="spellStart"/>
      <w:r>
        <w:t>s.Title.Contains</w:t>
      </w:r>
      <w:proofErr w:type="spellEnd"/>
      <w:r>
        <w:t>(</w:t>
      </w:r>
      <w:proofErr w:type="spellStart"/>
      <w:r>
        <w:t>SearchString</w:t>
      </w:r>
      <w:proofErr w:type="spellEnd"/>
      <w:r>
        <w:t>));</w:t>
      </w:r>
    </w:p>
    <w:p w:rsidR="003E6756" w:rsidRPr="00BE49CB" w:rsidRDefault="001362C3" w:rsidP="001362C3">
      <w:pPr>
        <w:ind w:left="720"/>
      </w:pPr>
      <w:r>
        <w:t xml:space="preserve">    }</w:t>
      </w:r>
      <w:bookmarkStart w:id="0" w:name="_GoBack"/>
      <w:bookmarkEnd w:id="0"/>
    </w:p>
    <w:sectPr w:rsidR="003E6756" w:rsidRPr="00BE49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E0D" w:rsidRDefault="001A3E0D" w:rsidP="00FB15D1">
      <w:pPr>
        <w:spacing w:after="0" w:line="240" w:lineRule="auto"/>
      </w:pPr>
      <w:r>
        <w:separator/>
      </w:r>
    </w:p>
  </w:endnote>
  <w:endnote w:type="continuationSeparator" w:id="0">
    <w:p w:rsidR="001A3E0D" w:rsidRDefault="001A3E0D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70F" w:rsidRDefault="003F77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70F" w:rsidRDefault="003F77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70F" w:rsidRDefault="003F7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E0D" w:rsidRDefault="001A3E0D" w:rsidP="00FB15D1">
      <w:pPr>
        <w:spacing w:after="0" w:line="240" w:lineRule="auto"/>
      </w:pPr>
      <w:r>
        <w:separator/>
      </w:r>
    </w:p>
  </w:footnote>
  <w:footnote w:type="continuationSeparator" w:id="0">
    <w:p w:rsidR="001A3E0D" w:rsidRDefault="001A3E0D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70F" w:rsidRDefault="003F77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3F770F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BE49CB">
      <w:rPr>
        <w:rFonts w:ascii="Calibri" w:hAnsi="Calibri" w:cs="Calibri"/>
        <w:sz w:val="22"/>
        <w:szCs w:val="22"/>
      </w:rPr>
      <w:t xml:space="preserve"> 6</w:t>
    </w:r>
    <w:r>
      <w:rPr>
        <w:rFonts w:ascii="Calibri" w:hAnsi="Calibri" w:cs="Calibri"/>
        <w:sz w:val="22"/>
        <w:szCs w:val="22"/>
      </w:rPr>
      <w:t xml:space="preserve">: </w:t>
    </w:r>
    <w:r w:rsidR="00BE49CB">
      <w:rPr>
        <w:rFonts w:ascii="Calibri" w:hAnsi="Calibri" w:cs="Calibri"/>
        <w:sz w:val="22"/>
        <w:szCs w:val="22"/>
      </w:rPr>
      <w:t>Add Search to</w:t>
    </w:r>
    <w:r w:rsidR="00922AA3">
      <w:rPr>
        <w:rFonts w:ascii="Calibri" w:hAnsi="Calibri" w:cs="Calibri"/>
        <w:sz w:val="22"/>
        <w:szCs w:val="22"/>
      </w:rPr>
      <w:t xml:space="preserve"> Razor Pages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70F" w:rsidRDefault="003F7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E8E"/>
    <w:multiLevelType w:val="hybridMultilevel"/>
    <w:tmpl w:val="370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414E"/>
    <w:multiLevelType w:val="hybridMultilevel"/>
    <w:tmpl w:val="146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39FB"/>
    <w:multiLevelType w:val="hybridMultilevel"/>
    <w:tmpl w:val="2B6C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F6EB8"/>
    <w:rsid w:val="001362C3"/>
    <w:rsid w:val="001A3E0D"/>
    <w:rsid w:val="003E6756"/>
    <w:rsid w:val="003F770F"/>
    <w:rsid w:val="004463A7"/>
    <w:rsid w:val="00460FAA"/>
    <w:rsid w:val="005C74F8"/>
    <w:rsid w:val="0061544B"/>
    <w:rsid w:val="00800F84"/>
    <w:rsid w:val="00913E7C"/>
    <w:rsid w:val="00922AA3"/>
    <w:rsid w:val="00956299"/>
    <w:rsid w:val="00A14FCE"/>
    <w:rsid w:val="00BC4DA9"/>
    <w:rsid w:val="00BE49CB"/>
    <w:rsid w:val="00C0673F"/>
    <w:rsid w:val="00DC6249"/>
    <w:rsid w:val="00DF69C0"/>
    <w:rsid w:val="00E04BFC"/>
    <w:rsid w:val="00E10148"/>
    <w:rsid w:val="00E80C3A"/>
    <w:rsid w:val="00E96FDD"/>
    <w:rsid w:val="00EA7094"/>
    <w:rsid w:val="00F05E87"/>
    <w:rsid w:val="00F80F7D"/>
    <w:rsid w:val="00F90ACF"/>
    <w:rsid w:val="00FB15D1"/>
    <w:rsid w:val="00FB40CD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2F12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7</cp:revision>
  <dcterms:created xsi:type="dcterms:W3CDTF">2019-08-07T19:06:00Z</dcterms:created>
  <dcterms:modified xsi:type="dcterms:W3CDTF">2019-11-28T15:34:00Z</dcterms:modified>
</cp:coreProperties>
</file>