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43F" w:rsidRDefault="008D3DDD" w:rsidP="00AE480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Name each CRUD operation and </w:t>
      </w:r>
      <w:proofErr w:type="gramStart"/>
      <w:r>
        <w:rPr>
          <w:rFonts w:ascii="Calibri" w:hAnsi="Calibri" w:cs="Calibri"/>
          <w:sz w:val="22"/>
          <w:szCs w:val="22"/>
        </w:rPr>
        <w:t>it’s</w:t>
      </w:r>
      <w:proofErr w:type="gramEnd"/>
      <w:r>
        <w:rPr>
          <w:rFonts w:ascii="Calibri" w:hAnsi="Calibri" w:cs="Calibri"/>
          <w:sz w:val="22"/>
          <w:szCs w:val="22"/>
        </w:rPr>
        <w:t xml:space="preserve"> corresponding Http method.</w:t>
      </w:r>
    </w:p>
    <w:p w:rsidR="008D3DDD" w:rsidRDefault="00516D65" w:rsidP="008D3DD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PUT</w:t>
      </w:r>
    </w:p>
    <w:p w:rsidR="00516D65" w:rsidRDefault="00516D65" w:rsidP="008D3DD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Read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GET</w:t>
      </w:r>
      <w:r>
        <w:rPr>
          <w:rFonts w:ascii="Calibri" w:hAnsi="Calibri" w:cs="Calibri"/>
          <w:sz w:val="22"/>
          <w:szCs w:val="22"/>
        </w:rPr>
        <w:tab/>
      </w:r>
    </w:p>
    <w:p w:rsidR="00516D65" w:rsidRDefault="00516D65" w:rsidP="008D3DD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Update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PUT</w:t>
      </w:r>
    </w:p>
    <w:p w:rsidR="00516D65" w:rsidRDefault="00516D65" w:rsidP="008D3DD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Delete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DELETE</w:t>
      </w:r>
    </w:p>
    <w:p w:rsidR="00E40258" w:rsidRDefault="00E40258" w:rsidP="008D3DD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8D3DDD" w:rsidRDefault="008D3DDD" w:rsidP="008D3DD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Why do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Create and Update methods require a Book parameter and the other methods do not?</w:t>
      </w:r>
    </w:p>
    <w:p w:rsidR="005738FA" w:rsidRDefault="005738FA" w:rsidP="008D3DD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8D3DDD" w:rsidRDefault="00516D65" w:rsidP="008D3DD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you don’t state what record to update it would update all of them with the request </w:t>
      </w:r>
    </w:p>
    <w:p w:rsidR="00E40258" w:rsidRDefault="00E40258" w:rsidP="008D3DD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03281F" w:rsidRDefault="0003281F" w:rsidP="008D3DD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8D3DDD" w:rsidRDefault="008D3DDD" w:rsidP="008D3DD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Explain the purpose of the </w:t>
      </w:r>
      <w:proofErr w:type="spellStart"/>
      <w:r>
        <w:rPr>
          <w:rFonts w:ascii="Calibri" w:hAnsi="Calibri" w:cs="Calibri"/>
          <w:sz w:val="22"/>
          <w:szCs w:val="22"/>
        </w:rPr>
        <w:t>CreatedAtRoute</w:t>
      </w:r>
      <w:proofErr w:type="spellEnd"/>
      <w:r>
        <w:rPr>
          <w:rFonts w:ascii="Calibri" w:hAnsi="Calibri" w:cs="Calibri"/>
          <w:sz w:val="22"/>
          <w:szCs w:val="22"/>
        </w:rPr>
        <w:t xml:space="preserve"> method.</w:t>
      </w:r>
    </w:p>
    <w:p w:rsidR="005738FA" w:rsidRDefault="005738FA" w:rsidP="008D3DD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8D3DDD" w:rsidRDefault="00516D65" w:rsidP="008D3DD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It returns a HTTP 201 response. This is the stander response to create a new resource on the server. </w:t>
      </w:r>
    </w:p>
    <w:p w:rsidR="00B07D74" w:rsidRDefault="00B07D74" w:rsidP="008D3DD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B07D74" w:rsidRDefault="008D3DDD" w:rsidP="008D3DD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 </w:t>
      </w:r>
      <w:r w:rsidR="00C37238">
        <w:rPr>
          <w:rFonts w:ascii="Calibri" w:hAnsi="Calibri" w:cs="Calibri"/>
          <w:sz w:val="22"/>
          <w:szCs w:val="22"/>
        </w:rPr>
        <w:t xml:space="preserve">browser </w:t>
      </w:r>
      <w:r>
        <w:rPr>
          <w:rFonts w:ascii="Calibri" w:hAnsi="Calibri" w:cs="Calibri"/>
          <w:sz w:val="22"/>
          <w:szCs w:val="22"/>
        </w:rPr>
        <w:t>screen prints showing the</w:t>
      </w:r>
      <w:r w:rsidR="00B07D74">
        <w:rPr>
          <w:rFonts w:ascii="Calibri" w:hAnsi="Calibri" w:cs="Calibri"/>
          <w:sz w:val="22"/>
          <w:szCs w:val="22"/>
        </w:rPr>
        <w:t xml:space="preserve"> data returned from the</w:t>
      </w:r>
      <w:r>
        <w:rPr>
          <w:rFonts w:ascii="Calibri" w:hAnsi="Calibri" w:cs="Calibri"/>
          <w:sz w:val="22"/>
          <w:szCs w:val="22"/>
        </w:rPr>
        <w:t xml:space="preserve"> </w:t>
      </w:r>
      <w:r w:rsidR="00B07D74">
        <w:rPr>
          <w:rFonts w:ascii="Calibri" w:hAnsi="Calibri" w:cs="Calibri"/>
          <w:sz w:val="22"/>
          <w:szCs w:val="22"/>
        </w:rPr>
        <w:t>Get methods, with and without a book id.</w:t>
      </w:r>
    </w:p>
    <w:p w:rsidR="00B07D74" w:rsidRDefault="00516D65" w:rsidP="00516D6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516D65">
        <w:rPr>
          <w:rFonts w:ascii="Calibri" w:hAnsi="Calibri" w:cs="Calibri"/>
          <w:sz w:val="22"/>
          <w:szCs w:val="22"/>
        </w:rPr>
        <w:drawing>
          <wp:inline distT="0" distB="0" distL="0" distR="0" wp14:anchorId="709EF2EB" wp14:editId="5409294F">
            <wp:extent cx="5943600" cy="1911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D74" w:rsidRDefault="00B07D74" w:rsidP="00B07D7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B07D74" w:rsidRDefault="00B07D74" w:rsidP="00B07D7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8D3DDD" w:rsidRDefault="00B07D74" w:rsidP="00B07D7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was used to force the JSON field names to match the model class field names?</w:t>
      </w:r>
    </w:p>
    <w:p w:rsidR="00B07D74" w:rsidRDefault="00B07D74" w:rsidP="00B07D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6F65F2" w:rsidRPr="006F65F2" w:rsidRDefault="006F65F2" w:rsidP="006F65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5738FA" w:rsidRPr="006F65F2" w:rsidRDefault="006F65F2" w:rsidP="006F65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6F65F2">
        <w:rPr>
          <w:rFonts w:eastAsia="Times New Roman" w:cstheme="minorHAnsi"/>
        </w:rPr>
        <w:t xml:space="preserve">    The property names' default camel casing should be changed to match the Pascal casing of the CLR object's property names.</w:t>
      </w:r>
      <w:r>
        <w:rPr>
          <w:rFonts w:eastAsia="Times New Roman" w:cstheme="minorHAnsi"/>
        </w:rPr>
        <w:t xml:space="preserve"> </w:t>
      </w:r>
      <w:r w:rsidRPr="006F65F2">
        <w:rPr>
          <w:rFonts w:eastAsia="Times New Roman" w:cstheme="minorHAnsi"/>
        </w:rPr>
        <w:t xml:space="preserve">The </w:t>
      </w:r>
      <w:proofErr w:type="spellStart"/>
      <w:r w:rsidRPr="006F65F2">
        <w:rPr>
          <w:rFonts w:eastAsia="Times New Roman" w:cstheme="minorHAnsi"/>
        </w:rPr>
        <w:t>bookName</w:t>
      </w:r>
      <w:proofErr w:type="spellEnd"/>
      <w:r w:rsidRPr="006F65F2">
        <w:rPr>
          <w:rFonts w:eastAsia="Times New Roman" w:cstheme="minorHAnsi"/>
        </w:rPr>
        <w:t xml:space="preserve"> property should be returned as Name.</w:t>
      </w:r>
    </w:p>
    <w:p w:rsidR="00C37238" w:rsidRDefault="00C37238" w:rsidP="00B07D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37238" w:rsidRDefault="00C37238" w:rsidP="00C3723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What was used to override a name derived from the model with a different JSON field name?</w:t>
      </w:r>
    </w:p>
    <w:p w:rsidR="006F65F2" w:rsidRDefault="006F65F2" w:rsidP="006F65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65F2" w:rsidRPr="006F65F2" w:rsidRDefault="006F65F2" w:rsidP="006F65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5F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F65F2">
        <w:rPr>
          <w:rFonts w:ascii="Courier New" w:eastAsia="Times New Roman" w:hAnsi="Courier New" w:cs="Courier New"/>
          <w:sz w:val="20"/>
          <w:szCs w:val="20"/>
        </w:rPr>
        <w:t>BsonElement</w:t>
      </w:r>
      <w:proofErr w:type="spellEnd"/>
      <w:r w:rsidRPr="006F65F2">
        <w:rPr>
          <w:rFonts w:ascii="Courier New" w:eastAsia="Times New Roman" w:hAnsi="Courier New" w:cs="Courier New"/>
          <w:sz w:val="20"/>
          <w:szCs w:val="20"/>
        </w:rPr>
        <w:t>("Name")]</w:t>
      </w:r>
    </w:p>
    <w:p w:rsidR="006F65F2" w:rsidRPr="006F65F2" w:rsidRDefault="006F65F2" w:rsidP="006F65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5F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F65F2">
        <w:rPr>
          <w:rFonts w:ascii="Courier New" w:eastAsia="Times New Roman" w:hAnsi="Courier New" w:cs="Courier New"/>
          <w:sz w:val="20"/>
          <w:szCs w:val="20"/>
        </w:rPr>
        <w:t>JsonProperty</w:t>
      </w:r>
      <w:proofErr w:type="spellEnd"/>
      <w:r w:rsidRPr="006F65F2">
        <w:rPr>
          <w:rFonts w:ascii="Courier New" w:eastAsia="Times New Roman" w:hAnsi="Courier New" w:cs="Courier New"/>
          <w:sz w:val="20"/>
          <w:szCs w:val="20"/>
        </w:rPr>
        <w:t>("Name")]</w:t>
      </w:r>
    </w:p>
    <w:p w:rsidR="00C37238" w:rsidRDefault="00C37238" w:rsidP="00C3723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37238" w:rsidRDefault="00C37238" w:rsidP="00C3723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37238" w:rsidRDefault="00C37238" w:rsidP="00C3723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Do a browser screen print verifying the new JSON property names.</w:t>
      </w:r>
    </w:p>
    <w:p w:rsidR="00C37238" w:rsidRDefault="00516D65" w:rsidP="00C37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ab/>
      </w:r>
    </w:p>
    <w:p w:rsidR="006F65F2" w:rsidRDefault="006F65F2" w:rsidP="00C37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ab/>
      </w:r>
      <w:r w:rsidRPr="006F65F2">
        <w:rPr>
          <w:rFonts w:eastAsia="Times New Roman" w:cstheme="minorHAnsi"/>
        </w:rPr>
        <w:drawing>
          <wp:inline distT="0" distB="0" distL="0" distR="0" wp14:anchorId="2E652067" wp14:editId="035CE151">
            <wp:extent cx="6149341" cy="1764104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8953" cy="176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38" w:rsidRDefault="00C37238" w:rsidP="00C37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37238" w:rsidRPr="00C37238" w:rsidRDefault="00C37238" w:rsidP="00C3723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Using Postman, do a screen print showing the JSON data returned from a Get request.</w:t>
      </w:r>
    </w:p>
    <w:p w:rsidR="00B07D74" w:rsidRPr="00AB6E90" w:rsidRDefault="0003281F" w:rsidP="00B07D7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bookmarkStart w:id="0" w:name="_GoBack"/>
      <w:r w:rsidRPr="0003281F">
        <w:rPr>
          <w:rFonts w:ascii="Calibri" w:hAnsi="Calibri" w:cs="Calibri"/>
          <w:sz w:val="22"/>
          <w:szCs w:val="22"/>
        </w:rPr>
        <w:drawing>
          <wp:inline distT="0" distB="0" distL="0" distR="0" wp14:anchorId="529C7136" wp14:editId="047AF430">
            <wp:extent cx="6134100" cy="24785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2578" cy="249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A443F" w:rsidRDefault="007A443F" w:rsidP="0003281F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</w:p>
    <w:p w:rsidR="00C871D8" w:rsidRDefault="00C871D8" w:rsidP="00C871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F50D4" w:rsidRDefault="00CF50D4" w:rsidP="00CF50D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CF50D4" w:rsidRDefault="00CF50D4" w:rsidP="00CF50D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sectPr w:rsidR="00CF50D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3930" w:rsidRDefault="003C3930" w:rsidP="00FB15D1">
      <w:pPr>
        <w:spacing w:after="0" w:line="240" w:lineRule="auto"/>
      </w:pPr>
      <w:r>
        <w:separator/>
      </w:r>
    </w:p>
  </w:endnote>
  <w:endnote w:type="continuationSeparator" w:id="0">
    <w:p w:rsidR="003C3930" w:rsidRDefault="003C3930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3930" w:rsidRDefault="003C3930" w:rsidP="00FB15D1">
      <w:pPr>
        <w:spacing w:after="0" w:line="240" w:lineRule="auto"/>
      </w:pPr>
      <w:r>
        <w:separator/>
      </w:r>
    </w:p>
  </w:footnote>
  <w:footnote w:type="continuationSeparator" w:id="0">
    <w:p w:rsidR="003C3930" w:rsidRDefault="003C3930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1BF" w:rsidRDefault="009B21BF" w:rsidP="00FB15D1">
    <w:pPr>
      <w:pStyle w:val="Header"/>
      <w:jc w:val="center"/>
    </w:pPr>
    <w:r>
      <w:t>Advanced C#</w:t>
    </w:r>
  </w:p>
  <w:p w:rsidR="009B21BF" w:rsidRDefault="009B21BF" w:rsidP="00FB15D1">
    <w:pPr>
      <w:pStyle w:val="Header"/>
      <w:jc w:val="center"/>
      <w:rPr>
        <w:rFonts w:ascii="Calibri" w:hAnsi="Calibri" w:cs="Calibri"/>
      </w:rPr>
    </w:pPr>
    <w:r w:rsidRPr="00FB15D1">
      <w:rPr>
        <w:rFonts w:ascii="Calibri" w:hAnsi="Calibri" w:cs="Calibri"/>
      </w:rPr>
      <w:t xml:space="preserve">Tutorial: </w:t>
    </w:r>
    <w:r>
      <w:rPr>
        <w:rFonts w:ascii="Calibri" w:hAnsi="Calibri" w:cs="Calibri"/>
      </w:rPr>
      <w:t>Create a Web API with ASP.NET Core and MongoDB</w:t>
    </w:r>
  </w:p>
  <w:p w:rsidR="009B21BF" w:rsidRPr="00DC6249" w:rsidRDefault="00AB6E90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 4</w:t>
    </w:r>
    <w:r w:rsidR="009B21BF">
      <w:rPr>
        <w:rFonts w:ascii="Calibri" w:hAnsi="Calibri" w:cs="Calibri"/>
        <w:sz w:val="22"/>
        <w:szCs w:val="22"/>
      </w:rPr>
      <w:t xml:space="preserve">: </w:t>
    </w:r>
    <w:r w:rsidR="00335761">
      <w:rPr>
        <w:rFonts w:ascii="Calibri" w:hAnsi="Calibri" w:cs="Calibri"/>
        <w:sz w:val="22"/>
        <w:szCs w:val="22"/>
      </w:rPr>
      <w:t xml:space="preserve">Add </w:t>
    </w:r>
    <w:r>
      <w:rPr>
        <w:rFonts w:ascii="Calibri" w:hAnsi="Calibri" w:cs="Calibri"/>
        <w:sz w:val="22"/>
        <w:szCs w:val="22"/>
      </w:rPr>
      <w:t>a Controller and JSON</w:t>
    </w:r>
  </w:p>
  <w:p w:rsidR="009B21BF" w:rsidRDefault="009B21BF" w:rsidP="00FB15D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740"/>
    <w:multiLevelType w:val="hybridMultilevel"/>
    <w:tmpl w:val="BEF67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03281F"/>
    <w:rsid w:val="00174E41"/>
    <w:rsid w:val="00223FBD"/>
    <w:rsid w:val="00256E3C"/>
    <w:rsid w:val="002C1A7E"/>
    <w:rsid w:val="002D471D"/>
    <w:rsid w:val="00333644"/>
    <w:rsid w:val="00335761"/>
    <w:rsid w:val="003C3930"/>
    <w:rsid w:val="003F77CC"/>
    <w:rsid w:val="004361CF"/>
    <w:rsid w:val="00455B13"/>
    <w:rsid w:val="00460FAA"/>
    <w:rsid w:val="00481C0C"/>
    <w:rsid w:val="004F5116"/>
    <w:rsid w:val="00516CE6"/>
    <w:rsid w:val="00516D65"/>
    <w:rsid w:val="00561347"/>
    <w:rsid w:val="005738FA"/>
    <w:rsid w:val="005A7A6A"/>
    <w:rsid w:val="006902F4"/>
    <w:rsid w:val="006D118B"/>
    <w:rsid w:val="006F65F2"/>
    <w:rsid w:val="00781BD1"/>
    <w:rsid w:val="007A443F"/>
    <w:rsid w:val="007B79D0"/>
    <w:rsid w:val="007D7949"/>
    <w:rsid w:val="008D3DDD"/>
    <w:rsid w:val="00953FEA"/>
    <w:rsid w:val="009B21BF"/>
    <w:rsid w:val="009E52F6"/>
    <w:rsid w:val="00A20A99"/>
    <w:rsid w:val="00AB6E90"/>
    <w:rsid w:val="00B07D74"/>
    <w:rsid w:val="00B67E2A"/>
    <w:rsid w:val="00C37238"/>
    <w:rsid w:val="00C477CB"/>
    <w:rsid w:val="00C871D8"/>
    <w:rsid w:val="00CC0C2A"/>
    <w:rsid w:val="00CF50D4"/>
    <w:rsid w:val="00D663E3"/>
    <w:rsid w:val="00DC6249"/>
    <w:rsid w:val="00DF7437"/>
    <w:rsid w:val="00E04BFC"/>
    <w:rsid w:val="00E40258"/>
    <w:rsid w:val="00EA7094"/>
    <w:rsid w:val="00FA297F"/>
    <w:rsid w:val="00FB15D1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56406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semiHidden/>
    <w:unhideWhenUsed/>
    <w:rsid w:val="00FB15D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7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7D74"/>
    <w:rPr>
      <w:rFonts w:ascii="Courier New" w:eastAsia="Times New Roman" w:hAnsi="Courier New" w:cs="Courier New"/>
      <w:sz w:val="20"/>
      <w:szCs w:val="20"/>
    </w:rPr>
  </w:style>
  <w:style w:type="character" w:customStyle="1" w:styleId="is-relative">
    <w:name w:val="is-relative"/>
    <w:basedOn w:val="DefaultParagraphFont"/>
    <w:rsid w:val="00B07D74"/>
  </w:style>
  <w:style w:type="paragraph" w:styleId="ListParagraph">
    <w:name w:val="List Paragraph"/>
    <w:basedOn w:val="Normal"/>
    <w:uiPriority w:val="34"/>
    <w:qFormat/>
    <w:rsid w:val="00B07D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6D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D65"/>
    <w:rPr>
      <w:rFonts w:ascii="Segoe UI" w:hAnsi="Segoe UI" w:cs="Segoe UI"/>
      <w:sz w:val="18"/>
      <w:szCs w:val="18"/>
    </w:rPr>
  </w:style>
  <w:style w:type="character" w:customStyle="1" w:styleId="hljs-meta">
    <w:name w:val="hljs-meta"/>
    <w:basedOn w:val="DefaultParagraphFont"/>
    <w:rsid w:val="006F65F2"/>
  </w:style>
  <w:style w:type="character" w:customStyle="1" w:styleId="hljs-string">
    <w:name w:val="hljs-string"/>
    <w:basedOn w:val="DefaultParagraphFont"/>
    <w:rsid w:val="006F6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4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Luke Matheis</cp:lastModifiedBy>
  <cp:revision>5</cp:revision>
  <dcterms:created xsi:type="dcterms:W3CDTF">2019-10-27T20:30:00Z</dcterms:created>
  <dcterms:modified xsi:type="dcterms:W3CDTF">2020-01-08T19:46:00Z</dcterms:modified>
</cp:coreProperties>
</file>