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741C1"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PONTIFÍCIA UNIVERSIDADE CATÓLICA DE MINAS GERAIS</w:t>
      </w:r>
      <w:r>
        <w:rPr>
          <w:rFonts w:ascii="Arial" w:hAnsi="Arial" w:cs="Arial"/>
          <w:b/>
          <w:sz w:val="24"/>
          <w:szCs w:val="24"/>
        </w:rPr>
        <w:br/>
        <w:t>NÚCLEO DE EDUCAÇÃO A DISTÂNCIA</w:t>
      </w:r>
    </w:p>
    <w:p w14:paraId="2E324C2D" w14:textId="77777777" w:rsidR="00F16D46" w:rsidRDefault="00D80E4B">
      <w:pPr>
        <w:suppressAutoHyphens/>
        <w:spacing w:after="0" w:line="360" w:lineRule="auto"/>
        <w:jc w:val="center"/>
      </w:pPr>
      <w:r>
        <w:rPr>
          <w:rFonts w:ascii="Arial" w:hAnsi="Arial" w:cs="Arial"/>
          <w:b/>
          <w:sz w:val="24"/>
          <w:szCs w:val="24"/>
        </w:rPr>
        <w:t xml:space="preserve">Pós-graduação </w:t>
      </w:r>
      <w:r>
        <w:rPr>
          <w:rFonts w:ascii="Arial" w:hAnsi="Arial" w:cs="Arial"/>
          <w:b/>
          <w:i/>
          <w:sz w:val="24"/>
          <w:szCs w:val="24"/>
        </w:rPr>
        <w:t>Lato Sensu</w:t>
      </w:r>
      <w:r>
        <w:rPr>
          <w:rFonts w:ascii="Arial" w:hAnsi="Arial" w:cs="Arial"/>
          <w:b/>
          <w:sz w:val="24"/>
          <w:szCs w:val="24"/>
        </w:rPr>
        <w:t xml:space="preserve"> em Ciência de Dados e Big Data</w:t>
      </w:r>
    </w:p>
    <w:p w14:paraId="5AA123A0" w14:textId="77777777" w:rsidR="00F16D46" w:rsidRDefault="00F16D46">
      <w:pPr>
        <w:suppressAutoHyphens/>
        <w:spacing w:after="0" w:line="360" w:lineRule="auto"/>
        <w:jc w:val="center"/>
        <w:rPr>
          <w:rFonts w:ascii="Arial" w:hAnsi="Arial" w:cs="Arial"/>
          <w:b/>
          <w:sz w:val="24"/>
          <w:szCs w:val="24"/>
        </w:rPr>
      </w:pPr>
    </w:p>
    <w:p w14:paraId="72E0A3B0" w14:textId="77777777" w:rsidR="00F16D46" w:rsidRDefault="00F16D46">
      <w:pPr>
        <w:suppressAutoHyphens/>
        <w:spacing w:after="0" w:line="360" w:lineRule="auto"/>
        <w:jc w:val="center"/>
        <w:rPr>
          <w:rFonts w:ascii="Arial" w:hAnsi="Arial" w:cs="Arial"/>
          <w:b/>
          <w:sz w:val="24"/>
          <w:szCs w:val="24"/>
        </w:rPr>
      </w:pPr>
    </w:p>
    <w:p w14:paraId="2EF48CBA" w14:textId="77777777" w:rsidR="00F16D46" w:rsidRDefault="00F16D46">
      <w:pPr>
        <w:suppressAutoHyphens/>
        <w:spacing w:after="0" w:line="360" w:lineRule="auto"/>
        <w:jc w:val="center"/>
        <w:rPr>
          <w:rFonts w:ascii="Arial" w:hAnsi="Arial" w:cs="Arial"/>
          <w:b/>
          <w:color w:val="222222"/>
          <w:sz w:val="24"/>
          <w:szCs w:val="24"/>
          <w:highlight w:val="white"/>
        </w:rPr>
      </w:pPr>
    </w:p>
    <w:p w14:paraId="76C783B9" w14:textId="77777777" w:rsidR="00F16D46" w:rsidRDefault="00F16D46">
      <w:pPr>
        <w:suppressAutoHyphens/>
        <w:spacing w:after="0" w:line="360" w:lineRule="auto"/>
        <w:jc w:val="center"/>
        <w:rPr>
          <w:rFonts w:ascii="Arial" w:hAnsi="Arial" w:cs="Arial"/>
          <w:b/>
          <w:color w:val="222222"/>
          <w:sz w:val="24"/>
          <w:szCs w:val="24"/>
          <w:highlight w:val="white"/>
        </w:rPr>
      </w:pPr>
    </w:p>
    <w:p w14:paraId="5F154D56" w14:textId="77777777" w:rsidR="00F16D46" w:rsidRDefault="00F16D46">
      <w:pPr>
        <w:suppressAutoHyphens/>
        <w:spacing w:after="0" w:line="360" w:lineRule="auto"/>
        <w:jc w:val="center"/>
        <w:rPr>
          <w:rFonts w:ascii="Arial" w:hAnsi="Arial" w:cs="Arial"/>
          <w:b/>
          <w:color w:val="222222"/>
          <w:sz w:val="24"/>
          <w:szCs w:val="24"/>
          <w:highlight w:val="white"/>
        </w:rPr>
      </w:pPr>
    </w:p>
    <w:p w14:paraId="4F44C345" w14:textId="77777777" w:rsidR="00F16D46" w:rsidRDefault="00F16D46">
      <w:pPr>
        <w:suppressAutoHyphens/>
        <w:spacing w:after="0" w:line="360" w:lineRule="auto"/>
        <w:jc w:val="center"/>
        <w:rPr>
          <w:rFonts w:ascii="Arial" w:hAnsi="Arial" w:cs="Arial"/>
          <w:b/>
          <w:sz w:val="24"/>
          <w:szCs w:val="24"/>
        </w:rPr>
      </w:pPr>
    </w:p>
    <w:p w14:paraId="1C03FE8B" w14:textId="77777777" w:rsidR="00F16D46" w:rsidRDefault="00F16D46">
      <w:pPr>
        <w:suppressAutoHyphens/>
        <w:spacing w:after="0" w:line="360" w:lineRule="auto"/>
        <w:jc w:val="center"/>
        <w:rPr>
          <w:rFonts w:ascii="Arial" w:hAnsi="Arial" w:cs="Arial"/>
          <w:b/>
          <w:sz w:val="24"/>
          <w:szCs w:val="24"/>
        </w:rPr>
      </w:pPr>
    </w:p>
    <w:p w14:paraId="6048D11E"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Romulos Machado</w:t>
      </w:r>
    </w:p>
    <w:p w14:paraId="648B55B2"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Phillip Furtado</w:t>
      </w:r>
    </w:p>
    <w:p w14:paraId="506379C9" w14:textId="77777777" w:rsidR="00F16D46" w:rsidRDefault="00F16D46">
      <w:pPr>
        <w:suppressAutoHyphens/>
        <w:spacing w:after="0" w:line="360" w:lineRule="auto"/>
        <w:jc w:val="center"/>
        <w:rPr>
          <w:rFonts w:ascii="Arial" w:hAnsi="Arial" w:cs="Arial"/>
          <w:b/>
          <w:color w:val="222222"/>
          <w:sz w:val="24"/>
          <w:szCs w:val="24"/>
          <w:highlight w:val="white"/>
        </w:rPr>
      </w:pPr>
    </w:p>
    <w:p w14:paraId="1343F1FC" w14:textId="77777777" w:rsidR="00F16D46" w:rsidRDefault="00F16D46">
      <w:pPr>
        <w:suppressAutoHyphens/>
        <w:spacing w:after="0" w:line="360" w:lineRule="auto"/>
        <w:jc w:val="center"/>
        <w:rPr>
          <w:rFonts w:ascii="Arial" w:hAnsi="Arial" w:cs="Arial"/>
          <w:b/>
          <w:color w:val="222222"/>
          <w:sz w:val="24"/>
          <w:szCs w:val="24"/>
          <w:highlight w:val="white"/>
        </w:rPr>
      </w:pPr>
    </w:p>
    <w:p w14:paraId="30A6FB7B" w14:textId="77777777" w:rsidR="00F16D46" w:rsidRDefault="00F16D46">
      <w:pPr>
        <w:suppressAutoHyphens/>
        <w:spacing w:after="0" w:line="360" w:lineRule="auto"/>
        <w:jc w:val="center"/>
        <w:rPr>
          <w:rFonts w:ascii="Arial" w:hAnsi="Arial" w:cs="Arial"/>
          <w:b/>
          <w:color w:val="222222"/>
          <w:sz w:val="24"/>
          <w:szCs w:val="24"/>
          <w:highlight w:val="white"/>
        </w:rPr>
      </w:pPr>
    </w:p>
    <w:p w14:paraId="110A7A99" w14:textId="77777777" w:rsidR="00F16D46" w:rsidRDefault="00F16D46">
      <w:pPr>
        <w:suppressAutoHyphens/>
        <w:spacing w:after="0" w:line="360" w:lineRule="auto"/>
        <w:jc w:val="center"/>
        <w:rPr>
          <w:rFonts w:ascii="Arial" w:hAnsi="Arial" w:cs="Arial"/>
          <w:b/>
          <w:color w:val="222222"/>
          <w:sz w:val="24"/>
          <w:szCs w:val="24"/>
          <w:highlight w:val="white"/>
        </w:rPr>
      </w:pPr>
    </w:p>
    <w:p w14:paraId="5A0DFC0C" w14:textId="4A1BEE44" w:rsidR="00F16D46" w:rsidRDefault="00D80E4B">
      <w:pPr>
        <w:suppressAutoHyphens/>
        <w:spacing w:after="0" w:line="360" w:lineRule="auto"/>
        <w:jc w:val="center"/>
      </w:pPr>
      <w:r>
        <w:rPr>
          <w:rFonts w:ascii="Arial" w:hAnsi="Arial" w:cs="Arial"/>
          <w:b/>
          <w:caps/>
          <w:color w:val="222222"/>
          <w:sz w:val="24"/>
          <w:szCs w:val="24"/>
          <w:highlight w:val="white"/>
        </w:rPr>
        <w:t xml:space="preserve">Análise de dados de temperatura ambiente versus logs de alerta em UM Data Center </w:t>
      </w:r>
    </w:p>
    <w:p w14:paraId="658B489A" w14:textId="77777777" w:rsidR="00F16D46" w:rsidRDefault="00F16D46">
      <w:pPr>
        <w:suppressAutoHyphens/>
        <w:spacing w:after="0" w:line="360" w:lineRule="auto"/>
        <w:jc w:val="center"/>
        <w:rPr>
          <w:rFonts w:ascii="Arial" w:hAnsi="Arial" w:cs="Arial"/>
          <w:b/>
          <w:color w:val="222222"/>
          <w:sz w:val="24"/>
          <w:szCs w:val="24"/>
          <w:highlight w:val="white"/>
        </w:rPr>
      </w:pPr>
    </w:p>
    <w:p w14:paraId="2B6D1988" w14:textId="77777777" w:rsidR="00F16D46" w:rsidRDefault="00F16D46">
      <w:pPr>
        <w:suppressAutoHyphens/>
        <w:spacing w:after="0" w:line="360" w:lineRule="auto"/>
        <w:jc w:val="center"/>
        <w:rPr>
          <w:rFonts w:ascii="Arial" w:hAnsi="Arial" w:cs="Arial"/>
          <w:b/>
          <w:color w:val="222222"/>
          <w:sz w:val="24"/>
          <w:szCs w:val="24"/>
          <w:highlight w:val="white"/>
        </w:rPr>
      </w:pPr>
    </w:p>
    <w:p w14:paraId="13794B3A" w14:textId="77777777" w:rsidR="00F16D46" w:rsidRDefault="00F16D46">
      <w:pPr>
        <w:suppressAutoHyphens/>
        <w:spacing w:after="0" w:line="360" w:lineRule="auto"/>
        <w:jc w:val="center"/>
        <w:rPr>
          <w:rFonts w:ascii="Arial" w:hAnsi="Arial" w:cs="Arial"/>
          <w:color w:val="222222"/>
          <w:sz w:val="24"/>
          <w:szCs w:val="24"/>
          <w:highlight w:val="white"/>
        </w:rPr>
      </w:pPr>
    </w:p>
    <w:p w14:paraId="2F47BB3A" w14:textId="77777777" w:rsidR="00F16D46" w:rsidRDefault="00F16D46">
      <w:pPr>
        <w:suppressAutoHyphens/>
        <w:spacing w:after="0" w:line="360" w:lineRule="auto"/>
        <w:jc w:val="center"/>
        <w:rPr>
          <w:rFonts w:ascii="Arial" w:hAnsi="Arial" w:cs="Arial"/>
          <w:color w:val="222222"/>
          <w:sz w:val="24"/>
          <w:szCs w:val="24"/>
          <w:highlight w:val="white"/>
        </w:rPr>
      </w:pPr>
    </w:p>
    <w:p w14:paraId="6DE65AA9" w14:textId="77777777" w:rsidR="00F16D46" w:rsidRDefault="00F16D46">
      <w:pPr>
        <w:suppressAutoHyphens/>
        <w:spacing w:after="0" w:line="360" w:lineRule="auto"/>
        <w:jc w:val="center"/>
        <w:rPr>
          <w:rFonts w:ascii="Arial" w:hAnsi="Arial" w:cs="Arial"/>
          <w:color w:val="222222"/>
          <w:sz w:val="24"/>
          <w:szCs w:val="24"/>
          <w:highlight w:val="white"/>
        </w:rPr>
      </w:pPr>
    </w:p>
    <w:p w14:paraId="3931073F" w14:textId="77777777" w:rsidR="00F16D46" w:rsidRDefault="00F16D46">
      <w:pPr>
        <w:suppressAutoHyphens/>
        <w:spacing w:after="0" w:line="360" w:lineRule="auto"/>
        <w:jc w:val="center"/>
        <w:rPr>
          <w:rFonts w:ascii="Arial" w:hAnsi="Arial" w:cs="Arial"/>
          <w:color w:val="222222"/>
          <w:sz w:val="24"/>
          <w:szCs w:val="24"/>
          <w:highlight w:val="white"/>
        </w:rPr>
      </w:pPr>
    </w:p>
    <w:p w14:paraId="28EFCD7C" w14:textId="77777777" w:rsidR="00F16D46" w:rsidRDefault="00F16D46">
      <w:pPr>
        <w:suppressAutoHyphens/>
        <w:spacing w:after="0" w:line="360" w:lineRule="auto"/>
        <w:jc w:val="center"/>
        <w:rPr>
          <w:rFonts w:ascii="Arial" w:hAnsi="Arial" w:cs="Arial"/>
          <w:color w:val="222222"/>
          <w:sz w:val="24"/>
          <w:szCs w:val="24"/>
          <w:highlight w:val="white"/>
        </w:rPr>
      </w:pPr>
    </w:p>
    <w:p w14:paraId="12AAE079" w14:textId="77777777" w:rsidR="00F16D46" w:rsidRDefault="00F16D46">
      <w:pPr>
        <w:suppressAutoHyphens/>
        <w:spacing w:after="0" w:line="360" w:lineRule="auto"/>
        <w:jc w:val="center"/>
        <w:rPr>
          <w:rFonts w:ascii="Arial" w:hAnsi="Arial" w:cs="Arial"/>
          <w:color w:val="222222"/>
          <w:sz w:val="24"/>
          <w:szCs w:val="24"/>
          <w:highlight w:val="white"/>
        </w:rPr>
      </w:pPr>
    </w:p>
    <w:p w14:paraId="40722DF1" w14:textId="77777777" w:rsidR="00F16D46" w:rsidRDefault="00F16D46">
      <w:pPr>
        <w:suppressAutoHyphens/>
        <w:spacing w:after="0" w:line="360" w:lineRule="auto"/>
        <w:jc w:val="center"/>
        <w:rPr>
          <w:rFonts w:ascii="Arial" w:hAnsi="Arial" w:cs="Arial"/>
          <w:color w:val="222222"/>
          <w:sz w:val="24"/>
          <w:szCs w:val="24"/>
          <w:highlight w:val="white"/>
        </w:rPr>
      </w:pPr>
    </w:p>
    <w:p w14:paraId="775941ED" w14:textId="77777777" w:rsidR="00F16D46" w:rsidRDefault="00F16D46">
      <w:pPr>
        <w:suppressAutoHyphens/>
        <w:spacing w:after="0" w:line="360" w:lineRule="auto"/>
        <w:jc w:val="center"/>
        <w:rPr>
          <w:rFonts w:ascii="Arial" w:hAnsi="Arial" w:cs="Arial"/>
          <w:color w:val="222222"/>
          <w:sz w:val="24"/>
          <w:szCs w:val="24"/>
          <w:highlight w:val="white"/>
        </w:rPr>
      </w:pPr>
    </w:p>
    <w:p w14:paraId="364316F6" w14:textId="77777777" w:rsidR="00F16D46" w:rsidRDefault="00F16D46">
      <w:pPr>
        <w:suppressAutoHyphens/>
        <w:spacing w:after="0" w:line="360" w:lineRule="auto"/>
        <w:jc w:val="center"/>
        <w:rPr>
          <w:rFonts w:ascii="Arial" w:hAnsi="Arial" w:cs="Arial"/>
          <w:color w:val="222222"/>
          <w:sz w:val="24"/>
          <w:szCs w:val="24"/>
          <w:highlight w:val="white"/>
        </w:rPr>
      </w:pPr>
    </w:p>
    <w:p w14:paraId="46D4AA91" w14:textId="77777777" w:rsidR="00F16D46" w:rsidRDefault="00F16D46">
      <w:pPr>
        <w:suppressAutoHyphens/>
        <w:spacing w:after="0" w:line="360" w:lineRule="auto"/>
        <w:jc w:val="center"/>
        <w:rPr>
          <w:rFonts w:ascii="Arial" w:hAnsi="Arial" w:cs="Arial"/>
          <w:color w:val="222222"/>
          <w:sz w:val="24"/>
          <w:szCs w:val="24"/>
          <w:highlight w:val="white"/>
        </w:rPr>
      </w:pPr>
    </w:p>
    <w:p w14:paraId="67A0564A" w14:textId="77777777" w:rsidR="00F16D46" w:rsidRDefault="00F16D46">
      <w:pPr>
        <w:suppressAutoHyphens/>
        <w:spacing w:after="0" w:line="360" w:lineRule="auto"/>
        <w:jc w:val="center"/>
        <w:rPr>
          <w:rFonts w:ascii="Arial" w:hAnsi="Arial" w:cs="Arial"/>
          <w:color w:val="222222"/>
          <w:sz w:val="24"/>
          <w:szCs w:val="24"/>
          <w:highlight w:val="white"/>
        </w:rPr>
      </w:pPr>
    </w:p>
    <w:p w14:paraId="0D1B3804"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6840B0D7"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14CD1B93"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lastRenderedPageBreak/>
        <w:t>Romulos Machado</w:t>
      </w:r>
    </w:p>
    <w:p w14:paraId="1BA7865C" w14:textId="77777777" w:rsidR="00F16D46" w:rsidRDefault="00D80E4B">
      <w:pPr>
        <w:suppressAutoHyphens/>
        <w:spacing w:after="0" w:line="360" w:lineRule="auto"/>
        <w:jc w:val="center"/>
        <w:rPr>
          <w:rFonts w:ascii="Arial" w:hAnsi="Arial" w:cs="Arial"/>
          <w:b/>
          <w:color w:val="222222"/>
          <w:sz w:val="24"/>
          <w:szCs w:val="24"/>
          <w:highlight w:val="white"/>
        </w:rPr>
      </w:pPr>
      <w:r>
        <w:rPr>
          <w:rFonts w:ascii="Arial" w:hAnsi="Arial" w:cs="Arial"/>
          <w:b/>
          <w:color w:val="222222"/>
          <w:sz w:val="24"/>
          <w:szCs w:val="24"/>
          <w:highlight w:val="white"/>
        </w:rPr>
        <w:t>Phillip Furtado</w:t>
      </w:r>
    </w:p>
    <w:p w14:paraId="04DA347E" w14:textId="77777777" w:rsidR="00F16D46" w:rsidRDefault="00F16D46">
      <w:pPr>
        <w:suppressAutoHyphens/>
        <w:spacing w:after="0" w:line="360" w:lineRule="auto"/>
        <w:jc w:val="center"/>
        <w:rPr>
          <w:rFonts w:ascii="Arial" w:hAnsi="Arial" w:cs="Arial"/>
          <w:b/>
          <w:color w:val="222222"/>
          <w:sz w:val="24"/>
          <w:szCs w:val="24"/>
          <w:highlight w:val="white"/>
        </w:rPr>
      </w:pPr>
    </w:p>
    <w:p w14:paraId="421C7AAC" w14:textId="77777777" w:rsidR="00F16D46" w:rsidRDefault="00F16D46">
      <w:pPr>
        <w:suppressAutoHyphens/>
        <w:spacing w:after="0" w:line="360" w:lineRule="auto"/>
        <w:jc w:val="center"/>
        <w:rPr>
          <w:rFonts w:ascii="Arial" w:hAnsi="Arial" w:cs="Arial"/>
          <w:b/>
          <w:color w:val="222222"/>
          <w:sz w:val="24"/>
          <w:szCs w:val="24"/>
          <w:highlight w:val="white"/>
        </w:rPr>
      </w:pPr>
    </w:p>
    <w:p w14:paraId="599AFB77" w14:textId="77777777" w:rsidR="00F16D46" w:rsidRDefault="00F16D46">
      <w:pPr>
        <w:suppressAutoHyphens/>
        <w:spacing w:after="0" w:line="360" w:lineRule="auto"/>
        <w:jc w:val="center"/>
        <w:rPr>
          <w:rFonts w:ascii="Arial" w:hAnsi="Arial" w:cs="Arial"/>
          <w:b/>
          <w:color w:val="222222"/>
          <w:sz w:val="24"/>
          <w:szCs w:val="24"/>
          <w:highlight w:val="white"/>
        </w:rPr>
      </w:pPr>
    </w:p>
    <w:p w14:paraId="29ADDC0C" w14:textId="77777777" w:rsidR="00F16D46" w:rsidRDefault="00F16D46">
      <w:pPr>
        <w:suppressAutoHyphens/>
        <w:spacing w:after="0" w:line="360" w:lineRule="auto"/>
        <w:jc w:val="center"/>
        <w:rPr>
          <w:rFonts w:ascii="Arial" w:hAnsi="Arial" w:cs="Arial"/>
          <w:b/>
          <w:color w:val="222222"/>
          <w:sz w:val="24"/>
          <w:szCs w:val="24"/>
          <w:highlight w:val="white"/>
        </w:rPr>
      </w:pPr>
    </w:p>
    <w:p w14:paraId="0DDF8DB5" w14:textId="77777777" w:rsidR="00F16D46" w:rsidRDefault="00F16D46">
      <w:pPr>
        <w:suppressAutoHyphens/>
        <w:spacing w:after="0" w:line="360" w:lineRule="auto"/>
        <w:jc w:val="center"/>
        <w:rPr>
          <w:rFonts w:ascii="Arial" w:hAnsi="Arial" w:cs="Arial"/>
          <w:b/>
          <w:color w:val="222222"/>
          <w:sz w:val="24"/>
          <w:szCs w:val="24"/>
          <w:highlight w:val="white"/>
        </w:rPr>
      </w:pPr>
    </w:p>
    <w:p w14:paraId="544C07F5" w14:textId="06B89D9E" w:rsidR="00F16D46" w:rsidRDefault="00D80E4B">
      <w:pPr>
        <w:suppressAutoHyphens/>
        <w:spacing w:after="0" w:line="360" w:lineRule="auto"/>
        <w:jc w:val="center"/>
      </w:pPr>
      <w:r>
        <w:rPr>
          <w:rFonts w:ascii="Arial" w:hAnsi="Arial" w:cs="Arial"/>
          <w:b/>
          <w:caps/>
          <w:color w:val="222222"/>
          <w:sz w:val="24"/>
          <w:szCs w:val="24"/>
          <w:highlight w:val="white"/>
        </w:rPr>
        <w:t>Análise de dados de temperatura ambiente versus logs de alerta em UM Data Center</w:t>
      </w:r>
    </w:p>
    <w:p w14:paraId="03DA2C7B" w14:textId="77777777" w:rsidR="00F16D46" w:rsidRDefault="00F16D46">
      <w:pPr>
        <w:suppressAutoHyphens/>
        <w:spacing w:after="0" w:line="360" w:lineRule="auto"/>
        <w:jc w:val="center"/>
        <w:rPr>
          <w:rFonts w:ascii="Arial" w:hAnsi="Arial" w:cs="Arial"/>
          <w:b/>
          <w:color w:val="222222"/>
          <w:sz w:val="24"/>
          <w:szCs w:val="24"/>
          <w:highlight w:val="white"/>
        </w:rPr>
      </w:pPr>
    </w:p>
    <w:p w14:paraId="63E9226E" w14:textId="77777777" w:rsidR="00F16D46" w:rsidRDefault="00F16D46">
      <w:pPr>
        <w:suppressAutoHyphens/>
        <w:spacing w:after="0" w:line="360" w:lineRule="auto"/>
        <w:rPr>
          <w:rFonts w:ascii="Arial" w:hAnsi="Arial" w:cs="Arial"/>
          <w:color w:val="222222"/>
          <w:sz w:val="24"/>
          <w:szCs w:val="24"/>
          <w:highlight w:val="white"/>
        </w:rPr>
      </w:pPr>
    </w:p>
    <w:p w14:paraId="01DAB533" w14:textId="77777777" w:rsidR="00F16D46" w:rsidRDefault="00F16D46">
      <w:pPr>
        <w:suppressAutoHyphens/>
        <w:spacing w:after="0" w:line="360" w:lineRule="auto"/>
        <w:rPr>
          <w:rFonts w:ascii="Arial" w:hAnsi="Arial" w:cs="Arial"/>
          <w:color w:val="222222"/>
          <w:sz w:val="24"/>
          <w:szCs w:val="24"/>
          <w:highlight w:val="white"/>
        </w:rPr>
      </w:pPr>
    </w:p>
    <w:p w14:paraId="3E6613D5" w14:textId="77777777" w:rsidR="00F16D46" w:rsidRDefault="00F16D46">
      <w:pPr>
        <w:suppressAutoHyphens/>
        <w:spacing w:after="0" w:line="360" w:lineRule="auto"/>
        <w:rPr>
          <w:rFonts w:ascii="Arial" w:hAnsi="Arial" w:cs="Arial"/>
          <w:color w:val="222222"/>
          <w:sz w:val="24"/>
          <w:szCs w:val="24"/>
          <w:highlight w:val="white"/>
        </w:rPr>
      </w:pPr>
    </w:p>
    <w:p w14:paraId="6D13B5F5" w14:textId="77777777" w:rsidR="00F16D46" w:rsidRDefault="00F16D46">
      <w:pPr>
        <w:suppressAutoHyphens/>
        <w:spacing w:after="0" w:line="360" w:lineRule="auto"/>
        <w:rPr>
          <w:rFonts w:ascii="Arial" w:hAnsi="Arial" w:cs="Arial"/>
          <w:color w:val="222222"/>
          <w:sz w:val="24"/>
          <w:szCs w:val="24"/>
          <w:highlight w:val="white"/>
        </w:rPr>
      </w:pPr>
    </w:p>
    <w:p w14:paraId="28387835" w14:textId="77777777" w:rsidR="00F16D46" w:rsidRDefault="00D80E4B">
      <w:pPr>
        <w:suppressAutoHyphens/>
        <w:spacing w:after="0" w:line="360" w:lineRule="auto"/>
        <w:ind w:left="3969"/>
        <w:jc w:val="both"/>
        <w:rPr>
          <w:rFonts w:ascii="Arial" w:hAnsi="Arial" w:cs="Arial"/>
          <w:color w:val="222222"/>
          <w:sz w:val="24"/>
          <w:szCs w:val="24"/>
          <w:highlight w:val="white"/>
        </w:rPr>
      </w:pPr>
      <w:r>
        <w:rPr>
          <w:rFonts w:ascii="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19685B01" w14:textId="77777777" w:rsidR="00F16D46" w:rsidRDefault="00F16D46">
      <w:pPr>
        <w:suppressAutoHyphens/>
        <w:spacing w:after="0" w:line="360" w:lineRule="auto"/>
        <w:ind w:left="3969"/>
        <w:jc w:val="both"/>
        <w:rPr>
          <w:rFonts w:ascii="Arial" w:hAnsi="Arial" w:cs="Arial"/>
          <w:color w:val="222222"/>
          <w:sz w:val="24"/>
          <w:szCs w:val="24"/>
          <w:highlight w:val="white"/>
        </w:rPr>
      </w:pPr>
    </w:p>
    <w:p w14:paraId="5377EF5B" w14:textId="77777777" w:rsidR="00F16D46" w:rsidRDefault="00F16D46">
      <w:pPr>
        <w:suppressAutoHyphens/>
        <w:spacing w:after="0" w:line="360" w:lineRule="auto"/>
        <w:jc w:val="center"/>
        <w:rPr>
          <w:rFonts w:ascii="Arial" w:hAnsi="Arial" w:cs="Arial"/>
          <w:color w:val="222222"/>
          <w:sz w:val="24"/>
          <w:szCs w:val="24"/>
          <w:highlight w:val="white"/>
        </w:rPr>
      </w:pPr>
    </w:p>
    <w:p w14:paraId="3B266687" w14:textId="77777777" w:rsidR="00F16D46" w:rsidRDefault="00F16D46">
      <w:pPr>
        <w:suppressAutoHyphens/>
        <w:spacing w:after="0" w:line="360" w:lineRule="auto"/>
        <w:jc w:val="center"/>
        <w:rPr>
          <w:rFonts w:ascii="Arial" w:hAnsi="Arial" w:cs="Arial"/>
          <w:color w:val="222222"/>
          <w:sz w:val="24"/>
          <w:szCs w:val="24"/>
          <w:highlight w:val="white"/>
        </w:rPr>
      </w:pPr>
    </w:p>
    <w:p w14:paraId="4B38152B" w14:textId="77777777" w:rsidR="00F16D46" w:rsidRDefault="00F16D46">
      <w:pPr>
        <w:suppressAutoHyphens/>
        <w:spacing w:after="0" w:line="360" w:lineRule="auto"/>
        <w:jc w:val="center"/>
        <w:rPr>
          <w:rFonts w:ascii="Arial" w:hAnsi="Arial" w:cs="Arial"/>
          <w:color w:val="222222"/>
          <w:sz w:val="24"/>
          <w:szCs w:val="24"/>
          <w:highlight w:val="white"/>
        </w:rPr>
      </w:pPr>
    </w:p>
    <w:p w14:paraId="41910171" w14:textId="77777777" w:rsidR="00F16D46" w:rsidRDefault="00F16D46">
      <w:pPr>
        <w:suppressAutoHyphens/>
        <w:spacing w:after="0" w:line="360" w:lineRule="auto"/>
        <w:jc w:val="center"/>
        <w:rPr>
          <w:rFonts w:ascii="Arial" w:hAnsi="Arial" w:cs="Arial"/>
          <w:color w:val="222222"/>
          <w:sz w:val="24"/>
          <w:szCs w:val="24"/>
          <w:highlight w:val="white"/>
        </w:rPr>
      </w:pPr>
    </w:p>
    <w:p w14:paraId="72F11853" w14:textId="77777777" w:rsidR="00F16D46" w:rsidRDefault="00F16D46">
      <w:pPr>
        <w:suppressAutoHyphens/>
        <w:spacing w:after="0" w:line="360" w:lineRule="auto"/>
        <w:jc w:val="center"/>
        <w:rPr>
          <w:rFonts w:ascii="Arial" w:hAnsi="Arial" w:cs="Arial"/>
          <w:color w:val="222222"/>
          <w:sz w:val="24"/>
          <w:szCs w:val="24"/>
          <w:highlight w:val="white"/>
        </w:rPr>
      </w:pPr>
    </w:p>
    <w:p w14:paraId="263F24E9" w14:textId="77777777" w:rsidR="00F16D46" w:rsidRDefault="00F16D46">
      <w:pPr>
        <w:suppressAutoHyphens/>
        <w:spacing w:after="0" w:line="360" w:lineRule="auto"/>
        <w:jc w:val="center"/>
        <w:rPr>
          <w:rFonts w:ascii="Arial" w:hAnsi="Arial" w:cs="Arial"/>
          <w:color w:val="222222"/>
          <w:sz w:val="24"/>
          <w:szCs w:val="24"/>
          <w:highlight w:val="white"/>
        </w:rPr>
      </w:pPr>
    </w:p>
    <w:p w14:paraId="5F77C2C1" w14:textId="77777777" w:rsidR="00F16D46" w:rsidRDefault="00F16D46">
      <w:pPr>
        <w:suppressAutoHyphens/>
        <w:spacing w:after="0" w:line="360" w:lineRule="auto"/>
        <w:jc w:val="center"/>
        <w:rPr>
          <w:rFonts w:ascii="Arial" w:hAnsi="Arial" w:cs="Arial"/>
          <w:color w:val="222222"/>
          <w:sz w:val="24"/>
          <w:szCs w:val="24"/>
          <w:highlight w:val="white"/>
        </w:rPr>
      </w:pPr>
    </w:p>
    <w:p w14:paraId="1077443A" w14:textId="77777777" w:rsidR="00F16D46" w:rsidRDefault="00F16D46">
      <w:pPr>
        <w:suppressAutoHyphens/>
        <w:spacing w:after="0" w:line="360" w:lineRule="auto"/>
        <w:jc w:val="center"/>
        <w:rPr>
          <w:rFonts w:ascii="Arial" w:hAnsi="Arial" w:cs="Arial"/>
          <w:color w:val="222222"/>
          <w:sz w:val="24"/>
          <w:szCs w:val="24"/>
          <w:highlight w:val="white"/>
        </w:rPr>
      </w:pPr>
    </w:p>
    <w:p w14:paraId="4A811DF1" w14:textId="77777777" w:rsidR="00F16D46" w:rsidRDefault="00F16D46">
      <w:pPr>
        <w:suppressAutoHyphens/>
        <w:spacing w:after="0" w:line="360" w:lineRule="auto"/>
        <w:jc w:val="center"/>
        <w:rPr>
          <w:rFonts w:ascii="Arial" w:hAnsi="Arial" w:cs="Arial"/>
          <w:color w:val="222222"/>
          <w:sz w:val="24"/>
          <w:szCs w:val="24"/>
          <w:highlight w:val="white"/>
        </w:rPr>
      </w:pPr>
    </w:p>
    <w:p w14:paraId="56667B38" w14:textId="77777777" w:rsidR="00F16D46" w:rsidRDefault="00F16D46">
      <w:pPr>
        <w:suppressAutoHyphens/>
        <w:spacing w:after="0" w:line="360" w:lineRule="auto"/>
        <w:jc w:val="center"/>
        <w:rPr>
          <w:rFonts w:ascii="Arial" w:hAnsi="Arial" w:cs="Arial"/>
          <w:color w:val="222222"/>
          <w:sz w:val="24"/>
          <w:szCs w:val="24"/>
          <w:highlight w:val="white"/>
        </w:rPr>
      </w:pPr>
    </w:p>
    <w:p w14:paraId="3491F6ED" w14:textId="77777777" w:rsidR="00F16D46" w:rsidRDefault="00F16D46">
      <w:pPr>
        <w:suppressAutoHyphens/>
        <w:spacing w:after="0" w:line="360" w:lineRule="auto"/>
        <w:jc w:val="center"/>
        <w:rPr>
          <w:rFonts w:ascii="Arial" w:hAnsi="Arial" w:cs="Arial"/>
          <w:color w:val="222222"/>
          <w:sz w:val="24"/>
          <w:szCs w:val="24"/>
          <w:highlight w:val="white"/>
        </w:rPr>
      </w:pPr>
    </w:p>
    <w:p w14:paraId="5EBAA4EF" w14:textId="77777777" w:rsidR="00F16D46" w:rsidRDefault="00F16D46">
      <w:pPr>
        <w:suppressAutoHyphens/>
        <w:spacing w:after="0" w:line="360" w:lineRule="auto"/>
        <w:jc w:val="center"/>
        <w:rPr>
          <w:rFonts w:ascii="Arial" w:hAnsi="Arial" w:cs="Arial"/>
          <w:color w:val="222222"/>
          <w:sz w:val="24"/>
          <w:szCs w:val="24"/>
          <w:highlight w:val="white"/>
        </w:rPr>
      </w:pPr>
    </w:p>
    <w:p w14:paraId="39563F90"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3CD14FE1"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44F2390A" w14:textId="77777777" w:rsidR="00F16D46" w:rsidRDefault="00D80E4B">
      <w:pPr>
        <w:suppressAutoHyphens/>
        <w:spacing w:after="0" w:line="360" w:lineRule="auto"/>
        <w:jc w:val="center"/>
        <w:rPr>
          <w:rFonts w:ascii="Arial" w:eastAsia="Times New Roman" w:hAnsi="Arial" w:cs="Arial"/>
          <w:b/>
          <w:sz w:val="24"/>
          <w:szCs w:val="24"/>
          <w:lang w:eastAsia="pt-BR"/>
        </w:rPr>
      </w:pPr>
      <w:r>
        <w:rPr>
          <w:rFonts w:ascii="Arial" w:eastAsia="Times New Roman" w:hAnsi="Arial" w:cs="Arial"/>
          <w:b/>
          <w:sz w:val="24"/>
          <w:szCs w:val="24"/>
          <w:lang w:eastAsia="pt-BR"/>
        </w:rPr>
        <w:lastRenderedPageBreak/>
        <w:t>SUMÁRIO</w:t>
      </w:r>
    </w:p>
    <w:p w14:paraId="1B83075B" w14:textId="77777777" w:rsidR="00F16D46" w:rsidRDefault="00F16D46">
      <w:pPr>
        <w:suppressAutoHyphens/>
        <w:spacing w:after="0" w:line="360" w:lineRule="auto"/>
        <w:jc w:val="both"/>
        <w:rPr>
          <w:rFonts w:ascii="Arial" w:eastAsia="Times New Roman" w:hAnsi="Arial" w:cs="Arial"/>
          <w:b/>
          <w:sz w:val="24"/>
          <w:szCs w:val="24"/>
          <w:lang w:eastAsia="pt-BR"/>
        </w:rPr>
      </w:pPr>
    </w:p>
    <w:p w14:paraId="0CBDF5EB" w14:textId="77777777" w:rsidR="00F16D46" w:rsidRDefault="00F16D46">
      <w:pPr>
        <w:suppressAutoHyphens/>
        <w:spacing w:after="0" w:line="360" w:lineRule="auto"/>
        <w:jc w:val="both"/>
        <w:rPr>
          <w:rFonts w:ascii="Arial" w:eastAsia="Times New Roman" w:hAnsi="Arial" w:cs="Arial"/>
          <w:b/>
          <w:sz w:val="24"/>
          <w:szCs w:val="24"/>
          <w:lang w:eastAsia="pt-BR"/>
        </w:rPr>
      </w:pPr>
    </w:p>
    <w:sdt>
      <w:sdtPr>
        <w:rPr>
          <w:rFonts w:ascii="Calibri" w:hAnsi="Calibri" w:cs="Times New Roman"/>
          <w:b w:val="0"/>
          <w:sz w:val="22"/>
          <w:lang w:eastAsia="zh-CN"/>
        </w:rPr>
        <w:id w:val="540873986"/>
        <w:docPartObj>
          <w:docPartGallery w:val="Table of Contents"/>
          <w:docPartUnique/>
        </w:docPartObj>
      </w:sdtPr>
      <w:sdtContent>
        <w:p w14:paraId="5B914E19" w14:textId="0A381307" w:rsidR="00736619" w:rsidRDefault="00D80E4B">
          <w:pPr>
            <w:pStyle w:val="Sumrio1"/>
            <w:rPr>
              <w:rFonts w:asciiTheme="minorHAnsi" w:eastAsiaTheme="minorEastAsia" w:hAnsiTheme="minorHAnsi" w:cstheme="minorBidi"/>
              <w:b w:val="0"/>
              <w:noProof/>
              <w:sz w:val="22"/>
            </w:rPr>
          </w:pPr>
          <w:r>
            <w:fldChar w:fldCharType="begin"/>
          </w:r>
          <w:r>
            <w:rPr>
              <w:rStyle w:val="Vnculodendice"/>
            </w:rPr>
            <w:instrText>TOC \o "1-2" \h</w:instrText>
          </w:r>
          <w:r>
            <w:rPr>
              <w:rStyle w:val="Vnculodendice"/>
            </w:rPr>
            <w:fldChar w:fldCharType="separate"/>
          </w:r>
          <w:hyperlink w:anchor="_Toc40639035" w:history="1">
            <w:r w:rsidR="00736619" w:rsidRPr="00843599">
              <w:rPr>
                <w:rStyle w:val="Hyperlink"/>
                <w:noProof/>
              </w:rPr>
              <w:t>1. Introdução</w:t>
            </w:r>
            <w:r w:rsidR="00736619">
              <w:rPr>
                <w:noProof/>
              </w:rPr>
              <w:tab/>
            </w:r>
            <w:r w:rsidR="00736619">
              <w:rPr>
                <w:noProof/>
              </w:rPr>
              <w:fldChar w:fldCharType="begin"/>
            </w:r>
            <w:r w:rsidR="00736619">
              <w:rPr>
                <w:noProof/>
              </w:rPr>
              <w:instrText xml:space="preserve"> PAGEREF _Toc40639035 \h </w:instrText>
            </w:r>
            <w:r w:rsidR="00736619">
              <w:rPr>
                <w:noProof/>
              </w:rPr>
            </w:r>
            <w:r w:rsidR="00736619">
              <w:rPr>
                <w:noProof/>
              </w:rPr>
              <w:fldChar w:fldCharType="separate"/>
            </w:r>
            <w:r w:rsidR="00736619">
              <w:rPr>
                <w:noProof/>
              </w:rPr>
              <w:t>4</w:t>
            </w:r>
            <w:r w:rsidR="00736619">
              <w:rPr>
                <w:noProof/>
              </w:rPr>
              <w:fldChar w:fldCharType="end"/>
            </w:r>
          </w:hyperlink>
        </w:p>
        <w:p w14:paraId="706DFBCE" w14:textId="7341F5B8" w:rsidR="00736619" w:rsidRDefault="00736619">
          <w:pPr>
            <w:pStyle w:val="Sumrio2"/>
            <w:rPr>
              <w:rFonts w:asciiTheme="minorHAnsi" w:eastAsiaTheme="minorEastAsia" w:hAnsiTheme="minorHAnsi" w:cstheme="minorBidi"/>
              <w:b w:val="0"/>
              <w:bCs w:val="0"/>
              <w:noProof/>
              <w:sz w:val="22"/>
            </w:rPr>
          </w:pPr>
          <w:hyperlink w:anchor="_Toc40639036" w:history="1">
            <w:r w:rsidRPr="00843599">
              <w:rPr>
                <w:rStyle w:val="Hyperlink"/>
                <w:noProof/>
              </w:rPr>
              <w:t>1.1. Contextualização</w:t>
            </w:r>
            <w:r>
              <w:rPr>
                <w:noProof/>
              </w:rPr>
              <w:tab/>
            </w:r>
            <w:r>
              <w:rPr>
                <w:noProof/>
              </w:rPr>
              <w:fldChar w:fldCharType="begin"/>
            </w:r>
            <w:r>
              <w:rPr>
                <w:noProof/>
              </w:rPr>
              <w:instrText xml:space="preserve"> PAGEREF _Toc40639036 \h </w:instrText>
            </w:r>
            <w:r>
              <w:rPr>
                <w:noProof/>
              </w:rPr>
            </w:r>
            <w:r>
              <w:rPr>
                <w:noProof/>
              </w:rPr>
              <w:fldChar w:fldCharType="separate"/>
            </w:r>
            <w:r>
              <w:rPr>
                <w:noProof/>
              </w:rPr>
              <w:t>4</w:t>
            </w:r>
            <w:r>
              <w:rPr>
                <w:noProof/>
              </w:rPr>
              <w:fldChar w:fldCharType="end"/>
            </w:r>
          </w:hyperlink>
        </w:p>
        <w:p w14:paraId="46620F2A" w14:textId="1DFCDD4B" w:rsidR="00736619" w:rsidRDefault="00736619">
          <w:pPr>
            <w:pStyle w:val="Sumrio2"/>
            <w:rPr>
              <w:rFonts w:asciiTheme="minorHAnsi" w:eastAsiaTheme="minorEastAsia" w:hAnsiTheme="minorHAnsi" w:cstheme="minorBidi"/>
              <w:b w:val="0"/>
              <w:bCs w:val="0"/>
              <w:noProof/>
              <w:sz w:val="22"/>
            </w:rPr>
          </w:pPr>
          <w:hyperlink w:anchor="_Toc40639037" w:history="1">
            <w:r w:rsidRPr="00843599">
              <w:rPr>
                <w:rStyle w:val="Hyperlink"/>
                <w:noProof/>
              </w:rPr>
              <w:t>1.2. O problema proposto</w:t>
            </w:r>
            <w:r>
              <w:rPr>
                <w:noProof/>
              </w:rPr>
              <w:tab/>
            </w:r>
            <w:r>
              <w:rPr>
                <w:noProof/>
              </w:rPr>
              <w:fldChar w:fldCharType="begin"/>
            </w:r>
            <w:r>
              <w:rPr>
                <w:noProof/>
              </w:rPr>
              <w:instrText xml:space="preserve"> PAGEREF _Toc40639037 \h </w:instrText>
            </w:r>
            <w:r>
              <w:rPr>
                <w:noProof/>
              </w:rPr>
            </w:r>
            <w:r>
              <w:rPr>
                <w:noProof/>
              </w:rPr>
              <w:fldChar w:fldCharType="separate"/>
            </w:r>
            <w:r>
              <w:rPr>
                <w:noProof/>
              </w:rPr>
              <w:t>4</w:t>
            </w:r>
            <w:r>
              <w:rPr>
                <w:noProof/>
              </w:rPr>
              <w:fldChar w:fldCharType="end"/>
            </w:r>
          </w:hyperlink>
        </w:p>
        <w:p w14:paraId="3AEC8584" w14:textId="1AE8DE3B" w:rsidR="00736619" w:rsidRDefault="00736619">
          <w:pPr>
            <w:pStyle w:val="Sumrio1"/>
            <w:rPr>
              <w:rFonts w:asciiTheme="minorHAnsi" w:eastAsiaTheme="minorEastAsia" w:hAnsiTheme="minorHAnsi" w:cstheme="minorBidi"/>
              <w:b w:val="0"/>
              <w:noProof/>
              <w:sz w:val="22"/>
            </w:rPr>
          </w:pPr>
          <w:hyperlink w:anchor="_Toc40639038" w:history="1">
            <w:r w:rsidRPr="00843599">
              <w:rPr>
                <w:rStyle w:val="Hyperlink"/>
                <w:noProof/>
              </w:rPr>
              <w:t>2. Coleta de Dados</w:t>
            </w:r>
            <w:r>
              <w:rPr>
                <w:noProof/>
              </w:rPr>
              <w:tab/>
            </w:r>
            <w:r>
              <w:rPr>
                <w:noProof/>
              </w:rPr>
              <w:fldChar w:fldCharType="begin"/>
            </w:r>
            <w:r>
              <w:rPr>
                <w:noProof/>
              </w:rPr>
              <w:instrText xml:space="preserve"> PAGEREF _Toc40639038 \h </w:instrText>
            </w:r>
            <w:r>
              <w:rPr>
                <w:noProof/>
              </w:rPr>
            </w:r>
            <w:r>
              <w:rPr>
                <w:noProof/>
              </w:rPr>
              <w:fldChar w:fldCharType="separate"/>
            </w:r>
            <w:r>
              <w:rPr>
                <w:noProof/>
              </w:rPr>
              <w:t>6</w:t>
            </w:r>
            <w:r>
              <w:rPr>
                <w:noProof/>
              </w:rPr>
              <w:fldChar w:fldCharType="end"/>
            </w:r>
          </w:hyperlink>
        </w:p>
        <w:p w14:paraId="1ECAE8D4" w14:textId="526269F3" w:rsidR="00736619" w:rsidRDefault="00736619">
          <w:pPr>
            <w:pStyle w:val="Sumrio1"/>
            <w:rPr>
              <w:rFonts w:asciiTheme="minorHAnsi" w:eastAsiaTheme="minorEastAsia" w:hAnsiTheme="minorHAnsi" w:cstheme="minorBidi"/>
              <w:b w:val="0"/>
              <w:noProof/>
              <w:sz w:val="22"/>
            </w:rPr>
          </w:pPr>
          <w:hyperlink w:anchor="_Toc40639039" w:history="1">
            <w:r w:rsidRPr="00843599">
              <w:rPr>
                <w:rStyle w:val="Hyperlink"/>
                <w:noProof/>
              </w:rPr>
              <w:t>3. Processamento/Tratamento de Dados</w:t>
            </w:r>
            <w:r>
              <w:rPr>
                <w:noProof/>
              </w:rPr>
              <w:tab/>
            </w:r>
            <w:r>
              <w:rPr>
                <w:noProof/>
              </w:rPr>
              <w:fldChar w:fldCharType="begin"/>
            </w:r>
            <w:r>
              <w:rPr>
                <w:noProof/>
              </w:rPr>
              <w:instrText xml:space="preserve"> PAGEREF _Toc40639039 \h </w:instrText>
            </w:r>
            <w:r>
              <w:rPr>
                <w:noProof/>
              </w:rPr>
            </w:r>
            <w:r>
              <w:rPr>
                <w:noProof/>
              </w:rPr>
              <w:fldChar w:fldCharType="separate"/>
            </w:r>
            <w:r>
              <w:rPr>
                <w:noProof/>
              </w:rPr>
              <w:t>8</w:t>
            </w:r>
            <w:r>
              <w:rPr>
                <w:noProof/>
              </w:rPr>
              <w:fldChar w:fldCharType="end"/>
            </w:r>
          </w:hyperlink>
        </w:p>
        <w:p w14:paraId="6952D89E" w14:textId="50A99426" w:rsidR="00736619" w:rsidRDefault="00736619">
          <w:pPr>
            <w:pStyle w:val="Sumrio1"/>
            <w:rPr>
              <w:rFonts w:asciiTheme="minorHAnsi" w:eastAsiaTheme="minorEastAsia" w:hAnsiTheme="minorHAnsi" w:cstheme="minorBidi"/>
              <w:b w:val="0"/>
              <w:noProof/>
              <w:sz w:val="22"/>
            </w:rPr>
          </w:pPr>
          <w:hyperlink w:anchor="_Toc40639040" w:history="1">
            <w:r w:rsidRPr="00843599">
              <w:rPr>
                <w:rStyle w:val="Hyperlink"/>
                <w:noProof/>
              </w:rPr>
              <w:t>4. Análise e Exploração dos Dados</w:t>
            </w:r>
            <w:r>
              <w:rPr>
                <w:noProof/>
              </w:rPr>
              <w:tab/>
            </w:r>
            <w:r>
              <w:rPr>
                <w:noProof/>
              </w:rPr>
              <w:fldChar w:fldCharType="begin"/>
            </w:r>
            <w:r>
              <w:rPr>
                <w:noProof/>
              </w:rPr>
              <w:instrText xml:space="preserve"> PAGEREF _Toc40639040 \h </w:instrText>
            </w:r>
            <w:r>
              <w:rPr>
                <w:noProof/>
              </w:rPr>
            </w:r>
            <w:r>
              <w:rPr>
                <w:noProof/>
              </w:rPr>
              <w:fldChar w:fldCharType="separate"/>
            </w:r>
            <w:r>
              <w:rPr>
                <w:noProof/>
              </w:rPr>
              <w:t>12</w:t>
            </w:r>
            <w:r>
              <w:rPr>
                <w:noProof/>
              </w:rPr>
              <w:fldChar w:fldCharType="end"/>
            </w:r>
          </w:hyperlink>
        </w:p>
        <w:p w14:paraId="2A4D09CE" w14:textId="7FBE2117" w:rsidR="00736619" w:rsidRDefault="00736619">
          <w:pPr>
            <w:pStyle w:val="Sumrio1"/>
            <w:rPr>
              <w:rFonts w:asciiTheme="minorHAnsi" w:eastAsiaTheme="minorEastAsia" w:hAnsiTheme="minorHAnsi" w:cstheme="minorBidi"/>
              <w:b w:val="0"/>
              <w:noProof/>
              <w:sz w:val="22"/>
            </w:rPr>
          </w:pPr>
          <w:hyperlink w:anchor="_Toc40639041" w:history="1">
            <w:r w:rsidRPr="00843599">
              <w:rPr>
                <w:rStyle w:val="Hyperlink"/>
                <w:noProof/>
              </w:rPr>
              <w:t>5. Criação de Modelos de Machine Learning</w:t>
            </w:r>
            <w:r>
              <w:rPr>
                <w:noProof/>
              </w:rPr>
              <w:tab/>
            </w:r>
            <w:r>
              <w:rPr>
                <w:noProof/>
              </w:rPr>
              <w:fldChar w:fldCharType="begin"/>
            </w:r>
            <w:r>
              <w:rPr>
                <w:noProof/>
              </w:rPr>
              <w:instrText xml:space="preserve"> PAGEREF _Toc40639041 \h </w:instrText>
            </w:r>
            <w:r>
              <w:rPr>
                <w:noProof/>
              </w:rPr>
            </w:r>
            <w:r>
              <w:rPr>
                <w:noProof/>
              </w:rPr>
              <w:fldChar w:fldCharType="separate"/>
            </w:r>
            <w:r>
              <w:rPr>
                <w:noProof/>
              </w:rPr>
              <w:t>16</w:t>
            </w:r>
            <w:r>
              <w:rPr>
                <w:noProof/>
              </w:rPr>
              <w:fldChar w:fldCharType="end"/>
            </w:r>
          </w:hyperlink>
        </w:p>
        <w:p w14:paraId="687DE698" w14:textId="358D2CFF" w:rsidR="00736619" w:rsidRDefault="00736619">
          <w:pPr>
            <w:pStyle w:val="Sumrio1"/>
            <w:rPr>
              <w:rFonts w:asciiTheme="minorHAnsi" w:eastAsiaTheme="minorEastAsia" w:hAnsiTheme="minorHAnsi" w:cstheme="minorBidi"/>
              <w:b w:val="0"/>
              <w:noProof/>
              <w:sz w:val="22"/>
            </w:rPr>
          </w:pPr>
          <w:hyperlink w:anchor="_Toc40639042" w:history="1">
            <w:r w:rsidRPr="00843599">
              <w:rPr>
                <w:rStyle w:val="Hyperlink"/>
                <w:noProof/>
              </w:rPr>
              <w:t>6. Apresentação dos Resultados</w:t>
            </w:r>
            <w:r>
              <w:rPr>
                <w:noProof/>
              </w:rPr>
              <w:tab/>
            </w:r>
            <w:r>
              <w:rPr>
                <w:noProof/>
              </w:rPr>
              <w:fldChar w:fldCharType="begin"/>
            </w:r>
            <w:r>
              <w:rPr>
                <w:noProof/>
              </w:rPr>
              <w:instrText xml:space="preserve"> PAGEREF _Toc40639042 \h </w:instrText>
            </w:r>
            <w:r>
              <w:rPr>
                <w:noProof/>
              </w:rPr>
            </w:r>
            <w:r>
              <w:rPr>
                <w:noProof/>
              </w:rPr>
              <w:fldChar w:fldCharType="separate"/>
            </w:r>
            <w:r>
              <w:rPr>
                <w:noProof/>
              </w:rPr>
              <w:t>20</w:t>
            </w:r>
            <w:r>
              <w:rPr>
                <w:noProof/>
              </w:rPr>
              <w:fldChar w:fldCharType="end"/>
            </w:r>
          </w:hyperlink>
        </w:p>
        <w:p w14:paraId="41044F5A" w14:textId="7E7F22A1" w:rsidR="00736619" w:rsidRDefault="00736619">
          <w:pPr>
            <w:pStyle w:val="Sumrio1"/>
            <w:rPr>
              <w:rFonts w:asciiTheme="minorHAnsi" w:eastAsiaTheme="minorEastAsia" w:hAnsiTheme="minorHAnsi" w:cstheme="minorBidi"/>
              <w:b w:val="0"/>
              <w:noProof/>
              <w:sz w:val="22"/>
            </w:rPr>
          </w:pPr>
          <w:hyperlink w:anchor="_Toc40639043" w:history="1">
            <w:r w:rsidRPr="00843599">
              <w:rPr>
                <w:rStyle w:val="Hyperlink"/>
                <w:noProof/>
              </w:rPr>
              <w:t>7. Links</w:t>
            </w:r>
            <w:r>
              <w:rPr>
                <w:noProof/>
              </w:rPr>
              <w:tab/>
            </w:r>
            <w:r>
              <w:rPr>
                <w:noProof/>
              </w:rPr>
              <w:fldChar w:fldCharType="begin"/>
            </w:r>
            <w:r>
              <w:rPr>
                <w:noProof/>
              </w:rPr>
              <w:instrText xml:space="preserve"> PAGEREF _Toc40639043 \h </w:instrText>
            </w:r>
            <w:r>
              <w:rPr>
                <w:noProof/>
              </w:rPr>
            </w:r>
            <w:r>
              <w:rPr>
                <w:noProof/>
              </w:rPr>
              <w:fldChar w:fldCharType="separate"/>
            </w:r>
            <w:r>
              <w:rPr>
                <w:noProof/>
              </w:rPr>
              <w:t>22</w:t>
            </w:r>
            <w:r>
              <w:rPr>
                <w:noProof/>
              </w:rPr>
              <w:fldChar w:fldCharType="end"/>
            </w:r>
          </w:hyperlink>
        </w:p>
        <w:p w14:paraId="1D9015A0" w14:textId="5D650C61" w:rsidR="00F16D46" w:rsidRDefault="00D80E4B">
          <w:pPr>
            <w:pStyle w:val="Sumrio1"/>
            <w:tabs>
              <w:tab w:val="clear" w:pos="9061"/>
              <w:tab w:val="right" w:leader="dot" w:pos="9071"/>
            </w:tabs>
          </w:pPr>
          <w:r>
            <w:rPr>
              <w:rStyle w:val="Vnculodendice"/>
            </w:rPr>
            <w:fldChar w:fldCharType="end"/>
          </w:r>
        </w:p>
        <w:p w14:paraId="3B9A533F" w14:textId="77777777" w:rsidR="00F16D46" w:rsidRDefault="00BB729E">
          <w:pPr>
            <w:sectPr w:rsidR="00F16D46">
              <w:pgSz w:w="11906" w:h="16838"/>
              <w:pgMar w:top="1701" w:right="1134" w:bottom="1134" w:left="1701" w:header="0" w:footer="0" w:gutter="0"/>
              <w:cols w:space="720"/>
              <w:formProt w:val="0"/>
              <w:docGrid w:linePitch="360"/>
            </w:sectPr>
          </w:pPr>
        </w:p>
      </w:sdtContent>
    </w:sdt>
    <w:p w14:paraId="2A78739A" w14:textId="77777777" w:rsidR="00F16D46" w:rsidRDefault="00D80E4B">
      <w:pPr>
        <w:pStyle w:val="Ttulo1"/>
        <w:numPr>
          <w:ilvl w:val="0"/>
          <w:numId w:val="1"/>
        </w:numPr>
        <w:suppressAutoHyphens/>
        <w:rPr>
          <w:lang w:val="pt-BR" w:eastAsia="pt-BR"/>
        </w:rPr>
      </w:pPr>
      <w:bookmarkStart w:id="0" w:name="_Toc36150682"/>
      <w:bookmarkStart w:id="1" w:name="_Toc40639035"/>
      <w:r>
        <w:rPr>
          <w:lang w:val="pt-BR" w:eastAsia="pt-BR"/>
        </w:rPr>
        <w:lastRenderedPageBreak/>
        <w:t>1. Introdução</w:t>
      </w:r>
      <w:bookmarkEnd w:id="0"/>
      <w:bookmarkEnd w:id="1"/>
    </w:p>
    <w:p w14:paraId="69F79B02" w14:textId="77777777" w:rsidR="00F16D46" w:rsidRDefault="00F16D46">
      <w:pPr>
        <w:suppressAutoHyphens/>
        <w:spacing w:after="0" w:line="360" w:lineRule="auto"/>
        <w:ind w:left="720"/>
        <w:jc w:val="both"/>
        <w:rPr>
          <w:rFonts w:ascii="Arial" w:eastAsia="Times New Roman" w:hAnsi="Arial" w:cs="Arial"/>
          <w:b/>
          <w:sz w:val="24"/>
          <w:szCs w:val="24"/>
          <w:lang w:eastAsia="pt-BR"/>
        </w:rPr>
      </w:pPr>
    </w:p>
    <w:p w14:paraId="5B02812E" w14:textId="77777777" w:rsidR="00F16D46" w:rsidRDefault="00D80E4B">
      <w:pPr>
        <w:pStyle w:val="Ttulo2"/>
        <w:numPr>
          <w:ilvl w:val="1"/>
          <w:numId w:val="1"/>
        </w:numPr>
        <w:suppressAutoHyphens/>
        <w:spacing w:line="600" w:lineRule="auto"/>
        <w:rPr>
          <w:szCs w:val="24"/>
          <w:lang w:val="pt-BR" w:eastAsia="pt-BR"/>
        </w:rPr>
      </w:pPr>
      <w:bookmarkStart w:id="2" w:name="_Toc36150683"/>
      <w:bookmarkStart w:id="3" w:name="_Toc40639036"/>
      <w:r>
        <w:rPr>
          <w:szCs w:val="24"/>
          <w:lang w:val="pt-BR" w:eastAsia="pt-BR"/>
        </w:rPr>
        <w:t>1.1. Contextualização</w:t>
      </w:r>
      <w:bookmarkEnd w:id="2"/>
      <w:bookmarkEnd w:id="3"/>
    </w:p>
    <w:p w14:paraId="3ACA5EDD" w14:textId="03894710" w:rsidR="00F16D46" w:rsidRDefault="00D80E4B">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Para que data centers e seus respectivos equipamentos (servidores, grandes unidades de armazenamento e ativos de rede) consigam atender à necessidade dos seus usuários, é imperativo que permaneçam em funcionamento constante 24 horas por dia, 7 dias por semana. Consequentemente, assim como a maioria dos equipamentos que trabalham com processamento de informações, a temperatura nos data centers está diretamente relacionada com o bom funcionamento dos servidores, sendo fundamental que eles não superaqueçam durante a execução de suas atividades. Pois, caso isso aconteça, estes equipamentos correm o risco de se auto desligarem ou queimarem, o que pode causar uma parada não programada do data center, consequentemente a interrupção dos serviços por ele provido. Com isso, se faz necessário uma análise estatística e preditiva dos eventos de elevação da temperatura de data centers e suas consequências no funcionamento dos equipamentos.</w:t>
      </w:r>
    </w:p>
    <w:p w14:paraId="00A6075A" w14:textId="77777777" w:rsidR="00F16D46" w:rsidRDefault="00F16D46">
      <w:pPr>
        <w:suppressAutoHyphens/>
        <w:spacing w:after="0" w:line="360" w:lineRule="auto"/>
        <w:ind w:firstLine="709"/>
        <w:jc w:val="both"/>
        <w:rPr>
          <w:rFonts w:ascii="Arial" w:eastAsia="Times New Roman" w:hAnsi="Arial" w:cs="Arial"/>
          <w:sz w:val="24"/>
          <w:szCs w:val="24"/>
          <w:lang w:eastAsia="pt-BR"/>
        </w:rPr>
      </w:pPr>
    </w:p>
    <w:p w14:paraId="7C74AA9C" w14:textId="77777777" w:rsidR="00F16D46" w:rsidRDefault="00D80E4B">
      <w:pPr>
        <w:pStyle w:val="Ttulo2"/>
        <w:numPr>
          <w:ilvl w:val="1"/>
          <w:numId w:val="1"/>
        </w:numPr>
        <w:suppressAutoHyphens/>
        <w:spacing w:line="600" w:lineRule="auto"/>
        <w:rPr>
          <w:szCs w:val="24"/>
          <w:lang w:val="pt-BR" w:eastAsia="pt-BR"/>
        </w:rPr>
      </w:pPr>
      <w:bookmarkStart w:id="4" w:name="_Toc36150684"/>
      <w:bookmarkStart w:id="5" w:name="_Toc40639037"/>
      <w:r>
        <w:rPr>
          <w:szCs w:val="24"/>
          <w:lang w:val="pt-BR" w:eastAsia="pt-BR"/>
        </w:rPr>
        <w:t>1.2. O problema proposto</w:t>
      </w:r>
      <w:bookmarkEnd w:id="4"/>
      <w:bookmarkEnd w:id="5"/>
    </w:p>
    <w:p w14:paraId="0AB5A034" w14:textId="472D14AA" w:rsidR="00F16D46" w:rsidRDefault="00D80E4B">
      <w:pPr>
        <w:suppressAutoHyphens/>
        <w:spacing w:after="0" w:line="360" w:lineRule="auto"/>
        <w:ind w:firstLine="709"/>
        <w:jc w:val="both"/>
      </w:pPr>
      <w:r>
        <w:rPr>
          <w:rFonts w:ascii="Arial" w:hAnsi="Arial" w:cs="Arial"/>
          <w:sz w:val="24"/>
          <w:szCs w:val="24"/>
          <w:lang w:eastAsia="pt-BR"/>
        </w:rPr>
        <w:t>No que concerne a alta disponibilidade de serviços, identificar se registros de eventos de alta temperatura dentro de um data center estão ou não relacionados a danos registrados através de logs, a partir de dados coletados sobre o próprio ambiente e usando conceitos de ciências de dados para analisá-los, ajuda não somente a entender a extensão de problemas em equipamentos, como também a definir sistematicamente que determinadas condições estabelecidas, possivelmente irão gerar impactos negativados decorrentes e, por isso, deve ser evitados ao máximo.</w:t>
      </w:r>
    </w:p>
    <w:p w14:paraId="5A380220" w14:textId="5E86DF60"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desenvolvedor este trabalho, foram utilizados dados de temperatura de ambiente registrados por sensores internos de 30 servidores Dell, de modelo R720, de um determinado data center de Manaus, entre os anos de 2014 a 2020, com o objetivo de compará-los com dados de problemas ou erros de hardware apresentados dentro desse mesmo período. Onde esta comparação determinará se </w:t>
      </w:r>
      <w:r>
        <w:rPr>
          <w:rFonts w:ascii="Arial" w:hAnsi="Arial" w:cs="Arial"/>
          <w:sz w:val="24"/>
          <w:szCs w:val="24"/>
          <w:lang w:eastAsia="pt-BR"/>
        </w:rPr>
        <w:lastRenderedPageBreak/>
        <w:t>existe correlação entre os eventos de superaquecimento do data center e os problemas registrados nos equipamentos, dentro de um mesmo intervalo de tempo.</w:t>
      </w:r>
      <w:r>
        <w:br w:type="page"/>
      </w:r>
    </w:p>
    <w:p w14:paraId="3BA47379" w14:textId="77777777" w:rsidR="00F16D46" w:rsidRDefault="00D80E4B">
      <w:pPr>
        <w:pStyle w:val="Ttulo1"/>
        <w:numPr>
          <w:ilvl w:val="0"/>
          <w:numId w:val="1"/>
        </w:numPr>
        <w:suppressAutoHyphens/>
        <w:spacing w:line="600" w:lineRule="auto"/>
        <w:rPr>
          <w:lang w:val="pt-BR" w:eastAsia="pt-BR"/>
        </w:rPr>
      </w:pPr>
      <w:bookmarkStart w:id="6" w:name="_Toc36150685"/>
      <w:bookmarkStart w:id="7" w:name="_Toc40639038"/>
      <w:r>
        <w:rPr>
          <w:lang w:val="pt-BR" w:eastAsia="pt-BR"/>
        </w:rPr>
        <w:lastRenderedPageBreak/>
        <w:t>2. Coleta de Dados</w:t>
      </w:r>
      <w:bookmarkEnd w:id="6"/>
      <w:bookmarkEnd w:id="7"/>
    </w:p>
    <w:p w14:paraId="1857E1EC" w14:textId="75C579FB" w:rsidR="00F16D46" w:rsidRDefault="00D80E4B">
      <w:pPr>
        <w:suppressAutoHyphens/>
        <w:spacing w:after="0" w:line="360" w:lineRule="auto"/>
        <w:ind w:firstLine="709"/>
        <w:jc w:val="both"/>
      </w:pPr>
      <w:r>
        <w:rPr>
          <w:rFonts w:ascii="Arial" w:eastAsia="Times New Roman" w:hAnsi="Arial" w:cs="Arial"/>
          <w:sz w:val="24"/>
          <w:szCs w:val="24"/>
          <w:lang w:eastAsia="pt-BR"/>
        </w:rPr>
        <w:t xml:space="preserve">A base de dados é constituída por informações de 30 servidores de mesma especificação e característica de hardware e, partir deles, estudar dois tipos de logs de cada um desses servidores, que foram armazenados ao longo de aproximadamente 04 anos, através de um dispositivo chamado de </w:t>
      </w:r>
      <w:r w:rsidRPr="00BB729E">
        <w:rPr>
          <w:rFonts w:ascii="Arial" w:eastAsia="Times New Roman" w:hAnsi="Arial" w:cs="Arial"/>
          <w:i/>
          <w:iCs/>
          <w:sz w:val="24"/>
          <w:szCs w:val="24"/>
          <w:lang w:eastAsia="pt-BR"/>
        </w:rPr>
        <w:t>Integrated Dell Remote Access Controller</w:t>
      </w:r>
      <w:r>
        <w:rPr>
          <w:rFonts w:ascii="Arial" w:eastAsia="Times New Roman" w:hAnsi="Arial" w:cs="Arial"/>
          <w:sz w:val="24"/>
          <w:szCs w:val="24"/>
          <w:lang w:eastAsia="pt-BR"/>
        </w:rPr>
        <w:t xml:space="preserve"> (IDRAC). Esse componente também instalado dentro de cada um desses servidores com total independência de acesso e isolado do sistema operacional, permitiu que ficassem registrados vários alertas relacionados às mais diversas falhas relativas ao hardware dessas máquinas, assim como também registrou dados de temperatura externa a estes servidores, ao longo desses 04 anos.</w:t>
      </w:r>
    </w:p>
    <w:p w14:paraId="7E82DE8A" w14:textId="33E599A8" w:rsidR="00F16D46" w:rsidRDefault="00D80E4B">
      <w:pPr>
        <w:suppressAutoHyphens/>
        <w:spacing w:after="0" w:line="360" w:lineRule="auto"/>
        <w:ind w:firstLine="709"/>
        <w:jc w:val="both"/>
      </w:pPr>
      <w:r>
        <w:rPr>
          <w:rFonts w:ascii="Arial" w:eastAsia="Times New Roman" w:hAnsi="Arial" w:cs="Arial"/>
          <w:sz w:val="24"/>
          <w:szCs w:val="24"/>
          <w:lang w:eastAsia="pt-BR"/>
        </w:rPr>
        <w:t>Sendo assim, como foi indicado no parágrafo anterior, tivemos a oportunidade de trabalhar com dois tipos de logs:</w:t>
      </w:r>
    </w:p>
    <w:p w14:paraId="7DA06318" w14:textId="77777777" w:rsidR="00F16D46" w:rsidRDefault="00F16D46">
      <w:pPr>
        <w:suppressAutoHyphens/>
        <w:spacing w:after="0" w:line="360" w:lineRule="auto"/>
        <w:jc w:val="both"/>
        <w:rPr>
          <w:rFonts w:ascii="Arial" w:eastAsia="Times New Roman" w:hAnsi="Arial" w:cs="Arial"/>
          <w:b/>
          <w:color w:val="FF0000"/>
          <w:sz w:val="20"/>
          <w:szCs w:val="20"/>
          <w:lang w:eastAsia="pt-BR"/>
        </w:rPr>
      </w:pPr>
    </w:p>
    <w:p w14:paraId="20D0A919" w14:textId="0972028C" w:rsidR="00F16D46" w:rsidRDefault="00D80E4B" w:rsidP="00BB729E">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b/>
          <w:bCs/>
          <w:i/>
          <w:iCs/>
          <w:sz w:val="24"/>
          <w:szCs w:val="24"/>
          <w:lang w:eastAsia="pt-BR"/>
        </w:rPr>
        <w:t>-</w:t>
      </w:r>
      <w:r>
        <w:rPr>
          <w:rFonts w:ascii="Arial" w:eastAsia="Times New Roman" w:hAnsi="Arial" w:cs="Arial"/>
          <w:sz w:val="24"/>
          <w:szCs w:val="24"/>
          <w:lang w:eastAsia="pt-BR"/>
        </w:rPr>
        <w:t xml:space="preserve"> </w:t>
      </w:r>
      <w:r>
        <w:rPr>
          <w:rFonts w:ascii="Arial" w:eastAsia="Times New Roman" w:hAnsi="Arial" w:cs="Arial"/>
          <w:b/>
          <w:bCs/>
          <w:i/>
          <w:iCs/>
          <w:sz w:val="24"/>
          <w:szCs w:val="24"/>
          <w:lang w:eastAsia="pt-BR"/>
        </w:rPr>
        <w:t>Log de Alertas (log_servidorXX.csv)</w:t>
      </w:r>
      <w:r>
        <w:rPr>
          <w:rFonts w:ascii="Arial" w:eastAsia="Times New Roman" w:hAnsi="Arial" w:cs="Arial"/>
          <w:sz w:val="24"/>
          <w:szCs w:val="24"/>
          <w:lang w:eastAsia="pt-BR"/>
        </w:rPr>
        <w:t>: contendo dados sobre alertas de falhas do equipamento, tendo a seguinte estrutura:</w:t>
      </w:r>
    </w:p>
    <w:p w14:paraId="5335BB9E" w14:textId="569E30E3" w:rsidR="00BB729E" w:rsidRDefault="00BB729E" w:rsidP="00BB729E">
      <w:pPr>
        <w:pStyle w:val="Legenda"/>
        <w:keepNext/>
      </w:pPr>
      <w:r>
        <w:t xml:space="preserve">Tabela </w:t>
      </w:r>
      <w:fldSimple w:instr=" SEQ Tabela \* ARABIC ">
        <w:r>
          <w:rPr>
            <w:noProof/>
          </w:rPr>
          <w:t>1</w:t>
        </w:r>
      </w:fldSimple>
    </w:p>
    <w:tbl>
      <w:tblPr>
        <w:tblW w:w="9218" w:type="dxa"/>
        <w:tblInd w:w="103" w:type="dxa"/>
        <w:tblLook w:val="0000" w:firstRow="0" w:lastRow="0" w:firstColumn="0" w:lastColumn="0" w:noHBand="0" w:noVBand="0"/>
      </w:tblPr>
      <w:tblGrid>
        <w:gridCol w:w="3064"/>
        <w:gridCol w:w="4244"/>
        <w:gridCol w:w="1910"/>
      </w:tblGrid>
      <w:tr w:rsidR="00F16D46" w14:paraId="1E93F738" w14:textId="77777777">
        <w:tc>
          <w:tcPr>
            <w:tcW w:w="3064" w:type="dxa"/>
            <w:tcBorders>
              <w:top w:val="single" w:sz="4" w:space="0" w:color="000000"/>
              <w:left w:val="single" w:sz="4" w:space="0" w:color="000000"/>
            </w:tcBorders>
          </w:tcPr>
          <w:p w14:paraId="7FF3E87D" w14:textId="3F89D334" w:rsidR="00F16D46" w:rsidRDefault="00D80E4B">
            <w:pPr>
              <w:suppressAutoHyphens/>
              <w:spacing w:after="0" w:line="360" w:lineRule="auto"/>
              <w:jc w:val="center"/>
            </w:pPr>
            <w:r w:rsidRPr="00BB729E">
              <w:rPr>
                <w:rFonts w:ascii="Arial" w:eastAsia="Times New Roman" w:hAnsi="Arial" w:cs="Arial"/>
                <w:b/>
                <w:bCs/>
                <w:sz w:val="24"/>
                <w:szCs w:val="24"/>
                <w:lang w:eastAsia="pt-BR"/>
              </w:rPr>
              <w:t>Nome da coluna/</w:t>
            </w:r>
            <w:r>
              <w:rPr>
                <w:rFonts w:ascii="Arial" w:eastAsia="Times New Roman" w:hAnsi="Arial" w:cs="Arial"/>
                <w:b/>
                <w:bCs/>
                <w:sz w:val="24"/>
                <w:szCs w:val="24"/>
                <w:lang w:eastAsia="pt-BR"/>
              </w:rPr>
              <w:t>atributo</w:t>
            </w:r>
          </w:p>
        </w:tc>
        <w:tc>
          <w:tcPr>
            <w:tcW w:w="4244" w:type="dxa"/>
            <w:tcBorders>
              <w:top w:val="single" w:sz="4" w:space="0" w:color="000000"/>
              <w:left w:val="single" w:sz="4" w:space="0" w:color="000000"/>
            </w:tcBorders>
          </w:tcPr>
          <w:p w14:paraId="4B2AFD65"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Descrição</w:t>
            </w:r>
          </w:p>
        </w:tc>
        <w:tc>
          <w:tcPr>
            <w:tcW w:w="1910" w:type="dxa"/>
            <w:tcBorders>
              <w:top w:val="single" w:sz="4" w:space="0" w:color="000000"/>
              <w:left w:val="single" w:sz="4" w:space="0" w:color="000000"/>
              <w:right w:val="single" w:sz="4" w:space="0" w:color="000000"/>
            </w:tcBorders>
          </w:tcPr>
          <w:p w14:paraId="4B47DA71"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Tipo</w:t>
            </w:r>
          </w:p>
        </w:tc>
      </w:tr>
      <w:tr w:rsidR="00F16D46" w14:paraId="0ACCA5C3" w14:textId="77777777">
        <w:tc>
          <w:tcPr>
            <w:tcW w:w="3064" w:type="dxa"/>
            <w:tcBorders>
              <w:left w:val="single" w:sz="4" w:space="0" w:color="000000"/>
            </w:tcBorders>
          </w:tcPr>
          <w:p w14:paraId="2D7FF4D7" w14:textId="77777777" w:rsidR="00F16D46" w:rsidRDefault="00D80E4B">
            <w:pPr>
              <w:suppressAutoHyphens/>
              <w:spacing w:after="0" w:line="360" w:lineRule="auto"/>
              <w:jc w:val="both"/>
            </w:pPr>
            <w:r>
              <w:t>Severity</w:t>
            </w:r>
          </w:p>
        </w:tc>
        <w:tc>
          <w:tcPr>
            <w:tcW w:w="4244" w:type="dxa"/>
            <w:tcBorders>
              <w:left w:val="single" w:sz="4" w:space="0" w:color="000000"/>
            </w:tcBorders>
          </w:tcPr>
          <w:p w14:paraId="20E09940" w14:textId="116E9F96" w:rsidR="00F16D46" w:rsidRDefault="00D80E4B">
            <w:pPr>
              <w:suppressAutoHyphens/>
              <w:spacing w:after="0" w:line="360" w:lineRule="auto"/>
              <w:jc w:val="both"/>
            </w:pPr>
            <w:r>
              <w:t>Indica qual a severidade do alerta (“Normal”, “Warning”,” Critical”)</w:t>
            </w:r>
          </w:p>
        </w:tc>
        <w:tc>
          <w:tcPr>
            <w:tcW w:w="1910" w:type="dxa"/>
            <w:tcBorders>
              <w:left w:val="single" w:sz="4" w:space="0" w:color="000000"/>
              <w:right w:val="single" w:sz="4" w:space="0" w:color="000000"/>
            </w:tcBorders>
          </w:tcPr>
          <w:p w14:paraId="6363E81E" w14:textId="77777777" w:rsidR="00F16D46" w:rsidRDefault="00D80E4B">
            <w:pPr>
              <w:suppressAutoHyphens/>
              <w:spacing w:after="0" w:line="360" w:lineRule="auto"/>
              <w:jc w:val="both"/>
            </w:pPr>
            <w:r>
              <w:t>Texto</w:t>
            </w:r>
          </w:p>
        </w:tc>
      </w:tr>
      <w:tr w:rsidR="00F16D46" w14:paraId="3047F1B9" w14:textId="77777777">
        <w:tc>
          <w:tcPr>
            <w:tcW w:w="3064" w:type="dxa"/>
            <w:tcBorders>
              <w:left w:val="single" w:sz="4" w:space="0" w:color="000000"/>
            </w:tcBorders>
          </w:tcPr>
          <w:p w14:paraId="67FFDBAA" w14:textId="77777777" w:rsidR="00F16D46" w:rsidRDefault="00D80E4B">
            <w:pPr>
              <w:suppressAutoHyphens/>
              <w:spacing w:after="0" w:line="360" w:lineRule="auto"/>
              <w:jc w:val="both"/>
            </w:pPr>
            <w:r>
              <w:t>Date</w:t>
            </w:r>
          </w:p>
        </w:tc>
        <w:tc>
          <w:tcPr>
            <w:tcW w:w="4244" w:type="dxa"/>
            <w:tcBorders>
              <w:left w:val="single" w:sz="4" w:space="0" w:color="000000"/>
            </w:tcBorders>
          </w:tcPr>
          <w:p w14:paraId="5D9B00F1" w14:textId="77777777" w:rsidR="00F16D46" w:rsidRDefault="00D80E4B">
            <w:pPr>
              <w:suppressAutoHyphens/>
              <w:spacing w:after="0" w:line="360" w:lineRule="auto"/>
              <w:jc w:val="both"/>
            </w:pPr>
            <w:r>
              <w:t>Indica a data e horário do alerta</w:t>
            </w:r>
          </w:p>
        </w:tc>
        <w:tc>
          <w:tcPr>
            <w:tcW w:w="1910" w:type="dxa"/>
            <w:tcBorders>
              <w:left w:val="single" w:sz="4" w:space="0" w:color="000000"/>
              <w:right w:val="single" w:sz="4" w:space="0" w:color="000000"/>
            </w:tcBorders>
          </w:tcPr>
          <w:p w14:paraId="1E8004E1" w14:textId="77777777" w:rsidR="00F16D46" w:rsidRDefault="00D80E4B">
            <w:pPr>
              <w:suppressAutoHyphens/>
              <w:spacing w:after="0" w:line="360" w:lineRule="auto"/>
              <w:jc w:val="both"/>
            </w:pPr>
            <w:r>
              <w:t>Data/horário</w:t>
            </w:r>
          </w:p>
        </w:tc>
      </w:tr>
      <w:tr w:rsidR="00F16D46" w14:paraId="056077BF" w14:textId="77777777">
        <w:tc>
          <w:tcPr>
            <w:tcW w:w="3064" w:type="dxa"/>
            <w:tcBorders>
              <w:left w:val="single" w:sz="4" w:space="0" w:color="000000"/>
              <w:bottom w:val="single" w:sz="4" w:space="0" w:color="000000"/>
            </w:tcBorders>
          </w:tcPr>
          <w:p w14:paraId="531112B5" w14:textId="77777777" w:rsidR="00F16D46" w:rsidRDefault="00D80E4B">
            <w:pPr>
              <w:suppressAutoHyphens/>
              <w:spacing w:after="0" w:line="360" w:lineRule="auto"/>
              <w:jc w:val="both"/>
            </w:pPr>
            <w:r>
              <w:t>Description</w:t>
            </w:r>
          </w:p>
        </w:tc>
        <w:tc>
          <w:tcPr>
            <w:tcW w:w="4244" w:type="dxa"/>
            <w:tcBorders>
              <w:left w:val="single" w:sz="4" w:space="0" w:color="000000"/>
              <w:bottom w:val="single" w:sz="4" w:space="0" w:color="000000"/>
            </w:tcBorders>
          </w:tcPr>
          <w:p w14:paraId="5107950D" w14:textId="77777777" w:rsidR="00F16D46" w:rsidRDefault="00D80E4B">
            <w:pPr>
              <w:suppressAutoHyphens/>
              <w:spacing w:after="0" w:line="360" w:lineRule="auto"/>
              <w:jc w:val="both"/>
            </w:pPr>
            <w:r>
              <w:t>Indica a mensagem de alerta</w:t>
            </w:r>
          </w:p>
        </w:tc>
        <w:tc>
          <w:tcPr>
            <w:tcW w:w="1910" w:type="dxa"/>
            <w:tcBorders>
              <w:left w:val="single" w:sz="4" w:space="0" w:color="000000"/>
              <w:bottom w:val="single" w:sz="4" w:space="0" w:color="000000"/>
              <w:right w:val="single" w:sz="4" w:space="0" w:color="000000"/>
            </w:tcBorders>
          </w:tcPr>
          <w:p w14:paraId="2AEDF1C2" w14:textId="77777777" w:rsidR="00F16D46" w:rsidRDefault="00D80E4B">
            <w:pPr>
              <w:suppressAutoHyphens/>
              <w:spacing w:after="0" w:line="360" w:lineRule="auto"/>
              <w:jc w:val="both"/>
            </w:pPr>
            <w:r>
              <w:t>Texto</w:t>
            </w:r>
          </w:p>
        </w:tc>
      </w:tr>
    </w:tbl>
    <w:p w14:paraId="60DE8CD0" w14:textId="77777777" w:rsidR="00F16D46" w:rsidRDefault="00F16D46">
      <w:pPr>
        <w:suppressAutoHyphens/>
        <w:spacing w:after="0" w:line="360" w:lineRule="auto"/>
        <w:jc w:val="both"/>
        <w:rPr>
          <w:rFonts w:ascii="Arial" w:eastAsia="Times New Roman" w:hAnsi="Arial" w:cs="Arial"/>
          <w:sz w:val="24"/>
          <w:szCs w:val="24"/>
          <w:lang w:eastAsia="pt-BR"/>
        </w:rPr>
      </w:pPr>
    </w:p>
    <w:p w14:paraId="54CCEAC4" w14:textId="77777777" w:rsidR="00F16D46" w:rsidRDefault="00D80E4B">
      <w:pPr>
        <w:suppressAutoHyphens/>
        <w:spacing w:after="0" w:line="360" w:lineRule="auto"/>
        <w:jc w:val="both"/>
      </w:pPr>
      <w:r>
        <w:rPr>
          <w:rFonts w:ascii="Arial" w:eastAsia="Times New Roman" w:hAnsi="Arial" w:cs="Arial"/>
          <w:b/>
          <w:bCs/>
          <w:i/>
          <w:iCs/>
          <w:sz w:val="24"/>
          <w:szCs w:val="24"/>
          <w:lang w:eastAsia="pt-BR"/>
        </w:rPr>
        <w:t>- Log de Temperaturas (servidorXX_inlettemp.csv)</w:t>
      </w:r>
      <w:r>
        <w:rPr>
          <w:rFonts w:ascii="Arial" w:eastAsia="Times New Roman" w:hAnsi="Arial" w:cs="Arial"/>
          <w:sz w:val="24"/>
          <w:szCs w:val="24"/>
          <w:lang w:eastAsia="pt-BR"/>
        </w:rPr>
        <w:t>: contendo dados de temperaturas registrados de hora em hora dos equipamentos, tendo a seguinte estrutura:</w:t>
      </w:r>
    </w:p>
    <w:p w14:paraId="54574DEC" w14:textId="1EE0C1B0" w:rsidR="00F16D46" w:rsidRDefault="00D80E4B">
      <w:pPr>
        <w:pStyle w:val="Tabela"/>
        <w:keepNext/>
      </w:pPr>
      <w:r>
        <w:t xml:space="preserve">Tabela </w:t>
      </w:r>
      <w:r>
        <w:fldChar w:fldCharType="begin"/>
      </w:r>
      <w:r>
        <w:instrText>SEQ Tabela \* ARABIC</w:instrText>
      </w:r>
      <w:r>
        <w:fldChar w:fldCharType="separate"/>
      </w:r>
      <w:r w:rsidR="00BB729E">
        <w:rPr>
          <w:noProof/>
        </w:rPr>
        <w:t>2</w:t>
      </w:r>
      <w:r>
        <w:fldChar w:fldCharType="end"/>
      </w:r>
    </w:p>
    <w:tbl>
      <w:tblPr>
        <w:tblW w:w="9221" w:type="dxa"/>
        <w:tblInd w:w="103" w:type="dxa"/>
        <w:tblLook w:val="0000" w:firstRow="0" w:lastRow="0" w:firstColumn="0" w:lastColumn="0" w:noHBand="0" w:noVBand="0"/>
      </w:tblPr>
      <w:tblGrid>
        <w:gridCol w:w="3065"/>
        <w:gridCol w:w="4250"/>
        <w:gridCol w:w="1906"/>
      </w:tblGrid>
      <w:tr w:rsidR="00F16D46" w14:paraId="0980F0AB" w14:textId="77777777">
        <w:tc>
          <w:tcPr>
            <w:tcW w:w="3065" w:type="dxa"/>
            <w:tcBorders>
              <w:top w:val="single" w:sz="4" w:space="0" w:color="000000"/>
              <w:left w:val="single" w:sz="4" w:space="0" w:color="000000"/>
            </w:tcBorders>
          </w:tcPr>
          <w:p w14:paraId="34554614" w14:textId="77777777" w:rsidR="00F16D46" w:rsidRDefault="00D80E4B">
            <w:pPr>
              <w:suppressAutoHyphens/>
              <w:spacing w:after="0" w:line="360" w:lineRule="auto"/>
              <w:jc w:val="center"/>
            </w:pPr>
            <w:r>
              <w:rPr>
                <w:rFonts w:ascii="Arial" w:eastAsia="Times New Roman" w:hAnsi="Arial" w:cs="Arial"/>
                <w:b/>
                <w:bCs/>
                <w:sz w:val="24"/>
                <w:szCs w:val="24"/>
                <w:lang w:eastAsia="pt-BR"/>
              </w:rPr>
              <w:t>Nome da coluna/atributo</w:t>
            </w:r>
          </w:p>
        </w:tc>
        <w:tc>
          <w:tcPr>
            <w:tcW w:w="4250" w:type="dxa"/>
            <w:tcBorders>
              <w:top w:val="single" w:sz="4" w:space="0" w:color="000000"/>
              <w:left w:val="single" w:sz="4" w:space="0" w:color="000000"/>
            </w:tcBorders>
          </w:tcPr>
          <w:p w14:paraId="466E43F5"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Descrição</w:t>
            </w:r>
          </w:p>
        </w:tc>
        <w:tc>
          <w:tcPr>
            <w:tcW w:w="1906" w:type="dxa"/>
            <w:tcBorders>
              <w:top w:val="single" w:sz="4" w:space="0" w:color="000000"/>
              <w:left w:val="single" w:sz="4" w:space="0" w:color="000000"/>
              <w:right w:val="single" w:sz="4" w:space="0" w:color="000000"/>
            </w:tcBorders>
          </w:tcPr>
          <w:p w14:paraId="0F31EDEA"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Tipo</w:t>
            </w:r>
          </w:p>
        </w:tc>
      </w:tr>
      <w:tr w:rsidR="00F16D46" w14:paraId="69FD6365" w14:textId="77777777">
        <w:tc>
          <w:tcPr>
            <w:tcW w:w="3065" w:type="dxa"/>
            <w:tcBorders>
              <w:left w:val="single" w:sz="4" w:space="0" w:color="000000"/>
            </w:tcBorders>
          </w:tcPr>
          <w:p w14:paraId="329D8E9D" w14:textId="77777777" w:rsidR="00F16D46" w:rsidRDefault="00D80E4B">
            <w:pPr>
              <w:suppressAutoHyphens/>
              <w:spacing w:after="0" w:line="360" w:lineRule="auto"/>
              <w:jc w:val="both"/>
            </w:pPr>
            <w:r>
              <w:t>Average</w:t>
            </w:r>
          </w:p>
        </w:tc>
        <w:tc>
          <w:tcPr>
            <w:tcW w:w="4250" w:type="dxa"/>
            <w:tcBorders>
              <w:left w:val="single" w:sz="4" w:space="0" w:color="000000"/>
            </w:tcBorders>
          </w:tcPr>
          <w:p w14:paraId="6174E33E" w14:textId="77777777" w:rsidR="00F16D46" w:rsidRDefault="00D80E4B">
            <w:pPr>
              <w:suppressAutoHyphens/>
              <w:spacing w:after="0" w:line="360" w:lineRule="auto"/>
              <w:jc w:val="both"/>
            </w:pPr>
            <w:r>
              <w:t>Indica a temperatura média em Celsius, dentro do intervalo de tempo.</w:t>
            </w:r>
          </w:p>
        </w:tc>
        <w:tc>
          <w:tcPr>
            <w:tcW w:w="1906" w:type="dxa"/>
            <w:tcBorders>
              <w:left w:val="single" w:sz="4" w:space="0" w:color="000000"/>
              <w:right w:val="single" w:sz="4" w:space="0" w:color="000000"/>
            </w:tcBorders>
          </w:tcPr>
          <w:p w14:paraId="5C3EA2EE" w14:textId="77777777" w:rsidR="00F16D46" w:rsidRDefault="00D80E4B">
            <w:pPr>
              <w:suppressAutoHyphens/>
              <w:spacing w:after="0" w:line="360" w:lineRule="auto"/>
              <w:jc w:val="both"/>
            </w:pPr>
            <w:r>
              <w:t>Numérico</w:t>
            </w:r>
          </w:p>
        </w:tc>
      </w:tr>
      <w:tr w:rsidR="00F16D46" w14:paraId="03F87BA8" w14:textId="77777777">
        <w:tc>
          <w:tcPr>
            <w:tcW w:w="3065" w:type="dxa"/>
            <w:tcBorders>
              <w:left w:val="single" w:sz="4" w:space="0" w:color="000000"/>
            </w:tcBorders>
          </w:tcPr>
          <w:p w14:paraId="38DAF8DA" w14:textId="77777777" w:rsidR="00F16D46" w:rsidRDefault="00D80E4B">
            <w:pPr>
              <w:suppressAutoHyphens/>
              <w:spacing w:after="0" w:line="360" w:lineRule="auto"/>
              <w:jc w:val="both"/>
            </w:pPr>
            <w:r>
              <w:t>Peak</w:t>
            </w:r>
          </w:p>
        </w:tc>
        <w:tc>
          <w:tcPr>
            <w:tcW w:w="4250" w:type="dxa"/>
            <w:tcBorders>
              <w:left w:val="single" w:sz="4" w:space="0" w:color="000000"/>
            </w:tcBorders>
          </w:tcPr>
          <w:p w14:paraId="438990E5" w14:textId="77777777" w:rsidR="00F16D46" w:rsidRDefault="00D80E4B">
            <w:pPr>
              <w:suppressAutoHyphens/>
              <w:spacing w:after="0" w:line="360" w:lineRule="auto"/>
              <w:jc w:val="both"/>
            </w:pPr>
            <w:r>
              <w:t>Indica o maior pico de temperatura em Celsius, dentro do intervalo de tempo</w:t>
            </w:r>
          </w:p>
        </w:tc>
        <w:tc>
          <w:tcPr>
            <w:tcW w:w="1906" w:type="dxa"/>
            <w:tcBorders>
              <w:left w:val="single" w:sz="4" w:space="0" w:color="000000"/>
              <w:right w:val="single" w:sz="4" w:space="0" w:color="000000"/>
            </w:tcBorders>
          </w:tcPr>
          <w:p w14:paraId="0F8888E5" w14:textId="77777777" w:rsidR="00F16D46" w:rsidRDefault="00D80E4B">
            <w:pPr>
              <w:suppressAutoHyphens/>
              <w:spacing w:after="0" w:line="360" w:lineRule="auto"/>
              <w:jc w:val="both"/>
            </w:pPr>
            <w:r>
              <w:t>Numérico</w:t>
            </w:r>
          </w:p>
        </w:tc>
      </w:tr>
      <w:tr w:rsidR="00F16D46" w14:paraId="7268F50C" w14:textId="77777777">
        <w:tc>
          <w:tcPr>
            <w:tcW w:w="3065" w:type="dxa"/>
            <w:tcBorders>
              <w:left w:val="single" w:sz="4" w:space="0" w:color="000000"/>
              <w:bottom w:val="single" w:sz="4" w:space="0" w:color="000000"/>
            </w:tcBorders>
          </w:tcPr>
          <w:p w14:paraId="6EAC93ED" w14:textId="77777777" w:rsidR="00F16D46" w:rsidRDefault="00D80E4B">
            <w:pPr>
              <w:suppressAutoHyphens/>
              <w:spacing w:after="0" w:line="360" w:lineRule="auto"/>
              <w:jc w:val="both"/>
            </w:pPr>
            <w:r>
              <w:lastRenderedPageBreak/>
              <w:t>Time</w:t>
            </w:r>
          </w:p>
        </w:tc>
        <w:tc>
          <w:tcPr>
            <w:tcW w:w="4250" w:type="dxa"/>
            <w:tcBorders>
              <w:left w:val="single" w:sz="4" w:space="0" w:color="000000"/>
              <w:bottom w:val="single" w:sz="4" w:space="0" w:color="000000"/>
            </w:tcBorders>
          </w:tcPr>
          <w:p w14:paraId="6DB3D844" w14:textId="77777777" w:rsidR="00F16D46" w:rsidRDefault="00D80E4B">
            <w:pPr>
              <w:suppressAutoHyphens/>
              <w:spacing w:after="0" w:line="360" w:lineRule="auto"/>
              <w:jc w:val="both"/>
            </w:pPr>
            <w:r>
              <w:t>Indica a data e hora a qual foi feito a captura de temperaturas, usada para os cálculos de pico e média</w:t>
            </w:r>
          </w:p>
        </w:tc>
        <w:tc>
          <w:tcPr>
            <w:tcW w:w="1906" w:type="dxa"/>
            <w:tcBorders>
              <w:left w:val="single" w:sz="4" w:space="0" w:color="000000"/>
              <w:bottom w:val="single" w:sz="4" w:space="0" w:color="000000"/>
              <w:right w:val="single" w:sz="4" w:space="0" w:color="000000"/>
            </w:tcBorders>
          </w:tcPr>
          <w:p w14:paraId="277C9B92" w14:textId="77777777" w:rsidR="00F16D46" w:rsidRDefault="00D80E4B">
            <w:pPr>
              <w:suppressAutoHyphens/>
              <w:spacing w:after="0" w:line="360" w:lineRule="auto"/>
              <w:jc w:val="both"/>
            </w:pPr>
            <w:r>
              <w:t>Data/horário</w:t>
            </w:r>
          </w:p>
        </w:tc>
      </w:tr>
    </w:tbl>
    <w:p w14:paraId="3A006DEE" w14:textId="77777777" w:rsidR="00F16D46" w:rsidRDefault="00D80E4B">
      <w:pPr>
        <w:suppressAutoHyphens/>
        <w:spacing w:after="0" w:line="360" w:lineRule="auto"/>
        <w:jc w:val="both"/>
        <w:rPr>
          <w:rFonts w:ascii="Arial" w:eastAsia="Times New Roman" w:hAnsi="Arial" w:cs="Arial"/>
          <w:sz w:val="24"/>
          <w:szCs w:val="24"/>
          <w:lang w:eastAsia="pt-BR"/>
        </w:rPr>
      </w:pPr>
      <w:r>
        <w:br w:type="page"/>
      </w:r>
    </w:p>
    <w:p w14:paraId="5D0505CF" w14:textId="77777777" w:rsidR="00F16D46" w:rsidRDefault="00D80E4B">
      <w:pPr>
        <w:pStyle w:val="Ttulo1"/>
        <w:numPr>
          <w:ilvl w:val="0"/>
          <w:numId w:val="1"/>
        </w:numPr>
        <w:suppressAutoHyphens/>
        <w:spacing w:line="600" w:lineRule="auto"/>
        <w:rPr>
          <w:lang w:val="pt-BR" w:eastAsia="pt-BR"/>
        </w:rPr>
      </w:pPr>
      <w:bookmarkStart w:id="8" w:name="_Toc36150686"/>
      <w:bookmarkStart w:id="9" w:name="_Toc40639039"/>
      <w:r>
        <w:rPr>
          <w:lang w:val="pt-BR" w:eastAsia="pt-BR"/>
        </w:rPr>
        <w:lastRenderedPageBreak/>
        <w:t>3. Processamento/Tratamento de Dados</w:t>
      </w:r>
      <w:bookmarkEnd w:id="8"/>
      <w:bookmarkEnd w:id="9"/>
    </w:p>
    <w:p w14:paraId="24BCAE51" w14:textId="77777777" w:rsidR="00F16D46" w:rsidRDefault="00D80E4B">
      <w:pPr>
        <w:suppressAutoHyphens/>
        <w:spacing w:line="360" w:lineRule="auto"/>
        <w:ind w:firstLine="709"/>
        <w:jc w:val="both"/>
      </w:pPr>
      <w:r>
        <w:rPr>
          <w:rFonts w:ascii="Arial" w:hAnsi="Arial" w:cs="Arial"/>
          <w:sz w:val="24"/>
          <w:szCs w:val="24"/>
          <w:lang w:eastAsia="pt-BR"/>
        </w:rPr>
        <w:t>Para obtermos uma base mais consistente de dados e facilitar as associações, resolvemos adicionar o atributo “Server”, de tipo “Texto”, em cada um dos logs de alertas e também nos logs de temperaturas, para preenchê-los com as respectivas informações de nome dos servidores.</w:t>
      </w:r>
    </w:p>
    <w:p w14:paraId="1D14A33E" w14:textId="7DEA545B"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Isto facilitou o processo de criação de um </w:t>
      </w:r>
      <w:r>
        <w:rPr>
          <w:rFonts w:ascii="Arial" w:hAnsi="Arial" w:cs="Arial"/>
          <w:i/>
          <w:iCs/>
          <w:sz w:val="24"/>
          <w:szCs w:val="24"/>
          <w:lang w:eastAsia="pt-BR"/>
        </w:rPr>
        <w:t>dataset</w:t>
      </w:r>
      <w:r>
        <w:rPr>
          <w:rFonts w:ascii="Arial" w:hAnsi="Arial" w:cs="Arial"/>
          <w:sz w:val="24"/>
          <w:szCs w:val="24"/>
          <w:lang w:eastAsia="pt-BR"/>
        </w:rPr>
        <w:t xml:space="preserve"> unificado, contendo todos os registros de temperaturas referentes aos 30 servidores. Da mesma forma, foi criado um </w:t>
      </w:r>
      <w:r>
        <w:rPr>
          <w:rFonts w:ascii="Arial" w:hAnsi="Arial" w:cs="Arial"/>
          <w:i/>
          <w:iCs/>
          <w:sz w:val="24"/>
          <w:szCs w:val="24"/>
          <w:lang w:eastAsia="pt-BR"/>
        </w:rPr>
        <w:t>dataset</w:t>
      </w:r>
      <w:r>
        <w:rPr>
          <w:rFonts w:ascii="Arial" w:hAnsi="Arial" w:cs="Arial"/>
          <w:sz w:val="24"/>
          <w:szCs w:val="24"/>
          <w:lang w:eastAsia="pt-BR"/>
        </w:rPr>
        <w:t xml:space="preserve"> unificado de registros de alertas de todos os respectivos servidores. Respectivamente, o </w:t>
      </w:r>
      <w:r>
        <w:rPr>
          <w:rFonts w:ascii="Arial" w:hAnsi="Arial" w:cs="Arial"/>
          <w:i/>
          <w:iCs/>
          <w:sz w:val="24"/>
          <w:szCs w:val="24"/>
          <w:lang w:eastAsia="pt-BR"/>
        </w:rPr>
        <w:t>dataset</w:t>
      </w:r>
      <w:r>
        <w:rPr>
          <w:rFonts w:ascii="Arial" w:hAnsi="Arial" w:cs="Arial"/>
          <w:sz w:val="24"/>
          <w:szCs w:val="24"/>
          <w:lang w:eastAsia="pt-BR"/>
        </w:rPr>
        <w:t xml:space="preserve"> de temperatura foi nomeado de “</w:t>
      </w:r>
      <w:r w:rsidR="00BB729E">
        <w:rPr>
          <w:rFonts w:ascii="Arial" w:hAnsi="Arial" w:cs="Arial"/>
          <w:sz w:val="24"/>
          <w:szCs w:val="24"/>
          <w:lang w:eastAsia="pt-BR"/>
        </w:rPr>
        <w:t>servidores-inlettemp.csv” (</w:t>
      </w:r>
      <w:r>
        <w:rPr>
          <w:rFonts w:ascii="Arial" w:hAnsi="Arial" w:cs="Arial"/>
          <w:sz w:val="24"/>
          <w:szCs w:val="24"/>
          <w:lang w:eastAsia="pt-BR"/>
        </w:rPr>
        <w:t xml:space="preserve">contendo 1541376 linhas, 4 colunas e sem valores nulos ou vazios) e o </w:t>
      </w:r>
      <w:r>
        <w:rPr>
          <w:rFonts w:ascii="Arial" w:hAnsi="Arial" w:cs="Arial"/>
          <w:i/>
          <w:iCs/>
          <w:sz w:val="24"/>
          <w:szCs w:val="24"/>
          <w:lang w:eastAsia="pt-BR"/>
        </w:rPr>
        <w:t>dataset</w:t>
      </w:r>
      <w:r>
        <w:rPr>
          <w:rFonts w:ascii="Arial" w:hAnsi="Arial" w:cs="Arial"/>
          <w:sz w:val="24"/>
          <w:szCs w:val="24"/>
          <w:lang w:eastAsia="pt-BR"/>
        </w:rPr>
        <w:t xml:space="preserve"> de logs de alertas foi chamado de “logs_servidores.csv” (contendo 6368 linhas, 4 colunas e sem valores nulos ou vazios).</w:t>
      </w:r>
    </w:p>
    <w:p w14:paraId="3BC74748" w14:textId="26643F4D" w:rsidR="00F16D46" w:rsidRDefault="00D80E4B">
      <w:pPr>
        <w:suppressAutoHyphens/>
        <w:spacing w:line="360" w:lineRule="auto"/>
        <w:ind w:firstLine="709"/>
        <w:jc w:val="both"/>
      </w:pPr>
      <w:r>
        <w:rPr>
          <w:rFonts w:ascii="Arial" w:hAnsi="Arial" w:cs="Arial"/>
          <w:sz w:val="24"/>
          <w:szCs w:val="24"/>
          <w:lang w:eastAsia="pt-BR"/>
        </w:rPr>
        <w:t xml:space="preserve">Usando a ferramenta </w:t>
      </w:r>
      <w:r>
        <w:rPr>
          <w:rFonts w:ascii="Arial" w:hAnsi="Arial" w:cs="Arial"/>
          <w:i/>
          <w:iCs/>
          <w:sz w:val="24"/>
          <w:szCs w:val="24"/>
          <w:lang w:eastAsia="pt-BR"/>
        </w:rPr>
        <w:t>Jupyter Notebook</w:t>
      </w:r>
      <w:r>
        <w:rPr>
          <w:rFonts w:ascii="Arial" w:hAnsi="Arial" w:cs="Arial"/>
          <w:sz w:val="24"/>
          <w:szCs w:val="24"/>
          <w:lang w:eastAsia="pt-BR"/>
        </w:rPr>
        <w:t xml:space="preserve">, e com isso facilitar as nossas interações com os </w:t>
      </w:r>
      <w:r>
        <w:rPr>
          <w:rFonts w:ascii="Arial" w:hAnsi="Arial" w:cs="Arial"/>
          <w:i/>
          <w:iCs/>
          <w:sz w:val="24"/>
          <w:szCs w:val="24"/>
          <w:lang w:eastAsia="pt-BR"/>
        </w:rPr>
        <w:t>datasets</w:t>
      </w:r>
      <w:r>
        <w:rPr>
          <w:rFonts w:ascii="Arial" w:hAnsi="Arial" w:cs="Arial"/>
          <w:sz w:val="24"/>
          <w:szCs w:val="24"/>
          <w:lang w:eastAsia="pt-BR"/>
        </w:rPr>
        <w:t xml:space="preserve"> através do Python, assim tratamos e processamos os mesmos conforme a sequência descrita a seguir:</w:t>
      </w:r>
    </w:p>
    <w:p w14:paraId="1628B53A" w14:textId="52EAEA5F" w:rsidR="00572CE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Carregar arquivos originais de temperatura e log de servidores.</w:t>
      </w:r>
    </w:p>
    <w:p w14:paraId="04EBF3EB" w14:textId="77777777" w:rsidR="00BB729E" w:rsidRDefault="00BB729E" w:rsidP="00BB729E">
      <w:pPr>
        <w:keepNext/>
        <w:suppressAutoHyphens/>
        <w:spacing w:line="360" w:lineRule="auto"/>
        <w:jc w:val="center"/>
      </w:pPr>
      <w:r>
        <w:rPr>
          <w:noProof/>
        </w:rPr>
        <w:drawing>
          <wp:inline distT="0" distB="0" distL="0" distR="0" wp14:anchorId="7279461F" wp14:editId="62BE3C61">
            <wp:extent cx="5760085" cy="360680"/>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8"/>
                    <a:stretch>
                      <a:fillRect/>
                    </a:stretch>
                  </pic:blipFill>
                  <pic:spPr bwMode="auto">
                    <a:xfrm>
                      <a:off x="0" y="0"/>
                      <a:ext cx="5760085" cy="360680"/>
                    </a:xfrm>
                    <a:prstGeom prst="rect">
                      <a:avLst/>
                    </a:prstGeom>
                  </pic:spPr>
                </pic:pic>
              </a:graphicData>
            </a:graphic>
          </wp:inline>
        </w:drawing>
      </w:r>
    </w:p>
    <w:p w14:paraId="192E2CCF" w14:textId="341D6825" w:rsidR="00BB729E" w:rsidRDefault="00BB729E" w:rsidP="00BB729E">
      <w:pPr>
        <w:pStyle w:val="Legenda"/>
        <w:jc w:val="center"/>
        <w:rPr>
          <w:rFonts w:ascii="Arial" w:hAnsi="Arial" w:cs="Arial"/>
          <w:i w:val="0"/>
          <w:iCs w:val="0"/>
          <w:lang w:eastAsia="pt-BR"/>
        </w:rPr>
      </w:pPr>
      <w:r>
        <w:t xml:space="preserve">Figura </w:t>
      </w:r>
      <w:fldSimple w:instr=" SEQ Figura \* ARABIC ">
        <w:r w:rsidR="00086FB2">
          <w:rPr>
            <w:noProof/>
          </w:rPr>
          <w:t>1</w:t>
        </w:r>
      </w:fldSimple>
    </w:p>
    <w:p w14:paraId="33D9C189" w14:textId="21E288D4" w:rsidR="00F16D46" w:rsidRDefault="00D80E4B">
      <w:pPr>
        <w:suppressAutoHyphens/>
        <w:spacing w:line="360" w:lineRule="auto"/>
        <w:ind w:firstLine="709"/>
        <w:jc w:val="both"/>
      </w:pPr>
      <w:r>
        <w:rPr>
          <w:rFonts w:ascii="Arial" w:hAnsi="Arial" w:cs="Arial"/>
          <w:sz w:val="24"/>
          <w:szCs w:val="24"/>
          <w:lang w:eastAsia="pt-BR"/>
        </w:rPr>
        <w:t xml:space="preserve">Se avalia a ocorrência de linhas com valores nulos nos </w:t>
      </w:r>
      <w:r>
        <w:rPr>
          <w:rFonts w:ascii="Arial" w:hAnsi="Arial" w:cs="Arial"/>
          <w:i/>
          <w:iCs/>
          <w:sz w:val="24"/>
          <w:szCs w:val="24"/>
          <w:lang w:eastAsia="pt-BR"/>
        </w:rPr>
        <w:t>datasets</w:t>
      </w:r>
      <w:r>
        <w:rPr>
          <w:rFonts w:ascii="Arial" w:hAnsi="Arial" w:cs="Arial"/>
          <w:sz w:val="24"/>
          <w:szCs w:val="24"/>
          <w:lang w:eastAsia="pt-BR"/>
        </w:rPr>
        <w:t xml:space="preserve"> de temperaturas e logs de alertas.</w:t>
      </w:r>
    </w:p>
    <w:p w14:paraId="60FAF10B" w14:textId="1019EC67" w:rsidR="00F16D46" w:rsidRDefault="00E40A45">
      <w:pPr>
        <w:suppressAutoHyphens/>
        <w:spacing w:line="360" w:lineRule="auto"/>
        <w:jc w:val="both"/>
      </w:pPr>
      <w:r>
        <w:rPr>
          <w:noProof/>
        </w:rPr>
        <mc:AlternateContent>
          <mc:Choice Requires="wps">
            <w:drawing>
              <wp:inline distT="0" distB="0" distL="0" distR="0" wp14:anchorId="5F851C47" wp14:editId="5D61E84E">
                <wp:extent cx="5764530" cy="2289175"/>
                <wp:effectExtent l="0" t="0" r="0" b="1270"/>
                <wp:docPr id="11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228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D279" w14:textId="4135B30A"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F851C47" id="Rectangle 45" o:spid="_x0000_s1026" style="width:453.9pt;height:1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" filled="f" stroked="f">
                <v:textbox inset="0,0,0,0">
                  <w:txbxContent>
                    <w:p w14:paraId="313ED279" w14:textId="4135B30A"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w:t>
                      </w:r>
                      <w:r>
                        <w:rPr>
                          <w:color w:val="000000"/>
                        </w:rPr>
                        <w:fldChar w:fldCharType="end"/>
                      </w:r>
                    </w:p>
                  </w:txbxContent>
                </v:textbox>
                <w10:anchorlock/>
              </v:rect>
            </w:pict>
          </mc:Fallback>
        </mc:AlternateContent>
      </w:r>
    </w:p>
    <w:p w14:paraId="7CADC093" w14:textId="51EC2F54" w:rsidR="00F16D46" w:rsidRDefault="00D80E4B">
      <w:pPr>
        <w:suppressAutoHyphens/>
        <w:spacing w:line="360" w:lineRule="auto"/>
        <w:ind w:firstLine="426"/>
        <w:jc w:val="both"/>
        <w:rPr>
          <w:rFonts w:ascii="Arial" w:hAnsi="Arial" w:cs="Arial"/>
          <w:b/>
          <w:bCs/>
          <w:sz w:val="24"/>
          <w:szCs w:val="24"/>
          <w:lang w:eastAsia="pt-BR"/>
        </w:rPr>
      </w:pPr>
      <w:r>
        <w:rPr>
          <w:rFonts w:ascii="Arial" w:hAnsi="Arial" w:cs="Arial"/>
          <w:sz w:val="24"/>
          <w:szCs w:val="24"/>
          <w:lang w:eastAsia="pt-BR"/>
        </w:rPr>
        <w:lastRenderedPageBreak/>
        <w:t xml:space="preserve">É necessário realizar alguns procedimentos de ajustes e limpeza nos dados, onde o primeiro passo é remover as não-ocorrências de temperatura no </w:t>
      </w:r>
      <w:r>
        <w:rPr>
          <w:rFonts w:ascii="Arial" w:hAnsi="Arial" w:cs="Arial"/>
          <w:i/>
          <w:iCs/>
          <w:sz w:val="24"/>
          <w:szCs w:val="24"/>
          <w:lang w:eastAsia="pt-BR"/>
        </w:rPr>
        <w:t>dataset</w:t>
      </w:r>
      <w:r>
        <w:rPr>
          <w:rFonts w:ascii="Arial" w:hAnsi="Arial" w:cs="Arial"/>
          <w:sz w:val="24"/>
          <w:szCs w:val="24"/>
          <w:lang w:eastAsia="pt-BR"/>
        </w:rPr>
        <w:t xml:space="preserve"> de temperaturas, pois evidencia que o servidor estava desligado e isso é caracterizado quando o atributo </w:t>
      </w:r>
      <w:r>
        <w:rPr>
          <w:rFonts w:ascii="Arial" w:hAnsi="Arial" w:cs="Arial"/>
          <w:i/>
          <w:iCs/>
          <w:sz w:val="24"/>
          <w:szCs w:val="24"/>
          <w:lang w:eastAsia="pt-BR"/>
        </w:rPr>
        <w:t>Average</w:t>
      </w:r>
      <w:r>
        <w:rPr>
          <w:rFonts w:ascii="Arial" w:hAnsi="Arial" w:cs="Arial"/>
          <w:sz w:val="24"/>
          <w:szCs w:val="24"/>
          <w:lang w:eastAsia="pt-BR"/>
        </w:rPr>
        <w:t xml:space="preserve"> indica o valor de -128. Esse tipo de registro de máquina desligada não é relevante para o nosso estudo, pois não fica viável comparar temperatura com qualquer outra variável.</w:t>
      </w:r>
    </w:p>
    <w:p w14:paraId="2AA8BC05" w14:textId="25946902" w:rsidR="00F16D46" w:rsidRDefault="00D80E4B">
      <w:pPr>
        <w:suppressAutoHyphens/>
        <w:spacing w:line="360" w:lineRule="auto"/>
        <w:ind w:firstLine="426"/>
        <w:jc w:val="both"/>
        <w:rPr>
          <w:rFonts w:ascii="Arial" w:hAnsi="Arial" w:cs="Arial"/>
          <w:sz w:val="24"/>
          <w:szCs w:val="24"/>
          <w:lang w:eastAsia="pt-BR"/>
        </w:rPr>
      </w:pPr>
      <w:r>
        <w:rPr>
          <w:rFonts w:ascii="Arial" w:hAnsi="Arial" w:cs="Arial"/>
          <w:sz w:val="24"/>
          <w:szCs w:val="24"/>
          <w:lang w:eastAsia="pt-BR"/>
        </w:rPr>
        <w:t xml:space="preserve"> O segundo passo é transformar o atributo Time em tipo </w:t>
      </w:r>
      <w:r>
        <w:rPr>
          <w:rFonts w:ascii="Arial" w:hAnsi="Arial" w:cs="Arial"/>
          <w:i/>
          <w:iCs/>
          <w:sz w:val="24"/>
          <w:szCs w:val="24"/>
          <w:lang w:eastAsia="pt-BR"/>
        </w:rPr>
        <w:t>date</w:t>
      </w:r>
      <w:r>
        <w:rPr>
          <w:rFonts w:ascii="Arial" w:hAnsi="Arial" w:cs="Arial"/>
          <w:sz w:val="24"/>
          <w:szCs w:val="24"/>
          <w:lang w:eastAsia="pt-BR"/>
        </w:rPr>
        <w:t xml:space="preserve"> e criar um atributo </w:t>
      </w:r>
      <w:r>
        <w:rPr>
          <w:rFonts w:ascii="Arial" w:hAnsi="Arial" w:cs="Arial"/>
          <w:i/>
          <w:iCs/>
          <w:sz w:val="24"/>
          <w:szCs w:val="24"/>
          <w:lang w:eastAsia="pt-BR"/>
        </w:rPr>
        <w:t>DateOnly</w:t>
      </w:r>
      <w:r>
        <w:rPr>
          <w:rFonts w:ascii="Arial" w:hAnsi="Arial" w:cs="Arial"/>
          <w:sz w:val="24"/>
          <w:szCs w:val="24"/>
          <w:lang w:eastAsia="pt-BR"/>
        </w:rPr>
        <w:t xml:space="preserve"> para posteriores comparações entre bases. Esse novo atributo irá nos ajudar a indexar e juntar as bases. Também neste passo de ajuste</w:t>
      </w:r>
      <w:r w:rsidR="00E40A45">
        <w:rPr>
          <w:noProof/>
        </w:rPr>
        <mc:AlternateContent>
          <mc:Choice Requires="wps">
            <w:drawing>
              <wp:anchor distT="0" distB="0" distL="0" distR="0" simplePos="0" relativeHeight="2" behindDoc="0" locked="0" layoutInCell="1" allowOverlap="1" wp14:anchorId="1F840186" wp14:editId="5C0E2453">
                <wp:simplePos x="0" y="0"/>
                <wp:positionH relativeFrom="column">
                  <wp:posOffset>110490</wp:posOffset>
                </wp:positionH>
                <wp:positionV relativeFrom="paragraph">
                  <wp:posOffset>25400</wp:posOffset>
                </wp:positionV>
                <wp:extent cx="5757545" cy="623570"/>
                <wp:effectExtent l="0" t="0" r="0" b="0"/>
                <wp:wrapTopAndBottom/>
                <wp:docPr id="116" name="Quadro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623570"/>
                        </a:xfrm>
                        <a:prstGeom prst="rect">
                          <a:avLst/>
                        </a:prstGeom>
                        <a:noFill/>
                        <a:ln>
                          <a:noFill/>
                        </a:ln>
                      </wps:spPr>
                      <wps:style>
                        <a:lnRef idx="0">
                          <a:scrgbClr r="0" g="0" b="0"/>
                        </a:lnRef>
                        <a:fillRef idx="0">
                          <a:scrgbClr r="0" g="0" b="0"/>
                        </a:fillRef>
                        <a:effectRef idx="0">
                          <a:scrgbClr r="0" g="0" b="0"/>
                        </a:effectRef>
                        <a:fontRef idx="minor"/>
                      </wps:style>
                      <wps:txbx>
                        <w:txbxContent>
                          <w:p w14:paraId="454B3477" w14:textId="2ACD458A"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3</w:t>
                            </w:r>
                            <w:r>
                              <w:rPr>
                                <w:color w:val="000000"/>
                              </w:rPr>
                              <w:fldChar w:fldCharType="end"/>
                            </w:r>
                          </w:p>
                        </w:txbxContent>
                      </wps:txbx>
                      <wps:bodyPr lIns="0" tIns="0" rIns="0" bIns="0">
                        <a:noAutofit/>
                      </wps:bodyPr>
                    </wps:wsp>
                  </a:graphicData>
                </a:graphic>
                <wp14:sizeRelH relativeFrom="margin">
                  <wp14:pctWidth>100000</wp14:pctWidth>
                </wp14:sizeRelH>
                <wp14:sizeRelV relativeFrom="page">
                  <wp14:pctHeight>0</wp14:pctHeight>
                </wp14:sizeRelV>
              </wp:anchor>
            </w:drawing>
          </mc:Choice>
          <mc:Fallback>
            <w:pict>
              <v:rect w14:anchorId="1F840186" id="Quadro3" o:spid="_x0000_s1027" style="position:absolute;left:0;text-align:left;margin-left:8.7pt;margin-top:2pt;width:453.35pt;height:49.1pt;z-index:2;visibility:visible;mso-wrap-style:square;mso-width-percent:1000;mso-height-percent:0;mso-wrap-distance-left:0;mso-wrap-distance-top:0;mso-wrap-distance-right:0;mso-wrap-distance-bottom:0;mso-position-horizontal:absolute;mso-position-horizontal-relative:text;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" filled="f" stroked="f">
                <v:textbox inset="0,0,0,0">
                  <w:txbxContent>
                    <w:p w14:paraId="454B3477" w14:textId="2ACD458A"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3</w:t>
                      </w:r>
                      <w:r>
                        <w:rPr>
                          <w:color w:val="000000"/>
                        </w:rPr>
                        <w:fldChar w:fldCharType="end"/>
                      </w:r>
                    </w:p>
                  </w:txbxContent>
                </v:textbox>
                <w10:wrap type="topAndBottom"/>
              </v:rect>
            </w:pict>
          </mc:Fallback>
        </mc:AlternateContent>
      </w:r>
      <w:r>
        <w:rPr>
          <w:rFonts w:ascii="Arial" w:hAnsi="Arial" w:cs="Arial"/>
          <w:sz w:val="24"/>
          <w:szCs w:val="24"/>
          <w:lang w:eastAsia="pt-BR"/>
        </w:rPr>
        <w:t xml:space="preserve"> é feita a ordenação da base de temperaturas em função do nome do servidor e do dia/hora.</w:t>
      </w:r>
    </w:p>
    <w:p w14:paraId="451D7D5B" w14:textId="12B1AA46" w:rsidR="00F16D46" w:rsidRDefault="00E40A45" w:rsidP="00BB729E">
      <w:pPr>
        <w:suppressAutoHyphens/>
        <w:spacing w:line="360" w:lineRule="auto"/>
        <w:jc w:val="both"/>
      </w:pPr>
      <w:r>
        <w:rPr>
          <w:noProof/>
        </w:rPr>
        <mc:AlternateContent>
          <mc:Choice Requires="wps">
            <w:drawing>
              <wp:inline distT="0" distB="0" distL="0" distR="0" wp14:anchorId="1BAEC6DB" wp14:editId="083920F2">
                <wp:extent cx="5764530" cy="744855"/>
                <wp:effectExtent l="0" t="0" r="0" b="0"/>
                <wp:docPr id="11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236E8" w14:textId="6A11B78F"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BAEC6DB" id="Rectangle 44" o:spid="_x0000_s1028" style="width:453.9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" filled="f" stroked="f">
                <v:textbox inset="0,0,0,0">
                  <w:txbxContent>
                    <w:p w14:paraId="3E6236E8" w14:textId="6A11B78F"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4</w:t>
                      </w:r>
                      <w:r>
                        <w:rPr>
                          <w:color w:val="000000"/>
                        </w:rPr>
                        <w:fldChar w:fldCharType="end"/>
                      </w:r>
                    </w:p>
                  </w:txbxContent>
                </v:textbox>
                <w10:anchorlock/>
              </v:rect>
            </w:pict>
          </mc:Fallback>
        </mc:AlternateContent>
      </w:r>
    </w:p>
    <w:p w14:paraId="175EE261" w14:textId="765AECC4" w:rsidR="00F16D46" w:rsidRDefault="00D80E4B">
      <w:pPr>
        <w:suppressAutoHyphens/>
        <w:spacing w:line="360" w:lineRule="auto"/>
        <w:ind w:firstLine="709"/>
        <w:jc w:val="both"/>
      </w:pPr>
      <w:r>
        <w:rPr>
          <w:rFonts w:ascii="Arial" w:hAnsi="Arial" w:cs="Arial"/>
          <w:sz w:val="24"/>
          <w:szCs w:val="24"/>
          <w:lang w:eastAsia="pt-BR"/>
        </w:rPr>
        <w:t xml:space="preserve">Agrupar as linhas em função do nome de servidor e data, além de sumarizar através do agrupamento os atributos </w:t>
      </w:r>
      <w:r>
        <w:rPr>
          <w:rFonts w:ascii="Arial" w:hAnsi="Arial" w:cs="Arial"/>
          <w:i/>
          <w:iCs/>
          <w:sz w:val="24"/>
          <w:szCs w:val="24"/>
          <w:lang w:eastAsia="pt-BR"/>
        </w:rPr>
        <w:t>Average</w:t>
      </w:r>
      <w:r>
        <w:rPr>
          <w:rFonts w:ascii="Arial" w:hAnsi="Arial" w:cs="Arial"/>
          <w:sz w:val="24"/>
          <w:szCs w:val="24"/>
          <w:lang w:eastAsia="pt-BR"/>
        </w:rPr>
        <w:t xml:space="preserve"> e </w:t>
      </w:r>
      <w:r>
        <w:rPr>
          <w:rFonts w:ascii="Arial" w:hAnsi="Arial" w:cs="Arial"/>
          <w:i/>
          <w:iCs/>
          <w:sz w:val="24"/>
          <w:szCs w:val="24"/>
          <w:lang w:eastAsia="pt-BR"/>
        </w:rPr>
        <w:t>Peak</w:t>
      </w:r>
      <w:r>
        <w:rPr>
          <w:rFonts w:ascii="Arial" w:hAnsi="Arial" w:cs="Arial"/>
          <w:sz w:val="24"/>
          <w:szCs w:val="24"/>
          <w:lang w:eastAsia="pt-BR"/>
        </w:rPr>
        <w:t xml:space="preserve"> com informações de Mínimo, Máximo, Média, Mediana, Variância e Desvio Padrão. Para isso, é criado um novo </w:t>
      </w:r>
      <w:r>
        <w:rPr>
          <w:rFonts w:ascii="Arial" w:hAnsi="Arial" w:cs="Arial"/>
          <w:i/>
          <w:iCs/>
          <w:sz w:val="24"/>
          <w:szCs w:val="24"/>
          <w:lang w:eastAsia="pt-BR"/>
        </w:rPr>
        <w:t>dataset</w:t>
      </w:r>
      <w:r>
        <w:rPr>
          <w:rFonts w:ascii="Arial" w:hAnsi="Arial" w:cs="Arial"/>
          <w:sz w:val="24"/>
          <w:szCs w:val="24"/>
          <w:lang w:eastAsia="pt-BR"/>
        </w:rPr>
        <w:t xml:space="preserve"> resultante chamado </w:t>
      </w:r>
      <w:r>
        <w:rPr>
          <w:rFonts w:ascii="Arial" w:hAnsi="Arial" w:cs="Arial"/>
          <w:i/>
          <w:iCs/>
          <w:sz w:val="24"/>
          <w:szCs w:val="24"/>
          <w:lang w:eastAsia="pt-BR"/>
        </w:rPr>
        <w:t>temp_summary</w:t>
      </w:r>
      <w:r>
        <w:rPr>
          <w:rFonts w:ascii="Arial" w:hAnsi="Arial" w:cs="Arial"/>
          <w:sz w:val="24"/>
          <w:szCs w:val="24"/>
          <w:lang w:eastAsia="pt-BR"/>
        </w:rPr>
        <w:t xml:space="preserve"> que agora manter uma ocorrência de evento de temperatura por dia/servidor sem que os valores originais de </w:t>
      </w:r>
      <w:r>
        <w:rPr>
          <w:rFonts w:ascii="Arial" w:hAnsi="Arial" w:cs="Arial"/>
          <w:i/>
          <w:iCs/>
          <w:sz w:val="24"/>
          <w:szCs w:val="24"/>
          <w:lang w:eastAsia="pt-BR"/>
        </w:rPr>
        <w:t>Average</w:t>
      </w:r>
      <w:r>
        <w:rPr>
          <w:rFonts w:ascii="Arial" w:hAnsi="Arial" w:cs="Arial"/>
          <w:sz w:val="24"/>
          <w:szCs w:val="24"/>
          <w:lang w:eastAsia="pt-BR"/>
        </w:rPr>
        <w:t xml:space="preserve"> e </w:t>
      </w:r>
      <w:r>
        <w:rPr>
          <w:rFonts w:ascii="Arial" w:hAnsi="Arial" w:cs="Arial"/>
          <w:i/>
          <w:iCs/>
          <w:sz w:val="24"/>
          <w:szCs w:val="24"/>
          <w:lang w:eastAsia="pt-BR"/>
        </w:rPr>
        <w:t>Peak</w:t>
      </w:r>
      <w:r>
        <w:rPr>
          <w:rFonts w:ascii="Arial" w:hAnsi="Arial" w:cs="Arial"/>
          <w:sz w:val="24"/>
          <w:szCs w:val="24"/>
          <w:lang w:eastAsia="pt-BR"/>
        </w:rPr>
        <w:t xml:space="preserve"> sejam perdidos com a utilização das variáveis estatísticas. Essa </w:t>
      </w:r>
      <w:r>
        <w:rPr>
          <w:rFonts w:ascii="Arial" w:hAnsi="Arial" w:cs="Arial"/>
          <w:color w:val="000000"/>
          <w:sz w:val="24"/>
          <w:szCs w:val="24"/>
          <w:lang w:eastAsia="pt-BR"/>
        </w:rPr>
        <w:t xml:space="preserve">operação de </w:t>
      </w:r>
      <w:r>
        <w:rPr>
          <w:rFonts w:ascii="Arial" w:hAnsi="Arial" w:cs="Arial"/>
          <w:i/>
          <w:iCs/>
          <w:color w:val="000000"/>
          <w:sz w:val="24"/>
          <w:szCs w:val="24"/>
          <w:lang w:eastAsia="pt-BR"/>
        </w:rPr>
        <w:t>groupby</w:t>
      </w:r>
      <w:r>
        <w:rPr>
          <w:rFonts w:ascii="Arial" w:hAnsi="Arial" w:cs="Arial"/>
          <w:color w:val="000000"/>
          <w:sz w:val="24"/>
          <w:szCs w:val="24"/>
          <w:lang w:eastAsia="pt-BR"/>
        </w:rPr>
        <w:t xml:space="preserve"> adiciona uma nova linha de índices (nomes de colunas), pra isso é necessário realizar um ajuste para se manter uma só linha de índice sem perda de identidade das colunas.</w:t>
      </w:r>
    </w:p>
    <w:p w14:paraId="2E1F604E" w14:textId="5C682D59" w:rsidR="00F16D46" w:rsidRDefault="00E40A45">
      <w:pPr>
        <w:suppressAutoHyphens/>
        <w:spacing w:line="360" w:lineRule="auto"/>
        <w:jc w:val="both"/>
      </w:pPr>
      <w:r>
        <w:rPr>
          <w:noProof/>
        </w:rPr>
        <mc:AlternateContent>
          <mc:Choice Requires="wps">
            <w:drawing>
              <wp:inline distT="0" distB="0" distL="0" distR="0" wp14:anchorId="24BF0D58" wp14:editId="22BA33F6">
                <wp:extent cx="5763895" cy="803910"/>
                <wp:effectExtent l="0" t="2540" r="635" b="3175"/>
                <wp:docPr id="1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0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3AA8" w14:textId="279B3524"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24BF0D58" id="Rectangle 43" o:spid="_x0000_s1029" style="width:453.8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" filled="f" stroked="f">
                <v:textbox inset="0,0,0,0">
                  <w:txbxContent>
                    <w:p w14:paraId="54843AA8" w14:textId="279B3524"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5</w:t>
                      </w:r>
                      <w:r>
                        <w:rPr>
                          <w:color w:val="000000"/>
                        </w:rPr>
                        <w:fldChar w:fldCharType="end"/>
                      </w:r>
                    </w:p>
                  </w:txbxContent>
                </v:textbox>
                <w10:anchorlock/>
              </v:rect>
            </w:pict>
          </mc:Fallback>
        </mc:AlternateContent>
      </w:r>
    </w:p>
    <w:p w14:paraId="2E911486" w14:textId="6F2216AD" w:rsidR="00F16D46" w:rsidRDefault="00D80E4B">
      <w:pPr>
        <w:suppressAutoHyphens/>
        <w:spacing w:line="360" w:lineRule="auto"/>
        <w:ind w:firstLine="709"/>
        <w:jc w:val="both"/>
      </w:pPr>
      <w:r>
        <w:rPr>
          <w:rFonts w:ascii="Arial" w:hAnsi="Arial" w:cs="Arial"/>
          <w:color w:val="000000"/>
          <w:sz w:val="24"/>
          <w:szCs w:val="24"/>
          <w:lang w:eastAsia="pt-BR"/>
        </w:rPr>
        <w:t xml:space="preserve">No </w:t>
      </w:r>
      <w:r>
        <w:rPr>
          <w:rFonts w:ascii="Arial" w:hAnsi="Arial" w:cs="Arial"/>
          <w:i/>
          <w:iCs/>
          <w:color w:val="000000"/>
          <w:sz w:val="24"/>
          <w:szCs w:val="24"/>
          <w:lang w:eastAsia="pt-BR"/>
        </w:rPr>
        <w:t>dataset</w:t>
      </w:r>
      <w:r>
        <w:rPr>
          <w:rFonts w:ascii="Arial" w:hAnsi="Arial" w:cs="Arial"/>
          <w:color w:val="000000"/>
          <w:sz w:val="24"/>
          <w:szCs w:val="24"/>
          <w:lang w:eastAsia="pt-BR"/>
        </w:rPr>
        <w:t xml:space="preserve"> de logs é necessário também realizar um processo limpeza, para isso, é necessário remover as ocorrências da base de logs aonde a data tem formato inválido pois indica um processo de reinicialização da máquina </w:t>
      </w:r>
      <w:r>
        <w:rPr>
          <w:rFonts w:ascii="Arial" w:hAnsi="Arial" w:cs="Arial"/>
          <w:color w:val="000000"/>
          <w:sz w:val="24"/>
          <w:szCs w:val="24"/>
          <w:lang w:eastAsia="pt-BR"/>
        </w:rPr>
        <w:lastRenderedPageBreak/>
        <w:t>(tecnicamente chamado de  System Boot) , após desligamento, e transforma o atributo Date em tipo Date. Além de, criar o atributo DateOnly e ordernar a base de logs em função do nome do servidor e o dia do registro.</w:t>
      </w:r>
    </w:p>
    <w:p w14:paraId="0ECD23C3" w14:textId="31BFD27B" w:rsidR="00F16D46" w:rsidRDefault="00E40A45">
      <w:pPr>
        <w:suppressAutoHyphens/>
        <w:spacing w:line="360" w:lineRule="auto"/>
      </w:pPr>
      <w:r>
        <w:rPr>
          <w:noProof/>
        </w:rPr>
        <mc:AlternateContent>
          <mc:Choice Requires="wps">
            <w:drawing>
              <wp:inline distT="0" distB="0" distL="0" distR="0" wp14:anchorId="195F5ED4" wp14:editId="047C5B1B">
                <wp:extent cx="5763895" cy="869950"/>
                <wp:effectExtent l="0" t="0" r="635" b="1270"/>
                <wp:docPr id="11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6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CAD2E" w14:textId="379DB872"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6</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95F5ED4" id="Rectangle 42" o:spid="_x0000_s1030" style="width:453.85pt;height: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" filled="f" stroked="f">
                <v:textbox inset="0,0,0,0">
                  <w:txbxContent>
                    <w:p w14:paraId="5E2CAD2E" w14:textId="379DB872"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6</w:t>
                      </w:r>
                      <w:r>
                        <w:rPr>
                          <w:color w:val="000000"/>
                        </w:rPr>
                        <w:fldChar w:fldCharType="end"/>
                      </w:r>
                    </w:p>
                  </w:txbxContent>
                </v:textbox>
                <w10:anchorlock/>
              </v:rect>
            </w:pict>
          </mc:Fallback>
        </mc:AlternateContent>
      </w:r>
    </w:p>
    <w:p w14:paraId="5B0A28CE" w14:textId="6256246F" w:rsidR="00F16D46" w:rsidRDefault="00D80E4B">
      <w:pPr>
        <w:ind w:firstLine="426"/>
        <w:jc w:val="both"/>
      </w:pPr>
      <w:r>
        <w:rPr>
          <w:rFonts w:ascii="Arial" w:hAnsi="Arial" w:cs="Arial"/>
          <w:b/>
          <w:bCs/>
          <w:color w:val="000000"/>
          <w:sz w:val="24"/>
          <w:szCs w:val="24"/>
          <w:lang w:eastAsia="pt-BR"/>
        </w:rPr>
        <w:tab/>
      </w:r>
      <w:r>
        <w:rPr>
          <w:rFonts w:ascii="Arial" w:hAnsi="Arial" w:cs="Arial"/>
          <w:color w:val="000000"/>
          <w:sz w:val="24"/>
          <w:szCs w:val="24"/>
          <w:lang w:eastAsia="pt-BR"/>
        </w:rPr>
        <w:t xml:space="preserve">Agora com ambos </w:t>
      </w:r>
      <w:r w:rsidRPr="00BB729E">
        <w:rPr>
          <w:rFonts w:ascii="Arial" w:hAnsi="Arial" w:cs="Arial"/>
          <w:i/>
          <w:iCs/>
          <w:color w:val="000000"/>
          <w:sz w:val="24"/>
          <w:szCs w:val="24"/>
          <w:lang w:eastAsia="pt-BR"/>
        </w:rPr>
        <w:t>datasets</w:t>
      </w:r>
      <w:r>
        <w:rPr>
          <w:rFonts w:ascii="Arial" w:hAnsi="Arial" w:cs="Arial"/>
          <w:color w:val="000000"/>
          <w:sz w:val="24"/>
          <w:szCs w:val="24"/>
          <w:lang w:eastAsia="pt-BR"/>
        </w:rPr>
        <w:t xml:space="preserve"> processados é necessário combinar as duas bases em uma só, usando como índice o nome do servidor e o dia do registro. Neste caso levou-se em consideração o fato de que nem todas as vezes que houve um registro de temperatura, necessariamente, houve um registro de alerta. Para isso, é criado um novo </w:t>
      </w:r>
      <w:r>
        <w:rPr>
          <w:rFonts w:ascii="Arial" w:hAnsi="Arial" w:cs="Arial"/>
          <w:i/>
          <w:iCs/>
          <w:color w:val="000000"/>
          <w:sz w:val="24"/>
          <w:szCs w:val="24"/>
          <w:lang w:eastAsia="pt-BR"/>
        </w:rPr>
        <w:t>dataset</w:t>
      </w:r>
      <w:r>
        <w:rPr>
          <w:rFonts w:ascii="Arial" w:hAnsi="Arial" w:cs="Arial"/>
          <w:color w:val="000000"/>
          <w:sz w:val="24"/>
          <w:szCs w:val="24"/>
          <w:lang w:eastAsia="pt-BR"/>
        </w:rPr>
        <w:t xml:space="preserve"> resultante chamado </w:t>
      </w:r>
      <w:r>
        <w:rPr>
          <w:rFonts w:ascii="Arial" w:hAnsi="Arial" w:cs="Arial"/>
          <w:i/>
          <w:iCs/>
          <w:color w:val="000000"/>
          <w:sz w:val="24"/>
          <w:szCs w:val="24"/>
          <w:lang w:eastAsia="pt-BR"/>
        </w:rPr>
        <w:t>merged</w:t>
      </w:r>
      <w:r>
        <w:rPr>
          <w:rFonts w:ascii="Arial" w:hAnsi="Arial" w:cs="Arial"/>
          <w:color w:val="000000"/>
          <w:sz w:val="24"/>
          <w:szCs w:val="24"/>
          <w:lang w:eastAsia="pt-BR"/>
        </w:rPr>
        <w:t>.</w:t>
      </w:r>
    </w:p>
    <w:p w14:paraId="2FCC4B77" w14:textId="08C6066F" w:rsidR="00F16D46" w:rsidRDefault="00E40A45">
      <w:pPr>
        <w:jc w:val="both"/>
      </w:pPr>
      <w:r>
        <w:rPr>
          <w:noProof/>
        </w:rPr>
        <mc:AlternateContent>
          <mc:Choice Requires="wps">
            <w:drawing>
              <wp:inline distT="0" distB="0" distL="0" distR="0" wp14:anchorId="37C3B057" wp14:editId="6F72236D">
                <wp:extent cx="5763895" cy="579755"/>
                <wp:effectExtent l="0" t="0" r="635" b="1270"/>
                <wp:docPr id="11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79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A1BB7" w14:textId="0FBBB3F7"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7</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7C3B057" id="Rectangle 41" o:spid="_x0000_s1031" style="width:453.85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" filled="f" stroked="f">
                <v:textbox inset="0,0,0,0">
                  <w:txbxContent>
                    <w:p w14:paraId="63AA1BB7" w14:textId="0FBBB3F7"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7</w:t>
                      </w:r>
                      <w:r>
                        <w:rPr>
                          <w:color w:val="000000"/>
                        </w:rPr>
                        <w:fldChar w:fldCharType="end"/>
                      </w:r>
                    </w:p>
                  </w:txbxContent>
                </v:textbox>
                <w10:anchorlock/>
              </v:rect>
            </w:pict>
          </mc:Fallback>
        </mc:AlternateContent>
      </w:r>
    </w:p>
    <w:p w14:paraId="52A19DF6" w14:textId="68056F79" w:rsidR="00F16D46" w:rsidRDefault="00D80E4B">
      <w:pPr>
        <w:ind w:firstLine="709"/>
      </w:pPr>
      <w:r>
        <w:rPr>
          <w:rFonts w:ascii="Arial" w:hAnsi="Arial" w:cs="Arial"/>
          <w:color w:val="000000"/>
          <w:sz w:val="24"/>
          <w:szCs w:val="24"/>
          <w:lang w:eastAsia="pt-BR"/>
        </w:rPr>
        <w:t xml:space="preserve">O que se percebeu no novo </w:t>
      </w:r>
      <w:r>
        <w:rPr>
          <w:rFonts w:ascii="Arial" w:hAnsi="Arial" w:cs="Arial"/>
          <w:i/>
          <w:iCs/>
          <w:color w:val="000000"/>
          <w:sz w:val="24"/>
          <w:szCs w:val="24"/>
          <w:lang w:eastAsia="pt-BR"/>
        </w:rPr>
        <w:t>dataset</w:t>
      </w:r>
      <w:r>
        <w:rPr>
          <w:rFonts w:ascii="Arial" w:hAnsi="Arial" w:cs="Arial"/>
          <w:color w:val="000000"/>
          <w:sz w:val="24"/>
          <w:szCs w:val="24"/>
          <w:lang w:eastAsia="pt-BR"/>
        </w:rPr>
        <w:t xml:space="preserve"> gerado no passo anterior, é a frequência de valores vazios, para é realizada a substituição dos valores vazios (ausência de registro de log) da coluna </w:t>
      </w:r>
      <w:r>
        <w:rPr>
          <w:rFonts w:ascii="Arial" w:hAnsi="Arial" w:cs="Arial"/>
          <w:i/>
          <w:iCs/>
          <w:color w:val="000000"/>
          <w:sz w:val="24"/>
          <w:szCs w:val="24"/>
          <w:lang w:eastAsia="pt-BR"/>
        </w:rPr>
        <w:t>Severity</w:t>
      </w:r>
      <w:r>
        <w:rPr>
          <w:rFonts w:ascii="Arial" w:hAnsi="Arial" w:cs="Arial"/>
          <w:color w:val="000000"/>
          <w:sz w:val="24"/>
          <w:szCs w:val="24"/>
          <w:lang w:eastAsia="pt-BR"/>
        </w:rPr>
        <w:t xml:space="preserve"> com o valor </w:t>
      </w:r>
      <w:r>
        <w:rPr>
          <w:rFonts w:ascii="Arial" w:hAnsi="Arial" w:cs="Arial"/>
          <w:i/>
          <w:iCs/>
          <w:color w:val="000000"/>
          <w:sz w:val="24"/>
          <w:szCs w:val="24"/>
          <w:lang w:eastAsia="pt-BR"/>
        </w:rPr>
        <w:t>NoneAlert</w:t>
      </w:r>
      <w:r>
        <w:rPr>
          <w:rFonts w:ascii="Arial" w:hAnsi="Arial" w:cs="Arial"/>
          <w:color w:val="000000"/>
          <w:sz w:val="24"/>
          <w:szCs w:val="24"/>
          <w:lang w:eastAsia="pt-BR"/>
        </w:rPr>
        <w:t>, indicando que nessa data não houve registros de alerta. Posteriormente, isso irá nos ajudar a efetuar comparações entre dados de temperatura e severidade de alertas.</w:t>
      </w:r>
    </w:p>
    <w:p w14:paraId="32B3DC13" w14:textId="6E386503" w:rsidR="00F16D46" w:rsidRDefault="00E40A45">
      <w:pPr>
        <w:jc w:val="both"/>
      </w:pPr>
      <w:r>
        <w:rPr>
          <w:noProof/>
        </w:rPr>
        <mc:AlternateContent>
          <mc:Choice Requires="wps">
            <w:drawing>
              <wp:inline distT="0" distB="0" distL="0" distR="0" wp14:anchorId="57081BB5" wp14:editId="69A4B172">
                <wp:extent cx="5763895" cy="580390"/>
                <wp:effectExtent l="0" t="0" r="635" b="0"/>
                <wp:docPr id="11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8A7C4" w14:textId="4F7DA86C"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8</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7081BB5" id="Rectangle 40" o:spid="_x0000_s1032" style="width:453.8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" filled="f" stroked="f">
                <v:textbox inset="0,0,0,0">
                  <w:txbxContent>
                    <w:p w14:paraId="7068A7C4" w14:textId="4F7DA86C"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8</w:t>
                      </w:r>
                      <w:r>
                        <w:rPr>
                          <w:color w:val="000000"/>
                        </w:rPr>
                        <w:fldChar w:fldCharType="end"/>
                      </w:r>
                    </w:p>
                  </w:txbxContent>
                </v:textbox>
                <w10:anchorlock/>
              </v:rect>
            </w:pict>
          </mc:Fallback>
        </mc:AlternateContent>
      </w:r>
    </w:p>
    <w:p w14:paraId="390E83B1" w14:textId="13B4026F" w:rsidR="00F16D46" w:rsidRDefault="00D80E4B">
      <w:pPr>
        <w:ind w:firstLine="709"/>
        <w:jc w:val="both"/>
      </w:pPr>
      <w:r>
        <w:rPr>
          <w:rFonts w:ascii="Arial" w:hAnsi="Arial" w:cs="Arial"/>
          <w:color w:val="000000"/>
          <w:sz w:val="24"/>
          <w:szCs w:val="24"/>
          <w:lang w:eastAsia="pt-BR"/>
        </w:rPr>
        <w:t xml:space="preserve">Adiciona o atributo categórico </w:t>
      </w:r>
      <w:r>
        <w:rPr>
          <w:rFonts w:ascii="Arial" w:hAnsi="Arial" w:cs="Arial"/>
          <w:i/>
          <w:iCs/>
          <w:color w:val="000000"/>
          <w:sz w:val="24"/>
          <w:szCs w:val="24"/>
          <w:lang w:eastAsia="pt-BR"/>
        </w:rPr>
        <w:t>TempSala</w:t>
      </w:r>
      <w:r>
        <w:rPr>
          <w:rFonts w:ascii="Arial" w:hAnsi="Arial" w:cs="Arial"/>
          <w:color w:val="000000"/>
          <w:sz w:val="24"/>
          <w:szCs w:val="24"/>
          <w:lang w:eastAsia="pt-BR"/>
        </w:rPr>
        <w:t xml:space="preserve"> que indica se a sala de servidores estava quente, esquentando ou fria, baseado nos valores de </w:t>
      </w:r>
      <w:r>
        <w:rPr>
          <w:rFonts w:ascii="Arial" w:hAnsi="Arial" w:cs="Arial"/>
          <w:i/>
          <w:iCs/>
          <w:color w:val="000000"/>
          <w:sz w:val="24"/>
          <w:szCs w:val="24"/>
          <w:lang w:eastAsia="pt-BR"/>
        </w:rPr>
        <w:t>Peak_max</w:t>
      </w:r>
      <w:r>
        <w:rPr>
          <w:rFonts w:ascii="Arial" w:hAnsi="Arial" w:cs="Arial"/>
          <w:color w:val="000000"/>
          <w:sz w:val="24"/>
          <w:szCs w:val="24"/>
          <w:lang w:eastAsia="pt-BR"/>
        </w:rPr>
        <w:t>.</w:t>
      </w:r>
    </w:p>
    <w:p w14:paraId="7CDEFF61" w14:textId="4F07706B" w:rsidR="00F16D46" w:rsidRDefault="00E40A45">
      <w:pPr>
        <w:jc w:val="both"/>
      </w:pPr>
      <w:r>
        <w:rPr>
          <w:noProof/>
        </w:rPr>
        <mc:AlternateContent>
          <mc:Choice Requires="wps">
            <w:drawing>
              <wp:inline distT="0" distB="0" distL="0" distR="0" wp14:anchorId="45D831F9" wp14:editId="5883B018">
                <wp:extent cx="5763895" cy="751205"/>
                <wp:effectExtent l="0" t="0" r="635" b="3175"/>
                <wp:docPr id="1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BD6B8" w14:textId="734B1186"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9</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D831F9" id="Rectangle 39" o:spid="_x0000_s1033"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AgxE3p6gEAALcDAAAOAAAAAAAAAAAAAAAAAC4CAABkcnMvZTJvRG9jLnht&#10;bFBLAQItABQABgAIAAAAIQAsscWB3QAAAAUBAAAPAAAAAAAAAAAAAAAAAEQEAABkcnMvZG93bnJl&#10;di54bWxQSwUGAAAAAAQABADzAAAATgUAAAAA&#10;" filled="f" stroked="f">
                <v:textbox inset="0,0,0,0">
                  <w:txbxContent>
                    <w:p w14:paraId="60EBD6B8" w14:textId="734B1186"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9</w:t>
                      </w:r>
                      <w:r>
                        <w:rPr>
                          <w:color w:val="000000"/>
                        </w:rPr>
                        <w:fldChar w:fldCharType="end"/>
                      </w:r>
                    </w:p>
                  </w:txbxContent>
                </v:textbox>
                <w10:anchorlock/>
              </v:rect>
            </w:pict>
          </mc:Fallback>
        </mc:AlternateContent>
      </w:r>
    </w:p>
    <w:p w14:paraId="776819D3" w14:textId="4B76B34E" w:rsidR="00F16D46" w:rsidRDefault="00D80E4B">
      <w:pPr>
        <w:ind w:firstLine="709"/>
        <w:jc w:val="both"/>
      </w:pPr>
      <w:r>
        <w:rPr>
          <w:rFonts w:ascii="Arial" w:hAnsi="Arial" w:cs="Arial"/>
          <w:color w:val="000000"/>
          <w:sz w:val="24"/>
          <w:szCs w:val="24"/>
          <w:lang w:eastAsia="pt-BR"/>
        </w:rPr>
        <w:t xml:space="preserve">O atributo </w:t>
      </w:r>
      <w:r>
        <w:rPr>
          <w:rFonts w:ascii="Arial" w:hAnsi="Arial" w:cs="Arial"/>
          <w:i/>
          <w:iCs/>
          <w:color w:val="000000"/>
          <w:sz w:val="24"/>
          <w:szCs w:val="24"/>
          <w:lang w:eastAsia="pt-BR"/>
        </w:rPr>
        <w:t>Severity</w:t>
      </w:r>
      <w:r>
        <w:rPr>
          <w:rFonts w:ascii="Arial" w:hAnsi="Arial" w:cs="Arial"/>
          <w:color w:val="000000"/>
          <w:sz w:val="24"/>
          <w:szCs w:val="24"/>
          <w:lang w:eastAsia="pt-BR"/>
        </w:rPr>
        <w:t xml:space="preserve"> será útil ao executar alguns modelos como o PCA na base </w:t>
      </w:r>
      <w:r>
        <w:rPr>
          <w:rFonts w:ascii="Arial" w:hAnsi="Arial" w:cs="Arial"/>
          <w:i/>
          <w:iCs/>
          <w:color w:val="000000"/>
          <w:sz w:val="24"/>
          <w:szCs w:val="24"/>
          <w:lang w:eastAsia="pt-BR"/>
        </w:rPr>
        <w:t>merged</w:t>
      </w:r>
      <w:r>
        <w:rPr>
          <w:rFonts w:ascii="Arial" w:hAnsi="Arial" w:cs="Arial"/>
          <w:color w:val="000000"/>
          <w:sz w:val="24"/>
          <w:szCs w:val="24"/>
          <w:lang w:eastAsia="pt-BR"/>
        </w:rPr>
        <w:t xml:space="preserve">, mas a maioria dos modelos requer que atributos categóricos sejam transformados em inteiros. Para isso, utilizaremos a técnica de </w:t>
      </w:r>
      <w:r>
        <w:rPr>
          <w:rFonts w:ascii="Arial" w:hAnsi="Arial" w:cs="Arial"/>
          <w:i/>
          <w:iCs/>
          <w:color w:val="000000"/>
          <w:sz w:val="24"/>
          <w:szCs w:val="24"/>
          <w:lang w:eastAsia="pt-BR"/>
        </w:rPr>
        <w:t>One-Hot Encoding</w:t>
      </w:r>
      <w:r>
        <w:rPr>
          <w:rFonts w:ascii="Arial" w:hAnsi="Arial" w:cs="Arial"/>
          <w:color w:val="000000"/>
          <w:sz w:val="24"/>
          <w:szCs w:val="24"/>
          <w:lang w:eastAsia="pt-BR"/>
        </w:rPr>
        <w:t>, na qual as categorias se transformaram em colunas (variáveis) onde o número 1 representa o valor afirmativo e o 0 negativo.</w:t>
      </w:r>
    </w:p>
    <w:p w14:paraId="6FB3B0C8" w14:textId="19CCFF02" w:rsidR="00F16D46" w:rsidRDefault="00E40A45">
      <w:pPr>
        <w:jc w:val="both"/>
      </w:pPr>
      <w:r>
        <w:rPr>
          <w:noProof/>
        </w:rPr>
        <w:lastRenderedPageBreak/>
        <mc:AlternateContent>
          <mc:Choice Requires="wps">
            <w:drawing>
              <wp:inline distT="0" distB="0" distL="0" distR="0" wp14:anchorId="3CBB3150" wp14:editId="4E4A773B">
                <wp:extent cx="5763895" cy="751205"/>
                <wp:effectExtent l="0" t="0" r="635" b="0"/>
                <wp:docPr id="10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504B6" w14:textId="1BEAF3A1"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10</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CBB3150" id="Rectangle 38" o:spid="_x0000_s1034"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BrIymn6gEAALcDAAAOAAAAAAAAAAAAAAAAAC4CAABkcnMvZTJvRG9jLnht&#10;bFBLAQItABQABgAIAAAAIQAsscWB3QAAAAUBAAAPAAAAAAAAAAAAAAAAAEQEAABkcnMvZG93bnJl&#10;di54bWxQSwUGAAAAAAQABADzAAAATgUAAAAA&#10;" filled="f" stroked="f">
                <v:textbox inset="0,0,0,0">
                  <w:txbxContent>
                    <w:p w14:paraId="59C504B6" w14:textId="1BEAF3A1"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10</w:t>
                      </w:r>
                      <w:r>
                        <w:rPr>
                          <w:color w:val="000000"/>
                        </w:rPr>
                        <w:fldChar w:fldCharType="end"/>
                      </w:r>
                    </w:p>
                  </w:txbxContent>
                </v:textbox>
                <w10:anchorlock/>
              </v:rect>
            </w:pict>
          </mc:Fallback>
        </mc:AlternateContent>
      </w:r>
    </w:p>
    <w:p w14:paraId="03D93D20" w14:textId="0EB65F58" w:rsidR="00F16D46" w:rsidRDefault="00D80E4B">
      <w:pPr>
        <w:ind w:firstLine="709"/>
        <w:jc w:val="both"/>
      </w:pPr>
      <w:r>
        <w:rPr>
          <w:rFonts w:ascii="Arial" w:hAnsi="Arial" w:cs="Arial"/>
          <w:color w:val="000000"/>
          <w:sz w:val="24"/>
          <w:szCs w:val="24"/>
          <w:lang w:eastAsia="pt-BR"/>
        </w:rPr>
        <w:t xml:space="preserve">Cria-se então um </w:t>
      </w:r>
      <w:r>
        <w:rPr>
          <w:rFonts w:ascii="Arial" w:hAnsi="Arial" w:cs="Arial"/>
          <w:i/>
          <w:iCs/>
          <w:color w:val="000000"/>
          <w:sz w:val="24"/>
          <w:szCs w:val="24"/>
          <w:lang w:eastAsia="pt-BR"/>
        </w:rPr>
        <w:t>dataset</w:t>
      </w:r>
      <w:r>
        <w:rPr>
          <w:rFonts w:ascii="Arial" w:hAnsi="Arial" w:cs="Arial"/>
          <w:color w:val="000000"/>
          <w:sz w:val="24"/>
          <w:szCs w:val="24"/>
          <w:lang w:eastAsia="pt-BR"/>
        </w:rPr>
        <w:t xml:space="preserve"> com os valores possíveis e utilizamos a função </w:t>
      </w:r>
      <w:r>
        <w:rPr>
          <w:rFonts w:ascii="Arial" w:hAnsi="Arial" w:cs="Arial"/>
          <w:i/>
          <w:iCs/>
          <w:color w:val="000000"/>
          <w:sz w:val="24"/>
          <w:szCs w:val="24"/>
          <w:lang w:eastAsia="pt-BR"/>
        </w:rPr>
        <w:t>pd.get_dummies()</w:t>
      </w:r>
      <w:r>
        <w:rPr>
          <w:rFonts w:ascii="Arial" w:hAnsi="Arial" w:cs="Arial"/>
          <w:color w:val="000000"/>
          <w:sz w:val="24"/>
          <w:szCs w:val="24"/>
          <w:lang w:eastAsia="pt-BR"/>
        </w:rPr>
        <w:t xml:space="preserve"> para gerar as colunas numéricas.</w:t>
      </w:r>
    </w:p>
    <w:p w14:paraId="400AB237" w14:textId="0EE51B84" w:rsidR="00F16D46" w:rsidRDefault="00E40A45">
      <w:pPr>
        <w:jc w:val="both"/>
      </w:pPr>
      <w:r>
        <w:rPr>
          <w:noProof/>
        </w:rPr>
        <mc:AlternateContent>
          <mc:Choice Requires="wps">
            <w:drawing>
              <wp:inline distT="0" distB="0" distL="0" distR="0" wp14:anchorId="62AAC24F" wp14:editId="3ECE6428">
                <wp:extent cx="5763895" cy="690880"/>
                <wp:effectExtent l="0" t="0" r="635" b="0"/>
                <wp:docPr id="10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D7666" w14:textId="23357A72"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11</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62AAC24F" id="Rectangle 37" o:spid="_x0000_s1035" style="width:453.8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" filled="f" stroked="f">
                <v:textbox inset="0,0,0,0">
                  <w:txbxContent>
                    <w:p w14:paraId="586D7666" w14:textId="23357A72"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11</w:t>
                      </w:r>
                      <w:r>
                        <w:rPr>
                          <w:color w:val="000000"/>
                        </w:rPr>
                        <w:fldChar w:fldCharType="end"/>
                      </w:r>
                    </w:p>
                  </w:txbxContent>
                </v:textbox>
                <w10:anchorlock/>
              </v:rect>
            </w:pict>
          </mc:Fallback>
        </mc:AlternateContent>
      </w:r>
    </w:p>
    <w:p w14:paraId="6C631F7B" w14:textId="15A86A9D" w:rsidR="00F16D46" w:rsidRDefault="00D80E4B">
      <w:pPr>
        <w:ind w:firstLine="426"/>
      </w:pPr>
      <w:r>
        <w:rPr>
          <w:rFonts w:ascii="Arial" w:hAnsi="Arial" w:cs="Arial"/>
          <w:color w:val="000000"/>
          <w:sz w:val="24"/>
          <w:szCs w:val="24"/>
          <w:lang w:eastAsia="pt-BR"/>
        </w:rPr>
        <w:t xml:space="preserve">Semelhante ao tratamento dado ao atributo </w:t>
      </w:r>
      <w:r>
        <w:rPr>
          <w:rFonts w:ascii="Arial" w:hAnsi="Arial" w:cs="Arial"/>
          <w:i/>
          <w:iCs/>
          <w:color w:val="000000"/>
          <w:sz w:val="24"/>
          <w:szCs w:val="24"/>
          <w:lang w:eastAsia="pt-BR"/>
        </w:rPr>
        <w:t>Severity</w:t>
      </w:r>
      <w:r>
        <w:rPr>
          <w:rFonts w:ascii="Arial" w:hAnsi="Arial" w:cs="Arial"/>
          <w:color w:val="000000"/>
          <w:sz w:val="24"/>
          <w:szCs w:val="24"/>
          <w:lang w:eastAsia="pt-BR"/>
        </w:rPr>
        <w:t xml:space="preserve">, também fizemos uso do mesmo processo no atributo </w:t>
      </w:r>
      <w:r>
        <w:rPr>
          <w:rFonts w:ascii="Arial" w:hAnsi="Arial" w:cs="Arial"/>
          <w:i/>
          <w:iCs/>
          <w:color w:val="000000"/>
          <w:sz w:val="24"/>
          <w:szCs w:val="24"/>
          <w:lang w:eastAsia="pt-BR"/>
        </w:rPr>
        <w:t>TempSala</w:t>
      </w:r>
      <w:r>
        <w:rPr>
          <w:rFonts w:ascii="Arial" w:hAnsi="Arial" w:cs="Arial"/>
          <w:color w:val="000000"/>
          <w:sz w:val="24"/>
          <w:szCs w:val="24"/>
          <w:lang w:eastAsia="pt-BR"/>
        </w:rPr>
        <w:t>.</w:t>
      </w:r>
    </w:p>
    <w:p w14:paraId="697341EF" w14:textId="77777777" w:rsidR="00572CE6" w:rsidRDefault="00D80E4B" w:rsidP="00BB729E">
      <w:pPr>
        <w:keepNext/>
        <w:jc w:val="center"/>
      </w:pPr>
      <w:r>
        <w:rPr>
          <w:noProof/>
        </w:rPr>
        <w:drawing>
          <wp:inline distT="0" distB="0" distL="0" distR="0" wp14:anchorId="03922B25" wp14:editId="198DEB68">
            <wp:extent cx="5760085" cy="732155"/>
            <wp:effectExtent l="0" t="0" r="0" b="0"/>
            <wp:docPr id="4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14"/>
                    <pic:cNvPicPr>
                      <a:picLocks noChangeAspect="1" noChangeArrowheads="1"/>
                    </pic:cNvPicPr>
                  </pic:nvPicPr>
                  <pic:blipFill>
                    <a:blip r:embed="rId19"/>
                    <a:stretch>
                      <a:fillRect/>
                    </a:stretch>
                  </pic:blipFill>
                  <pic:spPr bwMode="auto">
                    <a:xfrm>
                      <a:off x="0" y="0"/>
                      <a:ext cx="5760085" cy="732155"/>
                    </a:xfrm>
                    <a:prstGeom prst="rect">
                      <a:avLst/>
                    </a:prstGeom>
                  </pic:spPr>
                </pic:pic>
              </a:graphicData>
            </a:graphic>
          </wp:inline>
        </w:drawing>
      </w:r>
    </w:p>
    <w:p w14:paraId="05B5633E" w14:textId="6C7FF997" w:rsidR="00572CE6" w:rsidRDefault="00572CE6" w:rsidP="00BB729E">
      <w:pPr>
        <w:pStyle w:val="Legenda"/>
        <w:jc w:val="center"/>
      </w:pPr>
      <w:r>
        <w:t xml:space="preserve">Figura </w:t>
      </w:r>
      <w:fldSimple w:instr=" SEQ Figura \* ARABIC ">
        <w:r w:rsidR="00086FB2">
          <w:rPr>
            <w:noProof/>
          </w:rPr>
          <w:t>12</w:t>
        </w:r>
      </w:fldSimple>
    </w:p>
    <w:p w14:paraId="29343BE4" w14:textId="3C0CFF4E" w:rsidR="00F16D46" w:rsidRDefault="00D80E4B">
      <w:pPr>
        <w:ind w:firstLine="709"/>
        <w:jc w:val="both"/>
      </w:pPr>
      <w:r>
        <w:rPr>
          <w:rFonts w:ascii="Arial" w:hAnsi="Arial" w:cs="Arial"/>
          <w:color w:val="000000"/>
          <w:sz w:val="24"/>
          <w:szCs w:val="24"/>
          <w:lang w:eastAsia="pt-BR"/>
        </w:rPr>
        <w:t>Com estes passos todos executados com sucesso, exportamos as bases para arquivos do tipo CSV, os quais serão utilizados no próximo tópico (merged.csv) deste trabalho e também usados como evidências de resultados de nosso tratamento de dados (temperatura.csv e logs.csv).</w:t>
      </w:r>
    </w:p>
    <w:p w14:paraId="53EA5C4A" w14:textId="08BDA23F" w:rsidR="00F16D46" w:rsidRDefault="00E40A45">
      <w:pPr>
        <w:jc w:val="both"/>
        <w:rPr>
          <w:rFonts w:ascii="Arial" w:eastAsia="Times New Roman" w:hAnsi="Arial" w:cs="Arial"/>
          <w:b/>
          <w:color w:val="FF0000"/>
          <w:sz w:val="20"/>
          <w:szCs w:val="20"/>
          <w:lang w:eastAsia="pt-BR"/>
        </w:rPr>
      </w:pPr>
      <w:r>
        <w:rPr>
          <w:noProof/>
        </w:rPr>
        <mc:AlternateContent>
          <mc:Choice Requires="wps">
            <w:drawing>
              <wp:anchor distT="0" distB="0" distL="0" distR="0" simplePos="0" relativeHeight="3" behindDoc="0" locked="0" layoutInCell="1" allowOverlap="1" wp14:anchorId="53D0DBC8" wp14:editId="22C8B467">
                <wp:simplePos x="0" y="0"/>
                <wp:positionH relativeFrom="column">
                  <wp:align>center</wp:align>
                </wp:positionH>
                <wp:positionV relativeFrom="paragraph">
                  <wp:posOffset>635</wp:posOffset>
                </wp:positionV>
                <wp:extent cx="5763895" cy="746760"/>
                <wp:effectExtent l="0" t="0" r="0" b="0"/>
                <wp:wrapSquare wrapText="largest"/>
                <wp:docPr id="106" name="Quadro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3895" cy="746760"/>
                        </a:xfrm>
                        <a:prstGeom prst="rect">
                          <a:avLst/>
                        </a:prstGeom>
                        <a:noFill/>
                        <a:ln>
                          <a:noFill/>
                        </a:ln>
                      </wps:spPr>
                      <wps:style>
                        <a:lnRef idx="0">
                          <a:scrgbClr r="0" g="0" b="0"/>
                        </a:lnRef>
                        <a:fillRef idx="0">
                          <a:scrgbClr r="0" g="0" b="0"/>
                        </a:fillRef>
                        <a:effectRef idx="0">
                          <a:scrgbClr r="0" g="0" b="0"/>
                        </a:effectRef>
                        <a:fontRef idx="minor"/>
                      </wps:style>
                      <wps:txbx>
                        <w:txbxContent>
                          <w:p w14:paraId="6CD5FC95" w14:textId="06753036"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13</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3D0DBC8" id="Quadro12" o:spid="_x0000_s1036" style="position:absolute;left:0;text-align:left;margin-left:0;margin-top:.05pt;width:453.85pt;height:58.8pt;z-index:3;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" filled="f" stroked="f">
                <v:textbox inset="0,0,0,0">
                  <w:txbxContent>
                    <w:p w14:paraId="6CD5FC95" w14:textId="06753036"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13</w:t>
                      </w:r>
                      <w:r>
                        <w:rPr>
                          <w:color w:val="000000"/>
                        </w:rPr>
                        <w:fldChar w:fldCharType="end"/>
                      </w:r>
                    </w:p>
                  </w:txbxContent>
                </v:textbox>
                <w10:wrap type="square" side="largest"/>
              </v:rect>
            </w:pict>
          </mc:Fallback>
        </mc:AlternateContent>
      </w:r>
    </w:p>
    <w:p w14:paraId="60E36124" w14:textId="77777777" w:rsidR="00F16D46" w:rsidRDefault="00F16D46">
      <w:pPr>
        <w:ind w:firstLine="709"/>
        <w:jc w:val="both"/>
        <w:rPr>
          <w:rFonts w:ascii="Arial" w:eastAsia="Times New Roman" w:hAnsi="Arial" w:cs="Arial"/>
          <w:b/>
          <w:color w:val="FF0000"/>
          <w:sz w:val="20"/>
          <w:szCs w:val="20"/>
          <w:lang w:eastAsia="pt-BR"/>
        </w:rPr>
      </w:pPr>
    </w:p>
    <w:p w14:paraId="790E56AC" w14:textId="46D7D6F8" w:rsidR="00F16D46" w:rsidRDefault="00F16D46">
      <w:pPr>
        <w:ind w:firstLine="709"/>
        <w:rPr>
          <w:rFonts w:ascii="Arial" w:eastAsia="Times New Roman" w:hAnsi="Arial" w:cs="Arial"/>
          <w:b/>
          <w:i/>
          <w:iCs/>
          <w:color w:val="000000"/>
          <w:sz w:val="24"/>
          <w:szCs w:val="24"/>
          <w:lang w:eastAsia="pt-BR"/>
        </w:rPr>
      </w:pPr>
    </w:p>
    <w:p w14:paraId="41891951" w14:textId="77777777" w:rsidR="00F16D46" w:rsidRDefault="00D80E4B">
      <w:pPr>
        <w:ind w:firstLine="709"/>
        <w:rPr>
          <w:rFonts w:ascii="Arial" w:eastAsia="Times New Roman" w:hAnsi="Arial" w:cs="Arial"/>
          <w:b/>
          <w:i/>
          <w:iCs/>
          <w:color w:val="000000"/>
          <w:sz w:val="24"/>
          <w:szCs w:val="24"/>
          <w:lang w:eastAsia="pt-BR"/>
        </w:rPr>
      </w:pPr>
      <w:r>
        <w:br w:type="page"/>
      </w:r>
    </w:p>
    <w:p w14:paraId="439D0A3F" w14:textId="77777777" w:rsidR="00F16D46" w:rsidRDefault="00D80E4B">
      <w:pPr>
        <w:pStyle w:val="Ttulo1"/>
        <w:numPr>
          <w:ilvl w:val="0"/>
          <w:numId w:val="1"/>
        </w:numPr>
        <w:spacing w:line="600" w:lineRule="auto"/>
      </w:pPr>
      <w:bookmarkStart w:id="10" w:name="_Toc36150687"/>
      <w:bookmarkStart w:id="11" w:name="_Toc40639040"/>
      <w:r>
        <w:rPr>
          <w:lang w:eastAsia="pt-BR"/>
        </w:rPr>
        <w:lastRenderedPageBreak/>
        <w:t xml:space="preserve">4. </w:t>
      </w:r>
      <w:r>
        <w:rPr>
          <w:lang w:val="pt-BR" w:eastAsia="pt-BR"/>
        </w:rPr>
        <w:t>Análise e Exploração dos Dados</w:t>
      </w:r>
      <w:bookmarkEnd w:id="10"/>
      <w:bookmarkEnd w:id="11"/>
    </w:p>
    <w:p w14:paraId="3FF1D5F7" w14:textId="3BB83983" w:rsidR="00F16D46" w:rsidRDefault="00D80E4B">
      <w:pPr>
        <w:suppressAutoHyphens/>
        <w:spacing w:after="0" w:line="360" w:lineRule="auto"/>
        <w:ind w:firstLine="709"/>
        <w:jc w:val="both"/>
      </w:pPr>
      <w:r>
        <w:rPr>
          <w:rFonts w:ascii="Arial" w:eastAsia="Times New Roman" w:hAnsi="Arial" w:cs="Arial"/>
          <w:bCs/>
          <w:sz w:val="24"/>
          <w:szCs w:val="24"/>
          <w:lang w:eastAsia="pt-BR"/>
        </w:rPr>
        <w:t xml:space="preserve">Como primeiro passo no processo de exploração de dados verificamos a frequência de alguns atributos importantes, como é o caso do atributo </w:t>
      </w:r>
      <w:r>
        <w:rPr>
          <w:rFonts w:ascii="Arial" w:eastAsia="Times New Roman" w:hAnsi="Arial" w:cs="Arial"/>
          <w:bCs/>
          <w:i/>
          <w:iCs/>
          <w:sz w:val="24"/>
          <w:szCs w:val="24"/>
          <w:lang w:eastAsia="pt-BR"/>
        </w:rPr>
        <w:t>Severity</w:t>
      </w:r>
      <w:r>
        <w:rPr>
          <w:rFonts w:ascii="Arial" w:eastAsia="Times New Roman" w:hAnsi="Arial" w:cs="Arial"/>
          <w:bCs/>
          <w:sz w:val="24"/>
          <w:szCs w:val="24"/>
          <w:lang w:eastAsia="pt-BR"/>
        </w:rPr>
        <w:t xml:space="preserve"> com valor </w:t>
      </w:r>
      <w:r>
        <w:rPr>
          <w:rFonts w:ascii="Arial" w:eastAsia="Times New Roman" w:hAnsi="Arial" w:cs="Arial"/>
          <w:b/>
          <w:sz w:val="24"/>
          <w:szCs w:val="24"/>
          <w:lang w:eastAsia="pt-BR"/>
        </w:rPr>
        <w:t>NoneAlert</w:t>
      </w:r>
      <w:r>
        <w:rPr>
          <w:rFonts w:ascii="Arial" w:eastAsia="Times New Roman" w:hAnsi="Arial" w:cs="Arial"/>
          <w:bCs/>
          <w:sz w:val="24"/>
          <w:szCs w:val="24"/>
          <w:lang w:eastAsia="pt-BR"/>
        </w:rPr>
        <w:t xml:space="preserve"> o qual apresenta a maior frequência de toda. Isso era o esperado, pois, como foi mencionado na seção de tratamento de </w:t>
      </w:r>
      <w:r w:rsidR="00BB729E">
        <w:rPr>
          <w:rFonts w:ascii="Arial" w:eastAsia="Times New Roman" w:hAnsi="Arial" w:cs="Arial"/>
          <w:bCs/>
          <w:sz w:val="24"/>
          <w:szCs w:val="24"/>
          <w:lang w:eastAsia="pt-BR"/>
        </w:rPr>
        <w:t>dados, a</w:t>
      </w:r>
      <w:r>
        <w:rPr>
          <w:rFonts w:ascii="Arial" w:eastAsia="Times New Roman" w:hAnsi="Arial" w:cs="Arial"/>
          <w:bCs/>
          <w:sz w:val="24"/>
          <w:szCs w:val="24"/>
          <w:lang w:eastAsia="pt-BR"/>
        </w:rPr>
        <w:t xml:space="preserve"> frequência de linhas de medidas de temperatura sem ocorrências de logs de </w:t>
      </w:r>
      <w:r w:rsidR="00BB729E">
        <w:rPr>
          <w:rFonts w:ascii="Arial" w:eastAsia="Times New Roman" w:hAnsi="Arial" w:cs="Arial"/>
          <w:bCs/>
          <w:sz w:val="24"/>
          <w:szCs w:val="24"/>
          <w:lang w:eastAsia="pt-BR"/>
        </w:rPr>
        <w:t>alerta é</w:t>
      </w:r>
      <w:r>
        <w:rPr>
          <w:rFonts w:ascii="Arial" w:eastAsia="Times New Roman" w:hAnsi="Arial" w:cs="Arial"/>
          <w:bCs/>
          <w:sz w:val="24"/>
          <w:szCs w:val="24"/>
          <w:lang w:eastAsia="pt-BR"/>
        </w:rPr>
        <w:t xml:space="preserve"> muito alta.</w:t>
      </w:r>
    </w:p>
    <w:p w14:paraId="3BAA3162" w14:textId="4CA4AA7A" w:rsidR="00F16D46" w:rsidRDefault="00E40A45">
      <w:pPr>
        <w:suppressAutoHyphens/>
        <w:spacing w:after="0" w:line="360" w:lineRule="auto"/>
        <w:jc w:val="both"/>
      </w:pPr>
      <w:r>
        <w:rPr>
          <w:noProof/>
        </w:rPr>
        <mc:AlternateContent>
          <mc:Choice Requires="wps">
            <w:drawing>
              <wp:inline distT="0" distB="0" distL="0" distR="0" wp14:anchorId="45136C21" wp14:editId="05133353">
                <wp:extent cx="5763895" cy="2050415"/>
                <wp:effectExtent l="0" t="2540" r="635" b="4445"/>
                <wp:docPr id="1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5A3E9" w14:textId="63648066"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136C21" id="Rectangle 36" o:spid="_x0000_s1037" style="width:453.85pt;height:1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" filled="f" stroked="f">
                <v:textbox inset="0,0,0,0">
                  <w:txbxContent>
                    <w:p w14:paraId="23D5A3E9" w14:textId="63648066"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14</w:t>
                      </w:r>
                      <w:r>
                        <w:rPr>
                          <w:color w:val="000000"/>
                        </w:rPr>
                        <w:fldChar w:fldCharType="end"/>
                      </w:r>
                    </w:p>
                  </w:txbxContent>
                </v:textbox>
                <w10:anchorlock/>
              </v:rect>
            </w:pict>
          </mc:Fallback>
        </mc:AlternateContent>
      </w:r>
    </w:p>
    <w:p w14:paraId="1736AAC1" w14:textId="3962EAFA" w:rsidR="00F16D46" w:rsidRDefault="00D80E4B">
      <w:pPr>
        <w:suppressAutoHyphens/>
        <w:spacing w:after="0" w:line="360" w:lineRule="auto"/>
        <w:jc w:val="both"/>
      </w:pPr>
      <w:r>
        <w:rPr>
          <w:rFonts w:ascii="Arial" w:eastAsia="Times New Roman" w:hAnsi="Arial" w:cs="Arial"/>
          <w:bCs/>
          <w:sz w:val="24"/>
          <w:szCs w:val="24"/>
          <w:lang w:eastAsia="pt-BR"/>
        </w:rPr>
        <w:tab/>
        <w:t xml:space="preserve">Podemos verificar também que a frequência de eventos de </w:t>
      </w:r>
      <w:r>
        <w:rPr>
          <w:rFonts w:ascii="Arial" w:eastAsia="Times New Roman" w:hAnsi="Arial" w:cs="Arial"/>
          <w:b/>
          <w:sz w:val="24"/>
          <w:szCs w:val="24"/>
          <w:lang w:eastAsia="pt-BR"/>
        </w:rPr>
        <w:t>SalaFria</w:t>
      </w:r>
      <w:r>
        <w:rPr>
          <w:rFonts w:ascii="Arial" w:eastAsia="Times New Roman" w:hAnsi="Arial" w:cs="Arial"/>
          <w:bCs/>
          <w:sz w:val="24"/>
          <w:szCs w:val="24"/>
          <w:lang w:eastAsia="pt-BR"/>
        </w:rPr>
        <w:t xml:space="preserve"> é bem maior que </w:t>
      </w:r>
      <w:r>
        <w:rPr>
          <w:rFonts w:ascii="Arial" w:eastAsia="Times New Roman" w:hAnsi="Arial" w:cs="Arial"/>
          <w:b/>
          <w:sz w:val="24"/>
          <w:szCs w:val="24"/>
          <w:lang w:eastAsia="pt-BR"/>
        </w:rPr>
        <w:t>SalaEsquentando</w:t>
      </w:r>
      <w:r>
        <w:rPr>
          <w:rFonts w:ascii="Arial" w:eastAsia="Times New Roman" w:hAnsi="Arial" w:cs="Arial"/>
          <w:bCs/>
          <w:sz w:val="24"/>
          <w:szCs w:val="24"/>
          <w:lang w:eastAsia="pt-BR"/>
        </w:rPr>
        <w:t xml:space="preserve"> e </w:t>
      </w:r>
      <w:r>
        <w:rPr>
          <w:rFonts w:ascii="Arial" w:eastAsia="Times New Roman" w:hAnsi="Arial" w:cs="Arial"/>
          <w:b/>
          <w:sz w:val="24"/>
          <w:szCs w:val="24"/>
          <w:lang w:eastAsia="pt-BR"/>
        </w:rPr>
        <w:t>SalaQuente</w:t>
      </w:r>
      <w:r>
        <w:rPr>
          <w:rFonts w:ascii="Arial" w:eastAsia="Times New Roman" w:hAnsi="Arial" w:cs="Arial"/>
          <w:bCs/>
          <w:sz w:val="24"/>
          <w:szCs w:val="24"/>
          <w:lang w:eastAsia="pt-BR"/>
        </w:rPr>
        <w:t xml:space="preserve">, respectivamente, o que é o esperado de </w:t>
      </w:r>
      <w:r w:rsidR="00BB729E">
        <w:rPr>
          <w:rFonts w:ascii="Arial" w:eastAsia="Times New Roman" w:hAnsi="Arial" w:cs="Arial"/>
          <w:bCs/>
          <w:sz w:val="24"/>
          <w:szCs w:val="24"/>
          <w:lang w:eastAsia="pt-BR"/>
        </w:rPr>
        <w:t>um ambiente</w:t>
      </w:r>
      <w:r>
        <w:rPr>
          <w:rFonts w:ascii="Arial" w:eastAsia="Times New Roman" w:hAnsi="Arial" w:cs="Arial"/>
          <w:bCs/>
          <w:sz w:val="24"/>
          <w:szCs w:val="24"/>
          <w:lang w:eastAsia="pt-BR"/>
        </w:rPr>
        <w:t xml:space="preserve"> de data center com controle de temperatura adequado. </w:t>
      </w:r>
    </w:p>
    <w:p w14:paraId="274160C4" w14:textId="0B99C0F5" w:rsidR="00F16D46" w:rsidRDefault="00E40A45">
      <w:pPr>
        <w:suppressAutoHyphens/>
        <w:spacing w:after="0" w:line="360" w:lineRule="auto"/>
        <w:jc w:val="both"/>
      </w:pPr>
      <w:r>
        <w:rPr>
          <w:noProof/>
        </w:rPr>
        <mc:AlternateContent>
          <mc:Choice Requires="wps">
            <w:drawing>
              <wp:inline distT="0" distB="0" distL="0" distR="0" wp14:anchorId="405E4BE2" wp14:editId="57FFCE4A">
                <wp:extent cx="5763895" cy="2079625"/>
                <wp:effectExtent l="0" t="0" r="635" b="1270"/>
                <wp:docPr id="10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7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B5B9D" w14:textId="1DC1051E"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05E4BE2" id="Rectangle 35" o:spid="_x0000_s1038" style="width:453.85pt;height:1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" filled="f" stroked="f">
                <v:textbox inset="0,0,0,0">
                  <w:txbxContent>
                    <w:p w14:paraId="085B5B9D" w14:textId="1DC1051E"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15</w:t>
                      </w:r>
                      <w:r>
                        <w:rPr>
                          <w:color w:val="000000"/>
                        </w:rPr>
                        <w:fldChar w:fldCharType="end"/>
                      </w:r>
                    </w:p>
                  </w:txbxContent>
                </v:textbox>
                <w10:anchorlock/>
              </v:rect>
            </w:pict>
          </mc:Fallback>
        </mc:AlternateContent>
      </w:r>
    </w:p>
    <w:p w14:paraId="72D91AA2" w14:textId="0DA92D47" w:rsidR="00F16D46" w:rsidRDefault="00D80E4B">
      <w:pPr>
        <w:suppressAutoHyphens/>
        <w:spacing w:after="0" w:line="360" w:lineRule="auto"/>
        <w:jc w:val="both"/>
      </w:pPr>
      <w:r>
        <w:rPr>
          <w:rFonts w:ascii="Arial" w:eastAsia="Times New Roman" w:hAnsi="Arial" w:cs="Arial"/>
          <w:bCs/>
          <w:sz w:val="24"/>
          <w:szCs w:val="24"/>
          <w:lang w:eastAsia="pt-BR"/>
        </w:rPr>
        <w:lastRenderedPageBreak/>
        <w:tab/>
      </w:r>
      <w:r>
        <w:rPr>
          <w:rFonts w:ascii="Arial" w:eastAsia="Times New Roman" w:hAnsi="Arial" w:cs="Arial"/>
          <w:bCs/>
          <w:sz w:val="24"/>
          <w:szCs w:val="24"/>
          <w:lang w:eastAsia="pt-BR"/>
        </w:rPr>
        <w:tab/>
        <w:t>Nos dois gráficos seguintes (</w:t>
      </w:r>
      <w:r w:rsidR="00BB729E">
        <w:rPr>
          <w:rFonts w:ascii="Arial" w:eastAsia="Times New Roman" w:hAnsi="Arial" w:cs="Arial"/>
          <w:bCs/>
          <w:sz w:val="24"/>
          <w:szCs w:val="24"/>
          <w:lang w:eastAsia="pt-BR"/>
        </w:rPr>
        <w:fldChar w:fldCharType="begin"/>
      </w:r>
      <w:r w:rsidR="00BB729E">
        <w:rPr>
          <w:rFonts w:ascii="Arial" w:eastAsia="Times New Roman" w:hAnsi="Arial" w:cs="Arial"/>
          <w:bCs/>
          <w:sz w:val="24"/>
          <w:szCs w:val="24"/>
          <w:lang w:eastAsia="pt-BR"/>
        </w:rPr>
        <w:instrText xml:space="preserve"> REF _Ref40638389 \h </w:instrText>
      </w:r>
      <w:r w:rsidR="00BB729E">
        <w:rPr>
          <w:rFonts w:ascii="Arial" w:eastAsia="Times New Roman" w:hAnsi="Arial" w:cs="Arial"/>
          <w:bCs/>
          <w:sz w:val="24"/>
          <w:szCs w:val="24"/>
          <w:lang w:eastAsia="pt-BR"/>
        </w:rPr>
      </w:r>
      <w:r w:rsidR="00BB729E">
        <w:rPr>
          <w:rFonts w:ascii="Arial" w:eastAsia="Times New Roman" w:hAnsi="Arial" w:cs="Arial"/>
          <w:bCs/>
          <w:sz w:val="24"/>
          <w:szCs w:val="24"/>
          <w:lang w:eastAsia="pt-BR"/>
        </w:rPr>
        <w:fldChar w:fldCharType="separate"/>
      </w:r>
      <w:r w:rsidR="00BB729E">
        <w:rPr>
          <w:noProof/>
        </w:rPr>
        <w:drawing>
          <wp:inline distT="0" distB="0" distL="0" distR="0" wp14:anchorId="3BB324AA" wp14:editId="62925131">
            <wp:extent cx="5760085" cy="2160905"/>
            <wp:effectExtent l="0" t="0" r="0" b="0"/>
            <wp:docPr id="3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r w:rsidR="00BB729E" w:rsidRPr="00BB729E">
        <w:rPr>
          <w:vanish/>
          <w:color w:val="000000"/>
        </w:rPr>
        <w:br/>
      </w:r>
      <w:r w:rsidR="00BB729E">
        <w:rPr>
          <w:color w:val="000000"/>
        </w:rPr>
        <w:t xml:space="preserve">Figura </w:t>
      </w:r>
      <w:r w:rsidR="00BB729E">
        <w:rPr>
          <w:noProof/>
          <w:color w:val="000000"/>
        </w:rPr>
        <w:t>16</w:t>
      </w:r>
      <w:r w:rsidR="00BB729E">
        <w:rPr>
          <w:rFonts w:ascii="Arial" w:eastAsia="Times New Roman" w:hAnsi="Arial" w:cs="Arial"/>
          <w:bCs/>
          <w:sz w:val="24"/>
          <w:szCs w:val="24"/>
          <w:lang w:eastAsia="pt-BR"/>
        </w:rPr>
        <w:fldChar w:fldCharType="end"/>
      </w:r>
      <w:r w:rsidR="00BB729E">
        <w:rPr>
          <w:rFonts w:ascii="Arial" w:eastAsia="Times New Roman" w:hAnsi="Arial" w:cs="Arial"/>
          <w:bCs/>
          <w:sz w:val="24"/>
          <w:szCs w:val="24"/>
          <w:lang w:eastAsia="pt-BR"/>
        </w:rPr>
        <w:t xml:space="preserve"> e </w:t>
      </w:r>
      <w:r w:rsidR="00BB729E">
        <w:rPr>
          <w:rFonts w:ascii="Arial" w:eastAsia="Times New Roman" w:hAnsi="Arial" w:cs="Arial"/>
          <w:bCs/>
          <w:sz w:val="24"/>
          <w:szCs w:val="24"/>
          <w:lang w:eastAsia="pt-BR"/>
        </w:rPr>
        <w:fldChar w:fldCharType="begin"/>
      </w:r>
      <w:r w:rsidR="00BB729E">
        <w:rPr>
          <w:rFonts w:ascii="Arial" w:eastAsia="Times New Roman" w:hAnsi="Arial" w:cs="Arial"/>
          <w:bCs/>
          <w:sz w:val="24"/>
          <w:szCs w:val="24"/>
          <w:lang w:eastAsia="pt-BR"/>
        </w:rPr>
        <w:instrText xml:space="preserve"> REF _Ref40638403 \h </w:instrText>
      </w:r>
      <w:r w:rsidR="00BB729E">
        <w:rPr>
          <w:rFonts w:ascii="Arial" w:eastAsia="Times New Roman" w:hAnsi="Arial" w:cs="Arial"/>
          <w:bCs/>
          <w:sz w:val="24"/>
          <w:szCs w:val="24"/>
          <w:lang w:eastAsia="pt-BR"/>
        </w:rPr>
      </w:r>
      <w:r w:rsidR="00BB729E">
        <w:rPr>
          <w:rFonts w:ascii="Arial" w:eastAsia="Times New Roman" w:hAnsi="Arial" w:cs="Arial"/>
          <w:bCs/>
          <w:sz w:val="24"/>
          <w:szCs w:val="24"/>
          <w:lang w:eastAsia="pt-BR"/>
        </w:rPr>
        <w:fldChar w:fldCharType="separate"/>
      </w:r>
      <w:r w:rsidR="00BB729E">
        <w:rPr>
          <w:noProof/>
        </w:rPr>
        <w:drawing>
          <wp:inline distT="0" distB="0" distL="0" distR="0" wp14:anchorId="66AA60BA" wp14:editId="314DB86E">
            <wp:extent cx="5760085" cy="2232660"/>
            <wp:effectExtent l="0" t="0" r="0" b="0"/>
            <wp:docPr id="3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r w:rsidR="00BB729E" w:rsidRPr="00BB729E">
        <w:rPr>
          <w:vanish/>
          <w:color w:val="000000"/>
        </w:rPr>
        <w:br/>
      </w:r>
      <w:r w:rsidR="00BB729E">
        <w:rPr>
          <w:color w:val="000000"/>
        </w:rPr>
        <w:t xml:space="preserve">Figura </w:t>
      </w:r>
      <w:r w:rsidR="00BB729E">
        <w:rPr>
          <w:noProof/>
          <w:color w:val="000000"/>
        </w:rPr>
        <w:t>17</w:t>
      </w:r>
      <w:r w:rsidR="00BB729E">
        <w:rPr>
          <w:rFonts w:ascii="Arial" w:eastAsia="Times New Roman" w:hAnsi="Arial" w:cs="Arial"/>
          <w:bCs/>
          <w:sz w:val="24"/>
          <w:szCs w:val="24"/>
          <w:lang w:eastAsia="pt-BR"/>
        </w:rPr>
        <w:fldChar w:fldCharType="end"/>
      </w:r>
      <w:r>
        <w:rPr>
          <w:rFonts w:ascii="Arial" w:eastAsia="Times New Roman" w:hAnsi="Arial" w:cs="Arial"/>
          <w:bCs/>
          <w:sz w:val="24"/>
          <w:szCs w:val="24"/>
          <w:lang w:eastAsia="pt-BR"/>
        </w:rPr>
        <w:t xml:space="preserve">) é possível verificar a distribuição de temperaturas, em pico máximo (Peak_max) e média (Average_mean), para cada um dos servidores. O que se pode perceber é o que o pico máximo não chega na margem dos 10 a 15 graus normalmente alçando pela temperatura média. Além disso, é possível visualizar a existência de uma sobreposição densa na faixa de 15 a 25 graus entre pico e média, aonde podemos assumir que boa parte do tempo </w:t>
      </w:r>
      <w:r w:rsidR="00BB729E">
        <w:rPr>
          <w:rFonts w:ascii="Arial" w:eastAsia="Times New Roman" w:hAnsi="Arial" w:cs="Arial"/>
          <w:bCs/>
          <w:sz w:val="24"/>
          <w:szCs w:val="24"/>
          <w:lang w:eastAsia="pt-BR"/>
        </w:rPr>
        <w:t>o pico máximo se mantém</w:t>
      </w:r>
      <w:r>
        <w:rPr>
          <w:rFonts w:ascii="Arial" w:eastAsia="Times New Roman" w:hAnsi="Arial" w:cs="Arial"/>
          <w:bCs/>
          <w:sz w:val="24"/>
          <w:szCs w:val="24"/>
          <w:lang w:eastAsia="pt-BR"/>
        </w:rPr>
        <w:t xml:space="preserve"> nest</w:t>
      </w:r>
      <w:r w:rsidR="00BB729E">
        <w:rPr>
          <w:rFonts w:ascii="Arial" w:eastAsia="Times New Roman" w:hAnsi="Arial" w:cs="Arial"/>
          <w:bCs/>
          <w:sz w:val="24"/>
          <w:szCs w:val="24"/>
          <w:lang w:eastAsia="pt-BR"/>
        </w:rPr>
        <w:t xml:space="preserve">a </w:t>
      </w:r>
      <w:r>
        <w:rPr>
          <w:rFonts w:ascii="Arial" w:eastAsia="Times New Roman" w:hAnsi="Arial" w:cs="Arial"/>
          <w:bCs/>
          <w:sz w:val="24"/>
          <w:szCs w:val="24"/>
          <w:lang w:eastAsia="pt-BR"/>
        </w:rPr>
        <w:t xml:space="preserve">faixa de temperatura.   </w:t>
      </w:r>
    </w:p>
    <w:p w14:paraId="0DDFA953" w14:textId="472DE607" w:rsidR="00F16D46" w:rsidRDefault="00E40A45">
      <w:pPr>
        <w:suppressAutoHyphens/>
        <w:spacing w:after="0" w:line="360" w:lineRule="auto"/>
        <w:jc w:val="both"/>
      </w:pPr>
      <w:r>
        <w:rPr>
          <w:noProof/>
        </w:rPr>
        <w:lastRenderedPageBreak/>
        <mc:AlternateContent>
          <mc:Choice Requires="wps">
            <w:drawing>
              <wp:inline distT="0" distB="0" distL="0" distR="0" wp14:anchorId="16249ABF" wp14:editId="2983FA81">
                <wp:extent cx="5763895" cy="2492375"/>
                <wp:effectExtent l="0" t="0" r="635" b="0"/>
                <wp:docPr id="9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49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8399D" w14:textId="15A3570A" w:rsidR="00BB729E" w:rsidRDefault="00BB729E" w:rsidP="00BB729E">
                            <w:pPr>
                              <w:pStyle w:val="Figura"/>
                              <w:jc w:val="center"/>
                              <w:rPr>
                                <w:color w:val="000000"/>
                              </w:rPr>
                            </w:pPr>
                            <w:bookmarkStart w:id="12" w:name="_Ref40638389"/>
                            <w:r>
                              <w:rPr>
                                <w:noProof/>
                              </w:rPr>
                              <w:drawing>
                                <wp:inline distT="0" distB="0" distL="0" distR="0" wp14:anchorId="0B82B308" wp14:editId="301B01FD">
                                  <wp:extent cx="5760085" cy="2160905"/>
                                  <wp:effectExtent l="0" t="0" r="0" b="0"/>
                                  <wp:docPr id="6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16</w:t>
                            </w:r>
                            <w:r>
                              <w:rPr>
                                <w:color w:val="000000"/>
                              </w:rPr>
                              <w:fldChar w:fldCharType="end"/>
                            </w:r>
                            <w:bookmarkEnd w:id="12"/>
                          </w:p>
                        </w:txbxContent>
                      </wps:txbx>
                      <wps:bodyPr rot="0" vert="horz" wrap="square" lIns="0" tIns="0" rIns="0" bIns="0" anchor="t" anchorCtr="0" upright="1">
                        <a:noAutofit/>
                      </wps:bodyPr>
                    </wps:wsp>
                  </a:graphicData>
                </a:graphic>
              </wp:inline>
            </w:drawing>
          </mc:Choice>
          <mc:Fallback>
            <w:pict>
              <v:rect w14:anchorId="16249ABF" id="Rectangle 34" o:spid="_x0000_s1039" style="width:453.85pt;height:19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" filled="f" stroked="f">
                <v:textbox inset="0,0,0,0">
                  <w:txbxContent>
                    <w:p w14:paraId="4178399D" w14:textId="15A3570A" w:rsidR="00BB729E" w:rsidRDefault="00BB729E" w:rsidP="00BB729E">
                      <w:pPr>
                        <w:pStyle w:val="Figura"/>
                        <w:jc w:val="center"/>
                        <w:rPr>
                          <w:color w:val="000000"/>
                        </w:rPr>
                      </w:pPr>
                      <w:bookmarkStart w:id="13" w:name="_Ref40638389"/>
                      <w:r>
                        <w:rPr>
                          <w:noProof/>
                        </w:rPr>
                        <w:drawing>
                          <wp:inline distT="0" distB="0" distL="0" distR="0" wp14:anchorId="0B82B308" wp14:editId="301B01FD">
                            <wp:extent cx="5760085" cy="2160905"/>
                            <wp:effectExtent l="0" t="0" r="0" b="0"/>
                            <wp:docPr id="6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16</w:t>
                      </w:r>
                      <w:r>
                        <w:rPr>
                          <w:color w:val="000000"/>
                        </w:rPr>
                        <w:fldChar w:fldCharType="end"/>
                      </w:r>
                      <w:bookmarkEnd w:id="13"/>
                    </w:p>
                  </w:txbxContent>
                </v:textbox>
                <w10:anchorlock/>
              </v:rect>
            </w:pict>
          </mc:Fallback>
        </mc:AlternateContent>
      </w:r>
    </w:p>
    <w:p w14:paraId="586F7AFD" w14:textId="032C4E5E" w:rsidR="00F16D46" w:rsidRDefault="00E40A45">
      <w:pPr>
        <w:suppressAutoHyphens/>
        <w:spacing w:after="0" w:line="360" w:lineRule="auto"/>
        <w:jc w:val="both"/>
      </w:pPr>
      <w:r>
        <w:rPr>
          <w:noProof/>
        </w:rPr>
        <mc:AlternateContent>
          <mc:Choice Requires="wps">
            <w:drawing>
              <wp:inline distT="0" distB="0" distL="0" distR="0" wp14:anchorId="2AEB09C3" wp14:editId="33529BB5">
                <wp:extent cx="5763895" cy="2564130"/>
                <wp:effectExtent l="0" t="2540" r="635" b="0"/>
                <wp:docPr id="9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564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A4338" w14:textId="29869136" w:rsidR="00BB729E" w:rsidRPr="00BB729E" w:rsidRDefault="00BB729E" w:rsidP="00BB729E">
                            <w:pPr>
                              <w:pStyle w:val="Figura"/>
                              <w:jc w:val="center"/>
                              <w:rPr>
                                <w:rFonts w:ascii="Arial" w:hAnsi="Arial" w:cs="Arial"/>
                                <w:color w:val="000000"/>
                              </w:rPr>
                            </w:pPr>
                            <w:bookmarkStart w:id="14" w:name="_Ref40638403"/>
                            <w:r w:rsidRPr="00BB729E">
                              <w:rPr>
                                <w:rFonts w:ascii="Arial" w:hAnsi="Arial" w:cs="Arial"/>
                                <w:noProof/>
                              </w:rPr>
                              <w:drawing>
                                <wp:inline distT="0" distB="0" distL="0" distR="0" wp14:anchorId="172816B6" wp14:editId="77FC08C0">
                                  <wp:extent cx="5760085" cy="2232660"/>
                                  <wp:effectExtent l="0" t="0" r="0" b="0"/>
                                  <wp:docPr id="6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r w:rsidRPr="00BB729E">
                              <w:rPr>
                                <w:rFonts w:ascii="Arial" w:hAnsi="Arial" w:cs="Arial"/>
                                <w:vanish/>
                                <w:color w:val="000000"/>
                              </w:rPr>
                              <w:br/>
                            </w:r>
                            <w:r w:rsidRPr="00BB729E">
                              <w:rPr>
                                <w:rFonts w:ascii="Arial" w:hAnsi="Arial" w:cs="Arial"/>
                                <w:color w:val="000000"/>
                              </w:rPr>
                              <w:t xml:space="preserve">Figura </w:t>
                            </w:r>
                            <w:r w:rsidRPr="00BB729E">
                              <w:rPr>
                                <w:rFonts w:ascii="Arial" w:hAnsi="Arial" w:cs="Arial"/>
                                <w:color w:val="000000"/>
                              </w:rPr>
                              <w:fldChar w:fldCharType="begin"/>
                            </w:r>
                            <w:r w:rsidRPr="00BB729E">
                              <w:rPr>
                                <w:rFonts w:ascii="Arial" w:hAnsi="Arial" w:cs="Arial"/>
                                <w:color w:val="000000"/>
                              </w:rPr>
                              <w:instrText>SEQ Figura \* ARABIC</w:instrText>
                            </w:r>
                            <w:r w:rsidRPr="00BB729E">
                              <w:rPr>
                                <w:rFonts w:ascii="Arial" w:hAnsi="Arial" w:cs="Arial"/>
                                <w:color w:val="000000"/>
                              </w:rPr>
                              <w:fldChar w:fldCharType="separate"/>
                            </w:r>
                            <w:r w:rsidR="00086FB2">
                              <w:rPr>
                                <w:rFonts w:ascii="Arial" w:hAnsi="Arial" w:cs="Arial"/>
                                <w:noProof/>
                                <w:color w:val="000000"/>
                              </w:rPr>
                              <w:t>17</w:t>
                            </w:r>
                            <w:r w:rsidRPr="00BB729E">
                              <w:rPr>
                                <w:rFonts w:ascii="Arial" w:hAnsi="Arial" w:cs="Arial"/>
                                <w:color w:val="000000"/>
                              </w:rPr>
                              <w:fldChar w:fldCharType="end"/>
                            </w:r>
                            <w:bookmarkEnd w:id="14"/>
                          </w:p>
                        </w:txbxContent>
                      </wps:txbx>
                      <wps:bodyPr rot="0" vert="horz" wrap="square" lIns="0" tIns="0" rIns="0" bIns="0" anchor="t" anchorCtr="0" upright="1">
                        <a:noAutofit/>
                      </wps:bodyPr>
                    </wps:wsp>
                  </a:graphicData>
                </a:graphic>
              </wp:inline>
            </w:drawing>
          </mc:Choice>
          <mc:Fallback>
            <w:pict>
              <v:rect w14:anchorId="2AEB09C3" id="Rectangle 33" o:spid="_x0000_s1040" style="width:453.85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" filled="f" stroked="f">
                <v:textbox inset="0,0,0,0">
                  <w:txbxContent>
                    <w:p w14:paraId="0B6A4338" w14:textId="29869136" w:rsidR="00BB729E" w:rsidRPr="00BB729E" w:rsidRDefault="00BB729E" w:rsidP="00BB729E">
                      <w:pPr>
                        <w:pStyle w:val="Figura"/>
                        <w:jc w:val="center"/>
                        <w:rPr>
                          <w:rFonts w:ascii="Arial" w:hAnsi="Arial" w:cs="Arial"/>
                          <w:color w:val="000000"/>
                        </w:rPr>
                      </w:pPr>
                      <w:bookmarkStart w:id="15" w:name="_Ref40638403"/>
                      <w:r w:rsidRPr="00BB729E">
                        <w:rPr>
                          <w:rFonts w:ascii="Arial" w:hAnsi="Arial" w:cs="Arial"/>
                          <w:noProof/>
                        </w:rPr>
                        <w:drawing>
                          <wp:inline distT="0" distB="0" distL="0" distR="0" wp14:anchorId="172816B6" wp14:editId="77FC08C0">
                            <wp:extent cx="5760085" cy="2232660"/>
                            <wp:effectExtent l="0" t="0" r="0" b="0"/>
                            <wp:docPr id="6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r w:rsidRPr="00BB729E">
                        <w:rPr>
                          <w:rFonts w:ascii="Arial" w:hAnsi="Arial" w:cs="Arial"/>
                          <w:vanish/>
                          <w:color w:val="000000"/>
                        </w:rPr>
                        <w:br/>
                      </w:r>
                      <w:r w:rsidRPr="00BB729E">
                        <w:rPr>
                          <w:rFonts w:ascii="Arial" w:hAnsi="Arial" w:cs="Arial"/>
                          <w:color w:val="000000"/>
                        </w:rPr>
                        <w:t xml:space="preserve">Figura </w:t>
                      </w:r>
                      <w:r w:rsidRPr="00BB729E">
                        <w:rPr>
                          <w:rFonts w:ascii="Arial" w:hAnsi="Arial" w:cs="Arial"/>
                          <w:color w:val="000000"/>
                        </w:rPr>
                        <w:fldChar w:fldCharType="begin"/>
                      </w:r>
                      <w:r w:rsidRPr="00BB729E">
                        <w:rPr>
                          <w:rFonts w:ascii="Arial" w:hAnsi="Arial" w:cs="Arial"/>
                          <w:color w:val="000000"/>
                        </w:rPr>
                        <w:instrText>SEQ Figura \* ARABIC</w:instrText>
                      </w:r>
                      <w:r w:rsidRPr="00BB729E">
                        <w:rPr>
                          <w:rFonts w:ascii="Arial" w:hAnsi="Arial" w:cs="Arial"/>
                          <w:color w:val="000000"/>
                        </w:rPr>
                        <w:fldChar w:fldCharType="separate"/>
                      </w:r>
                      <w:r w:rsidR="00086FB2">
                        <w:rPr>
                          <w:rFonts w:ascii="Arial" w:hAnsi="Arial" w:cs="Arial"/>
                          <w:noProof/>
                          <w:color w:val="000000"/>
                        </w:rPr>
                        <w:t>17</w:t>
                      </w:r>
                      <w:r w:rsidRPr="00BB729E">
                        <w:rPr>
                          <w:rFonts w:ascii="Arial" w:hAnsi="Arial" w:cs="Arial"/>
                          <w:color w:val="000000"/>
                        </w:rPr>
                        <w:fldChar w:fldCharType="end"/>
                      </w:r>
                      <w:bookmarkEnd w:id="15"/>
                    </w:p>
                  </w:txbxContent>
                </v:textbox>
                <w10:anchorlock/>
              </v:rect>
            </w:pict>
          </mc:Fallback>
        </mc:AlternateContent>
      </w:r>
    </w:p>
    <w:p w14:paraId="4C55682F" w14:textId="06DE0C05" w:rsidR="00F16D46" w:rsidRDefault="00D80E4B">
      <w:pPr>
        <w:suppressAutoHyphens/>
        <w:spacing w:after="0" w:line="360" w:lineRule="auto"/>
        <w:ind w:firstLine="709"/>
        <w:jc w:val="both"/>
      </w:pPr>
      <w:r>
        <w:rPr>
          <w:rFonts w:ascii="Arial" w:hAnsi="Arial" w:cs="Arial"/>
          <w:sz w:val="24"/>
          <w:szCs w:val="24"/>
        </w:rPr>
        <w:t>No gráfico mostrado na</w:t>
      </w:r>
      <w:r w:rsidR="00747F26">
        <w:rPr>
          <w:rFonts w:ascii="Arial" w:hAnsi="Arial" w:cs="Arial"/>
          <w:sz w:val="24"/>
          <w:szCs w:val="24"/>
        </w:rPr>
        <w:t xml:space="preserve"> </w:t>
      </w:r>
      <w:r w:rsidR="00747F26">
        <w:rPr>
          <w:rFonts w:ascii="Arial" w:hAnsi="Arial" w:cs="Arial"/>
          <w:sz w:val="24"/>
          <w:szCs w:val="24"/>
        </w:rPr>
        <w:fldChar w:fldCharType="begin"/>
      </w:r>
      <w:r w:rsidR="00747F26">
        <w:rPr>
          <w:rFonts w:ascii="Arial" w:hAnsi="Arial" w:cs="Arial"/>
          <w:sz w:val="24"/>
          <w:szCs w:val="24"/>
        </w:rPr>
        <w:instrText xml:space="preserve"> REF _Ref40638615 \h </w:instrText>
      </w:r>
      <w:r w:rsidR="00747F26">
        <w:rPr>
          <w:rFonts w:ascii="Arial" w:hAnsi="Arial" w:cs="Arial"/>
          <w:sz w:val="24"/>
          <w:szCs w:val="24"/>
        </w:rPr>
      </w:r>
      <w:r w:rsidR="00747F26">
        <w:rPr>
          <w:rFonts w:ascii="Arial" w:hAnsi="Arial" w:cs="Arial"/>
          <w:sz w:val="24"/>
          <w:szCs w:val="24"/>
        </w:rPr>
        <w:fldChar w:fldCharType="separate"/>
      </w:r>
      <w:r w:rsidR="00747F26" w:rsidRPr="00BB729E">
        <w:rPr>
          <w:vanish/>
          <w:color w:val="000000"/>
        </w:rPr>
        <w:br/>
      </w:r>
      <w:r w:rsidR="00747F26">
        <w:rPr>
          <w:color w:val="000000"/>
        </w:rPr>
        <w:t xml:space="preserve">Figura </w:t>
      </w:r>
      <w:r w:rsidR="00747F26">
        <w:rPr>
          <w:noProof/>
          <w:color w:val="000000"/>
        </w:rPr>
        <w:t>18</w:t>
      </w:r>
      <w:r w:rsidR="00747F26">
        <w:rPr>
          <w:rFonts w:ascii="Arial" w:hAnsi="Arial" w:cs="Arial"/>
          <w:sz w:val="24"/>
          <w:szCs w:val="24"/>
        </w:rPr>
        <w:fldChar w:fldCharType="end"/>
      </w:r>
      <w:r>
        <w:rPr>
          <w:rFonts w:ascii="Arial" w:hAnsi="Arial" w:cs="Arial"/>
          <w:sz w:val="24"/>
          <w:szCs w:val="24"/>
        </w:rPr>
        <w:t xml:space="preserve">, verifica-se a relação de picos máximos de temperatura e a severidade de um log de alerta, o qual remete à principal hipótese deste trabalho que é: </w:t>
      </w:r>
      <w:r>
        <w:rPr>
          <w:rFonts w:ascii="Arial" w:hAnsi="Arial" w:cs="Arial"/>
          <w:b/>
          <w:bCs/>
          <w:sz w:val="24"/>
          <w:szCs w:val="24"/>
        </w:rPr>
        <w:t>existe relação entre alta temperatura e logs de alerta com erro (Critical)?</w:t>
      </w:r>
      <w:r>
        <w:rPr>
          <w:rFonts w:ascii="Arial" w:hAnsi="Arial" w:cs="Arial"/>
          <w:sz w:val="24"/>
          <w:szCs w:val="24"/>
        </w:rPr>
        <w:t xml:space="preserve"> Essa hipótese será verificada no próximo capítulo.</w:t>
      </w:r>
    </w:p>
    <w:p w14:paraId="038AA9D8" w14:textId="326AEB6F" w:rsidR="00F16D46" w:rsidRDefault="00D80E4B">
      <w:pPr>
        <w:suppressAutoHyphens/>
        <w:spacing w:after="0" w:line="360" w:lineRule="auto"/>
        <w:ind w:firstLine="709"/>
        <w:jc w:val="both"/>
      </w:pPr>
      <w:r>
        <w:rPr>
          <w:rFonts w:ascii="Arial" w:hAnsi="Arial" w:cs="Arial"/>
          <w:sz w:val="24"/>
          <w:szCs w:val="24"/>
        </w:rPr>
        <w:t xml:space="preserve">Ainda nesse mesmo gráfico, podemos verificar que o tipo de log de alerta </w:t>
      </w:r>
      <w:r w:rsidRPr="00BB729E">
        <w:rPr>
          <w:rFonts w:ascii="Arial" w:hAnsi="Arial" w:cs="Arial"/>
          <w:i/>
          <w:iCs/>
          <w:sz w:val="24"/>
          <w:szCs w:val="24"/>
        </w:rPr>
        <w:t>NoneAlert</w:t>
      </w:r>
      <w:r>
        <w:rPr>
          <w:rFonts w:ascii="Arial" w:hAnsi="Arial" w:cs="Arial"/>
          <w:sz w:val="24"/>
          <w:szCs w:val="24"/>
        </w:rPr>
        <w:t xml:space="preserve"> permanece nas temperaturas mais baixas. Outro aspecto importante notado é que a distribuição dos tipos </w:t>
      </w:r>
      <w:r w:rsidRPr="00BB729E">
        <w:rPr>
          <w:rFonts w:ascii="Arial" w:hAnsi="Arial" w:cs="Arial"/>
          <w:i/>
          <w:iCs/>
          <w:sz w:val="24"/>
          <w:szCs w:val="24"/>
        </w:rPr>
        <w:t>Normal</w:t>
      </w:r>
      <w:r>
        <w:rPr>
          <w:rFonts w:ascii="Arial" w:hAnsi="Arial" w:cs="Arial"/>
          <w:sz w:val="24"/>
          <w:szCs w:val="24"/>
        </w:rPr>
        <w:t xml:space="preserve">, </w:t>
      </w:r>
      <w:r w:rsidRPr="00BB729E">
        <w:rPr>
          <w:rFonts w:ascii="Arial" w:hAnsi="Arial" w:cs="Arial"/>
          <w:i/>
          <w:iCs/>
          <w:sz w:val="24"/>
          <w:szCs w:val="24"/>
        </w:rPr>
        <w:t>Critical</w:t>
      </w:r>
      <w:r>
        <w:rPr>
          <w:rFonts w:ascii="Arial" w:hAnsi="Arial" w:cs="Arial"/>
          <w:sz w:val="24"/>
          <w:szCs w:val="24"/>
        </w:rPr>
        <w:t xml:space="preserve"> e </w:t>
      </w:r>
      <w:r w:rsidRPr="00BB729E">
        <w:rPr>
          <w:rFonts w:ascii="Arial" w:hAnsi="Arial" w:cs="Arial"/>
          <w:i/>
          <w:iCs/>
          <w:sz w:val="24"/>
          <w:szCs w:val="24"/>
        </w:rPr>
        <w:t>Warning</w:t>
      </w:r>
      <w:r>
        <w:rPr>
          <w:rFonts w:ascii="Arial" w:hAnsi="Arial" w:cs="Arial"/>
          <w:sz w:val="24"/>
          <w:szCs w:val="24"/>
        </w:rPr>
        <w:t xml:space="preserve"> possuem semelhanças gerais, como exemplifica a ocorrência dos três tipo, mesmo em altas temperaturas. </w:t>
      </w:r>
    </w:p>
    <w:p w14:paraId="79A283FB" w14:textId="77777777" w:rsidR="00F16D46" w:rsidRDefault="00F16D46">
      <w:pPr>
        <w:suppressAutoHyphens/>
        <w:spacing w:after="0" w:line="360" w:lineRule="auto"/>
        <w:ind w:firstLine="709"/>
        <w:jc w:val="both"/>
        <w:rPr>
          <w:rFonts w:ascii="Arial" w:hAnsi="Arial" w:cs="Arial"/>
          <w:sz w:val="24"/>
          <w:szCs w:val="24"/>
        </w:rPr>
      </w:pPr>
    </w:p>
    <w:p w14:paraId="6AAE1D15" w14:textId="645B0275" w:rsidR="00F16D46" w:rsidRDefault="00E40A45">
      <w:pPr>
        <w:suppressAutoHyphens/>
        <w:spacing w:after="0" w:line="360" w:lineRule="auto"/>
        <w:jc w:val="both"/>
      </w:pPr>
      <w:r>
        <w:rPr>
          <w:noProof/>
        </w:rPr>
        <w:lastRenderedPageBreak/>
        <mc:AlternateContent>
          <mc:Choice Requires="wps">
            <w:drawing>
              <wp:inline distT="0" distB="0" distL="0" distR="0" wp14:anchorId="798D4A8F" wp14:editId="0257260A">
                <wp:extent cx="5763895" cy="2572385"/>
                <wp:effectExtent l="0" t="0" r="635" b="3810"/>
                <wp:docPr id="9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57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0281B" w14:textId="5D591CFD" w:rsidR="00BB729E" w:rsidRDefault="00BB729E" w:rsidP="00BB729E">
                            <w:pPr>
                              <w:pStyle w:val="Figura"/>
                              <w:jc w:val="center"/>
                              <w:rPr>
                                <w:color w:val="000000"/>
                              </w:rPr>
                            </w:pPr>
                            <w:bookmarkStart w:id="16" w:name="_Ref40638615"/>
                            <w:r>
                              <w:rPr>
                                <w:noProof/>
                              </w:rPr>
                              <w:drawing>
                                <wp:inline distT="0" distB="0" distL="0" distR="0" wp14:anchorId="1AE89647" wp14:editId="67D9E441">
                                  <wp:extent cx="5760085" cy="2240915"/>
                                  <wp:effectExtent l="0" t="0" r="0" b="0"/>
                                  <wp:docPr id="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pic:cNvPicPr>
                                            <a:picLocks noChangeAspect="1" noChangeArrowheads="1"/>
                                          </pic:cNvPicPr>
                                        </pic:nvPicPr>
                                        <pic:blipFill>
                                          <a:blip r:embed="rId25"/>
                                          <a:stretch>
                                            <a:fillRect/>
                                          </a:stretch>
                                        </pic:blipFill>
                                        <pic:spPr bwMode="auto">
                                          <a:xfrm>
                                            <a:off x="0" y="0"/>
                                            <a:ext cx="5760085" cy="224091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18</w:t>
                            </w:r>
                            <w:r>
                              <w:rPr>
                                <w:color w:val="000000"/>
                              </w:rPr>
                              <w:fldChar w:fldCharType="end"/>
                            </w:r>
                            <w:bookmarkEnd w:id="16"/>
                          </w:p>
                        </w:txbxContent>
                      </wps:txbx>
                      <wps:bodyPr rot="0" vert="horz" wrap="square" lIns="0" tIns="0" rIns="0" bIns="0" anchor="t" anchorCtr="0" upright="1">
                        <a:noAutofit/>
                      </wps:bodyPr>
                    </wps:wsp>
                  </a:graphicData>
                </a:graphic>
              </wp:inline>
            </w:drawing>
          </mc:Choice>
          <mc:Fallback>
            <w:pict>
              <v:rect w14:anchorId="798D4A8F" id="Rectangle 32" o:spid="_x0000_s1041" style="width:453.85pt;height:2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" filled="f" stroked="f">
                <v:textbox inset="0,0,0,0">
                  <w:txbxContent>
                    <w:p w14:paraId="7970281B" w14:textId="5D591CFD" w:rsidR="00BB729E" w:rsidRDefault="00BB729E" w:rsidP="00BB729E">
                      <w:pPr>
                        <w:pStyle w:val="Figura"/>
                        <w:jc w:val="center"/>
                        <w:rPr>
                          <w:color w:val="000000"/>
                        </w:rPr>
                      </w:pPr>
                      <w:bookmarkStart w:id="17" w:name="_Ref40638615"/>
                      <w:r>
                        <w:rPr>
                          <w:noProof/>
                        </w:rPr>
                        <w:drawing>
                          <wp:inline distT="0" distB="0" distL="0" distR="0" wp14:anchorId="1AE89647" wp14:editId="67D9E441">
                            <wp:extent cx="5760085" cy="2240915"/>
                            <wp:effectExtent l="0" t="0" r="0" b="0"/>
                            <wp:docPr id="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pic:cNvPicPr>
                                      <a:picLocks noChangeAspect="1" noChangeArrowheads="1"/>
                                    </pic:cNvPicPr>
                                  </pic:nvPicPr>
                                  <pic:blipFill>
                                    <a:blip r:embed="rId25"/>
                                    <a:stretch>
                                      <a:fillRect/>
                                    </a:stretch>
                                  </pic:blipFill>
                                  <pic:spPr bwMode="auto">
                                    <a:xfrm>
                                      <a:off x="0" y="0"/>
                                      <a:ext cx="5760085" cy="224091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18</w:t>
                      </w:r>
                      <w:r>
                        <w:rPr>
                          <w:color w:val="000000"/>
                        </w:rPr>
                        <w:fldChar w:fldCharType="end"/>
                      </w:r>
                      <w:bookmarkEnd w:id="17"/>
                    </w:p>
                  </w:txbxContent>
                </v:textbox>
                <w10:anchorlock/>
              </v:rect>
            </w:pict>
          </mc:Fallback>
        </mc:AlternateContent>
      </w:r>
    </w:p>
    <w:p w14:paraId="349E93DC" w14:textId="77777777" w:rsidR="00F16D46" w:rsidRDefault="00F16D46">
      <w:pPr>
        <w:suppressAutoHyphens/>
        <w:spacing w:after="0" w:line="360" w:lineRule="auto"/>
        <w:jc w:val="both"/>
        <w:rPr>
          <w:rFonts w:ascii="Arial" w:hAnsi="Arial" w:cs="Arial"/>
          <w:sz w:val="24"/>
          <w:szCs w:val="24"/>
        </w:rPr>
      </w:pPr>
    </w:p>
    <w:p w14:paraId="429B219C" w14:textId="4AD6DB17" w:rsidR="00F16D46" w:rsidRDefault="00D80E4B">
      <w:pPr>
        <w:suppressAutoHyphens/>
        <w:spacing w:after="0" w:line="360" w:lineRule="auto"/>
        <w:jc w:val="both"/>
      </w:pPr>
      <w:r>
        <w:rPr>
          <w:rFonts w:ascii="Arial" w:hAnsi="Arial" w:cs="Arial"/>
          <w:sz w:val="24"/>
          <w:szCs w:val="24"/>
        </w:rPr>
        <w:tab/>
        <w:t xml:space="preserve">A matriz de correção é uma estatística muito utilizada no mercado, pois é ela ajuda a entender melhor como os atributos se relacionam e ajuda também no processo de manutenção de umas das máximas da estatística: correlação não implica em causalidade. </w:t>
      </w:r>
    </w:p>
    <w:p w14:paraId="54652A79" w14:textId="5C30BD59" w:rsidR="00F16D46" w:rsidRDefault="00D80E4B">
      <w:pPr>
        <w:suppressAutoHyphens/>
        <w:spacing w:after="0" w:line="360" w:lineRule="auto"/>
        <w:jc w:val="both"/>
      </w:pPr>
      <w:r>
        <w:rPr>
          <w:rFonts w:ascii="Arial" w:hAnsi="Arial" w:cs="Arial"/>
          <w:sz w:val="24"/>
          <w:szCs w:val="24"/>
        </w:rPr>
        <w:tab/>
        <w:t xml:space="preserve">Observando a matriz de correlação mostrada na </w:t>
      </w:r>
      <w:r w:rsidR="00747F26">
        <w:rPr>
          <w:rFonts w:ascii="Arial" w:hAnsi="Arial" w:cs="Arial"/>
          <w:sz w:val="24"/>
          <w:szCs w:val="24"/>
        </w:rPr>
        <w:fldChar w:fldCharType="begin"/>
      </w:r>
      <w:r w:rsidR="00747F26">
        <w:rPr>
          <w:rFonts w:ascii="Arial" w:hAnsi="Arial" w:cs="Arial"/>
          <w:sz w:val="24"/>
          <w:szCs w:val="24"/>
        </w:rPr>
        <w:instrText xml:space="preserve"> REF _Ref40638644 \h </w:instrText>
      </w:r>
      <w:r w:rsidR="00747F26">
        <w:rPr>
          <w:rFonts w:ascii="Arial" w:hAnsi="Arial" w:cs="Arial"/>
          <w:sz w:val="24"/>
          <w:szCs w:val="24"/>
        </w:rPr>
      </w:r>
      <w:r w:rsidR="00747F26">
        <w:rPr>
          <w:rFonts w:ascii="Arial" w:hAnsi="Arial" w:cs="Arial"/>
          <w:sz w:val="24"/>
          <w:szCs w:val="24"/>
        </w:rPr>
        <w:fldChar w:fldCharType="separate"/>
      </w:r>
      <w:r w:rsidR="00747F26" w:rsidRPr="00BB729E">
        <w:rPr>
          <w:vanish/>
          <w:color w:val="000000"/>
        </w:rPr>
        <w:br/>
      </w:r>
      <w:r w:rsidR="00747F26">
        <w:rPr>
          <w:color w:val="000000"/>
        </w:rPr>
        <w:t xml:space="preserve">Figura </w:t>
      </w:r>
      <w:r w:rsidR="00747F26">
        <w:rPr>
          <w:noProof/>
          <w:color w:val="000000"/>
        </w:rPr>
        <w:t>19</w:t>
      </w:r>
      <w:r w:rsidR="00747F26">
        <w:rPr>
          <w:rFonts w:ascii="Arial" w:hAnsi="Arial" w:cs="Arial"/>
          <w:sz w:val="24"/>
          <w:szCs w:val="24"/>
        </w:rPr>
        <w:fldChar w:fldCharType="end"/>
      </w:r>
      <w:r>
        <w:rPr>
          <w:rFonts w:ascii="Arial" w:hAnsi="Arial" w:cs="Arial"/>
          <w:sz w:val="24"/>
          <w:szCs w:val="24"/>
        </w:rPr>
        <w:t>, é possível notar que os principais atributos Average_mean e Peak_max tem uma correlação baixa com Severity_Critical, o que não significa que não seja causa, apesar dos gráficos anteriores indicarem que o atributo Severity_Critical é influenciado pela temperatura em diversos níveis altos e baixos.</w:t>
      </w:r>
    </w:p>
    <w:p w14:paraId="481B44C4" w14:textId="5DCF233A" w:rsidR="00F16D46" w:rsidRDefault="00E40A45">
      <w:pPr>
        <w:suppressAutoHyphens/>
        <w:spacing w:after="0" w:line="360" w:lineRule="auto"/>
        <w:jc w:val="both"/>
      </w:pPr>
      <w:r>
        <w:rPr>
          <w:noProof/>
        </w:rPr>
        <mc:AlternateContent>
          <mc:Choice Requires="wps">
            <w:drawing>
              <wp:inline distT="0" distB="0" distL="0" distR="0" wp14:anchorId="1DF6AA9F" wp14:editId="71261A62">
                <wp:extent cx="5763895" cy="3165475"/>
                <wp:effectExtent l="0" t="0" r="635" b="0"/>
                <wp:docPr id="9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316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6B913" w14:textId="58FC27FE" w:rsidR="00BB729E" w:rsidRDefault="00BB729E" w:rsidP="00BB729E">
                            <w:pPr>
                              <w:pStyle w:val="Figura"/>
                              <w:jc w:val="center"/>
                              <w:rPr>
                                <w:color w:val="000000"/>
                              </w:rPr>
                            </w:pPr>
                            <w:bookmarkStart w:id="18" w:name="_Ref40638644"/>
                            <w:r>
                              <w:rPr>
                                <w:noProof/>
                              </w:rPr>
                              <w:drawing>
                                <wp:inline distT="0" distB="0" distL="0" distR="0" wp14:anchorId="2D166FE0" wp14:editId="50CEAB2E">
                                  <wp:extent cx="5760085" cy="2834005"/>
                                  <wp:effectExtent l="0" t="0" r="0" b="0"/>
                                  <wp:docPr id="7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pic:cNvPicPr>
                                            <a:picLocks noChangeAspect="1" noChangeArrowheads="1"/>
                                          </pic:cNvPicPr>
                                        </pic:nvPicPr>
                                        <pic:blipFill>
                                          <a:blip r:embed="rId26"/>
                                          <a:stretch>
                                            <a:fillRect/>
                                          </a:stretch>
                                        </pic:blipFill>
                                        <pic:spPr bwMode="auto">
                                          <a:xfrm>
                                            <a:off x="0" y="0"/>
                                            <a:ext cx="5760085" cy="28340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19</w:t>
                            </w:r>
                            <w:r>
                              <w:rPr>
                                <w:color w:val="000000"/>
                              </w:rPr>
                              <w:fldChar w:fldCharType="end"/>
                            </w:r>
                            <w:bookmarkEnd w:id="18"/>
                          </w:p>
                        </w:txbxContent>
                      </wps:txbx>
                      <wps:bodyPr rot="0" vert="horz" wrap="square" lIns="0" tIns="0" rIns="0" bIns="0" anchor="t" anchorCtr="0" upright="1">
                        <a:noAutofit/>
                      </wps:bodyPr>
                    </wps:wsp>
                  </a:graphicData>
                </a:graphic>
              </wp:inline>
            </w:drawing>
          </mc:Choice>
          <mc:Fallback>
            <w:pict>
              <v:rect w14:anchorId="1DF6AA9F" id="Rectangle 31" o:spid="_x0000_s1042" style="width:453.85pt;height:2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" filled="f" stroked="f">
                <v:textbox inset="0,0,0,0">
                  <w:txbxContent>
                    <w:p w14:paraId="7536B913" w14:textId="58FC27FE" w:rsidR="00BB729E" w:rsidRDefault="00BB729E" w:rsidP="00BB729E">
                      <w:pPr>
                        <w:pStyle w:val="Figura"/>
                        <w:jc w:val="center"/>
                        <w:rPr>
                          <w:color w:val="000000"/>
                        </w:rPr>
                      </w:pPr>
                      <w:bookmarkStart w:id="19" w:name="_Ref40638644"/>
                      <w:r>
                        <w:rPr>
                          <w:noProof/>
                        </w:rPr>
                        <w:drawing>
                          <wp:inline distT="0" distB="0" distL="0" distR="0" wp14:anchorId="2D166FE0" wp14:editId="50CEAB2E">
                            <wp:extent cx="5760085" cy="2834005"/>
                            <wp:effectExtent l="0" t="0" r="0" b="0"/>
                            <wp:docPr id="7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pic:cNvPicPr>
                                      <a:picLocks noChangeAspect="1" noChangeArrowheads="1"/>
                                    </pic:cNvPicPr>
                                  </pic:nvPicPr>
                                  <pic:blipFill>
                                    <a:blip r:embed="rId26"/>
                                    <a:stretch>
                                      <a:fillRect/>
                                    </a:stretch>
                                  </pic:blipFill>
                                  <pic:spPr bwMode="auto">
                                    <a:xfrm>
                                      <a:off x="0" y="0"/>
                                      <a:ext cx="5760085" cy="28340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19</w:t>
                      </w:r>
                      <w:r>
                        <w:rPr>
                          <w:color w:val="000000"/>
                        </w:rPr>
                        <w:fldChar w:fldCharType="end"/>
                      </w:r>
                      <w:bookmarkEnd w:id="19"/>
                    </w:p>
                  </w:txbxContent>
                </v:textbox>
                <w10:anchorlock/>
              </v:rect>
            </w:pict>
          </mc:Fallback>
        </mc:AlternateContent>
      </w:r>
    </w:p>
    <w:p w14:paraId="5929E0C1" w14:textId="77777777" w:rsidR="00F16D46" w:rsidRDefault="00D80E4B">
      <w:pPr>
        <w:suppressAutoHyphens/>
        <w:spacing w:after="0" w:line="360" w:lineRule="auto"/>
        <w:ind w:firstLine="709"/>
        <w:jc w:val="both"/>
        <w:rPr>
          <w:rFonts w:ascii="Arial" w:eastAsia="Times New Roman" w:hAnsi="Arial" w:cs="Arial"/>
          <w:b/>
          <w:i/>
          <w:color w:val="FF0000"/>
          <w:sz w:val="20"/>
          <w:szCs w:val="20"/>
          <w:lang w:eastAsia="pt-BR"/>
        </w:rPr>
      </w:pPr>
      <w:r>
        <w:br w:type="page"/>
      </w:r>
    </w:p>
    <w:p w14:paraId="1C5D1390" w14:textId="77777777" w:rsidR="00F16D46" w:rsidRDefault="00D80E4B">
      <w:pPr>
        <w:pStyle w:val="Ttulo1"/>
        <w:numPr>
          <w:ilvl w:val="0"/>
          <w:numId w:val="1"/>
        </w:numPr>
        <w:spacing w:line="600" w:lineRule="auto"/>
      </w:pPr>
      <w:bookmarkStart w:id="20" w:name="_Toc36150688"/>
      <w:bookmarkStart w:id="21" w:name="_Toc40639041"/>
      <w:r>
        <w:rPr>
          <w:lang w:eastAsia="pt-BR"/>
        </w:rPr>
        <w:lastRenderedPageBreak/>
        <w:t xml:space="preserve">5. </w:t>
      </w:r>
      <w:r>
        <w:rPr>
          <w:lang w:val="pt-BR" w:eastAsia="pt-BR"/>
        </w:rPr>
        <w:t>Criação de Modelos de Machine Learning</w:t>
      </w:r>
      <w:bookmarkEnd w:id="20"/>
      <w:bookmarkEnd w:id="21"/>
    </w:p>
    <w:p w14:paraId="39C4492A"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Para compreender os modelos de aprendizado de máquina aplicados ao </w:t>
      </w:r>
      <w:r>
        <w:rPr>
          <w:rFonts w:ascii="Arial" w:hAnsi="Arial" w:cs="Arial"/>
          <w:i/>
          <w:iCs/>
          <w:sz w:val="24"/>
          <w:szCs w:val="24"/>
        </w:rPr>
        <w:t>dataset</w:t>
      </w:r>
      <w:r>
        <w:rPr>
          <w:rFonts w:ascii="Arial" w:hAnsi="Arial" w:cs="Arial"/>
          <w:sz w:val="24"/>
          <w:szCs w:val="24"/>
        </w:rPr>
        <w:t xml:space="preserve"> do trabalho, utilizamos o PCA e árvore de decisão como principais modelos neste estudo. O PCA (</w:t>
      </w:r>
      <w:r>
        <w:rPr>
          <w:rFonts w:ascii="Arial" w:hAnsi="Arial" w:cs="Arial"/>
          <w:i/>
          <w:iCs/>
          <w:sz w:val="24"/>
          <w:szCs w:val="24"/>
        </w:rPr>
        <w:t>principal component analisys</w:t>
      </w:r>
      <w:r>
        <w:rPr>
          <w:rFonts w:ascii="Arial" w:hAnsi="Arial" w:cs="Arial"/>
          <w:sz w:val="24"/>
          <w:szCs w:val="24"/>
        </w:rPr>
        <w:t>) é método não-supervisionado que ajuda a visualizar os dados em um plano de duas dimensões através da redução de dimensões de um conjunto de dados sem perda das características dos dados necessariamente. Diferente de outros modelos, o PCA não tem objetivo de prever o comportamento dos dados, mas sim aprender sobre a relação entre os atributos e as classes.</w:t>
      </w:r>
    </w:p>
    <w:p w14:paraId="0E3FB416" w14:textId="64460624"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modelo original tem uma oferta limitada de atributos, para executar o PCA utilizamos os atributos </w:t>
      </w:r>
      <w:r>
        <w:rPr>
          <w:rFonts w:ascii="Arial" w:hAnsi="Arial" w:cs="Arial"/>
          <w:i/>
          <w:iCs/>
          <w:sz w:val="24"/>
          <w:szCs w:val="24"/>
        </w:rPr>
        <w:t>Average_max</w:t>
      </w:r>
      <w:r>
        <w:rPr>
          <w:rFonts w:ascii="Arial" w:hAnsi="Arial" w:cs="Arial"/>
          <w:sz w:val="24"/>
          <w:szCs w:val="24"/>
        </w:rPr>
        <w:t xml:space="preserve">, </w:t>
      </w:r>
      <w:r>
        <w:rPr>
          <w:rFonts w:ascii="Arial" w:hAnsi="Arial" w:cs="Arial"/>
          <w:i/>
          <w:iCs/>
          <w:sz w:val="24"/>
          <w:szCs w:val="24"/>
        </w:rPr>
        <w:t>Average_mean</w:t>
      </w:r>
      <w:r>
        <w:rPr>
          <w:rFonts w:ascii="Arial" w:hAnsi="Arial" w:cs="Arial"/>
          <w:sz w:val="24"/>
          <w:szCs w:val="24"/>
        </w:rPr>
        <w:t xml:space="preserve"> e </w:t>
      </w:r>
      <w:r>
        <w:rPr>
          <w:rFonts w:ascii="Arial" w:hAnsi="Arial" w:cs="Arial"/>
          <w:i/>
          <w:iCs/>
          <w:sz w:val="24"/>
          <w:szCs w:val="24"/>
        </w:rPr>
        <w:t>Peak_max</w:t>
      </w:r>
      <w:r>
        <w:rPr>
          <w:rFonts w:ascii="Arial" w:hAnsi="Arial" w:cs="Arial"/>
          <w:sz w:val="24"/>
          <w:szCs w:val="24"/>
        </w:rPr>
        <w:t xml:space="preserve">.Conforme o documento de instruções para o TCC, essa etapa não é obrigatória, mas é fortemente recomendada. Caso você crie modelos de </w:t>
      </w:r>
      <w:r>
        <w:rPr>
          <w:rFonts w:ascii="Arial" w:hAnsi="Arial" w:cs="Arial"/>
          <w:i/>
          <w:iCs/>
          <w:sz w:val="24"/>
          <w:szCs w:val="24"/>
        </w:rPr>
        <w:t>Machine Learn</w:t>
      </w:r>
      <w:r>
        <w:rPr>
          <w:rFonts w:ascii="Arial" w:hAnsi="Arial" w:cs="Arial"/>
          <w:sz w:val="24"/>
          <w:szCs w:val="24"/>
        </w:rPr>
        <w:t xml:space="preserve">ing em seu projeto, nessa seção você irá descrever as ferramentas utilizadas. Se você utilizou ferramentas visuais como Knime e Rapid Miner, coloque aqui um print do seu modelo. Caso você tenha escrito scripts em Python, por exemplo, coloque aqui o seu script. Explique as </w:t>
      </w:r>
      <w:r>
        <w:rPr>
          <w:rFonts w:ascii="Arial" w:hAnsi="Arial" w:cs="Arial"/>
          <w:i/>
          <w:iCs/>
          <w:sz w:val="24"/>
          <w:szCs w:val="24"/>
        </w:rPr>
        <w:t>features</w:t>
      </w:r>
      <w:r>
        <w:rPr>
          <w:rFonts w:ascii="Arial" w:hAnsi="Arial" w:cs="Arial"/>
          <w:sz w:val="24"/>
          <w:szCs w:val="24"/>
        </w:rPr>
        <w:t xml:space="preserve"> utilizadas, justifique a escolha por determinado modelo, os parâmetros utilizados, etc. Foi criado um </w:t>
      </w:r>
      <w:r>
        <w:rPr>
          <w:rFonts w:ascii="Arial" w:hAnsi="Arial" w:cs="Arial"/>
          <w:i/>
          <w:iCs/>
          <w:sz w:val="24"/>
          <w:szCs w:val="24"/>
        </w:rPr>
        <w:t>dataset</w:t>
      </w:r>
      <w:r>
        <w:rPr>
          <w:rFonts w:ascii="Arial" w:hAnsi="Arial" w:cs="Arial"/>
          <w:sz w:val="24"/>
          <w:szCs w:val="24"/>
        </w:rPr>
        <w:t xml:space="preserve"> X somente os atributos de teste e um </w:t>
      </w:r>
      <w:r>
        <w:rPr>
          <w:rFonts w:ascii="Arial" w:hAnsi="Arial" w:cs="Arial"/>
          <w:i/>
          <w:iCs/>
          <w:sz w:val="24"/>
          <w:szCs w:val="24"/>
        </w:rPr>
        <w:t>dataset</w:t>
      </w:r>
      <w:r>
        <w:rPr>
          <w:rFonts w:ascii="Arial" w:hAnsi="Arial" w:cs="Arial"/>
          <w:sz w:val="24"/>
          <w:szCs w:val="24"/>
        </w:rPr>
        <w:t xml:space="preserve"> Y com as classes, neste caso utilizamos o atributo </w:t>
      </w:r>
      <w:r>
        <w:rPr>
          <w:rFonts w:ascii="Arial" w:hAnsi="Arial" w:cs="Arial"/>
          <w:i/>
          <w:iCs/>
          <w:sz w:val="24"/>
          <w:szCs w:val="24"/>
        </w:rPr>
        <w:t>Severity</w:t>
      </w:r>
      <w:r>
        <w:rPr>
          <w:rFonts w:ascii="Arial" w:hAnsi="Arial" w:cs="Arial"/>
          <w:sz w:val="24"/>
          <w:szCs w:val="24"/>
        </w:rPr>
        <w:t xml:space="preserve">. O PCA requer que os atributos estejam normalizados para isso utilizarmos a função </w:t>
      </w:r>
      <w:r>
        <w:rPr>
          <w:rFonts w:ascii="Arial" w:hAnsi="Arial" w:cs="Arial"/>
          <w:i/>
          <w:iCs/>
          <w:sz w:val="24"/>
          <w:szCs w:val="24"/>
        </w:rPr>
        <w:t>fit_transform(x)</w:t>
      </w:r>
      <w:r>
        <w:rPr>
          <w:rFonts w:ascii="Arial" w:hAnsi="Arial" w:cs="Arial"/>
          <w:sz w:val="24"/>
          <w:szCs w:val="24"/>
        </w:rPr>
        <w:t>.</w:t>
      </w:r>
    </w:p>
    <w:p w14:paraId="3CEC68A3" w14:textId="5F010035" w:rsidR="00F16D46" w:rsidRDefault="00E40A45">
      <w:pPr>
        <w:suppressAutoHyphens/>
        <w:spacing w:after="0" w:line="360" w:lineRule="auto"/>
        <w:ind w:firstLine="709"/>
        <w:jc w:val="both"/>
        <w:rPr>
          <w:rFonts w:ascii="Arial" w:hAnsi="Arial" w:cs="Arial"/>
          <w:sz w:val="24"/>
          <w:szCs w:val="24"/>
        </w:rPr>
      </w:pPr>
      <w:r>
        <w:rPr>
          <w:noProof/>
        </w:rPr>
        <mc:AlternateContent>
          <mc:Choice Requires="wps">
            <w:drawing>
              <wp:anchor distT="0" distB="0" distL="0" distR="0" simplePos="0" relativeHeight="4" behindDoc="0" locked="0" layoutInCell="1" allowOverlap="1" wp14:anchorId="31BAA812" wp14:editId="0163715F">
                <wp:simplePos x="0" y="0"/>
                <wp:positionH relativeFrom="column">
                  <wp:posOffset>-635</wp:posOffset>
                </wp:positionH>
                <wp:positionV relativeFrom="paragraph">
                  <wp:posOffset>635</wp:posOffset>
                </wp:positionV>
                <wp:extent cx="5761990" cy="2212975"/>
                <wp:effectExtent l="0" t="0" r="0" b="0"/>
                <wp:wrapNone/>
                <wp:docPr id="92" name="Quadro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txbx>
                        <w:txbxContent>
                          <w:p w14:paraId="3E50223F" w14:textId="1EB2B002"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20</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1BAA812" id="Quadro20" o:spid="_x0000_s1043" style="position:absolute;left:0;text-align:left;margin-left:-.05pt;margin-top:.05pt;width:453.7pt;height:174.2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" filled="f" stroked="f">
                <v:textbox inset="0,0,0,0">
                  <w:txbxContent>
                    <w:p w14:paraId="3E50223F" w14:textId="1EB2B002"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20</w:t>
                      </w:r>
                      <w:r>
                        <w:rPr>
                          <w:color w:val="000000"/>
                        </w:rPr>
                        <w:fldChar w:fldCharType="end"/>
                      </w:r>
                    </w:p>
                  </w:txbxContent>
                </v:textbox>
              </v:rect>
            </w:pict>
          </mc:Fallback>
        </mc:AlternateContent>
      </w:r>
    </w:p>
    <w:p w14:paraId="54771B57" w14:textId="702846F3" w:rsidR="00F16D46" w:rsidRDefault="00E40A45">
      <w:pPr>
        <w:suppressAutoHyphens/>
        <w:spacing w:after="0" w:line="360" w:lineRule="auto"/>
        <w:jc w:val="both"/>
      </w:pPr>
      <w:r>
        <w:rPr>
          <w:noProof/>
        </w:rPr>
        <mc:AlternateContent>
          <mc:Choice Requires="wps">
            <w:drawing>
              <wp:inline distT="0" distB="0" distL="0" distR="0" wp14:anchorId="6D14C7F7" wp14:editId="4DA93A24">
                <wp:extent cx="5761990" cy="2212975"/>
                <wp:effectExtent l="0" t="0" r="2540" b="0"/>
                <wp:docPr id="9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221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FCB23" id="Rectangle 30" o:spid="_x0000_s1026" style="width:453.7pt;height:1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" filled="f" stroked="f">
                <w10:anchorlock/>
              </v:rect>
            </w:pict>
          </mc:Fallback>
        </mc:AlternateContent>
      </w:r>
      <w:r>
        <w:rPr>
          <w:noProof/>
        </w:rPr>
        <mc:AlternateContent>
          <mc:Choice Requires="wps">
            <w:drawing>
              <wp:anchor distT="0" distB="0" distL="0" distR="0" simplePos="0" relativeHeight="5" behindDoc="0" locked="0" layoutInCell="1" allowOverlap="1" wp14:anchorId="24064D45" wp14:editId="633A2869">
                <wp:simplePos x="0" y="0"/>
                <wp:positionH relativeFrom="column">
                  <wp:posOffset>-635</wp:posOffset>
                </wp:positionH>
                <wp:positionV relativeFrom="paragraph">
                  <wp:posOffset>635</wp:posOffset>
                </wp:positionV>
                <wp:extent cx="5761990" cy="2212975"/>
                <wp:effectExtent l="0" t="0" r="0" b="0"/>
                <wp:wrapNone/>
                <wp:docPr id="89" name="Quadro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10AB3EA" id="Quadro21" o:spid="_x0000_s1026" style="position:absolute;margin-left:-.05pt;margin-top:.05pt;width:453.7pt;height:174.2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" filled="f" stroked="f"/>
            </w:pict>
          </mc:Fallback>
        </mc:AlternateContent>
      </w:r>
    </w:p>
    <w:p w14:paraId="7860C88C" w14:textId="77777777" w:rsidR="00F16D46" w:rsidRDefault="00D80E4B">
      <w:pPr>
        <w:suppressAutoHyphens/>
        <w:spacing w:after="0" w:line="360" w:lineRule="auto"/>
        <w:ind w:firstLine="709"/>
        <w:jc w:val="both"/>
      </w:pPr>
      <w:r>
        <w:rPr>
          <w:rFonts w:ascii="Arial" w:hAnsi="Arial" w:cs="Arial"/>
          <w:sz w:val="24"/>
          <w:szCs w:val="24"/>
        </w:rPr>
        <w:t>No método PCA, a relação é quantificada através da criação dos “eixos principais”, no caso utilizamos dois eixos “</w:t>
      </w:r>
      <w:r>
        <w:rPr>
          <w:rFonts w:ascii="Arial" w:hAnsi="Arial" w:cs="Arial"/>
          <w:i/>
          <w:iCs/>
          <w:sz w:val="24"/>
          <w:szCs w:val="24"/>
        </w:rPr>
        <w:t>principal component 1</w:t>
      </w:r>
      <w:r>
        <w:rPr>
          <w:rFonts w:ascii="Arial" w:hAnsi="Arial" w:cs="Arial"/>
          <w:sz w:val="24"/>
          <w:szCs w:val="24"/>
        </w:rPr>
        <w:t>” e “</w:t>
      </w:r>
      <w:r>
        <w:rPr>
          <w:rFonts w:ascii="Arial" w:hAnsi="Arial" w:cs="Arial"/>
          <w:i/>
          <w:iCs/>
          <w:sz w:val="24"/>
          <w:szCs w:val="24"/>
        </w:rPr>
        <w:t xml:space="preserve">principal </w:t>
      </w:r>
      <w:r>
        <w:rPr>
          <w:rFonts w:ascii="Arial" w:hAnsi="Arial" w:cs="Arial"/>
          <w:i/>
          <w:iCs/>
          <w:sz w:val="24"/>
          <w:szCs w:val="24"/>
        </w:rPr>
        <w:lastRenderedPageBreak/>
        <w:t>component 2</w:t>
      </w:r>
      <w:r>
        <w:rPr>
          <w:rFonts w:ascii="Arial" w:hAnsi="Arial" w:cs="Arial"/>
          <w:sz w:val="24"/>
          <w:szCs w:val="24"/>
        </w:rPr>
        <w:t>” que representam a redução dimensional dos atributos (</w:t>
      </w:r>
      <w:r>
        <w:rPr>
          <w:rFonts w:ascii="Arial" w:hAnsi="Arial" w:cs="Arial"/>
          <w:i/>
          <w:iCs/>
          <w:sz w:val="24"/>
          <w:szCs w:val="24"/>
        </w:rPr>
        <w:t>features</w:t>
      </w:r>
      <w:r>
        <w:rPr>
          <w:rFonts w:ascii="Arial" w:hAnsi="Arial" w:cs="Arial"/>
          <w:sz w:val="24"/>
          <w:szCs w:val="24"/>
        </w:rPr>
        <w:t>) selecionadas no passo anterior.</w:t>
      </w:r>
    </w:p>
    <w:p w14:paraId="33FA8AF0" w14:textId="77777777" w:rsidR="00F16D46" w:rsidRDefault="00F16D46">
      <w:pPr>
        <w:suppressAutoHyphens/>
        <w:spacing w:after="0" w:line="360" w:lineRule="auto"/>
        <w:ind w:firstLine="709"/>
        <w:jc w:val="both"/>
      </w:pPr>
    </w:p>
    <w:p w14:paraId="793AC596" w14:textId="77777777" w:rsidR="00747F26" w:rsidRDefault="00D80E4B" w:rsidP="00747F26">
      <w:pPr>
        <w:keepNext/>
        <w:suppressAutoHyphens/>
        <w:spacing w:after="0" w:line="360" w:lineRule="auto"/>
        <w:jc w:val="center"/>
      </w:pPr>
      <w:r>
        <w:rPr>
          <w:noProof/>
        </w:rPr>
        <w:drawing>
          <wp:inline distT="0" distB="0" distL="0" distR="0" wp14:anchorId="242B0651" wp14:editId="219E0C06">
            <wp:extent cx="5760085" cy="1620520"/>
            <wp:effectExtent l="0" t="0" r="0" b="0"/>
            <wp:docPr id="8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22"/>
                    <pic:cNvPicPr>
                      <a:picLocks noChangeAspect="1" noChangeArrowheads="1"/>
                    </pic:cNvPicPr>
                  </pic:nvPicPr>
                  <pic:blipFill>
                    <a:blip r:embed="rId28"/>
                    <a:stretch>
                      <a:fillRect/>
                    </a:stretch>
                  </pic:blipFill>
                  <pic:spPr bwMode="auto">
                    <a:xfrm>
                      <a:off x="0" y="0"/>
                      <a:ext cx="5760085" cy="1620520"/>
                    </a:xfrm>
                    <a:prstGeom prst="rect">
                      <a:avLst/>
                    </a:prstGeom>
                  </pic:spPr>
                </pic:pic>
              </a:graphicData>
            </a:graphic>
          </wp:inline>
        </w:drawing>
      </w:r>
    </w:p>
    <w:p w14:paraId="2DB0D834" w14:textId="66CCF11D" w:rsidR="00F16D46" w:rsidRDefault="00747F26" w:rsidP="00747F26">
      <w:pPr>
        <w:pStyle w:val="Legenda"/>
        <w:jc w:val="center"/>
      </w:pPr>
      <w:bookmarkStart w:id="22" w:name="_Ref40638773"/>
      <w:r>
        <w:t xml:space="preserve">Figura </w:t>
      </w:r>
      <w:fldSimple w:instr=" SEQ Figura \* ARABIC ">
        <w:r w:rsidR="00086FB2">
          <w:rPr>
            <w:noProof/>
          </w:rPr>
          <w:t>21</w:t>
        </w:r>
      </w:fldSimple>
      <w:bookmarkEnd w:id="22"/>
    </w:p>
    <w:p w14:paraId="41ACF005" w14:textId="7DB864AB"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A partir do código mostrado na</w:t>
      </w:r>
      <w:r w:rsidR="00086FB2">
        <w:rPr>
          <w:rFonts w:ascii="Arial" w:hAnsi="Arial" w:cs="Arial"/>
          <w:sz w:val="24"/>
          <w:szCs w:val="24"/>
        </w:rPr>
        <w:t xml:space="preserve"> </w:t>
      </w:r>
      <w:r w:rsidR="00086FB2">
        <w:rPr>
          <w:rFonts w:ascii="Arial" w:hAnsi="Arial" w:cs="Arial"/>
          <w:sz w:val="24"/>
          <w:szCs w:val="24"/>
        </w:rPr>
        <w:fldChar w:fldCharType="begin"/>
      </w:r>
      <w:r w:rsidR="00086FB2">
        <w:rPr>
          <w:rFonts w:ascii="Arial" w:hAnsi="Arial" w:cs="Arial"/>
          <w:sz w:val="24"/>
          <w:szCs w:val="24"/>
        </w:rPr>
        <w:instrText xml:space="preserve"> REF _Ref40638760 \h </w:instrText>
      </w:r>
      <w:r w:rsidR="00086FB2">
        <w:rPr>
          <w:rFonts w:ascii="Arial" w:hAnsi="Arial" w:cs="Arial"/>
          <w:sz w:val="24"/>
          <w:szCs w:val="24"/>
        </w:rPr>
      </w:r>
      <w:r w:rsidR="00086FB2">
        <w:rPr>
          <w:rFonts w:ascii="Arial" w:hAnsi="Arial" w:cs="Arial"/>
          <w:sz w:val="24"/>
          <w:szCs w:val="24"/>
        </w:rPr>
        <w:fldChar w:fldCharType="separate"/>
      </w:r>
      <w:r w:rsidR="00086FB2" w:rsidRPr="00BB729E">
        <w:rPr>
          <w:vanish/>
        </w:rPr>
        <w:br/>
      </w:r>
      <w:r w:rsidR="00086FB2">
        <w:t xml:space="preserve">Figura </w:t>
      </w:r>
      <w:r w:rsidR="00086FB2">
        <w:rPr>
          <w:noProof/>
        </w:rPr>
        <w:t>22</w:t>
      </w:r>
      <w:r w:rsidR="00086FB2">
        <w:rPr>
          <w:rFonts w:ascii="Arial" w:hAnsi="Arial" w:cs="Arial"/>
          <w:sz w:val="24"/>
          <w:szCs w:val="24"/>
        </w:rPr>
        <w:fldChar w:fldCharType="end"/>
      </w:r>
      <w:r>
        <w:rPr>
          <w:rFonts w:ascii="Arial" w:hAnsi="Arial" w:cs="Arial"/>
          <w:sz w:val="24"/>
          <w:szCs w:val="24"/>
        </w:rPr>
        <w:t xml:space="preserve">, </w:t>
      </w:r>
      <w:r w:rsidR="00086FB2">
        <w:rPr>
          <w:rFonts w:ascii="Arial" w:hAnsi="Arial" w:cs="Arial"/>
          <w:sz w:val="24"/>
          <w:szCs w:val="24"/>
        </w:rPr>
        <w:t>o</w:t>
      </w:r>
      <w:r>
        <w:rPr>
          <w:rFonts w:ascii="Arial" w:hAnsi="Arial" w:cs="Arial"/>
          <w:sz w:val="24"/>
          <w:szCs w:val="24"/>
        </w:rPr>
        <w:t xml:space="preserve"> gráfico abaixo (</w:t>
      </w:r>
      <w:r w:rsidR="00086FB2">
        <w:rPr>
          <w:rFonts w:ascii="Arial" w:hAnsi="Arial" w:cs="Arial"/>
          <w:sz w:val="24"/>
          <w:szCs w:val="24"/>
        </w:rPr>
        <w:fldChar w:fldCharType="begin"/>
      </w:r>
      <w:r w:rsidR="00086FB2">
        <w:rPr>
          <w:rFonts w:ascii="Arial" w:hAnsi="Arial" w:cs="Arial"/>
          <w:sz w:val="24"/>
          <w:szCs w:val="24"/>
        </w:rPr>
        <w:instrText xml:space="preserve"> REF _Ref40638816 \h </w:instrText>
      </w:r>
      <w:r w:rsidR="00086FB2">
        <w:rPr>
          <w:rFonts w:ascii="Arial" w:hAnsi="Arial" w:cs="Arial"/>
          <w:sz w:val="24"/>
          <w:szCs w:val="24"/>
        </w:rPr>
      </w:r>
      <w:r w:rsidR="00086FB2">
        <w:rPr>
          <w:rFonts w:ascii="Arial" w:hAnsi="Arial" w:cs="Arial"/>
          <w:sz w:val="24"/>
          <w:szCs w:val="24"/>
        </w:rPr>
        <w:fldChar w:fldCharType="separate"/>
      </w:r>
      <w:r w:rsidR="00086FB2" w:rsidRPr="00BB729E">
        <w:rPr>
          <w:vanish/>
        </w:rPr>
        <w:br/>
      </w:r>
      <w:r w:rsidR="00086FB2">
        <w:t xml:space="preserve">Figura </w:t>
      </w:r>
      <w:r w:rsidR="00086FB2">
        <w:rPr>
          <w:noProof/>
        </w:rPr>
        <w:t>23</w:t>
      </w:r>
      <w:r w:rsidR="00086FB2">
        <w:rPr>
          <w:rFonts w:ascii="Arial" w:hAnsi="Arial" w:cs="Arial"/>
          <w:sz w:val="24"/>
          <w:szCs w:val="24"/>
        </w:rPr>
        <w:fldChar w:fldCharType="end"/>
      </w:r>
      <w:r>
        <w:rPr>
          <w:rFonts w:ascii="Arial" w:hAnsi="Arial" w:cs="Arial"/>
          <w:sz w:val="24"/>
          <w:szCs w:val="24"/>
        </w:rPr>
        <w:t>) apresenta os três atributos em um espaço de duas dimensões, agrupados por tipo de log de severidade (</w:t>
      </w:r>
      <w:r>
        <w:rPr>
          <w:rFonts w:ascii="Arial" w:hAnsi="Arial" w:cs="Arial"/>
          <w:i/>
          <w:iCs/>
          <w:sz w:val="24"/>
          <w:szCs w:val="24"/>
        </w:rPr>
        <w:t>Severity</w:t>
      </w:r>
      <w:r>
        <w:rPr>
          <w:rFonts w:ascii="Arial" w:hAnsi="Arial" w:cs="Arial"/>
          <w:sz w:val="24"/>
          <w:szCs w:val="24"/>
        </w:rPr>
        <w:t xml:space="preserve">), podemos verificar a distribuição de pontos </w:t>
      </w:r>
      <w:r>
        <w:rPr>
          <w:rFonts w:ascii="Arial" w:hAnsi="Arial" w:cs="Arial"/>
          <w:i/>
          <w:iCs/>
          <w:sz w:val="24"/>
          <w:szCs w:val="24"/>
        </w:rPr>
        <w:t>Critical</w:t>
      </w:r>
      <w:r>
        <w:rPr>
          <w:rFonts w:ascii="Arial" w:hAnsi="Arial" w:cs="Arial"/>
          <w:sz w:val="24"/>
          <w:szCs w:val="24"/>
        </w:rPr>
        <w:t xml:space="preserve"> agrupados em duas regiões, um grupo superior a direita mostrando que pode existir alguma relação entre valores altos e esse tipo de alerta, mas um outro grupo de </w:t>
      </w:r>
      <w:r>
        <w:rPr>
          <w:rFonts w:ascii="Arial" w:hAnsi="Arial" w:cs="Arial"/>
          <w:i/>
          <w:iCs/>
          <w:sz w:val="24"/>
          <w:szCs w:val="24"/>
        </w:rPr>
        <w:t>Critical</w:t>
      </w:r>
      <w:r>
        <w:rPr>
          <w:rFonts w:ascii="Arial" w:hAnsi="Arial" w:cs="Arial"/>
          <w:sz w:val="24"/>
          <w:szCs w:val="24"/>
        </w:rPr>
        <w:t xml:space="preserve"> se forma em meio ao logs de </w:t>
      </w:r>
      <w:r>
        <w:rPr>
          <w:rFonts w:ascii="Arial" w:hAnsi="Arial" w:cs="Arial"/>
          <w:i/>
          <w:iCs/>
          <w:sz w:val="24"/>
          <w:szCs w:val="24"/>
        </w:rPr>
        <w:t>Normal</w:t>
      </w:r>
      <w:r>
        <w:rPr>
          <w:rFonts w:ascii="Arial" w:hAnsi="Arial" w:cs="Arial"/>
          <w:sz w:val="24"/>
          <w:szCs w:val="24"/>
        </w:rPr>
        <w:t xml:space="preserve"> e </w:t>
      </w:r>
      <w:r>
        <w:rPr>
          <w:rFonts w:ascii="Arial" w:hAnsi="Arial" w:cs="Arial"/>
          <w:i/>
          <w:iCs/>
          <w:sz w:val="24"/>
          <w:szCs w:val="24"/>
        </w:rPr>
        <w:t>NoneAlert</w:t>
      </w:r>
      <w:r>
        <w:rPr>
          <w:rFonts w:ascii="Arial" w:hAnsi="Arial" w:cs="Arial"/>
          <w:sz w:val="24"/>
          <w:szCs w:val="24"/>
        </w:rPr>
        <w:t xml:space="preserve"> na região inferior esquerda, o que pode representar também, que picos de temperatura são raros e os valores registrados são semelhantes a valores normais de medida de temperatura na sala de servidor.</w:t>
      </w:r>
    </w:p>
    <w:p w14:paraId="2280CC94" w14:textId="2623CF9B" w:rsidR="00F16D46" w:rsidRDefault="00E40A45">
      <w:pPr>
        <w:suppressAutoHyphens/>
        <w:spacing w:after="0" w:line="360" w:lineRule="auto"/>
        <w:jc w:val="both"/>
      </w:pPr>
      <w:r>
        <w:rPr>
          <w:noProof/>
        </w:rPr>
        <mc:AlternateContent>
          <mc:Choice Requires="wps">
            <w:drawing>
              <wp:inline distT="0" distB="0" distL="0" distR="0" wp14:anchorId="336862A4" wp14:editId="72A45A29">
                <wp:extent cx="5760720" cy="2066925"/>
                <wp:effectExtent l="0" t="0" r="3810" b="3175"/>
                <wp:docPr id="8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406FF" w14:textId="0CF783D5" w:rsidR="00BB729E" w:rsidRDefault="00BB729E" w:rsidP="00BB729E">
                            <w:pPr>
                              <w:pStyle w:val="Figura"/>
                              <w:jc w:val="center"/>
                            </w:pPr>
                            <w:bookmarkStart w:id="23" w:name="_Ref40638760"/>
                            <w:r>
                              <w:rPr>
                                <w:noProof/>
                              </w:rPr>
                              <w:drawing>
                                <wp:inline distT="0" distB="0" distL="0" distR="0" wp14:anchorId="046F572D" wp14:editId="3E700B07">
                                  <wp:extent cx="5760085" cy="1738630"/>
                                  <wp:effectExtent l="0" t="0" r="0" b="0"/>
                                  <wp:docPr id="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pic:cNvPicPr>
                                            <a:picLocks noChangeAspect="1" noChangeArrowheads="1"/>
                                          </pic:cNvPicPr>
                                        </pic:nvPicPr>
                                        <pic:blipFill>
                                          <a:blip r:embed="rId29"/>
                                          <a:stretch>
                                            <a:fillRect/>
                                          </a:stretch>
                                        </pic:blipFill>
                                        <pic:spPr bwMode="auto">
                                          <a:xfrm>
                                            <a:off x="0" y="0"/>
                                            <a:ext cx="5760085" cy="173863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22</w:t>
                            </w:r>
                            <w:r>
                              <w:fldChar w:fldCharType="end"/>
                            </w:r>
                            <w:bookmarkEnd w:id="23"/>
                          </w:p>
                        </w:txbxContent>
                      </wps:txbx>
                      <wps:bodyPr rot="0" vert="horz" wrap="square" lIns="0" tIns="0" rIns="0" bIns="0" anchor="t" anchorCtr="0" upright="1">
                        <a:noAutofit/>
                      </wps:bodyPr>
                    </wps:wsp>
                  </a:graphicData>
                </a:graphic>
              </wp:inline>
            </w:drawing>
          </mc:Choice>
          <mc:Fallback>
            <w:pict>
              <v:rect w14:anchorId="336862A4" id="Rectangle 29" o:spid="_x0000_s1044" style="width:453.6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" filled="f" stroked="f">
                <v:textbox inset="0,0,0,0">
                  <w:txbxContent>
                    <w:p w14:paraId="325406FF" w14:textId="0CF783D5" w:rsidR="00BB729E" w:rsidRDefault="00BB729E" w:rsidP="00BB729E">
                      <w:pPr>
                        <w:pStyle w:val="Figura"/>
                        <w:jc w:val="center"/>
                      </w:pPr>
                      <w:bookmarkStart w:id="24" w:name="_Ref40638760"/>
                      <w:r>
                        <w:rPr>
                          <w:noProof/>
                        </w:rPr>
                        <w:drawing>
                          <wp:inline distT="0" distB="0" distL="0" distR="0" wp14:anchorId="046F572D" wp14:editId="3E700B07">
                            <wp:extent cx="5760085" cy="1738630"/>
                            <wp:effectExtent l="0" t="0" r="0" b="0"/>
                            <wp:docPr id="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pic:cNvPicPr>
                                      <a:picLocks noChangeAspect="1" noChangeArrowheads="1"/>
                                    </pic:cNvPicPr>
                                  </pic:nvPicPr>
                                  <pic:blipFill>
                                    <a:blip r:embed="rId29"/>
                                    <a:stretch>
                                      <a:fillRect/>
                                    </a:stretch>
                                  </pic:blipFill>
                                  <pic:spPr bwMode="auto">
                                    <a:xfrm>
                                      <a:off x="0" y="0"/>
                                      <a:ext cx="5760085" cy="173863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22</w:t>
                      </w:r>
                      <w:r>
                        <w:fldChar w:fldCharType="end"/>
                      </w:r>
                      <w:bookmarkEnd w:id="24"/>
                    </w:p>
                  </w:txbxContent>
                </v:textbox>
                <w10:anchorlock/>
              </v:rect>
            </w:pict>
          </mc:Fallback>
        </mc:AlternateContent>
      </w:r>
    </w:p>
    <w:p w14:paraId="42351EA9" w14:textId="3502E5C2" w:rsidR="00F16D46" w:rsidRDefault="00E40A45" w:rsidP="00BB729E">
      <w:pPr>
        <w:suppressAutoHyphens/>
        <w:spacing w:after="0" w:line="360" w:lineRule="auto"/>
        <w:ind w:firstLine="709"/>
        <w:jc w:val="center"/>
      </w:pPr>
      <w:r>
        <w:rPr>
          <w:noProof/>
        </w:rPr>
        <w:lastRenderedPageBreak/>
        <mc:AlternateContent>
          <mc:Choice Requires="wps">
            <w:drawing>
              <wp:inline distT="0" distB="0" distL="0" distR="0" wp14:anchorId="5FE0B8AF" wp14:editId="75576677">
                <wp:extent cx="2574290" cy="2761615"/>
                <wp:effectExtent l="0" t="0" r="1905" b="0"/>
                <wp:docPr id="8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4290" cy="276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7FE50" w14:textId="378E53FA" w:rsidR="00BB729E" w:rsidRDefault="00BB729E" w:rsidP="00BB729E">
                            <w:pPr>
                              <w:pStyle w:val="Figura"/>
                              <w:jc w:val="center"/>
                            </w:pPr>
                            <w:bookmarkStart w:id="25" w:name="_Ref40638816"/>
                            <w:r>
                              <w:rPr>
                                <w:noProof/>
                              </w:rPr>
                              <w:drawing>
                                <wp:inline distT="0" distB="0" distL="0" distR="0" wp14:anchorId="6B63CF6D" wp14:editId="6F19782A">
                                  <wp:extent cx="2573655" cy="2433320"/>
                                  <wp:effectExtent l="0" t="0" r="0" b="0"/>
                                  <wp:docPr id="9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pic:cNvPicPr>
                                            <a:picLocks noChangeAspect="1" noChangeArrowheads="1"/>
                                          </pic:cNvPicPr>
                                        </pic:nvPicPr>
                                        <pic:blipFill>
                                          <a:blip r:embed="rId30"/>
                                          <a:stretch>
                                            <a:fillRect/>
                                          </a:stretch>
                                        </pic:blipFill>
                                        <pic:spPr bwMode="auto">
                                          <a:xfrm>
                                            <a:off x="0" y="0"/>
                                            <a:ext cx="2573655" cy="243332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23</w:t>
                            </w:r>
                            <w:r>
                              <w:fldChar w:fldCharType="end"/>
                            </w:r>
                            <w:bookmarkEnd w:id="25"/>
                          </w:p>
                        </w:txbxContent>
                      </wps:txbx>
                      <wps:bodyPr rot="0" vert="horz" wrap="square" lIns="0" tIns="0" rIns="0" bIns="0" anchor="t" anchorCtr="0" upright="1">
                        <a:noAutofit/>
                      </wps:bodyPr>
                    </wps:wsp>
                  </a:graphicData>
                </a:graphic>
              </wp:inline>
            </w:drawing>
          </mc:Choice>
          <mc:Fallback>
            <w:pict>
              <v:rect w14:anchorId="5FE0B8AF" id="Rectangle 28" o:spid="_x0000_s1045" style="width:202.7pt;height:2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" filled="f" stroked="f">
                <v:textbox inset="0,0,0,0">
                  <w:txbxContent>
                    <w:p w14:paraId="1797FE50" w14:textId="378E53FA" w:rsidR="00BB729E" w:rsidRDefault="00BB729E" w:rsidP="00BB729E">
                      <w:pPr>
                        <w:pStyle w:val="Figura"/>
                        <w:jc w:val="center"/>
                      </w:pPr>
                      <w:bookmarkStart w:id="26" w:name="_Ref40638816"/>
                      <w:r>
                        <w:rPr>
                          <w:noProof/>
                        </w:rPr>
                        <w:drawing>
                          <wp:inline distT="0" distB="0" distL="0" distR="0" wp14:anchorId="6B63CF6D" wp14:editId="6F19782A">
                            <wp:extent cx="2573655" cy="2433320"/>
                            <wp:effectExtent l="0" t="0" r="0" b="0"/>
                            <wp:docPr id="9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pic:cNvPicPr>
                                      <a:picLocks noChangeAspect="1" noChangeArrowheads="1"/>
                                    </pic:cNvPicPr>
                                  </pic:nvPicPr>
                                  <pic:blipFill>
                                    <a:blip r:embed="rId30"/>
                                    <a:stretch>
                                      <a:fillRect/>
                                    </a:stretch>
                                  </pic:blipFill>
                                  <pic:spPr bwMode="auto">
                                    <a:xfrm>
                                      <a:off x="0" y="0"/>
                                      <a:ext cx="2573655" cy="243332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23</w:t>
                      </w:r>
                      <w:r>
                        <w:fldChar w:fldCharType="end"/>
                      </w:r>
                      <w:bookmarkEnd w:id="26"/>
                    </w:p>
                  </w:txbxContent>
                </v:textbox>
                <w10:anchorlock/>
              </v:rect>
            </w:pict>
          </mc:Fallback>
        </mc:AlternateContent>
      </w:r>
    </w:p>
    <w:p w14:paraId="0AE60B85" w14:textId="77777777" w:rsidR="00F16D46" w:rsidRDefault="00F16D46">
      <w:pPr>
        <w:suppressAutoHyphens/>
        <w:spacing w:after="0" w:line="360" w:lineRule="auto"/>
        <w:ind w:firstLine="709"/>
        <w:jc w:val="both"/>
        <w:rPr>
          <w:rFonts w:ascii="Arial" w:hAnsi="Arial" w:cs="Arial"/>
          <w:sz w:val="24"/>
          <w:szCs w:val="24"/>
        </w:rPr>
      </w:pPr>
    </w:p>
    <w:p w14:paraId="3654A3CA" w14:textId="77777777" w:rsidR="00F16D46" w:rsidRDefault="00D80E4B">
      <w:pPr>
        <w:suppressAutoHyphens/>
        <w:spacing w:after="0" w:line="360" w:lineRule="auto"/>
        <w:ind w:firstLine="709"/>
        <w:jc w:val="both"/>
      </w:pPr>
      <w:r>
        <w:rPr>
          <w:rFonts w:ascii="Arial" w:hAnsi="Arial" w:cs="Arial"/>
          <w:sz w:val="24"/>
          <w:szCs w:val="24"/>
        </w:rPr>
        <w:t>Para realizar o processo de predição para a hipótese principal do trabalho, que é verificar a correlação entre alta temperatura e logs de erro (</w:t>
      </w:r>
      <w:r>
        <w:rPr>
          <w:rFonts w:ascii="Arial" w:hAnsi="Arial" w:cs="Arial"/>
          <w:i/>
          <w:iCs/>
          <w:sz w:val="24"/>
          <w:szCs w:val="24"/>
        </w:rPr>
        <w:t>Critical</w:t>
      </w:r>
      <w:r>
        <w:rPr>
          <w:rFonts w:ascii="Arial" w:hAnsi="Arial" w:cs="Arial"/>
          <w:sz w:val="24"/>
          <w:szCs w:val="24"/>
        </w:rPr>
        <w:t>), decidimos utilizar o classificador Arvore de Decisão que é um modelo supervisionado tradicional muito utilizado em projetos de data Science. Em resumo, o classificador cria um modelo baseado em fluxo de decisões baseado na base de treino informada ao modelo.</w:t>
      </w:r>
    </w:p>
    <w:p w14:paraId="681C583E" w14:textId="77777777" w:rsidR="00F16D46" w:rsidRDefault="00D80E4B">
      <w:pPr>
        <w:suppressAutoHyphens/>
        <w:spacing w:after="0" w:line="360" w:lineRule="auto"/>
        <w:ind w:firstLine="709"/>
        <w:jc w:val="both"/>
      </w:pPr>
      <w:r>
        <w:rPr>
          <w:rFonts w:ascii="Arial" w:hAnsi="Arial" w:cs="Arial"/>
          <w:sz w:val="24"/>
          <w:szCs w:val="24"/>
        </w:rPr>
        <w:t>O primeiro passo é criar uma base de treino e de teste, em nosso caso, fizemos um split com 70% de treino e 30% de teste randomizados, essa base é a mesma utilizada pelo na execução do PCA (x,y).</w:t>
      </w:r>
    </w:p>
    <w:p w14:paraId="227236E4" w14:textId="58D947F5" w:rsidR="00F16D46" w:rsidRDefault="00E40A45">
      <w:pPr>
        <w:suppressAutoHyphens/>
        <w:spacing w:after="0" w:line="360" w:lineRule="auto"/>
        <w:jc w:val="both"/>
      </w:pPr>
      <w:r>
        <w:rPr>
          <w:noProof/>
        </w:rPr>
        <mc:AlternateContent>
          <mc:Choice Requires="wps">
            <w:drawing>
              <wp:inline distT="0" distB="0" distL="0" distR="0" wp14:anchorId="708B6BB2" wp14:editId="626F09D6">
                <wp:extent cx="5760720" cy="1250950"/>
                <wp:effectExtent l="0" t="2540" r="3810" b="3810"/>
                <wp:docPr id="8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125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CD69E" w14:textId="46BE65FE"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24</w:t>
                            </w:r>
                            <w:r>
                              <w:fldChar w:fldCharType="end"/>
                            </w:r>
                          </w:p>
                        </w:txbxContent>
                      </wps:txbx>
                      <wps:bodyPr rot="0" vert="horz" wrap="square" lIns="0" tIns="0" rIns="0" bIns="0" anchor="t" anchorCtr="0" upright="1">
                        <a:noAutofit/>
                      </wps:bodyPr>
                    </wps:wsp>
                  </a:graphicData>
                </a:graphic>
              </wp:inline>
            </w:drawing>
          </mc:Choice>
          <mc:Fallback>
            <w:pict>
              <v:rect w14:anchorId="708B6BB2" id="Rectangle 27" o:spid="_x0000_s1046" style="width:453.6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" filled="f" stroked="f">
                <v:textbox inset="0,0,0,0">
                  <w:txbxContent>
                    <w:p w14:paraId="5F7CD69E" w14:textId="46BE65FE"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24</w:t>
                      </w:r>
                      <w:r>
                        <w:fldChar w:fldCharType="end"/>
                      </w:r>
                    </w:p>
                  </w:txbxContent>
                </v:textbox>
                <w10:anchorlock/>
              </v:rect>
            </w:pict>
          </mc:Fallback>
        </mc:AlternateContent>
      </w:r>
    </w:p>
    <w:p w14:paraId="12B07FAE"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O próximo passo é executar o classificador, que através da função fit(x_train,y_train) cria todo o modelo da árvore de decisão e a função predict(X_test) gera o resultado de predição classificando a base de treino.</w:t>
      </w:r>
    </w:p>
    <w:p w14:paraId="181EE831" w14:textId="7F84CEFA"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Podemos verificar que a acurácia é bem alta, chegando a 92%, isso significa que o modelo gerado acerta bastante, mas não necessariamente representa o modelo “perfeito”, ao verificar a profundidade máxima da árvore gerada encontramos o valor 30 e o número de nós da árvore é 3739, isso pode representar um </w:t>
      </w:r>
      <w:r>
        <w:rPr>
          <w:rFonts w:ascii="Arial" w:hAnsi="Arial" w:cs="Arial"/>
          <w:i/>
          <w:iCs/>
          <w:sz w:val="24"/>
          <w:szCs w:val="24"/>
        </w:rPr>
        <w:t>overfitting</w:t>
      </w:r>
      <w:r>
        <w:rPr>
          <w:rFonts w:ascii="Arial" w:hAnsi="Arial" w:cs="Arial"/>
          <w:sz w:val="24"/>
          <w:szCs w:val="24"/>
        </w:rPr>
        <w:t xml:space="preserve"> </w:t>
      </w:r>
      <w:r>
        <w:rPr>
          <w:rFonts w:ascii="Arial" w:hAnsi="Arial" w:cs="Arial"/>
          <w:sz w:val="24"/>
          <w:szCs w:val="24"/>
        </w:rPr>
        <w:lastRenderedPageBreak/>
        <w:t xml:space="preserve">no modelo, o que pode reduzir o poder de previsão quando uma nova base de teste for aplicado ao modelo. Isso é mostrado na </w:t>
      </w:r>
      <w:r w:rsidR="00086FB2">
        <w:rPr>
          <w:rFonts w:ascii="Arial" w:hAnsi="Arial" w:cs="Arial"/>
          <w:sz w:val="24"/>
          <w:szCs w:val="24"/>
        </w:rPr>
        <w:fldChar w:fldCharType="begin"/>
      </w:r>
      <w:r w:rsidR="00086FB2">
        <w:rPr>
          <w:rFonts w:ascii="Arial" w:hAnsi="Arial" w:cs="Arial"/>
          <w:sz w:val="24"/>
          <w:szCs w:val="24"/>
        </w:rPr>
        <w:instrText xml:space="preserve"> REF _Ref40638847 \h </w:instrText>
      </w:r>
      <w:r w:rsidR="00086FB2">
        <w:rPr>
          <w:rFonts w:ascii="Arial" w:hAnsi="Arial" w:cs="Arial"/>
          <w:sz w:val="24"/>
          <w:szCs w:val="24"/>
        </w:rPr>
      </w:r>
      <w:r w:rsidR="00086FB2">
        <w:rPr>
          <w:rFonts w:ascii="Arial" w:hAnsi="Arial" w:cs="Arial"/>
          <w:sz w:val="24"/>
          <w:szCs w:val="24"/>
        </w:rPr>
        <w:fldChar w:fldCharType="separate"/>
      </w:r>
      <w:r w:rsidR="00086FB2" w:rsidRPr="00BB729E">
        <w:rPr>
          <w:vanish/>
        </w:rPr>
        <w:br/>
      </w:r>
      <w:r w:rsidR="00086FB2">
        <w:t xml:space="preserve">Figura </w:t>
      </w:r>
      <w:r w:rsidR="00086FB2">
        <w:rPr>
          <w:noProof/>
        </w:rPr>
        <w:t>25</w:t>
      </w:r>
      <w:r w:rsidR="00086FB2">
        <w:rPr>
          <w:rFonts w:ascii="Arial" w:hAnsi="Arial" w:cs="Arial"/>
          <w:sz w:val="24"/>
          <w:szCs w:val="24"/>
        </w:rPr>
        <w:fldChar w:fldCharType="end"/>
      </w:r>
      <w:r>
        <w:rPr>
          <w:rFonts w:ascii="Arial" w:hAnsi="Arial" w:cs="Arial"/>
          <w:sz w:val="24"/>
          <w:szCs w:val="24"/>
        </w:rPr>
        <w:t>.</w:t>
      </w:r>
    </w:p>
    <w:p w14:paraId="4570B240" w14:textId="24D40C3C" w:rsidR="00F16D46" w:rsidRDefault="00E40A45">
      <w:pPr>
        <w:suppressAutoHyphens/>
        <w:spacing w:after="0" w:line="360" w:lineRule="auto"/>
        <w:jc w:val="both"/>
        <w:rPr>
          <w:lang w:eastAsia="pt-BR"/>
        </w:rPr>
      </w:pPr>
      <w:r>
        <w:rPr>
          <w:noProof/>
        </w:rPr>
        <mc:AlternateContent>
          <mc:Choice Requires="wps">
            <w:drawing>
              <wp:anchor distT="0" distB="0" distL="0" distR="0" simplePos="0" relativeHeight="6" behindDoc="0" locked="0" layoutInCell="1" allowOverlap="1" wp14:anchorId="6E621A9A" wp14:editId="4F705E07">
                <wp:simplePos x="0" y="0"/>
                <wp:positionH relativeFrom="column">
                  <wp:align>center</wp:align>
                </wp:positionH>
                <wp:positionV relativeFrom="paragraph">
                  <wp:posOffset>635</wp:posOffset>
                </wp:positionV>
                <wp:extent cx="5760720" cy="1827530"/>
                <wp:effectExtent l="0" t="0" r="0" b="0"/>
                <wp:wrapSquare wrapText="largest"/>
                <wp:docPr id="96" name="Quadro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720" cy="1827530"/>
                        </a:xfrm>
                        <a:prstGeom prst="rect">
                          <a:avLst/>
                        </a:prstGeom>
                        <a:noFill/>
                        <a:ln>
                          <a:noFill/>
                        </a:ln>
                      </wps:spPr>
                      <wps:style>
                        <a:lnRef idx="0">
                          <a:scrgbClr r="0" g="0" b="0"/>
                        </a:lnRef>
                        <a:fillRef idx="0">
                          <a:scrgbClr r="0" g="0" b="0"/>
                        </a:fillRef>
                        <a:effectRef idx="0">
                          <a:scrgbClr r="0" g="0" b="0"/>
                        </a:effectRef>
                        <a:fontRef idx="minor"/>
                      </wps:style>
                      <wps:txbx>
                        <w:txbxContent>
                          <w:p w14:paraId="32EDC9BC" w14:textId="535238F5" w:rsidR="00BB729E" w:rsidRDefault="00BB729E" w:rsidP="00BB729E">
                            <w:pPr>
                              <w:pStyle w:val="Figura"/>
                              <w:jc w:val="center"/>
                            </w:pPr>
                            <w:bookmarkStart w:id="27" w:name="_Ref40638847"/>
                            <w:r>
                              <w:rPr>
                                <w:noProof/>
                              </w:rPr>
                              <w:drawing>
                                <wp:inline distT="0" distB="0" distL="0" distR="0" wp14:anchorId="639FCC59" wp14:editId="046F6F3E">
                                  <wp:extent cx="5760085" cy="1499235"/>
                                  <wp:effectExtent l="0" t="0" r="0" b="0"/>
                                  <wp:docPr id="9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pic:cNvPicPr>
                                            <a:picLocks noChangeAspect="1" noChangeArrowheads="1"/>
                                          </pic:cNvPicPr>
                                        </pic:nvPicPr>
                                        <pic:blipFill>
                                          <a:blip r:embed="rId32"/>
                                          <a:stretch>
                                            <a:fillRect/>
                                          </a:stretch>
                                        </pic:blipFill>
                                        <pic:spPr bwMode="auto">
                                          <a:xfrm>
                                            <a:off x="0" y="0"/>
                                            <a:ext cx="5760085" cy="149923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25</w:t>
                            </w:r>
                            <w:r>
                              <w:fldChar w:fldCharType="end"/>
                            </w:r>
                            <w:bookmarkEnd w:id="27"/>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6E621A9A" id="Quadro23" o:spid="_x0000_s1047" style="position:absolute;left:0;text-align:left;margin-left:0;margin-top:.05pt;width:453.6pt;height:143.9pt;z-index: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" filled="f" stroked="f">
                <v:textbox inset="0,0,0,0">
                  <w:txbxContent>
                    <w:p w14:paraId="32EDC9BC" w14:textId="535238F5" w:rsidR="00BB729E" w:rsidRDefault="00BB729E" w:rsidP="00BB729E">
                      <w:pPr>
                        <w:pStyle w:val="Figura"/>
                        <w:jc w:val="center"/>
                      </w:pPr>
                      <w:bookmarkStart w:id="28" w:name="_Ref40638847"/>
                      <w:r>
                        <w:rPr>
                          <w:noProof/>
                        </w:rPr>
                        <w:drawing>
                          <wp:inline distT="0" distB="0" distL="0" distR="0" wp14:anchorId="639FCC59" wp14:editId="046F6F3E">
                            <wp:extent cx="5760085" cy="1499235"/>
                            <wp:effectExtent l="0" t="0" r="0" b="0"/>
                            <wp:docPr id="9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pic:cNvPicPr>
                                      <a:picLocks noChangeAspect="1" noChangeArrowheads="1"/>
                                    </pic:cNvPicPr>
                                  </pic:nvPicPr>
                                  <pic:blipFill>
                                    <a:blip r:embed="rId32"/>
                                    <a:stretch>
                                      <a:fillRect/>
                                    </a:stretch>
                                  </pic:blipFill>
                                  <pic:spPr bwMode="auto">
                                    <a:xfrm>
                                      <a:off x="0" y="0"/>
                                      <a:ext cx="5760085" cy="149923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25</w:t>
                      </w:r>
                      <w:r>
                        <w:fldChar w:fldCharType="end"/>
                      </w:r>
                      <w:bookmarkEnd w:id="28"/>
                    </w:p>
                  </w:txbxContent>
                </v:textbox>
                <w10:wrap type="square" side="largest"/>
              </v:rect>
            </w:pict>
          </mc:Fallback>
        </mc:AlternateContent>
      </w:r>
      <w:r w:rsidR="00D80E4B">
        <w:rPr>
          <w:rFonts w:ascii="Arial" w:hAnsi="Arial" w:cs="Arial"/>
          <w:sz w:val="24"/>
          <w:szCs w:val="24"/>
          <w:lang w:eastAsia="pt-BR"/>
        </w:rPr>
        <w:tab/>
        <w:t xml:space="preserve">A matriz de confusão apresentada na </w:t>
      </w:r>
      <w:r w:rsidR="00086FB2">
        <w:rPr>
          <w:rFonts w:ascii="Arial" w:hAnsi="Arial" w:cs="Arial"/>
          <w:sz w:val="24"/>
          <w:szCs w:val="24"/>
          <w:lang w:eastAsia="pt-BR"/>
        </w:rPr>
        <w:fldChar w:fldCharType="begin"/>
      </w:r>
      <w:r w:rsidR="00086FB2">
        <w:rPr>
          <w:rFonts w:ascii="Arial" w:hAnsi="Arial" w:cs="Arial"/>
          <w:sz w:val="24"/>
          <w:szCs w:val="24"/>
          <w:lang w:eastAsia="pt-BR"/>
        </w:rPr>
        <w:instrText xml:space="preserve"> REF _Ref40638847 \h </w:instrText>
      </w:r>
      <w:r w:rsidR="00086FB2">
        <w:rPr>
          <w:rFonts w:ascii="Arial" w:hAnsi="Arial" w:cs="Arial"/>
          <w:sz w:val="24"/>
          <w:szCs w:val="24"/>
          <w:lang w:eastAsia="pt-BR"/>
        </w:rPr>
      </w:r>
      <w:r w:rsidR="00086FB2">
        <w:rPr>
          <w:rFonts w:ascii="Arial" w:hAnsi="Arial" w:cs="Arial"/>
          <w:sz w:val="24"/>
          <w:szCs w:val="24"/>
          <w:lang w:eastAsia="pt-BR"/>
        </w:rPr>
        <w:fldChar w:fldCharType="separate"/>
      </w:r>
      <w:r w:rsidR="00086FB2" w:rsidRPr="00BB729E">
        <w:rPr>
          <w:vanish/>
        </w:rPr>
        <w:br/>
      </w:r>
      <w:r w:rsidR="00086FB2">
        <w:t xml:space="preserve">Figura </w:t>
      </w:r>
      <w:r w:rsidR="00086FB2">
        <w:rPr>
          <w:noProof/>
        </w:rPr>
        <w:t>25</w:t>
      </w:r>
      <w:r w:rsidR="00086FB2">
        <w:rPr>
          <w:rFonts w:ascii="Arial" w:hAnsi="Arial" w:cs="Arial"/>
          <w:sz w:val="24"/>
          <w:szCs w:val="24"/>
          <w:lang w:eastAsia="pt-BR"/>
        </w:rPr>
        <w:fldChar w:fldCharType="end"/>
      </w:r>
      <w:r w:rsidR="00086FB2">
        <w:rPr>
          <w:rFonts w:ascii="Arial" w:hAnsi="Arial" w:cs="Arial"/>
          <w:sz w:val="24"/>
          <w:szCs w:val="24"/>
          <w:lang w:eastAsia="pt-BR"/>
        </w:rPr>
        <w:t xml:space="preserve"> </w:t>
      </w:r>
      <w:r w:rsidR="00D80E4B">
        <w:rPr>
          <w:rFonts w:ascii="Arial" w:hAnsi="Arial" w:cs="Arial"/>
          <w:sz w:val="24"/>
          <w:szCs w:val="24"/>
          <w:lang w:eastAsia="pt-BR"/>
        </w:rPr>
        <w:t xml:space="preserve">é um método comum para verificar se o modelo acertou “bem” apresentando a frequência de classificação para cada classe, é possível perceber que são apresentados muitos falsos positivos e negativos. </w:t>
      </w:r>
    </w:p>
    <w:p w14:paraId="0F73080F" w14:textId="2DA9C6D4" w:rsidR="00F16D46" w:rsidRDefault="00E40A45">
      <w:pPr>
        <w:suppressAutoHyphens/>
        <w:spacing w:after="0" w:line="360" w:lineRule="auto"/>
        <w:jc w:val="both"/>
        <w:rPr>
          <w:lang w:eastAsia="pt-BR"/>
        </w:rPr>
      </w:pPr>
      <w:r>
        <w:rPr>
          <w:noProof/>
        </w:rPr>
        <mc:AlternateContent>
          <mc:Choice Requires="wps">
            <w:drawing>
              <wp:anchor distT="0" distB="0" distL="0" distR="0" simplePos="0" relativeHeight="7" behindDoc="0" locked="0" layoutInCell="1" allowOverlap="1" wp14:anchorId="07F2E23C" wp14:editId="025C6560">
                <wp:simplePos x="0" y="0"/>
                <wp:positionH relativeFrom="column">
                  <wp:align>center</wp:align>
                </wp:positionH>
                <wp:positionV relativeFrom="paragraph">
                  <wp:posOffset>635</wp:posOffset>
                </wp:positionV>
                <wp:extent cx="5760720" cy="1153795"/>
                <wp:effectExtent l="0" t="0" r="0" b="0"/>
                <wp:wrapSquare wrapText="largest"/>
                <wp:docPr id="100" name="Quadro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720" cy="1153795"/>
                        </a:xfrm>
                        <a:prstGeom prst="rect">
                          <a:avLst/>
                        </a:prstGeom>
                        <a:noFill/>
                        <a:ln>
                          <a:noFill/>
                        </a:ln>
                      </wps:spPr>
                      <wps:style>
                        <a:lnRef idx="0">
                          <a:scrgbClr r="0" g="0" b="0"/>
                        </a:lnRef>
                        <a:fillRef idx="0">
                          <a:scrgbClr r="0" g="0" b="0"/>
                        </a:fillRef>
                        <a:effectRef idx="0">
                          <a:scrgbClr r="0" g="0" b="0"/>
                        </a:effectRef>
                        <a:fontRef idx="minor"/>
                      </wps:style>
                      <wps:txbx>
                        <w:txbxContent>
                          <w:p w14:paraId="0FE9BB6B" w14:textId="237FF6CF" w:rsidR="00BB729E" w:rsidRDefault="00BB729E" w:rsidP="00BB729E">
                            <w:pPr>
                              <w:pStyle w:val="Figura"/>
                              <w:jc w:val="center"/>
                            </w:pPr>
                            <w:r>
                              <w:rPr>
                                <w:noProof/>
                              </w:rPr>
                              <w:drawing>
                                <wp:inline distT="0" distB="0" distL="0" distR="0" wp14:anchorId="420B4922" wp14:editId="46016C40">
                                  <wp:extent cx="5760085" cy="825500"/>
                                  <wp:effectExtent l="0" t="0" r="0" b="0"/>
                                  <wp:docPr id="10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pic:cNvPicPr>
                                            <a:picLocks noChangeAspect="1" noChangeArrowheads="1"/>
                                          </pic:cNvPicPr>
                                        </pic:nvPicPr>
                                        <pic:blipFill>
                                          <a:blip r:embed="rId33"/>
                                          <a:stretch>
                                            <a:fillRect/>
                                          </a:stretch>
                                        </pic:blipFill>
                                        <pic:spPr bwMode="auto">
                                          <a:xfrm>
                                            <a:off x="0" y="0"/>
                                            <a:ext cx="5760085" cy="82550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26</w:t>
                            </w:r>
                            <w: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07F2E23C" id="Quadro24" o:spid="_x0000_s1048" style="position:absolute;left:0;text-align:left;margin-left:0;margin-top:.05pt;width:453.6pt;height:90.85pt;z-index:7;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" filled="f" stroked="f">
                <v:textbox inset="0,0,0,0">
                  <w:txbxContent>
                    <w:p w14:paraId="0FE9BB6B" w14:textId="237FF6CF" w:rsidR="00BB729E" w:rsidRDefault="00BB729E" w:rsidP="00BB729E">
                      <w:pPr>
                        <w:pStyle w:val="Figura"/>
                        <w:jc w:val="center"/>
                      </w:pPr>
                      <w:r>
                        <w:rPr>
                          <w:noProof/>
                        </w:rPr>
                        <w:drawing>
                          <wp:inline distT="0" distB="0" distL="0" distR="0" wp14:anchorId="420B4922" wp14:editId="46016C40">
                            <wp:extent cx="5760085" cy="825500"/>
                            <wp:effectExtent l="0" t="0" r="0" b="0"/>
                            <wp:docPr id="10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pic:cNvPicPr>
                                      <a:picLocks noChangeAspect="1" noChangeArrowheads="1"/>
                                    </pic:cNvPicPr>
                                  </pic:nvPicPr>
                                  <pic:blipFill>
                                    <a:blip r:embed="rId33"/>
                                    <a:stretch>
                                      <a:fillRect/>
                                    </a:stretch>
                                  </pic:blipFill>
                                  <pic:spPr bwMode="auto">
                                    <a:xfrm>
                                      <a:off x="0" y="0"/>
                                      <a:ext cx="5760085" cy="82550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26</w:t>
                      </w:r>
                      <w:r>
                        <w:fldChar w:fldCharType="end"/>
                      </w:r>
                    </w:p>
                  </w:txbxContent>
                </v:textbox>
                <w10:wrap type="square" side="largest"/>
              </v:rect>
            </w:pict>
          </mc:Fallback>
        </mc:AlternateContent>
      </w:r>
    </w:p>
    <w:p w14:paraId="4B08F3E0" w14:textId="77777777" w:rsidR="00F16D46" w:rsidRDefault="00D80E4B">
      <w:pPr>
        <w:suppressAutoHyphens/>
        <w:spacing w:after="0" w:line="360" w:lineRule="auto"/>
        <w:jc w:val="both"/>
        <w:rPr>
          <w:lang w:eastAsia="pt-BR"/>
        </w:rPr>
      </w:pPr>
      <w:r>
        <w:rPr>
          <w:rFonts w:ascii="Arial" w:hAnsi="Arial" w:cs="Arial"/>
          <w:sz w:val="24"/>
          <w:szCs w:val="24"/>
          <w:lang w:eastAsia="pt-BR"/>
        </w:rPr>
        <w:t xml:space="preserve">Finalmente, na figura 26, apresentamos também o relatório de classificação com a precisão, revocação e </w:t>
      </w:r>
      <w:r>
        <w:rPr>
          <w:rFonts w:ascii="Arial" w:hAnsi="Arial" w:cs="Arial"/>
          <w:i/>
          <w:iCs/>
          <w:sz w:val="24"/>
          <w:szCs w:val="24"/>
          <w:lang w:eastAsia="pt-BR"/>
        </w:rPr>
        <w:t>f1-score</w:t>
      </w:r>
      <w:r>
        <w:rPr>
          <w:rFonts w:ascii="Arial" w:hAnsi="Arial" w:cs="Arial"/>
          <w:sz w:val="24"/>
          <w:szCs w:val="24"/>
          <w:lang w:eastAsia="pt-BR"/>
        </w:rPr>
        <w:t xml:space="preserve"> para as classes, o f1-score apresenta um balanço entre precisão e revocação, observamos que eventos de </w:t>
      </w:r>
      <w:r>
        <w:rPr>
          <w:rFonts w:ascii="Arial" w:hAnsi="Arial" w:cs="Arial"/>
          <w:i/>
          <w:iCs/>
          <w:sz w:val="24"/>
          <w:szCs w:val="24"/>
          <w:lang w:eastAsia="pt-BR"/>
        </w:rPr>
        <w:t>NoneAlert</w:t>
      </w:r>
      <w:r>
        <w:rPr>
          <w:rFonts w:ascii="Arial" w:hAnsi="Arial" w:cs="Arial"/>
          <w:sz w:val="24"/>
          <w:szCs w:val="24"/>
          <w:lang w:eastAsia="pt-BR"/>
        </w:rPr>
        <w:t xml:space="preserve"> tem </w:t>
      </w:r>
      <w:r>
        <w:rPr>
          <w:rFonts w:ascii="Arial" w:hAnsi="Arial" w:cs="Arial"/>
          <w:i/>
          <w:iCs/>
          <w:sz w:val="24"/>
          <w:szCs w:val="24"/>
          <w:lang w:eastAsia="pt-BR"/>
        </w:rPr>
        <w:t>f1-score</w:t>
      </w:r>
      <w:r>
        <w:rPr>
          <w:rFonts w:ascii="Arial" w:hAnsi="Arial" w:cs="Arial"/>
          <w:sz w:val="24"/>
          <w:szCs w:val="24"/>
          <w:lang w:eastAsia="pt-BR"/>
        </w:rPr>
        <w:t xml:space="preserve"> alto de 98% pois a precisão e revocação foram altos, em segundo lugar os eventos </w:t>
      </w:r>
      <w:r>
        <w:rPr>
          <w:rFonts w:ascii="Arial" w:hAnsi="Arial" w:cs="Arial"/>
          <w:i/>
          <w:iCs/>
          <w:sz w:val="24"/>
          <w:szCs w:val="24"/>
          <w:lang w:eastAsia="pt-BR"/>
        </w:rPr>
        <w:t>Critical</w:t>
      </w:r>
      <w:r>
        <w:rPr>
          <w:rFonts w:ascii="Arial" w:hAnsi="Arial" w:cs="Arial"/>
          <w:sz w:val="24"/>
          <w:szCs w:val="24"/>
          <w:lang w:eastAsia="pt-BR"/>
        </w:rPr>
        <w:t xml:space="preserve"> com 38% que mostra que o modelo ainda erra bastante para encontrar os verdadeiros eventos de logs de erro. </w:t>
      </w:r>
    </w:p>
    <w:p w14:paraId="3180BCB5" w14:textId="3628C944" w:rsidR="00F16D46" w:rsidRDefault="00D80E4B">
      <w:pPr>
        <w:suppressAutoHyphens/>
        <w:spacing w:after="0" w:line="360" w:lineRule="auto"/>
        <w:jc w:val="both"/>
        <w:rPr>
          <w:lang w:eastAsia="pt-BR"/>
        </w:rPr>
      </w:pPr>
      <w:r>
        <w:br w:type="page"/>
      </w:r>
      <w:r w:rsidR="00E40A45">
        <w:rPr>
          <w:noProof/>
        </w:rPr>
        <mc:AlternateContent>
          <mc:Choice Requires="wps">
            <w:drawing>
              <wp:anchor distT="0" distB="0" distL="0" distR="0" simplePos="0" relativeHeight="8" behindDoc="0" locked="0" layoutInCell="1" allowOverlap="1" wp14:anchorId="7A01D71F" wp14:editId="25973DC1">
                <wp:simplePos x="0" y="0"/>
                <wp:positionH relativeFrom="column">
                  <wp:align>center</wp:align>
                </wp:positionH>
                <wp:positionV relativeFrom="paragraph">
                  <wp:posOffset>635</wp:posOffset>
                </wp:positionV>
                <wp:extent cx="5760085" cy="1731010"/>
                <wp:effectExtent l="0" t="0" r="0" b="0"/>
                <wp:wrapSquare wrapText="largest"/>
                <wp:docPr id="104" name="Quadro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731010"/>
                        </a:xfrm>
                        <a:prstGeom prst="rect">
                          <a:avLst/>
                        </a:prstGeom>
                      </wps:spPr>
                      <wps:txbx>
                        <w:txbxContent>
                          <w:p w14:paraId="4AE5A86D" w14:textId="2EAC9E74"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27</w:t>
                            </w:r>
                            <w: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7A01D71F" id="_x0000_t202" coordsize="21600,21600" o:spt="202" path="m,l,21600r21600,l21600,xe">
                <v:stroke joinstyle="miter"/>
                <v:path gradientshapeok="t" o:connecttype="rect"/>
              </v:shapetype>
              <v:shape id="Quadro25" o:spid="_x0000_s1049" type="#_x0000_t202" style="position:absolute;left:0;text-align:left;margin-left:0;margin-top:.05pt;width:453.55pt;height:136.3pt;z-index: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" filled="f" stroked="f">
                <v:textbox inset="0,0,0,0">
                  <w:txbxContent>
                    <w:p w14:paraId="4AE5A86D" w14:textId="2EAC9E74"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27</w:t>
                      </w:r>
                      <w:r>
                        <w:fldChar w:fldCharType="end"/>
                      </w:r>
                    </w:p>
                  </w:txbxContent>
                </v:textbox>
                <w10:wrap type="square" side="largest"/>
              </v:shape>
            </w:pict>
          </mc:Fallback>
        </mc:AlternateContent>
      </w:r>
    </w:p>
    <w:p w14:paraId="32D4278C" w14:textId="77777777" w:rsidR="00F16D46" w:rsidRDefault="00F16D46">
      <w:pPr>
        <w:suppressAutoHyphens/>
        <w:spacing w:after="0" w:line="360" w:lineRule="auto"/>
        <w:ind w:firstLine="709"/>
        <w:jc w:val="both"/>
        <w:rPr>
          <w:lang w:eastAsia="pt-BR"/>
        </w:rPr>
      </w:pPr>
    </w:p>
    <w:p w14:paraId="0FFDFDC1" w14:textId="77777777" w:rsidR="00F16D46" w:rsidRDefault="00D80E4B">
      <w:pPr>
        <w:pStyle w:val="Ttulo1"/>
        <w:numPr>
          <w:ilvl w:val="0"/>
          <w:numId w:val="1"/>
        </w:numPr>
        <w:spacing w:line="600" w:lineRule="auto"/>
      </w:pPr>
      <w:bookmarkStart w:id="29" w:name="_Toc36150689"/>
      <w:bookmarkStart w:id="30" w:name="_Toc40639042"/>
      <w:r>
        <w:rPr>
          <w:lang w:val="pt-BR" w:eastAsia="pt-BR"/>
        </w:rPr>
        <w:t>6</w:t>
      </w:r>
      <w:r>
        <w:rPr>
          <w:lang w:eastAsia="pt-BR"/>
        </w:rPr>
        <w:t xml:space="preserve">. </w:t>
      </w:r>
      <w:r>
        <w:rPr>
          <w:lang w:val="pt-BR" w:eastAsia="pt-BR"/>
        </w:rPr>
        <w:t>Apresentação dos Resultados</w:t>
      </w:r>
      <w:bookmarkEnd w:id="29"/>
      <w:bookmarkEnd w:id="30"/>
    </w:p>
    <w:p w14:paraId="7C6FB642" w14:textId="1E33B344" w:rsidR="00F16D46" w:rsidRDefault="00D80E4B">
      <w:pPr>
        <w:ind w:firstLine="709"/>
      </w:pPr>
      <w:hyperlink r:id="rId35"/>
      <w:hyperlink r:id="rId36"/>
      <w:r>
        <w:rPr>
          <w:rFonts w:ascii="Arial" w:hAnsi="Arial" w:cs="Arial"/>
          <w:sz w:val="24"/>
          <w:szCs w:val="24"/>
        </w:rPr>
        <w:t xml:space="preserve">Na </w:t>
      </w:r>
      <w:r w:rsidR="00086FB2">
        <w:rPr>
          <w:rFonts w:ascii="Arial" w:hAnsi="Arial" w:cs="Arial"/>
          <w:sz w:val="24"/>
          <w:szCs w:val="24"/>
        </w:rPr>
        <w:fldChar w:fldCharType="begin"/>
      </w:r>
      <w:r w:rsidR="00086FB2">
        <w:rPr>
          <w:rFonts w:ascii="Arial" w:hAnsi="Arial" w:cs="Arial"/>
          <w:sz w:val="24"/>
          <w:szCs w:val="24"/>
        </w:rPr>
        <w:instrText xml:space="preserve"> REF _Ref40638953 \h </w:instrText>
      </w:r>
      <w:r w:rsidR="00086FB2">
        <w:rPr>
          <w:rFonts w:ascii="Arial" w:hAnsi="Arial" w:cs="Arial"/>
          <w:sz w:val="24"/>
          <w:szCs w:val="24"/>
        </w:rPr>
      </w:r>
      <w:r w:rsidR="00086FB2">
        <w:rPr>
          <w:rFonts w:ascii="Arial" w:hAnsi="Arial" w:cs="Arial"/>
          <w:sz w:val="24"/>
          <w:szCs w:val="24"/>
        </w:rPr>
        <w:fldChar w:fldCharType="separate"/>
      </w:r>
      <w:r w:rsidR="00086FB2">
        <w:t xml:space="preserve">Figura </w:t>
      </w:r>
      <w:r w:rsidR="00086FB2">
        <w:rPr>
          <w:noProof/>
        </w:rPr>
        <w:t>28</w:t>
      </w:r>
      <w:r w:rsidR="00086FB2">
        <w:rPr>
          <w:rFonts w:ascii="Arial" w:hAnsi="Arial" w:cs="Arial"/>
          <w:sz w:val="24"/>
          <w:szCs w:val="24"/>
        </w:rPr>
        <w:fldChar w:fldCharType="end"/>
      </w:r>
      <w:r>
        <w:rPr>
          <w:rFonts w:ascii="Arial" w:hAnsi="Arial" w:cs="Arial"/>
          <w:sz w:val="24"/>
          <w:szCs w:val="24"/>
        </w:rPr>
        <w:t>, usando o modelo de Workflow Canvas proposto por  Vasandani,  é exibido de forma sucinta as etapas que percorremos para criar e executar abordagem de nosso trabalho, desde a definição de quais seriam as fontes de dados, assim como o tratamento necessário para adequá-los e normalizá-los de tal forma ser possível efetuar a nossa estratégia de como estudá-los, para, por fim, identificarmos ou não a existência de forte correlação entre os indicativos de temperaturas elevadas e os registros de problemas críticos de hardware nos servidores, dentro de um mesmo intervalo temporal.</w:t>
      </w:r>
    </w:p>
    <w:p w14:paraId="1A33C067" w14:textId="7CA83E62" w:rsidR="00086FB2" w:rsidRDefault="00E40A45" w:rsidP="00086FB2">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668FBE29" wp14:editId="59CBDB48">
                <wp:simplePos x="0" y="0"/>
                <wp:positionH relativeFrom="column">
                  <wp:posOffset>0</wp:posOffset>
                </wp:positionH>
                <wp:positionV relativeFrom="paragraph">
                  <wp:posOffset>4818380</wp:posOffset>
                </wp:positionV>
                <wp:extent cx="5760085" cy="366395"/>
                <wp:effectExtent l="3810" t="0" r="0" b="0"/>
                <wp:wrapSquare wrapText="largest"/>
                <wp:docPr id="8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F06D5" w14:textId="12CA5EB9" w:rsidR="00086FB2" w:rsidRPr="00353936" w:rsidRDefault="00086FB2" w:rsidP="00086FB2">
                            <w:pPr>
                              <w:pStyle w:val="Legenda"/>
                              <w:jc w:val="center"/>
                              <w:rPr>
                                <w:rFonts w:cs="Times New Roman"/>
                                <w:noProof/>
                              </w:rPr>
                            </w:pPr>
                            <w:bookmarkStart w:id="31" w:name="_Ref40638953"/>
                            <w:r>
                              <w:t xml:space="preserve">Figura </w:t>
                            </w:r>
                            <w:fldSimple w:instr=" SEQ Figura \* ARABIC ">
                              <w:r>
                                <w:rPr>
                                  <w:noProof/>
                                </w:rPr>
                                <w:t>28</w:t>
                              </w:r>
                            </w:fldSimple>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FBE29" id="Text Box 49" o:spid="_x0000_s1050" type="#_x0000_t202" style="position:absolute;left:0;text-align:left;margin-left:0;margin-top:379.4pt;width:453.55pt;height:2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" stroked="f">
                <v:textbox style="mso-fit-shape-to-text:t" inset="0,0,0,0">
                  <w:txbxContent>
                    <w:p w14:paraId="337F06D5" w14:textId="12CA5EB9" w:rsidR="00086FB2" w:rsidRPr="00353936" w:rsidRDefault="00086FB2" w:rsidP="00086FB2">
                      <w:pPr>
                        <w:pStyle w:val="Legenda"/>
                        <w:jc w:val="center"/>
                        <w:rPr>
                          <w:rFonts w:cs="Times New Roman"/>
                          <w:noProof/>
                        </w:rPr>
                      </w:pPr>
                      <w:bookmarkStart w:id="32" w:name="_Ref40638953"/>
                      <w:r>
                        <w:t xml:space="preserve">Figura </w:t>
                      </w:r>
                      <w:fldSimple w:instr=" SEQ Figura \* ARABIC ">
                        <w:r>
                          <w:rPr>
                            <w:noProof/>
                          </w:rPr>
                          <w:t>28</w:t>
                        </w:r>
                      </w:fldSimple>
                      <w:bookmarkEnd w:id="32"/>
                    </w:p>
                  </w:txbxContent>
                </v:textbox>
                <w10:wrap type="square" side="largest"/>
              </v:shape>
            </w:pict>
          </mc:Fallback>
        </mc:AlternateContent>
      </w:r>
      <w:r w:rsidR="00086FB2">
        <w:rPr>
          <w:noProof/>
        </w:rPr>
        <w:drawing>
          <wp:anchor distT="0" distB="0" distL="0" distR="0" simplePos="0" relativeHeight="251660800" behindDoc="0" locked="0" layoutInCell="1" allowOverlap="1" wp14:anchorId="752EEE4B" wp14:editId="2478BBEB">
            <wp:simplePos x="0" y="0"/>
            <wp:positionH relativeFrom="column">
              <wp:posOffset>0</wp:posOffset>
            </wp:positionH>
            <wp:positionV relativeFrom="paragraph">
              <wp:posOffset>325755</wp:posOffset>
            </wp:positionV>
            <wp:extent cx="5760085" cy="4435475"/>
            <wp:effectExtent l="0" t="0" r="0" b="0"/>
            <wp:wrapSquare wrapText="largest"/>
            <wp:docPr id="10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9"/>
                    <pic:cNvPicPr>
                      <a:picLocks noChangeAspect="1" noChangeArrowheads="1"/>
                    </pic:cNvPicPr>
                  </pic:nvPicPr>
                  <pic:blipFill>
                    <a:blip r:embed="rId37"/>
                    <a:stretch>
                      <a:fillRect/>
                    </a:stretch>
                  </pic:blipFill>
                  <pic:spPr bwMode="auto">
                    <a:xfrm>
                      <a:off x="0" y="0"/>
                      <a:ext cx="5760085" cy="4435475"/>
                    </a:xfrm>
                    <a:prstGeom prst="rect">
                      <a:avLst/>
                    </a:prstGeom>
                  </pic:spPr>
                </pic:pic>
              </a:graphicData>
            </a:graphic>
          </wp:anchor>
        </w:drawing>
      </w:r>
    </w:p>
    <w:p w14:paraId="64AFECD3" w14:textId="465916E8" w:rsidR="00F16D46" w:rsidRDefault="00D80E4B">
      <w:pPr>
        <w:ind w:firstLine="709"/>
        <w:jc w:val="both"/>
      </w:pPr>
      <w:r>
        <w:rPr>
          <w:rFonts w:ascii="Arial" w:hAnsi="Arial" w:cs="Arial"/>
          <w:sz w:val="24"/>
          <w:szCs w:val="24"/>
        </w:rPr>
        <w:t>E, assim como ilustramos através dos nossos testes descritos com detalhes no tópico anterior (</w:t>
      </w:r>
      <w:r>
        <w:rPr>
          <w:rFonts w:ascii="Arial" w:hAnsi="Arial" w:cs="Arial"/>
          <w:b/>
          <w:bCs/>
          <w:sz w:val="24"/>
          <w:szCs w:val="24"/>
        </w:rPr>
        <w:t>5. Criação de Modelos de Machine Learning</w:t>
      </w:r>
      <w:r>
        <w:rPr>
          <w:rFonts w:ascii="Arial" w:hAnsi="Arial" w:cs="Arial"/>
          <w:sz w:val="24"/>
          <w:szCs w:val="24"/>
        </w:rPr>
        <w:t>), não conseguimos estabelecer que a todas as vezes que são registradas altas temperaturas (mai</w:t>
      </w:r>
      <w:r>
        <w:rPr>
          <w:rFonts w:ascii="Arial" w:hAnsi="Arial" w:cs="Arial"/>
          <w:sz w:val="24"/>
          <w:szCs w:val="24"/>
        </w:rPr>
        <w:lastRenderedPageBreak/>
        <w:t>or que 33 graus Celsius)</w:t>
      </w:r>
      <w:r w:rsidR="00751295">
        <w:rPr>
          <w:rFonts w:ascii="Arial" w:hAnsi="Arial" w:cs="Arial"/>
          <w:sz w:val="24"/>
          <w:szCs w:val="24"/>
        </w:rPr>
        <w:t xml:space="preserve"> </w:t>
      </w:r>
      <w:r>
        <w:rPr>
          <w:rFonts w:ascii="Arial" w:hAnsi="Arial" w:cs="Arial"/>
          <w:sz w:val="24"/>
          <w:szCs w:val="24"/>
        </w:rPr>
        <w:t xml:space="preserve">temos problemas de hardware nos servidores, dentro do nosso data center. </w:t>
      </w:r>
    </w:p>
    <w:p w14:paraId="4C1D3564" w14:textId="77777777" w:rsidR="00F16D46" w:rsidRDefault="00D80E4B">
      <w:pPr>
        <w:ind w:firstLine="709"/>
        <w:jc w:val="both"/>
      </w:pPr>
      <w:r>
        <w:rPr>
          <w:rFonts w:ascii="Arial" w:hAnsi="Arial" w:cs="Arial"/>
          <w:sz w:val="24"/>
          <w:szCs w:val="24"/>
        </w:rPr>
        <w:t>Apesar disso e, portanto, o que extraímos de nosso estudo foram outras interessantes considerações, sob o ponto de vista de alta disponibilidade dos servidores:</w:t>
      </w:r>
    </w:p>
    <w:p w14:paraId="179615E5" w14:textId="776EA239" w:rsidR="00F16D46" w:rsidRDefault="00D80E4B">
      <w:pPr>
        <w:numPr>
          <w:ilvl w:val="0"/>
          <w:numId w:val="2"/>
        </w:numPr>
        <w:jc w:val="both"/>
      </w:pPr>
      <w:r>
        <w:rPr>
          <w:rFonts w:ascii="Arial" w:hAnsi="Arial" w:cs="Arial"/>
          <w:sz w:val="24"/>
          <w:szCs w:val="24"/>
        </w:rPr>
        <w:t xml:space="preserve">Dentro do data center, a sistemática hoje adotada para registrar alertas de alta temperatura não está evidenciando estes momentos, pois foram observados registros de temperatura acima de 33 graus Celsius e nenhum registro de alerta, dentro do mesmo dado de tempo. Isto implica que </w:t>
      </w:r>
      <w:r w:rsidR="00751295">
        <w:rPr>
          <w:rFonts w:ascii="Arial" w:hAnsi="Arial" w:cs="Arial"/>
          <w:sz w:val="24"/>
          <w:szCs w:val="24"/>
        </w:rPr>
        <w:t>o monitoramento dos equipamentos pode</w:t>
      </w:r>
      <w:r>
        <w:rPr>
          <w:rFonts w:ascii="Arial" w:hAnsi="Arial" w:cs="Arial"/>
          <w:sz w:val="24"/>
          <w:szCs w:val="24"/>
        </w:rPr>
        <w:t xml:space="preserve"> estar recebendo a falsa informação de normalidade do ambiente.</w:t>
      </w:r>
    </w:p>
    <w:p w14:paraId="73D2C07D" w14:textId="7540F876" w:rsidR="00F16D46" w:rsidRDefault="00D80E4B">
      <w:pPr>
        <w:numPr>
          <w:ilvl w:val="0"/>
          <w:numId w:val="2"/>
        </w:numPr>
        <w:jc w:val="both"/>
      </w:pPr>
      <w:r>
        <w:rPr>
          <w:rFonts w:ascii="Arial" w:hAnsi="Arial" w:cs="Arial"/>
          <w:sz w:val="24"/>
          <w:szCs w:val="24"/>
        </w:rPr>
        <w:t xml:space="preserve">Existe a possibilidade de que os problemas de hardware só se tornem </w:t>
      </w:r>
      <w:r w:rsidR="00751295">
        <w:rPr>
          <w:rFonts w:ascii="Arial" w:hAnsi="Arial" w:cs="Arial"/>
          <w:sz w:val="24"/>
          <w:szCs w:val="24"/>
        </w:rPr>
        <w:t>perceptíveis</w:t>
      </w:r>
      <w:r>
        <w:rPr>
          <w:rFonts w:ascii="Arial" w:hAnsi="Arial" w:cs="Arial"/>
          <w:sz w:val="24"/>
          <w:szCs w:val="24"/>
        </w:rPr>
        <w:t>, posteriormente ao registro de elevação de temperatura</w:t>
      </w:r>
      <w:r w:rsidR="00757A58">
        <w:rPr>
          <w:rFonts w:ascii="Arial" w:hAnsi="Arial" w:cs="Arial"/>
          <w:sz w:val="24"/>
          <w:szCs w:val="24"/>
        </w:rPr>
        <w:t>.</w:t>
      </w:r>
    </w:p>
    <w:p w14:paraId="498A342E" w14:textId="5C432F6A" w:rsidR="00751295" w:rsidRDefault="00D80E4B">
      <w:pPr>
        <w:numPr>
          <w:ilvl w:val="0"/>
          <w:numId w:val="2"/>
        </w:numPr>
        <w:jc w:val="both"/>
      </w:pPr>
      <w:r>
        <w:rPr>
          <w:rFonts w:ascii="Arial" w:hAnsi="Arial" w:cs="Arial"/>
          <w:sz w:val="24"/>
          <w:szCs w:val="24"/>
        </w:rPr>
        <w:t>Como os sensores que disparam os logs tanto de temperatura</w:t>
      </w:r>
      <w:r w:rsidR="00751295">
        <w:rPr>
          <w:rFonts w:ascii="Arial" w:hAnsi="Arial" w:cs="Arial"/>
          <w:sz w:val="24"/>
          <w:szCs w:val="24"/>
        </w:rPr>
        <w:t>,</w:t>
      </w:r>
      <w:r>
        <w:rPr>
          <w:rFonts w:ascii="Arial" w:hAnsi="Arial" w:cs="Arial"/>
          <w:sz w:val="24"/>
          <w:szCs w:val="24"/>
        </w:rPr>
        <w:t xml:space="preserve"> quanto de alertas são parte interna do mesmo dispositivo, o qual está instalado dentro de cada servidor, um fator que devemos considerar em um próximo estudo muito mais aprofundado</w:t>
      </w:r>
      <w:r w:rsidR="00751295">
        <w:rPr>
          <w:rFonts w:ascii="Arial" w:hAnsi="Arial" w:cs="Arial"/>
          <w:sz w:val="24"/>
          <w:szCs w:val="24"/>
        </w:rPr>
        <w:t>, abordando outros aspectos, como por exemplo,</w:t>
      </w:r>
      <w:r>
        <w:rPr>
          <w:rFonts w:ascii="Arial" w:hAnsi="Arial" w:cs="Arial"/>
          <w:sz w:val="24"/>
          <w:szCs w:val="24"/>
        </w:rPr>
        <w:t xml:space="preserve"> o quanto um servidor está sendo sensível à temperatura em relação ao outro, ainda que todos tenham as mesmas características físicas, estejam localizados dentro de uma mesma sala e recebendo a mesma refrigeração.</w:t>
      </w:r>
    </w:p>
    <w:p w14:paraId="7294F3FD" w14:textId="77777777" w:rsidR="00F16D46" w:rsidRDefault="00D80E4B">
      <w:pPr>
        <w:jc w:val="both"/>
      </w:pPr>
      <w:r>
        <w:rPr>
          <w:rFonts w:ascii="Arial" w:hAnsi="Arial" w:cs="Arial"/>
          <w:sz w:val="24"/>
          <w:szCs w:val="24"/>
        </w:rPr>
        <w:tab/>
      </w:r>
    </w:p>
    <w:p w14:paraId="086E9756" w14:textId="15ADB473" w:rsidR="00F16D46" w:rsidRDefault="00F16D46">
      <w:pPr>
        <w:ind w:firstLine="709"/>
        <w:jc w:val="both"/>
        <w:rPr>
          <w:rFonts w:ascii="Arial" w:hAnsi="Arial" w:cs="Arial"/>
          <w:sz w:val="24"/>
          <w:szCs w:val="24"/>
        </w:rPr>
      </w:pPr>
    </w:p>
    <w:p w14:paraId="43F05294" w14:textId="759CD772" w:rsidR="00572CE6" w:rsidRDefault="00572CE6">
      <w:pPr>
        <w:ind w:firstLine="709"/>
        <w:jc w:val="both"/>
        <w:rPr>
          <w:rFonts w:ascii="Arial" w:hAnsi="Arial" w:cs="Arial"/>
          <w:sz w:val="24"/>
          <w:szCs w:val="24"/>
        </w:rPr>
      </w:pPr>
    </w:p>
    <w:p w14:paraId="1D022EE5" w14:textId="4B926A2C" w:rsidR="00572CE6" w:rsidRDefault="00572CE6">
      <w:pPr>
        <w:ind w:firstLine="709"/>
        <w:jc w:val="both"/>
        <w:rPr>
          <w:rFonts w:ascii="Arial" w:hAnsi="Arial" w:cs="Arial"/>
          <w:sz w:val="24"/>
          <w:szCs w:val="24"/>
        </w:rPr>
      </w:pPr>
    </w:p>
    <w:p w14:paraId="4AFFF7F2" w14:textId="53F811DF" w:rsidR="00572CE6" w:rsidRDefault="00572CE6">
      <w:pPr>
        <w:ind w:firstLine="709"/>
        <w:jc w:val="both"/>
        <w:rPr>
          <w:rFonts w:ascii="Arial" w:hAnsi="Arial" w:cs="Arial"/>
          <w:sz w:val="24"/>
          <w:szCs w:val="24"/>
        </w:rPr>
      </w:pPr>
    </w:p>
    <w:p w14:paraId="6ED28840" w14:textId="520E515B" w:rsidR="00572CE6" w:rsidRDefault="00572CE6">
      <w:pPr>
        <w:ind w:firstLine="709"/>
        <w:jc w:val="both"/>
        <w:rPr>
          <w:rFonts w:ascii="Arial" w:hAnsi="Arial" w:cs="Arial"/>
          <w:sz w:val="24"/>
          <w:szCs w:val="24"/>
        </w:rPr>
      </w:pPr>
    </w:p>
    <w:p w14:paraId="0A53ECE6" w14:textId="2D0B0534" w:rsidR="00572CE6" w:rsidRDefault="00572CE6">
      <w:pPr>
        <w:ind w:firstLine="709"/>
        <w:jc w:val="both"/>
        <w:rPr>
          <w:rFonts w:ascii="Arial" w:hAnsi="Arial" w:cs="Arial"/>
          <w:sz w:val="24"/>
          <w:szCs w:val="24"/>
        </w:rPr>
      </w:pPr>
    </w:p>
    <w:p w14:paraId="1AD3743C" w14:textId="1B735C33" w:rsidR="00572CE6" w:rsidRDefault="00572CE6">
      <w:pPr>
        <w:ind w:firstLine="709"/>
        <w:jc w:val="both"/>
        <w:rPr>
          <w:rFonts w:ascii="Arial" w:hAnsi="Arial" w:cs="Arial"/>
          <w:sz w:val="24"/>
          <w:szCs w:val="24"/>
        </w:rPr>
      </w:pPr>
    </w:p>
    <w:p w14:paraId="33A4D5FD" w14:textId="41E40849" w:rsidR="00572CE6" w:rsidRDefault="00572CE6">
      <w:pPr>
        <w:ind w:firstLine="709"/>
        <w:jc w:val="both"/>
        <w:rPr>
          <w:rFonts w:ascii="Arial" w:hAnsi="Arial" w:cs="Arial"/>
          <w:sz w:val="24"/>
          <w:szCs w:val="24"/>
        </w:rPr>
      </w:pPr>
    </w:p>
    <w:p w14:paraId="641EA312" w14:textId="7722AE08" w:rsidR="00572CE6" w:rsidRDefault="00572CE6">
      <w:pPr>
        <w:ind w:firstLine="709"/>
        <w:jc w:val="both"/>
        <w:rPr>
          <w:rFonts w:ascii="Arial" w:hAnsi="Arial" w:cs="Arial"/>
          <w:sz w:val="24"/>
          <w:szCs w:val="24"/>
        </w:rPr>
      </w:pPr>
    </w:p>
    <w:p w14:paraId="087B5089" w14:textId="1147D0AF" w:rsidR="00572CE6" w:rsidRDefault="00572CE6">
      <w:pPr>
        <w:ind w:firstLine="709"/>
        <w:jc w:val="both"/>
        <w:rPr>
          <w:rFonts w:ascii="Arial" w:hAnsi="Arial" w:cs="Arial"/>
          <w:sz w:val="24"/>
          <w:szCs w:val="24"/>
        </w:rPr>
      </w:pPr>
    </w:p>
    <w:p w14:paraId="0B1D8179" w14:textId="07C050D2" w:rsidR="00572CE6" w:rsidRDefault="00572CE6">
      <w:pPr>
        <w:ind w:firstLine="709"/>
        <w:jc w:val="both"/>
        <w:rPr>
          <w:rFonts w:ascii="Arial" w:hAnsi="Arial" w:cs="Arial"/>
          <w:sz w:val="24"/>
          <w:szCs w:val="24"/>
        </w:rPr>
      </w:pPr>
    </w:p>
    <w:p w14:paraId="77E94414" w14:textId="45122CCE" w:rsidR="00572CE6" w:rsidRDefault="00572CE6">
      <w:pPr>
        <w:ind w:firstLine="709"/>
        <w:jc w:val="both"/>
        <w:rPr>
          <w:rFonts w:ascii="Arial" w:hAnsi="Arial" w:cs="Arial"/>
          <w:sz w:val="24"/>
          <w:szCs w:val="24"/>
        </w:rPr>
      </w:pPr>
    </w:p>
    <w:p w14:paraId="654DC190" w14:textId="43B5CDEE" w:rsidR="00572CE6" w:rsidRDefault="00572CE6">
      <w:pPr>
        <w:ind w:firstLine="709"/>
        <w:jc w:val="both"/>
        <w:rPr>
          <w:rFonts w:ascii="Arial" w:hAnsi="Arial" w:cs="Arial"/>
          <w:sz w:val="24"/>
          <w:szCs w:val="24"/>
        </w:rPr>
      </w:pPr>
    </w:p>
    <w:p w14:paraId="30A9FE46" w14:textId="77777777" w:rsidR="00572CE6" w:rsidRDefault="00572CE6">
      <w:pPr>
        <w:ind w:firstLine="709"/>
        <w:jc w:val="both"/>
        <w:rPr>
          <w:rFonts w:ascii="Arial" w:hAnsi="Arial" w:cs="Arial"/>
          <w:sz w:val="24"/>
          <w:szCs w:val="24"/>
        </w:rPr>
      </w:pPr>
    </w:p>
    <w:p w14:paraId="2FB392BD" w14:textId="556689AC" w:rsidR="00F16D46" w:rsidRDefault="00D80E4B">
      <w:pPr>
        <w:pStyle w:val="Ttulo1"/>
        <w:spacing w:line="600" w:lineRule="auto"/>
        <w:rPr>
          <w:lang w:val="pt-BR" w:eastAsia="pt-BR"/>
        </w:rPr>
      </w:pPr>
      <w:bookmarkStart w:id="33" w:name="_Toc36150690"/>
      <w:bookmarkStart w:id="34" w:name="_Toc40639043"/>
      <w:r>
        <w:rPr>
          <w:lang w:val="pt-BR" w:eastAsia="pt-BR"/>
        </w:rPr>
        <w:t>7</w:t>
      </w:r>
      <w:r>
        <w:rPr>
          <w:lang w:eastAsia="pt-BR"/>
        </w:rPr>
        <w:t xml:space="preserve">. </w:t>
      </w:r>
      <w:r>
        <w:rPr>
          <w:lang w:val="pt-BR" w:eastAsia="pt-BR"/>
        </w:rPr>
        <w:t>Links</w:t>
      </w:r>
      <w:bookmarkEnd w:id="33"/>
      <w:bookmarkEnd w:id="34"/>
    </w:p>
    <w:p w14:paraId="17112053" w14:textId="59BC7C1A" w:rsidR="00F16D46" w:rsidRDefault="00D80E4B">
      <w:pPr>
        <w:numPr>
          <w:ilvl w:val="0"/>
          <w:numId w:val="3"/>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Repositório dos dados, scripts e documentos deste trabalho:</w:t>
      </w:r>
    </w:p>
    <w:p w14:paraId="0711C475" w14:textId="77777777" w:rsidR="00F16D46" w:rsidRDefault="00D80E4B">
      <w:pPr>
        <w:suppressAutoHyphens/>
        <w:spacing w:after="0" w:line="360" w:lineRule="auto"/>
        <w:ind w:left="720"/>
        <w:jc w:val="both"/>
        <w:rPr>
          <w:rFonts w:ascii="Arial" w:eastAsia="Times New Roman" w:hAnsi="Arial" w:cs="Arial"/>
          <w:sz w:val="24"/>
          <w:szCs w:val="24"/>
          <w:lang w:eastAsia="pt-BR"/>
        </w:rPr>
      </w:pPr>
      <w:r>
        <w:rPr>
          <w:rFonts w:ascii="Arial" w:eastAsia="Times New Roman" w:hAnsi="Arial" w:cs="Arial"/>
          <w:sz w:val="24"/>
          <w:szCs w:val="24"/>
          <w:lang w:eastAsia="pt-BR"/>
        </w:rPr>
        <w:t>https://github.com/RomulosDS/TCC/tree/master</w:t>
      </w:r>
    </w:p>
    <w:p w14:paraId="575A9015" w14:textId="2EF1CB83" w:rsidR="00F16D46" w:rsidRPr="00B76EA4" w:rsidRDefault="00D80E4B" w:rsidP="00BB729E">
      <w:pPr>
        <w:numPr>
          <w:ilvl w:val="0"/>
          <w:numId w:val="3"/>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Vídeo apresentação do trabalho – Romulos Machado</w:t>
      </w:r>
      <w:r w:rsidR="00B76EA4">
        <w:rPr>
          <w:rFonts w:ascii="Arial" w:eastAsia="Times New Roman" w:hAnsi="Arial" w:cs="Arial"/>
          <w:sz w:val="24"/>
          <w:szCs w:val="24"/>
          <w:lang w:eastAsia="pt-BR"/>
        </w:rPr>
        <w:t xml:space="preserve"> - </w:t>
      </w:r>
      <w:r w:rsidRPr="00B76EA4">
        <w:rPr>
          <w:rFonts w:ascii="Arial" w:eastAsia="Times New Roman" w:hAnsi="Arial" w:cs="Arial"/>
          <w:sz w:val="24"/>
          <w:szCs w:val="24"/>
          <w:lang w:eastAsia="pt-BR"/>
        </w:rPr>
        <w:t>https://</w:t>
      </w:r>
    </w:p>
    <w:p w14:paraId="7BEF156C" w14:textId="180C4BDD" w:rsidR="00B76EA4" w:rsidRDefault="00D80E4B" w:rsidP="00BB729E">
      <w:pPr>
        <w:suppressAutoHyphens/>
        <w:spacing w:after="0" w:line="360" w:lineRule="auto"/>
        <w:ind w:left="720"/>
        <w:jc w:val="both"/>
        <w:rPr>
          <w:rFonts w:ascii="Arial" w:eastAsia="Times New Roman" w:hAnsi="Arial" w:cs="Arial"/>
          <w:sz w:val="24"/>
          <w:szCs w:val="24"/>
          <w:lang w:eastAsia="pt-BR"/>
        </w:rPr>
      </w:pPr>
      <w:r>
        <w:rPr>
          <w:rFonts w:ascii="Arial" w:eastAsia="Times New Roman" w:hAnsi="Arial" w:cs="Arial"/>
          <w:sz w:val="24"/>
          <w:szCs w:val="24"/>
          <w:lang w:eastAsia="pt-BR"/>
        </w:rPr>
        <w:t>Vídeo apresentação do trabalho – Phillip Furtad</w:t>
      </w:r>
      <w:r w:rsidR="00B76EA4">
        <w:rPr>
          <w:rFonts w:ascii="Arial" w:eastAsia="Times New Roman" w:hAnsi="Arial" w:cs="Arial"/>
          <w:sz w:val="24"/>
          <w:szCs w:val="24"/>
          <w:lang w:eastAsia="pt-BR"/>
        </w:rPr>
        <w:t>o – https://</w:t>
      </w:r>
    </w:p>
    <w:p w14:paraId="5D6387E3" w14:textId="2AC72CA3" w:rsidR="007E446E" w:rsidRDefault="00B76EA4" w:rsidP="007E446E">
      <w:pPr>
        <w:numPr>
          <w:ilvl w:val="0"/>
          <w:numId w:val="3"/>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Material d</w:t>
      </w:r>
      <w:r w:rsidR="007E446E">
        <w:rPr>
          <w:rFonts w:ascii="Arial" w:eastAsia="Times New Roman" w:hAnsi="Arial" w:cs="Arial"/>
          <w:sz w:val="24"/>
          <w:szCs w:val="24"/>
          <w:lang w:eastAsia="pt-BR"/>
        </w:rPr>
        <w:t>o</w:t>
      </w:r>
      <w:r>
        <w:rPr>
          <w:rFonts w:ascii="Arial" w:eastAsia="Times New Roman" w:hAnsi="Arial" w:cs="Arial"/>
          <w:sz w:val="24"/>
          <w:szCs w:val="24"/>
          <w:lang w:eastAsia="pt-BR"/>
        </w:rPr>
        <w:t xml:space="preserve"> </w:t>
      </w:r>
      <w:r w:rsidR="007E446E">
        <w:rPr>
          <w:rFonts w:ascii="Arial" w:eastAsia="Times New Roman" w:hAnsi="Arial" w:cs="Arial"/>
          <w:sz w:val="24"/>
          <w:szCs w:val="24"/>
          <w:lang w:eastAsia="pt-BR"/>
        </w:rPr>
        <w:t>curso</w:t>
      </w:r>
      <w:r>
        <w:rPr>
          <w:rFonts w:ascii="Arial" w:eastAsia="Times New Roman" w:hAnsi="Arial" w:cs="Arial"/>
          <w:sz w:val="24"/>
          <w:szCs w:val="24"/>
          <w:lang w:eastAsia="pt-BR"/>
        </w:rPr>
        <w:t xml:space="preserve"> Técnicas Estatisticas de Predição: Teorica e Aplicação </w:t>
      </w:r>
      <w:r w:rsidR="007E446E">
        <w:rPr>
          <w:rFonts w:ascii="Arial" w:eastAsia="Times New Roman" w:hAnsi="Arial" w:cs="Arial"/>
          <w:sz w:val="24"/>
          <w:szCs w:val="24"/>
          <w:lang w:eastAsia="pt-BR"/>
        </w:rPr>
        <w:t>da Pós em Ciência e Big Data – PUC Minas</w:t>
      </w:r>
    </w:p>
    <w:p w14:paraId="4666AFC0" w14:textId="5CCA33D3" w:rsidR="007E446E" w:rsidRPr="00BB729E" w:rsidRDefault="007E446E" w:rsidP="00BB729E">
      <w:pPr>
        <w:numPr>
          <w:ilvl w:val="0"/>
          <w:numId w:val="3"/>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Guia de API do Scikit Learn - </w:t>
      </w:r>
      <w:r w:rsidRPr="007E446E">
        <w:rPr>
          <w:rFonts w:ascii="Arial" w:eastAsia="Times New Roman" w:hAnsi="Arial" w:cs="Arial"/>
          <w:sz w:val="24"/>
          <w:szCs w:val="24"/>
          <w:lang w:eastAsia="pt-BR"/>
        </w:rPr>
        <w:t>https://scikit-learn.org/stable/user_guide.html</w:t>
      </w:r>
    </w:p>
    <w:p w14:paraId="3DA4B165" w14:textId="4C162C2D" w:rsidR="00F16D46" w:rsidRDefault="00F16D46" w:rsidP="00736619">
      <w:pPr>
        <w:suppressAutoHyphens/>
        <w:spacing w:after="0" w:line="360" w:lineRule="auto"/>
        <w:jc w:val="both"/>
      </w:pPr>
    </w:p>
    <w:sectPr w:rsidR="00F16D46">
      <w:headerReference w:type="default" r:id="rId38"/>
      <w:pgSz w:w="11906" w:h="16838"/>
      <w:pgMar w:top="1701" w:right="1134" w:bottom="1134" w:left="1701"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5CBA6" w14:textId="77777777" w:rsidR="00681571" w:rsidRDefault="00681571">
      <w:pPr>
        <w:spacing w:after="0" w:line="240" w:lineRule="auto"/>
      </w:pPr>
      <w:r>
        <w:separator/>
      </w:r>
    </w:p>
  </w:endnote>
  <w:endnote w:type="continuationSeparator" w:id="0">
    <w:p w14:paraId="1445573C" w14:textId="77777777" w:rsidR="00681571" w:rsidRDefault="00681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9A693" w14:textId="77777777" w:rsidR="00681571" w:rsidRDefault="00681571">
      <w:pPr>
        <w:spacing w:after="0" w:line="240" w:lineRule="auto"/>
      </w:pPr>
      <w:r>
        <w:separator/>
      </w:r>
    </w:p>
  </w:footnote>
  <w:footnote w:type="continuationSeparator" w:id="0">
    <w:p w14:paraId="011CB6F6" w14:textId="77777777" w:rsidR="00681571" w:rsidRDefault="00681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DC528" w14:textId="77777777" w:rsidR="00BB729E" w:rsidRDefault="00BB729E">
    <w:pPr>
      <w:pStyle w:val="Cabealho"/>
      <w:jc w:val="right"/>
    </w:pPr>
    <w:r>
      <w:fldChar w:fldCharType="begin"/>
    </w:r>
    <w:r>
      <w:instrText>PAGE</w:instrText>
    </w:r>
    <w:r>
      <w:fldChar w:fldCharType="separate"/>
    </w:r>
    <w:r>
      <w:t>22</w:t>
    </w:r>
    <w:r>
      <w:fldChar w:fldCharType="end"/>
    </w:r>
  </w:p>
  <w:p w14:paraId="07515299" w14:textId="77777777" w:rsidR="00BB729E" w:rsidRDefault="00BB72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653B1"/>
    <w:multiLevelType w:val="multilevel"/>
    <w:tmpl w:val="E93A1A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9D87E9E"/>
    <w:multiLevelType w:val="multilevel"/>
    <w:tmpl w:val="A6F228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4B38D1"/>
    <w:multiLevelType w:val="hybridMultilevel"/>
    <w:tmpl w:val="DB420FA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A5804DB"/>
    <w:multiLevelType w:val="multilevel"/>
    <w:tmpl w:val="EBF474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882DA8"/>
    <w:multiLevelType w:val="multilevel"/>
    <w:tmpl w:val="A50AE3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6"/>
    <w:rsid w:val="00086FB2"/>
    <w:rsid w:val="002F230A"/>
    <w:rsid w:val="00572CE6"/>
    <w:rsid w:val="00681571"/>
    <w:rsid w:val="00736619"/>
    <w:rsid w:val="00747F26"/>
    <w:rsid w:val="00751295"/>
    <w:rsid w:val="00757A58"/>
    <w:rsid w:val="007E446E"/>
    <w:rsid w:val="00B76EA4"/>
    <w:rsid w:val="00BB729E"/>
    <w:rsid w:val="00D80E4B"/>
    <w:rsid w:val="00E40A45"/>
    <w:rsid w:val="00F16D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80D4"/>
  <w15:docId w15:val="{08F8644D-DA4E-4053-B74D-65DDAFB8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spacing w:after="200" w:line="276" w:lineRule="auto"/>
    </w:pPr>
    <w:rPr>
      <w:rFonts w:ascii="Calibri" w:eastAsia="Calibri" w:hAnsi="Calibri"/>
      <w:sz w:val="22"/>
      <w:szCs w:val="22"/>
      <w:lang w:eastAsia="zh-CN"/>
    </w:rPr>
  </w:style>
  <w:style w:type="paragraph" w:styleId="Ttulo1">
    <w:name w:val="heading 1"/>
    <w:basedOn w:val="Normal"/>
    <w:next w:val="Normal"/>
    <w:uiPriority w:val="9"/>
    <w:qFormat/>
    <w:pPr>
      <w:keepNext/>
      <w:spacing w:after="0" w:line="360" w:lineRule="auto"/>
      <w:outlineLvl w:val="0"/>
    </w:pPr>
    <w:rPr>
      <w:rFonts w:ascii="Arial" w:eastAsia="Times New Roman" w:hAnsi="Arial" w:cs="Arial"/>
      <w:b/>
      <w:bCs/>
      <w:kern w:val="2"/>
      <w:sz w:val="24"/>
      <w:szCs w:val="32"/>
      <w:lang w:val="x-none"/>
    </w:rPr>
  </w:style>
  <w:style w:type="paragraph" w:styleId="Ttulo2">
    <w:name w:val="heading 2"/>
    <w:basedOn w:val="Normal"/>
    <w:next w:val="Normal"/>
    <w:uiPriority w:val="9"/>
    <w:unhideWhenUsed/>
    <w:qFormat/>
    <w:pPr>
      <w:keepNext/>
      <w:spacing w:after="0" w:line="360" w:lineRule="auto"/>
      <w:outlineLvl w:val="1"/>
    </w:pPr>
    <w:rPr>
      <w:rFonts w:ascii="Arial" w:eastAsia="Times New Roman" w:hAnsi="Arial" w:cs="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3z0">
    <w:name w:val="WW8Num3z0"/>
    <w:qFormat/>
    <w:rPr>
      <w:rFonts w:ascii="Wingdings" w:hAnsi="Wingdings" w:cs="Wingdings"/>
    </w:rPr>
  </w:style>
  <w:style w:type="character" w:customStyle="1" w:styleId="WW8Num3z1">
    <w:name w:val="WW8Num3z1"/>
    <w:qFormat/>
    <w:rPr>
      <w:rFonts w:ascii="Symbol" w:hAnsi="Symbol" w:cs="Symbol"/>
    </w:rPr>
  </w:style>
  <w:style w:type="character" w:customStyle="1" w:styleId="WW8Num4z0">
    <w:name w:val="WW8Num4z0"/>
    <w:qFormat/>
    <w:rPr>
      <w:rFonts w:ascii="Wingdings" w:hAnsi="Wingdings" w:cs="Wingdings"/>
    </w:rPr>
  </w:style>
  <w:style w:type="character" w:customStyle="1" w:styleId="WW8Num4z1">
    <w:name w:val="WW8Num4z1"/>
    <w:qFormat/>
    <w:rPr>
      <w:rFonts w:ascii="Courier New" w:hAnsi="Courier New" w:cs="Courier New"/>
    </w:rPr>
  </w:style>
  <w:style w:type="character" w:customStyle="1" w:styleId="WW8Num4z3">
    <w:name w:val="WW8Num4z3"/>
    <w:qFormat/>
    <w:rPr>
      <w:rFonts w:ascii="Symbol" w:hAnsi="Symbol" w:cs="Symbol"/>
    </w:rPr>
  </w:style>
  <w:style w:type="character" w:customStyle="1" w:styleId="WW8Num5z0">
    <w:name w:val="WW8Num5z0"/>
    <w:qFormat/>
    <w:rPr>
      <w:rFonts w:ascii="Wingdings" w:hAnsi="Wingdings" w:cs="Wingdings"/>
    </w:rPr>
  </w:style>
  <w:style w:type="character" w:customStyle="1" w:styleId="WW8Num5z1">
    <w:name w:val="WW8Num5z1"/>
    <w:qFormat/>
    <w:rPr>
      <w:rFonts w:ascii="Courier New" w:hAnsi="Courier New" w:cs="Courier New"/>
    </w:rPr>
  </w:style>
  <w:style w:type="character" w:customStyle="1" w:styleId="WW8Num5z3">
    <w:name w:val="WW8Num5z3"/>
    <w:qFormat/>
    <w:rPr>
      <w:rFonts w:ascii="Symbol" w:hAnsi="Symbol" w:cs="Symbol"/>
    </w:rPr>
  </w:style>
  <w:style w:type="character" w:customStyle="1" w:styleId="WW8Num6z0">
    <w:name w:val="WW8Num6z0"/>
    <w:qFormat/>
    <w:rPr>
      <w:rFonts w:ascii="Calibri" w:hAnsi="Calibri" w:cs="Calibri"/>
      <w:b/>
      <w:i w:val="0"/>
      <w:color w:val="auto"/>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Wingdings" w:hAnsi="Wingdings" w:cs="Wingdings"/>
      <w:color w:val="000000"/>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7z3">
    <w:name w:val="WW8Num7z3"/>
    <w:qFormat/>
    <w:rPr>
      <w:rFonts w:ascii="Symbol" w:hAnsi="Symbol" w:cs="Symbol"/>
    </w:rPr>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rFonts w:ascii="Wingdings" w:hAnsi="Wingdings" w:cs="Wingdings"/>
    </w:rPr>
  </w:style>
  <w:style w:type="character" w:customStyle="1" w:styleId="WW8Num10z0">
    <w:name w:val="WW8Num10z0"/>
    <w:qFormat/>
    <w:rPr>
      <w:rFonts w:eastAsia="Calibri"/>
      <w:u w:val="none"/>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Wingdings" w:hAnsi="Wingdings" w:cs="Wingdings"/>
    </w:rPr>
  </w:style>
  <w:style w:type="character" w:customStyle="1" w:styleId="WW8Num13z0">
    <w:name w:val="WW8Num13z0"/>
    <w:qFormat/>
    <w:rPr>
      <w:rFonts w:ascii="Arial" w:hAnsi="Arial" w:cs="Aria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3">
    <w:name w:val="WW8Num17z3"/>
    <w:qFormat/>
    <w:rPr>
      <w:rFonts w:ascii="Symbol" w:hAnsi="Symbol" w:cs="Symbol"/>
    </w:rPr>
  </w:style>
  <w:style w:type="character" w:customStyle="1" w:styleId="WW8Num18z0">
    <w:name w:val="WW8Num18z0"/>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3">
    <w:name w:val="WW8Num18z3"/>
    <w:qFormat/>
    <w:rPr>
      <w:rFonts w:ascii="Symbol" w:hAnsi="Symbol" w:cs="Symbol"/>
    </w:rPr>
  </w:style>
  <w:style w:type="character" w:customStyle="1" w:styleId="WW8Num19z0">
    <w:name w:val="WW8Num19z0"/>
    <w:qFormat/>
    <w:rPr>
      <w:rFonts w:ascii="Wingdings" w:hAnsi="Wingdings" w:cs="Wingdings"/>
    </w:rPr>
  </w:style>
  <w:style w:type="character" w:customStyle="1" w:styleId="WW8Num19z1">
    <w:name w:val="WW8Num19z1"/>
    <w:qFormat/>
    <w:rPr>
      <w:rFonts w:ascii="Courier New" w:hAnsi="Courier New" w:cs="Courier New"/>
    </w:rPr>
  </w:style>
  <w:style w:type="character" w:customStyle="1" w:styleId="WW8Num19z3">
    <w:name w:val="WW8Num19z3"/>
    <w:qFormat/>
    <w:rPr>
      <w:rFonts w:ascii="Symbol" w:hAnsi="Symbol" w:cs="Symbol"/>
    </w:rPr>
  </w:style>
  <w:style w:type="character" w:customStyle="1" w:styleId="WW8Num20z0">
    <w:name w:val="WW8Num20z0"/>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Arial" w:hAnsi="Arial" w:cs="Arial"/>
      <w:b/>
      <w:i w:val="0"/>
      <w:sz w:val="22"/>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Fontepargpadro1">
    <w:name w:val="Fonte parág. padrão1"/>
    <w:qFormat/>
  </w:style>
  <w:style w:type="character" w:customStyle="1" w:styleId="longtext">
    <w:name w:val="long_text"/>
    <w:basedOn w:val="Fontepargpadro1"/>
    <w:qFormat/>
  </w:style>
  <w:style w:type="character" w:customStyle="1" w:styleId="TextodenotaderodapChar">
    <w:name w:val="Texto de nota de rodapé Char"/>
    <w:qFormat/>
    <w:rPr>
      <w:rFonts w:ascii="Calibri" w:eastAsia="Calibri" w:hAnsi="Calibri" w:cs="Times New Roman"/>
    </w:rPr>
  </w:style>
  <w:style w:type="character" w:customStyle="1" w:styleId="Caracteresdenotaderodap">
    <w:name w:val="Caracteres de nota de rodapé"/>
    <w:qFormat/>
    <w:rPr>
      <w:vertAlign w:val="superscript"/>
    </w:rPr>
  </w:style>
  <w:style w:type="character" w:customStyle="1" w:styleId="CabealhoChar">
    <w:name w:val="Cabeçalho Char"/>
    <w:qFormat/>
    <w:rPr>
      <w:sz w:val="22"/>
      <w:szCs w:val="22"/>
    </w:rPr>
  </w:style>
  <w:style w:type="character" w:customStyle="1" w:styleId="RodapChar">
    <w:name w:val="Rodapé Char"/>
    <w:qFormat/>
    <w:rPr>
      <w:sz w:val="22"/>
      <w:szCs w:val="22"/>
    </w:rPr>
  </w:style>
  <w:style w:type="character" w:customStyle="1" w:styleId="LinkdaInternet">
    <w:name w:val="Link da Internet"/>
    <w:rPr>
      <w:color w:val="0000FF"/>
      <w:u w:val="single"/>
    </w:rPr>
  </w:style>
  <w:style w:type="character" w:customStyle="1" w:styleId="Ttulo1Char">
    <w:name w:val="Título 1 Char"/>
    <w:qFormat/>
    <w:rPr>
      <w:rFonts w:ascii="Arial" w:hAnsi="Arial" w:cs="Arial"/>
      <w:b/>
      <w:bCs/>
      <w:kern w:val="2"/>
      <w:sz w:val="32"/>
      <w:szCs w:val="32"/>
      <w:lang w:val="pt-BR" w:bidi="ar-SA"/>
    </w:rPr>
  </w:style>
  <w:style w:type="character" w:customStyle="1" w:styleId="TextodenotadefimChar">
    <w:name w:val="Texto de nota de fim Char"/>
    <w:qFormat/>
  </w:style>
  <w:style w:type="character" w:customStyle="1" w:styleId="Caracteresdenotadefim">
    <w:name w:val="Caracteres de nota de fim"/>
    <w:qFormat/>
    <w:rPr>
      <w:vertAlign w:val="superscript"/>
    </w:rPr>
  </w:style>
  <w:style w:type="character" w:customStyle="1" w:styleId="apple-converted-space">
    <w:name w:val="apple-converted-space"/>
    <w:basedOn w:val="Fontepargpadro1"/>
    <w:qFormat/>
  </w:style>
  <w:style w:type="character" w:customStyle="1" w:styleId="Ttulo1Char1">
    <w:name w:val="Título 1 Char1"/>
    <w:qFormat/>
    <w:rPr>
      <w:rFonts w:ascii="Arial" w:eastAsia="Times New Roman" w:hAnsi="Arial" w:cs="Times New Roman"/>
      <w:b/>
      <w:bCs/>
      <w:kern w:val="2"/>
      <w:sz w:val="24"/>
      <w:szCs w:val="32"/>
    </w:rPr>
  </w:style>
  <w:style w:type="character" w:customStyle="1" w:styleId="Ttulo2Char">
    <w:name w:val="Título 2 Char"/>
    <w:qFormat/>
    <w:rPr>
      <w:rFonts w:ascii="Arial" w:eastAsia="Times New Roman" w:hAnsi="Arial" w:cs="Times New Roman"/>
      <w:b/>
      <w:bCs/>
      <w:iCs/>
      <w:sz w:val="24"/>
      <w:szCs w:val="28"/>
    </w:rPr>
  </w:style>
  <w:style w:type="character" w:customStyle="1" w:styleId="TextodebaloChar">
    <w:name w:val="Texto de balão Char"/>
    <w:qFormat/>
    <w:rPr>
      <w:rFonts w:ascii="Tahoma" w:hAnsi="Tahoma" w:cs="Tahoma"/>
      <w:sz w:val="16"/>
      <w:szCs w:val="16"/>
    </w:rPr>
  </w:style>
  <w:style w:type="character" w:customStyle="1" w:styleId="Linkdainternetvisitado">
    <w:name w:val="Link da internet visitado"/>
    <w:rPr>
      <w:color w:val="800080"/>
      <w:u w:val="single"/>
    </w:rPr>
  </w:style>
  <w:style w:type="character" w:styleId="MenoPendente">
    <w:name w:val="Unresolved Mention"/>
    <w:qFormat/>
    <w:rPr>
      <w:color w:val="605E5C"/>
      <w:highlight w:val="lightGray"/>
    </w:rPr>
  </w:style>
  <w:style w:type="character" w:customStyle="1" w:styleId="Vnculodendice">
    <w:name w:val="Vínculo de índice"/>
    <w:qFormat/>
  </w:style>
  <w:style w:type="character" w:customStyle="1" w:styleId="Textooriginal">
    <w:name w:val="Texto original"/>
    <w:qFormat/>
    <w:rPr>
      <w:rFonts w:ascii="Liberation Mono" w:eastAsia="Liberation Mono" w:hAnsi="Liberation Mono" w:cs="Liberation Mono"/>
    </w:rPr>
  </w:style>
  <w:style w:type="character" w:customStyle="1" w:styleId="Marcas">
    <w:name w:val="Marcas"/>
    <w:qFormat/>
    <w:rPr>
      <w:rFonts w:ascii="OpenSymbol" w:eastAsia="OpenSymbol" w:hAnsi="OpenSymbol" w:cs="OpenSymbol"/>
    </w:rPr>
  </w:style>
  <w:style w:type="paragraph" w:styleId="Ttulo">
    <w:name w:val="Title"/>
    <w:basedOn w:val="Normal"/>
    <w:next w:val="Corpodetexto"/>
    <w:uiPriority w:val="10"/>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ListaColorida-nfase11">
    <w:name w:val="Lista Colorida - Ênfase 11"/>
    <w:basedOn w:val="Normal"/>
    <w:qFormat/>
    <w:pPr>
      <w:ind w:left="720"/>
      <w:contextualSpacing/>
    </w:pPr>
  </w:style>
  <w:style w:type="paragraph" w:styleId="Textodenotaderodap">
    <w:name w:val="footnote text"/>
    <w:basedOn w:val="Normal"/>
    <w:pPr>
      <w:spacing w:after="0" w:line="240" w:lineRule="auto"/>
    </w:pPr>
    <w:rPr>
      <w:sz w:val="20"/>
      <w:szCs w:val="20"/>
      <w:lang w:val="x-none"/>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CabealhoeRodap">
    <w:name w:val="Cabeçalho e Rodapé"/>
    <w:basedOn w:val="Normal"/>
    <w:qFormat/>
    <w:pPr>
      <w:suppressLineNumbers/>
      <w:tabs>
        <w:tab w:val="center" w:pos="4986"/>
        <w:tab w:val="right" w:pos="9972"/>
      </w:tabs>
    </w:pPr>
  </w:style>
  <w:style w:type="paragraph" w:styleId="Cabealho">
    <w:name w:val="header"/>
    <w:basedOn w:val="Normal"/>
    <w:rPr>
      <w:lang w:val="x-none"/>
    </w:rPr>
  </w:style>
  <w:style w:type="paragraph" w:styleId="Rodap">
    <w:name w:val="footer"/>
    <w:basedOn w:val="Normal"/>
    <w:rPr>
      <w:lang w:val="x-none"/>
    </w:rPr>
  </w:style>
  <w:style w:type="paragraph" w:styleId="Textodenotadefim">
    <w:name w:val="endnote text"/>
    <w:basedOn w:val="Normal"/>
    <w:rPr>
      <w:sz w:val="20"/>
      <w:szCs w:val="20"/>
      <w:lang w:val="x-none"/>
    </w:rPr>
  </w:style>
  <w:style w:type="paragraph" w:styleId="Textodebalo">
    <w:name w:val="Balloon Text"/>
    <w:basedOn w:val="Normal"/>
    <w:qFormat/>
    <w:pPr>
      <w:spacing w:after="0" w:line="240" w:lineRule="auto"/>
    </w:pPr>
    <w:rPr>
      <w:rFonts w:ascii="Tahoma" w:hAnsi="Tahoma" w:cs="Tahoma"/>
      <w:sz w:val="16"/>
      <w:szCs w:val="16"/>
      <w:lang w:val="x-none"/>
    </w:rPr>
  </w:style>
  <w:style w:type="paragraph" w:styleId="Sumrio1">
    <w:name w:val="toc 1"/>
    <w:basedOn w:val="Normal"/>
    <w:next w:val="Normal"/>
    <w:uiPriority w:val="39"/>
    <w:pPr>
      <w:tabs>
        <w:tab w:val="right" w:leader="dot" w:pos="9061"/>
      </w:tabs>
      <w:spacing w:after="0" w:line="360" w:lineRule="auto"/>
      <w:jc w:val="both"/>
    </w:pPr>
    <w:rPr>
      <w:rFonts w:ascii="Arial" w:hAnsi="Arial" w:cs="Arial"/>
      <w:b/>
      <w:sz w:val="24"/>
      <w:lang w:eastAsia="pt-BR"/>
    </w:rPr>
  </w:style>
  <w:style w:type="paragraph" w:styleId="Sumrio2">
    <w:name w:val="toc 2"/>
    <w:basedOn w:val="Normal"/>
    <w:next w:val="Normal"/>
    <w:uiPriority w:val="39"/>
    <w:pPr>
      <w:tabs>
        <w:tab w:val="right" w:leader="dot" w:pos="9061"/>
      </w:tabs>
      <w:spacing w:after="0" w:line="360" w:lineRule="auto"/>
    </w:pPr>
    <w:rPr>
      <w:rFonts w:ascii="Arial" w:hAnsi="Arial" w:cs="Arial"/>
      <w:b/>
      <w:bCs/>
      <w:sz w:val="24"/>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abela">
    <w:name w:val="Tabela"/>
    <w:basedOn w:val="Legenda"/>
    <w:qFormat/>
  </w:style>
  <w:style w:type="paragraph" w:customStyle="1" w:styleId="Figura">
    <w:name w:val="Figura"/>
    <w:basedOn w:val="Legenda"/>
    <w:qFormat/>
  </w:style>
  <w:style w:type="paragraph" w:customStyle="1" w:styleId="Contedodoquadro">
    <w:name w:val="Conteúdo do quadro"/>
    <w:basedOn w:val="Normal"/>
    <w:qFormat/>
  </w:style>
  <w:style w:type="paragraph" w:styleId="PargrafodaLista">
    <w:name w:val="List Paragraph"/>
    <w:basedOn w:val="Normal"/>
    <w:uiPriority w:val="34"/>
    <w:qFormat/>
    <w:rsid w:val="00B76EA4"/>
    <w:pPr>
      <w:ind w:left="720"/>
      <w:contextualSpacing/>
    </w:pPr>
  </w:style>
  <w:style w:type="character" w:styleId="Hyperlink">
    <w:name w:val="Hyperlink"/>
    <w:basedOn w:val="Fontepargpadro"/>
    <w:uiPriority w:val="99"/>
    <w:unhideWhenUsed/>
    <w:rsid w:val="00BB72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a-data-science-workflow-canvas-to-kickstart-your-projects-db62556be4d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louisdorard.com/machine-learning-canv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6A679-E50B-47E0-89ED-3065A717E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3127</Words>
  <Characters>16886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dc:description/>
  <cp:lastModifiedBy>Phillip Furtado</cp:lastModifiedBy>
  <cp:revision>2</cp:revision>
  <cp:lastPrinted>1995-11-21T21:41:00Z</cp:lastPrinted>
  <dcterms:created xsi:type="dcterms:W3CDTF">2020-05-18T00:17:00Z</dcterms:created>
  <dcterms:modified xsi:type="dcterms:W3CDTF">2020-05-18T00:17:00Z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