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0101" w14:textId="48A02253" w:rsidR="00690067" w:rsidRDefault="00354D10">
      <w:pPr>
        <w:rPr>
          <w:b/>
          <w:bCs/>
        </w:rPr>
      </w:pPr>
      <w:r w:rsidRPr="00354D10">
        <w:rPr>
          <w:b/>
          <w:bCs/>
        </w:rPr>
        <w:drawing>
          <wp:anchor distT="0" distB="0" distL="114300" distR="114300" simplePos="0" relativeHeight="251675648" behindDoc="1" locked="0" layoutInCell="1" allowOverlap="1" wp14:anchorId="08CA4BD1" wp14:editId="2C3C392A">
            <wp:simplePos x="0" y="0"/>
            <wp:positionH relativeFrom="page">
              <wp:posOffset>6288657</wp:posOffset>
            </wp:positionH>
            <wp:positionV relativeFrom="paragraph">
              <wp:posOffset>-226935</wp:posOffset>
            </wp:positionV>
            <wp:extent cx="1267850" cy="991870"/>
            <wp:effectExtent l="0" t="0" r="889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067" t="27658" r="20138" b="23712"/>
                    <a:stretch/>
                  </pic:blipFill>
                  <pic:spPr bwMode="auto">
                    <a:xfrm>
                      <a:off x="0" y="0"/>
                      <a:ext cx="1268092" cy="9920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0067">
        <w:rPr>
          <w:b/>
          <w:bCs/>
        </w:rPr>
        <w:t>Application de comparaison et de détection de différence entre 2 fichiers PDF</w:t>
      </w:r>
      <w:r w:rsidR="00690067" w:rsidRPr="00690067">
        <w:rPr>
          <w:b/>
          <w:bCs/>
        </w:rPr>
        <w:t> </w:t>
      </w:r>
    </w:p>
    <w:p w14:paraId="3FEA8336" w14:textId="579375F3" w:rsidR="00690067" w:rsidRPr="00D85ED8" w:rsidRDefault="00D85ED8" w:rsidP="00D85ED8">
      <w:pPr>
        <w:ind w:firstLine="708"/>
        <w:jc w:val="both"/>
      </w:pPr>
      <w:r w:rsidRPr="00D85ED8">
        <w:t>Cette application</w:t>
      </w:r>
      <w:r>
        <w:t xml:space="preserve"> permet </w:t>
      </w:r>
      <w:r w:rsidRPr="00D85ED8">
        <w:t>à l'utilisateur de comparer deux fichiers PDF en visualisant les différences ligne par ligne. Le tableau de comparaison utilise des couleurs distinctes pour mettre en évidence les ajouts</w:t>
      </w:r>
      <w:r>
        <w:t xml:space="preserve"> (en </w:t>
      </w:r>
      <w:r w:rsidRPr="00354D10">
        <w:rPr>
          <w:b/>
          <w:bCs/>
          <w:color w:val="70AD47" w:themeColor="accent6"/>
        </w:rPr>
        <w:t>verts</w:t>
      </w:r>
      <w:r>
        <w:t>)</w:t>
      </w:r>
      <w:r w:rsidRPr="00D85ED8">
        <w:t>, suppressions</w:t>
      </w:r>
      <w:r>
        <w:t xml:space="preserve"> (en </w:t>
      </w:r>
      <w:r w:rsidRPr="00354D10">
        <w:rPr>
          <w:b/>
          <w:bCs/>
          <w:color w:val="FF0000"/>
        </w:rPr>
        <w:t>rouge</w:t>
      </w:r>
      <w:r>
        <w:t>)</w:t>
      </w:r>
      <w:r w:rsidRPr="00D85ED8">
        <w:t xml:space="preserve"> et déplacements de texte</w:t>
      </w:r>
      <w:r>
        <w:t xml:space="preserve"> (en </w:t>
      </w:r>
      <w:r w:rsidRPr="00354D10">
        <w:rPr>
          <w:b/>
          <w:bCs/>
          <w:color w:val="ED7D31" w:themeColor="accent2"/>
        </w:rPr>
        <w:t>orange</w:t>
      </w:r>
      <w:r>
        <w:t>)</w:t>
      </w:r>
      <w:r w:rsidRPr="00D85ED8">
        <w:t xml:space="preserve">. </w:t>
      </w:r>
      <w:r>
        <w:t>L’application affiche</w:t>
      </w:r>
      <w:r w:rsidRPr="00D85ED8">
        <w:t xml:space="preserve"> les annotations présentes dans l'ancienne version du PDF sur la partie droite de l'interface. L'utilisateur peut ainsi vérifier si les différences détectées</w:t>
      </w:r>
      <w:r>
        <w:t xml:space="preserve"> entre l’ancienne et la nouvelle version</w:t>
      </w:r>
      <w:r w:rsidRPr="00D85ED8">
        <w:t xml:space="preserve"> sont liées à des annotations</w:t>
      </w:r>
      <w:r>
        <w:t>,</w:t>
      </w:r>
      <w:r w:rsidRPr="00D85ED8">
        <w:t xml:space="preserve"> et cocher celles qui </w:t>
      </w:r>
      <w:r>
        <w:t>ont bien été</w:t>
      </w:r>
      <w:r w:rsidRPr="00D85ED8">
        <w:t xml:space="preserve"> prises en compte dans la comparaison.</w:t>
      </w:r>
    </w:p>
    <w:p w14:paraId="17C70E9D" w14:textId="46E7E099" w:rsidR="00690067" w:rsidRPr="00690067" w:rsidRDefault="00690067">
      <w:pPr>
        <w:rPr>
          <w:b/>
          <w:bCs/>
        </w:rPr>
      </w:pPr>
    </w:p>
    <w:p w14:paraId="26CD9C43" w14:textId="66F91107" w:rsidR="00690067" w:rsidRDefault="00690067">
      <w:pPr>
        <w:rPr>
          <w:b/>
          <w:bCs/>
          <w:noProof/>
        </w:rPr>
      </w:pPr>
      <w:r w:rsidRPr="00690067">
        <w:rPr>
          <w:b/>
          <w:bCs/>
        </w:rPr>
        <w:t>Fenêtre principale :</w:t>
      </w:r>
      <w:r w:rsidR="00D85ED8" w:rsidRPr="00D85ED8">
        <w:rPr>
          <w:b/>
          <w:bCs/>
          <w:noProof/>
        </w:rPr>
        <w:t xml:space="preserve"> </w:t>
      </w:r>
    </w:p>
    <w:p w14:paraId="010C45C8" w14:textId="511DEED6" w:rsidR="00D85ED8" w:rsidRDefault="00D85ED8">
      <w:pPr>
        <w:rPr>
          <w:b/>
          <w:bCs/>
        </w:rPr>
      </w:pPr>
      <w:r w:rsidRPr="00D85ED8">
        <w:rPr>
          <w:b/>
          <w:bCs/>
          <w:noProof/>
        </w:rPr>
        <mc:AlternateContent>
          <mc:Choice Requires="wps">
            <w:drawing>
              <wp:anchor distT="45720" distB="45720" distL="114300" distR="114300" simplePos="0" relativeHeight="251670528" behindDoc="0" locked="0" layoutInCell="1" allowOverlap="1" wp14:anchorId="57E6C6C9" wp14:editId="008C62CE">
                <wp:simplePos x="0" y="0"/>
                <wp:positionH relativeFrom="column">
                  <wp:posOffset>4348669</wp:posOffset>
                </wp:positionH>
                <wp:positionV relativeFrom="paragraph">
                  <wp:posOffset>47625</wp:posOffset>
                </wp:positionV>
                <wp:extent cx="2054225" cy="367665"/>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367665"/>
                        </a:xfrm>
                        <a:prstGeom prst="rect">
                          <a:avLst/>
                        </a:prstGeom>
                        <a:noFill/>
                        <a:ln w="9525">
                          <a:noFill/>
                          <a:miter lim="800000"/>
                          <a:headEnd/>
                          <a:tailEnd/>
                        </a:ln>
                      </wps:spPr>
                      <wps:txbx>
                        <w:txbxContent>
                          <w:p w14:paraId="74663442" w14:textId="32376A41" w:rsidR="00D85ED8" w:rsidRPr="00D85ED8" w:rsidRDefault="00D85ED8" w:rsidP="00D85ED8">
                            <w:pPr>
                              <w:jc w:val="center"/>
                              <w:rPr>
                                <w:color w:val="767171" w:themeColor="background2" w:themeShade="80"/>
                                <w:sz w:val="18"/>
                                <w:szCs w:val="18"/>
                              </w:rPr>
                            </w:pPr>
                            <w:r>
                              <w:rPr>
                                <w:color w:val="767171" w:themeColor="background2" w:themeShade="80"/>
                                <w:sz w:val="18"/>
                                <w:szCs w:val="18"/>
                              </w:rPr>
                              <w:t>Annotations</w:t>
                            </w:r>
                            <w:r w:rsidRPr="00D85ED8">
                              <w:rPr>
                                <w:color w:val="767171" w:themeColor="background2" w:themeShade="80"/>
                                <w:sz w:val="18"/>
                                <w:szCs w:val="18"/>
                              </w:rPr>
                              <w:t xml:space="preserve"> trouvé</w:t>
                            </w:r>
                            <w:r>
                              <w:rPr>
                                <w:color w:val="767171" w:themeColor="background2" w:themeShade="80"/>
                                <w:sz w:val="18"/>
                                <w:szCs w:val="18"/>
                              </w:rPr>
                              <w:t>es</w:t>
                            </w:r>
                            <w:r w:rsidRPr="00D85ED8">
                              <w:rPr>
                                <w:color w:val="767171" w:themeColor="background2" w:themeShade="80"/>
                                <w:sz w:val="18"/>
                                <w:szCs w:val="18"/>
                              </w:rPr>
                              <w:t xml:space="preserve"> sur l’ancienne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E6C6C9" id="_x0000_t202" coordsize="21600,21600" o:spt="202" path="m,l,21600r21600,l21600,xe">
                <v:stroke joinstyle="miter"/>
                <v:path gradientshapeok="t" o:connecttype="rect"/>
              </v:shapetype>
              <v:shape id="Zone de texte 2" o:spid="_x0000_s1026" type="#_x0000_t202" style="position:absolute;margin-left:342.4pt;margin-top:3.75pt;width:161.75pt;height:28.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3s+wEAANQ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" filled="f" stroked="f">
                <v:textbox>
                  <w:txbxContent>
                    <w:p w14:paraId="74663442" w14:textId="32376A41" w:rsidR="00D85ED8" w:rsidRPr="00D85ED8" w:rsidRDefault="00D85ED8" w:rsidP="00D85ED8">
                      <w:pPr>
                        <w:jc w:val="center"/>
                        <w:rPr>
                          <w:color w:val="767171" w:themeColor="background2" w:themeShade="80"/>
                          <w:sz w:val="18"/>
                          <w:szCs w:val="18"/>
                        </w:rPr>
                      </w:pPr>
                      <w:r>
                        <w:rPr>
                          <w:color w:val="767171" w:themeColor="background2" w:themeShade="80"/>
                          <w:sz w:val="18"/>
                          <w:szCs w:val="18"/>
                        </w:rPr>
                        <w:t>Annotations</w:t>
                      </w:r>
                      <w:r w:rsidRPr="00D85ED8">
                        <w:rPr>
                          <w:color w:val="767171" w:themeColor="background2" w:themeShade="80"/>
                          <w:sz w:val="18"/>
                          <w:szCs w:val="18"/>
                        </w:rPr>
                        <w:t xml:space="preserve"> trouvé</w:t>
                      </w:r>
                      <w:r>
                        <w:rPr>
                          <w:color w:val="767171" w:themeColor="background2" w:themeShade="80"/>
                          <w:sz w:val="18"/>
                          <w:szCs w:val="18"/>
                        </w:rPr>
                        <w:t>es</w:t>
                      </w:r>
                      <w:r w:rsidRPr="00D85ED8">
                        <w:rPr>
                          <w:color w:val="767171" w:themeColor="background2" w:themeShade="80"/>
                          <w:sz w:val="18"/>
                          <w:szCs w:val="18"/>
                        </w:rPr>
                        <w:t xml:space="preserve"> sur l’ancienne version</w:t>
                      </w:r>
                    </w:p>
                  </w:txbxContent>
                </v:textbox>
                <w10:wrap type="square"/>
              </v:shape>
            </w:pict>
          </mc:Fallback>
        </mc:AlternateContent>
      </w:r>
      <w:r w:rsidRPr="00D85ED8">
        <w:rPr>
          <w:b/>
          <w:bCs/>
          <w:noProof/>
        </w:rPr>
        <mc:AlternateContent>
          <mc:Choice Requires="wps">
            <w:drawing>
              <wp:anchor distT="45720" distB="45720" distL="114300" distR="114300" simplePos="0" relativeHeight="251668480" behindDoc="0" locked="0" layoutInCell="1" allowOverlap="1" wp14:anchorId="0DF1386A" wp14:editId="56EFA49F">
                <wp:simplePos x="0" y="0"/>
                <wp:positionH relativeFrom="column">
                  <wp:posOffset>2413000</wp:posOffset>
                </wp:positionH>
                <wp:positionV relativeFrom="paragraph">
                  <wp:posOffset>118745</wp:posOffset>
                </wp:positionV>
                <wp:extent cx="1840230" cy="27305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273050"/>
                        </a:xfrm>
                        <a:prstGeom prst="rect">
                          <a:avLst/>
                        </a:prstGeom>
                        <a:noFill/>
                        <a:ln w="9525">
                          <a:noFill/>
                          <a:miter lim="800000"/>
                          <a:headEnd/>
                          <a:tailEnd/>
                        </a:ln>
                      </wps:spPr>
                      <wps:txbx>
                        <w:txbxContent>
                          <w:p w14:paraId="4700F324" w14:textId="067A8038" w:rsidR="00D85ED8" w:rsidRPr="00D85ED8" w:rsidRDefault="00D85ED8" w:rsidP="00D85ED8">
                            <w:pPr>
                              <w:rPr>
                                <w:color w:val="767171" w:themeColor="background2" w:themeShade="80"/>
                                <w:sz w:val="18"/>
                                <w:szCs w:val="18"/>
                              </w:rPr>
                            </w:pPr>
                            <w:r w:rsidRPr="00D85ED8">
                              <w:rPr>
                                <w:color w:val="767171" w:themeColor="background2" w:themeShade="80"/>
                                <w:sz w:val="18"/>
                                <w:szCs w:val="18"/>
                              </w:rPr>
                              <w:t xml:space="preserve">Texte trouvé sur </w:t>
                            </w:r>
                            <w:r>
                              <w:rPr>
                                <w:color w:val="767171" w:themeColor="background2" w:themeShade="80"/>
                                <w:sz w:val="18"/>
                                <w:szCs w:val="18"/>
                              </w:rPr>
                              <w:t>la nouvelle</w:t>
                            </w:r>
                            <w:r w:rsidRPr="00D85ED8">
                              <w:rPr>
                                <w:color w:val="767171" w:themeColor="background2" w:themeShade="80"/>
                                <w:sz w:val="18"/>
                                <w:szCs w:val="18"/>
                              </w:rPr>
                              <w:t xml:space="preserve">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1386A" id="_x0000_s1027" type="#_x0000_t202" style="position:absolute;margin-left:190pt;margin-top:9.35pt;width:144.9pt;height:2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" filled="f" stroked="f">
                <v:textbox>
                  <w:txbxContent>
                    <w:p w14:paraId="4700F324" w14:textId="067A8038" w:rsidR="00D85ED8" w:rsidRPr="00D85ED8" w:rsidRDefault="00D85ED8" w:rsidP="00D85ED8">
                      <w:pPr>
                        <w:rPr>
                          <w:color w:val="767171" w:themeColor="background2" w:themeShade="80"/>
                          <w:sz w:val="18"/>
                          <w:szCs w:val="18"/>
                        </w:rPr>
                      </w:pPr>
                      <w:r w:rsidRPr="00D85ED8">
                        <w:rPr>
                          <w:color w:val="767171" w:themeColor="background2" w:themeShade="80"/>
                          <w:sz w:val="18"/>
                          <w:szCs w:val="18"/>
                        </w:rPr>
                        <w:t xml:space="preserve">Texte trouvé sur </w:t>
                      </w:r>
                      <w:r>
                        <w:rPr>
                          <w:color w:val="767171" w:themeColor="background2" w:themeShade="80"/>
                          <w:sz w:val="18"/>
                          <w:szCs w:val="18"/>
                        </w:rPr>
                        <w:t>la nouvelle</w:t>
                      </w:r>
                      <w:r w:rsidRPr="00D85ED8">
                        <w:rPr>
                          <w:color w:val="767171" w:themeColor="background2" w:themeShade="80"/>
                          <w:sz w:val="18"/>
                          <w:szCs w:val="18"/>
                        </w:rPr>
                        <w:t xml:space="preserve"> version</w:t>
                      </w:r>
                    </w:p>
                  </w:txbxContent>
                </v:textbox>
                <w10:wrap type="square"/>
              </v:shape>
            </w:pict>
          </mc:Fallback>
        </mc:AlternateContent>
      </w:r>
      <w:r w:rsidRPr="00D85ED8">
        <w:rPr>
          <w:b/>
          <w:bCs/>
          <w:noProof/>
        </w:rPr>
        <mc:AlternateContent>
          <mc:Choice Requires="wps">
            <w:drawing>
              <wp:anchor distT="45720" distB="45720" distL="114300" distR="114300" simplePos="0" relativeHeight="251666432" behindDoc="0" locked="0" layoutInCell="1" allowOverlap="1" wp14:anchorId="65FD7DB3" wp14:editId="444A7B24">
                <wp:simplePos x="0" y="0"/>
                <wp:positionH relativeFrom="column">
                  <wp:posOffset>542843</wp:posOffset>
                </wp:positionH>
                <wp:positionV relativeFrom="paragraph">
                  <wp:posOffset>118835</wp:posOffset>
                </wp:positionV>
                <wp:extent cx="1798955" cy="273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273050"/>
                        </a:xfrm>
                        <a:prstGeom prst="rect">
                          <a:avLst/>
                        </a:prstGeom>
                        <a:noFill/>
                        <a:ln w="9525">
                          <a:noFill/>
                          <a:miter lim="800000"/>
                          <a:headEnd/>
                          <a:tailEnd/>
                        </a:ln>
                      </wps:spPr>
                      <wps:txbx>
                        <w:txbxContent>
                          <w:p w14:paraId="6987E7DB" w14:textId="4858BDA2" w:rsidR="00D85ED8" w:rsidRPr="00D85ED8" w:rsidRDefault="00D85ED8">
                            <w:pPr>
                              <w:rPr>
                                <w:color w:val="767171" w:themeColor="background2" w:themeShade="80"/>
                                <w:sz w:val="18"/>
                                <w:szCs w:val="18"/>
                              </w:rPr>
                            </w:pPr>
                            <w:r w:rsidRPr="00D85ED8">
                              <w:rPr>
                                <w:color w:val="767171" w:themeColor="background2" w:themeShade="80"/>
                                <w:sz w:val="18"/>
                                <w:szCs w:val="18"/>
                              </w:rPr>
                              <w:t>Texte trouvé sur l’ancienne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D7DB3" id="_x0000_s1028" type="#_x0000_t202" style="position:absolute;margin-left:42.75pt;margin-top:9.35pt;width:141.65pt;height:2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" filled="f" stroked="f">
                <v:textbox>
                  <w:txbxContent>
                    <w:p w14:paraId="6987E7DB" w14:textId="4858BDA2" w:rsidR="00D85ED8" w:rsidRPr="00D85ED8" w:rsidRDefault="00D85ED8">
                      <w:pPr>
                        <w:rPr>
                          <w:color w:val="767171" w:themeColor="background2" w:themeShade="80"/>
                          <w:sz w:val="18"/>
                          <w:szCs w:val="18"/>
                        </w:rPr>
                      </w:pPr>
                      <w:r w:rsidRPr="00D85ED8">
                        <w:rPr>
                          <w:color w:val="767171" w:themeColor="background2" w:themeShade="80"/>
                          <w:sz w:val="18"/>
                          <w:szCs w:val="18"/>
                        </w:rPr>
                        <w:t>Texte trouvé sur l’ancienne version</w:t>
                      </w:r>
                    </w:p>
                  </w:txbxContent>
                </v:textbox>
                <w10:wrap type="square"/>
              </v:shape>
            </w:pict>
          </mc:Fallback>
        </mc:AlternateContent>
      </w:r>
    </w:p>
    <w:p w14:paraId="1C5233C3" w14:textId="35AEDBAD" w:rsidR="007035DF" w:rsidRPr="00354D10" w:rsidRDefault="00354D10">
      <w:pPr>
        <w:rPr>
          <w:b/>
          <w:bCs/>
        </w:rPr>
      </w:pPr>
      <w:r w:rsidRPr="00D85ED8">
        <w:rPr>
          <w:b/>
          <w:bCs/>
        </w:rPr>
        <w:drawing>
          <wp:anchor distT="0" distB="0" distL="114300" distR="114300" simplePos="0" relativeHeight="251658240" behindDoc="0" locked="0" layoutInCell="1" allowOverlap="1" wp14:anchorId="6A0DEE59" wp14:editId="264DE420">
            <wp:simplePos x="0" y="0"/>
            <wp:positionH relativeFrom="margin">
              <wp:posOffset>-367126</wp:posOffset>
            </wp:positionH>
            <wp:positionV relativeFrom="paragraph">
              <wp:posOffset>190655</wp:posOffset>
            </wp:positionV>
            <wp:extent cx="6430645" cy="3057525"/>
            <wp:effectExtent l="0" t="0" r="236855" b="257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 t="347"/>
                    <a:stretch/>
                  </pic:blipFill>
                  <pic:spPr bwMode="auto">
                    <a:xfrm>
                      <a:off x="0" y="0"/>
                      <a:ext cx="6430645" cy="3057525"/>
                    </a:xfrm>
                    <a:prstGeom prst="rect">
                      <a:avLst/>
                    </a:prstGeom>
                    <a:ln>
                      <a:noFill/>
                    </a:ln>
                    <a:effectLst>
                      <a:outerShdw blurRad="88900" dist="215900" dir="3000000" algn="ctr" rotWithShape="0">
                        <a:srgbClr val="000000">
                          <a:alpha val="1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ED8">
        <w:rPr>
          <w:b/>
          <w:bCs/>
          <w:noProof/>
        </w:rPr>
        <mc:AlternateContent>
          <mc:Choice Requires="wps">
            <w:drawing>
              <wp:anchor distT="0" distB="0" distL="114300" distR="114300" simplePos="0" relativeHeight="251664384" behindDoc="0" locked="0" layoutInCell="1" allowOverlap="1" wp14:anchorId="79B726E0" wp14:editId="1F9EBBDB">
                <wp:simplePos x="0" y="0"/>
                <wp:positionH relativeFrom="margin">
                  <wp:posOffset>5363607</wp:posOffset>
                </wp:positionH>
                <wp:positionV relativeFrom="paragraph">
                  <wp:posOffset>118548</wp:posOffset>
                </wp:positionV>
                <wp:extent cx="45719" cy="509592"/>
                <wp:effectExtent l="38100" t="0" r="69215" b="62230"/>
                <wp:wrapNone/>
                <wp:docPr id="9" name="Connecteur : en arc 9"/>
                <wp:cNvGraphicFramePr/>
                <a:graphic xmlns:a="http://schemas.openxmlformats.org/drawingml/2006/main">
                  <a:graphicData uri="http://schemas.microsoft.com/office/word/2010/wordprocessingShape">
                    <wps:wsp>
                      <wps:cNvCnPr/>
                      <wps:spPr>
                        <a:xfrm>
                          <a:off x="0" y="0"/>
                          <a:ext cx="45719" cy="509592"/>
                        </a:xfrm>
                        <a:prstGeom prst="curvedConnector3">
                          <a:avLst>
                            <a:gd name="adj1" fmla="val 10656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4B71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9" o:spid="_x0000_s1026" type="#_x0000_t38" style="position:absolute;margin-left:422.35pt;margin-top:9.35pt;width:3.6pt;height:40.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" adj="23018" strokecolor="#4472c4 [3204]" strokeweight="1.5pt">
                <v:stroke endarrow="block" joinstyle="miter"/>
                <w10:wrap anchorx="margin"/>
              </v:shape>
            </w:pict>
          </mc:Fallback>
        </mc:AlternateContent>
      </w:r>
      <w:r w:rsidR="00D85ED8">
        <w:rPr>
          <w:b/>
          <w:bCs/>
          <w:noProof/>
        </w:rPr>
        <mc:AlternateContent>
          <mc:Choice Requires="wps">
            <w:drawing>
              <wp:anchor distT="0" distB="0" distL="114300" distR="114300" simplePos="0" relativeHeight="251660288" behindDoc="0" locked="0" layoutInCell="1" allowOverlap="1" wp14:anchorId="05D83310" wp14:editId="651DECD1">
                <wp:simplePos x="0" y="0"/>
                <wp:positionH relativeFrom="margin">
                  <wp:posOffset>1201147</wp:posOffset>
                </wp:positionH>
                <wp:positionV relativeFrom="paragraph">
                  <wp:posOffset>89601</wp:posOffset>
                </wp:positionV>
                <wp:extent cx="220683" cy="979401"/>
                <wp:effectExtent l="76200" t="0" r="27305" b="49530"/>
                <wp:wrapNone/>
                <wp:docPr id="6" name="Connecteur : en arc 6"/>
                <wp:cNvGraphicFramePr/>
                <a:graphic xmlns:a="http://schemas.openxmlformats.org/drawingml/2006/main">
                  <a:graphicData uri="http://schemas.microsoft.com/office/word/2010/wordprocessingShape">
                    <wps:wsp>
                      <wps:cNvCnPr/>
                      <wps:spPr>
                        <a:xfrm flipH="1">
                          <a:off x="0" y="0"/>
                          <a:ext cx="220683" cy="979401"/>
                        </a:xfrm>
                        <a:prstGeom prst="curvedConnector3">
                          <a:avLst>
                            <a:gd name="adj1" fmla="val 10656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0139B" id="Connecteur : en arc 6" o:spid="_x0000_s1026" type="#_x0000_t38" style="position:absolute;margin-left:94.6pt;margin-top:7.05pt;width:17.4pt;height:77.1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" adj="23018" strokecolor="#4472c4 [3204]" strokeweight="1.5pt">
                <v:stroke endarrow="block" joinstyle="miter"/>
                <w10:wrap anchorx="margin"/>
              </v:shape>
            </w:pict>
          </mc:Fallback>
        </mc:AlternateContent>
      </w:r>
      <w:r w:rsidR="00D85ED8">
        <w:rPr>
          <w:b/>
          <w:bCs/>
          <w:noProof/>
        </w:rPr>
        <mc:AlternateContent>
          <mc:Choice Requires="wps">
            <w:drawing>
              <wp:anchor distT="0" distB="0" distL="114300" distR="114300" simplePos="0" relativeHeight="251662336" behindDoc="0" locked="0" layoutInCell="1" allowOverlap="1" wp14:anchorId="57DCD153" wp14:editId="6FDFCC0E">
                <wp:simplePos x="0" y="0"/>
                <wp:positionH relativeFrom="margin">
                  <wp:posOffset>3225891</wp:posOffset>
                </wp:positionH>
                <wp:positionV relativeFrom="paragraph">
                  <wp:posOffset>89601</wp:posOffset>
                </wp:positionV>
                <wp:extent cx="131618" cy="1003053"/>
                <wp:effectExtent l="57150" t="0" r="20955" b="64135"/>
                <wp:wrapNone/>
                <wp:docPr id="8" name="Connecteur : en arc 8"/>
                <wp:cNvGraphicFramePr/>
                <a:graphic xmlns:a="http://schemas.openxmlformats.org/drawingml/2006/main">
                  <a:graphicData uri="http://schemas.microsoft.com/office/word/2010/wordprocessingShape">
                    <wps:wsp>
                      <wps:cNvCnPr/>
                      <wps:spPr>
                        <a:xfrm flipH="1">
                          <a:off x="0" y="0"/>
                          <a:ext cx="131618" cy="1003053"/>
                        </a:xfrm>
                        <a:prstGeom prst="curvedConnector3">
                          <a:avLst>
                            <a:gd name="adj1" fmla="val 10656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99AF0" id="Connecteur : en arc 8" o:spid="_x0000_s1026" type="#_x0000_t38" style="position:absolute;margin-left:254pt;margin-top:7.05pt;width:10.35pt;height:79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" adj="23018" strokecolor="#4472c4 [3204]" strokeweight="1.5pt">
                <v:stroke endarrow="block" joinstyle="miter"/>
                <w10:wrap anchorx="margin"/>
              </v:shape>
            </w:pict>
          </mc:Fallback>
        </mc:AlternateContent>
      </w:r>
    </w:p>
    <w:p w14:paraId="7B8816DF" w14:textId="2D95686B" w:rsidR="007035DF" w:rsidRPr="00354D10" w:rsidRDefault="00354D10">
      <w:pPr>
        <w:rPr>
          <w:b/>
          <w:bCs/>
        </w:rPr>
      </w:pPr>
      <w:r w:rsidRPr="00354D10">
        <w:rPr>
          <w:b/>
          <w:bCs/>
        </w:rPr>
        <w:t xml:space="preserve">Consignes (bouton </w:t>
      </w:r>
      <w:r w:rsidRPr="00354D10">
        <w:rPr>
          <w:b/>
          <w:bCs/>
        </w:rPr>
        <w:t>"</w:t>
      </w:r>
      <w:r w:rsidRPr="00354D10">
        <w:rPr>
          <w:b/>
          <w:bCs/>
        </w:rPr>
        <w:t xml:space="preserve"> ? </w:t>
      </w:r>
      <w:r w:rsidRPr="00354D10">
        <w:rPr>
          <w:b/>
          <w:bCs/>
        </w:rPr>
        <w:t>"</w:t>
      </w:r>
      <w:r w:rsidRPr="00354D10">
        <w:rPr>
          <w:b/>
          <w:bCs/>
        </w:rPr>
        <w:t xml:space="preserve">) : </w:t>
      </w:r>
    </w:p>
    <w:p w14:paraId="4DE095DD" w14:textId="794A8283" w:rsidR="00354D10" w:rsidRDefault="00354D10">
      <w:pPr>
        <w:rPr>
          <w:b/>
          <w:bCs/>
        </w:rPr>
      </w:pPr>
      <w:r w:rsidRPr="00354D10">
        <w:rPr>
          <w:b/>
          <w:bCs/>
        </w:rPr>
        <w:drawing>
          <wp:anchor distT="0" distB="0" distL="114300" distR="114300" simplePos="0" relativeHeight="251674624" behindDoc="0" locked="0" layoutInCell="1" allowOverlap="1" wp14:anchorId="22A04036" wp14:editId="3DCAE4B3">
            <wp:simplePos x="0" y="0"/>
            <wp:positionH relativeFrom="margin">
              <wp:align>center</wp:align>
            </wp:positionH>
            <wp:positionV relativeFrom="paragraph">
              <wp:posOffset>62446</wp:posOffset>
            </wp:positionV>
            <wp:extent cx="3168334" cy="2630434"/>
            <wp:effectExtent l="0" t="0" r="241935" b="26543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52"/>
                    <a:stretch/>
                  </pic:blipFill>
                  <pic:spPr bwMode="auto">
                    <a:xfrm>
                      <a:off x="0" y="0"/>
                      <a:ext cx="3168334" cy="2630434"/>
                    </a:xfrm>
                    <a:prstGeom prst="rect">
                      <a:avLst/>
                    </a:prstGeom>
                    <a:ln>
                      <a:noFill/>
                    </a:ln>
                    <a:effectLst>
                      <a:outerShdw blurRad="101600" dist="215900" dir="3000000" algn="ctr" rotWithShape="0">
                        <a:srgbClr val="000000">
                          <a:alpha val="1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F07209" w14:textId="77777777" w:rsidR="00354D10" w:rsidRDefault="00354D10">
      <w:pPr>
        <w:rPr>
          <w:b/>
          <w:bCs/>
        </w:rPr>
      </w:pPr>
    </w:p>
    <w:p w14:paraId="1666D8D0" w14:textId="7EF788DD" w:rsidR="007035DF" w:rsidRDefault="007035DF">
      <w:pPr>
        <w:rPr>
          <w:b/>
          <w:bCs/>
        </w:rPr>
      </w:pPr>
    </w:p>
    <w:p w14:paraId="0A5741A2" w14:textId="77777777" w:rsidR="00354D10" w:rsidRDefault="00354D10">
      <w:pPr>
        <w:rPr>
          <w:b/>
          <w:bCs/>
        </w:rPr>
      </w:pPr>
    </w:p>
    <w:p w14:paraId="445EBEF3" w14:textId="77777777" w:rsidR="00354D10" w:rsidRDefault="00354D10">
      <w:pPr>
        <w:rPr>
          <w:b/>
          <w:bCs/>
        </w:rPr>
      </w:pPr>
    </w:p>
    <w:p w14:paraId="30C35B09" w14:textId="77777777" w:rsidR="00354D10" w:rsidRDefault="00354D10">
      <w:pPr>
        <w:rPr>
          <w:b/>
          <w:bCs/>
        </w:rPr>
      </w:pPr>
    </w:p>
    <w:p w14:paraId="70213A17" w14:textId="77777777" w:rsidR="00354D10" w:rsidRDefault="00354D10">
      <w:pPr>
        <w:rPr>
          <w:b/>
          <w:bCs/>
        </w:rPr>
      </w:pPr>
    </w:p>
    <w:p w14:paraId="3727282F" w14:textId="77777777" w:rsidR="00354D10" w:rsidRDefault="00354D10">
      <w:pPr>
        <w:rPr>
          <w:b/>
          <w:bCs/>
        </w:rPr>
      </w:pPr>
    </w:p>
    <w:p w14:paraId="73ECBA27" w14:textId="77777777" w:rsidR="00354D10" w:rsidRDefault="00354D10">
      <w:pPr>
        <w:rPr>
          <w:b/>
          <w:bCs/>
        </w:rPr>
      </w:pPr>
    </w:p>
    <w:p w14:paraId="3028CCE7" w14:textId="435711BB" w:rsidR="00690067" w:rsidRDefault="00690067">
      <w:pPr>
        <w:rPr>
          <w:b/>
          <w:bCs/>
        </w:rPr>
      </w:pPr>
      <w:r w:rsidRPr="00690067">
        <w:rPr>
          <w:b/>
          <w:bCs/>
        </w:rPr>
        <w:lastRenderedPageBreak/>
        <w:t>Fonctionnement normal </w:t>
      </w:r>
      <w:r w:rsidR="007035DF">
        <w:rPr>
          <w:b/>
          <w:bCs/>
        </w:rPr>
        <w:t xml:space="preserve">de l’application </w:t>
      </w:r>
      <w:r w:rsidRPr="00690067">
        <w:rPr>
          <w:b/>
          <w:bCs/>
        </w:rPr>
        <w:t>:</w:t>
      </w:r>
    </w:p>
    <w:p w14:paraId="1445C605" w14:textId="6A153D07" w:rsidR="007035DF" w:rsidRPr="007035DF" w:rsidRDefault="007035DF" w:rsidP="007035DF">
      <w:pPr>
        <w:rPr>
          <w:b/>
          <w:bCs/>
        </w:rPr>
      </w:pPr>
      <w:r w:rsidRPr="007035DF">
        <w:rPr>
          <w:b/>
          <w:bCs/>
        </w:rPr>
        <w:t>1</w:t>
      </w:r>
      <w:r w:rsidRPr="007035DF">
        <w:rPr>
          <w:b/>
          <w:bCs/>
        </w:rPr>
        <w:t xml:space="preserve"> -</w:t>
      </w:r>
      <w:r w:rsidRPr="007035DF">
        <w:rPr>
          <w:b/>
          <w:bCs/>
        </w:rPr>
        <w:t xml:space="preserve"> Sélection des Documents</w:t>
      </w:r>
    </w:p>
    <w:p w14:paraId="295EB119" w14:textId="6B69301D" w:rsidR="007035DF" w:rsidRPr="007035DF" w:rsidRDefault="007035DF" w:rsidP="007035DF">
      <w:pPr>
        <w:ind w:left="708"/>
      </w:pPr>
      <w:r w:rsidRPr="007035DF">
        <w:t>L'utilisateur démarre l'application et est accueilli par une interface</w:t>
      </w:r>
      <w:r>
        <w:t xml:space="preserve"> graphique</w:t>
      </w:r>
      <w:r w:rsidRPr="007035DF">
        <w:t>. Il commence par sélectionner l'ancienne version du fichier PDF en cliquant sur le bouton "Sélectionner" à côté de "Ancienne version". Une boîte de dialogue s'ouvre, permettant à l'utilisateur de choisir le fichier PDF à comparer.</w:t>
      </w:r>
      <w:r>
        <w:t xml:space="preserve"> </w:t>
      </w:r>
      <w:r w:rsidRPr="007035DF">
        <w:t xml:space="preserve">De manière similaire, l'utilisateur sélectionne la nouvelle version du fichier PDF en cliquant sur le bouton "Sélectionner" à côté de "Nouvelle version". </w:t>
      </w:r>
    </w:p>
    <w:p w14:paraId="30BCC434" w14:textId="758DA00E" w:rsidR="007035DF" w:rsidRPr="007035DF" w:rsidRDefault="007035DF" w:rsidP="007035DF">
      <w:pPr>
        <w:rPr>
          <w:b/>
          <w:bCs/>
        </w:rPr>
      </w:pPr>
      <w:r w:rsidRPr="007035DF">
        <w:rPr>
          <w:b/>
          <w:bCs/>
        </w:rPr>
        <w:t>2</w:t>
      </w:r>
      <w:r w:rsidRPr="007035DF">
        <w:rPr>
          <w:b/>
          <w:bCs/>
        </w:rPr>
        <w:t xml:space="preserve"> </w:t>
      </w:r>
      <w:r w:rsidRPr="007035DF">
        <w:rPr>
          <w:b/>
          <w:bCs/>
        </w:rPr>
        <w:t>-</w:t>
      </w:r>
      <w:r w:rsidRPr="007035DF">
        <w:rPr>
          <w:b/>
          <w:bCs/>
        </w:rPr>
        <w:t xml:space="preserve"> Comparaison des Fichiers</w:t>
      </w:r>
    </w:p>
    <w:p w14:paraId="54BFDA9A" w14:textId="77777777" w:rsidR="007035DF" w:rsidRPr="007035DF" w:rsidRDefault="007035DF" w:rsidP="007035DF">
      <w:pPr>
        <w:ind w:left="708"/>
      </w:pPr>
      <w:r w:rsidRPr="007035DF">
        <w:t>Après avoir sélectionné les deux fichiers PDF, l'utilisateur clique sur le bouton "Comparer". L'application analyse le contenu des fichiers ligne par ligne, détecte les différences, et les affiche dans un tableau distinct. Le texte supprimé est marqué en rouge, le texte ajouté en vert, et les lignes de texte déplacées en orange.</w:t>
      </w:r>
    </w:p>
    <w:p w14:paraId="22DD1DF7" w14:textId="322394D1" w:rsidR="007035DF" w:rsidRPr="007035DF" w:rsidRDefault="007035DF" w:rsidP="007035DF">
      <w:pPr>
        <w:rPr>
          <w:b/>
          <w:bCs/>
        </w:rPr>
      </w:pPr>
      <w:r w:rsidRPr="007035DF">
        <w:rPr>
          <w:b/>
          <w:bCs/>
        </w:rPr>
        <w:t>3</w:t>
      </w:r>
      <w:r w:rsidRPr="007035DF">
        <w:rPr>
          <w:b/>
          <w:bCs/>
        </w:rPr>
        <w:t xml:space="preserve"> </w:t>
      </w:r>
      <w:r w:rsidRPr="007035DF">
        <w:rPr>
          <w:b/>
          <w:bCs/>
        </w:rPr>
        <w:t>-</w:t>
      </w:r>
      <w:r w:rsidRPr="007035DF">
        <w:rPr>
          <w:b/>
          <w:bCs/>
        </w:rPr>
        <w:t xml:space="preserve"> Navigation entre les Différences</w:t>
      </w:r>
    </w:p>
    <w:p w14:paraId="2D1BE8B5" w14:textId="77777777" w:rsidR="007035DF" w:rsidRDefault="007035DF" w:rsidP="007035DF">
      <w:pPr>
        <w:ind w:left="708"/>
      </w:pPr>
      <w:r w:rsidRPr="007035DF">
        <w:t>L'utilisateur peut naviguer entre les différences détectées à l'aide des boutons "Différence précédente" et "Différence suivante". Cela permet d'explorer de manière séquentielle chaque modification mise en évidence.</w:t>
      </w:r>
    </w:p>
    <w:p w14:paraId="123776CA" w14:textId="0795DD3C" w:rsidR="007035DF" w:rsidRPr="007035DF" w:rsidRDefault="007035DF" w:rsidP="007035DF">
      <w:pPr>
        <w:rPr>
          <w:b/>
          <w:bCs/>
        </w:rPr>
      </w:pPr>
      <w:r w:rsidRPr="007035DF">
        <w:rPr>
          <w:b/>
          <w:bCs/>
        </w:rPr>
        <w:t>4 -</w:t>
      </w:r>
      <w:r w:rsidRPr="007035DF">
        <w:rPr>
          <w:b/>
          <w:bCs/>
        </w:rPr>
        <w:t xml:space="preserve"> Gestion des Annotations</w:t>
      </w:r>
    </w:p>
    <w:p w14:paraId="736AEE6A" w14:textId="70477DFA" w:rsidR="007035DF" w:rsidRDefault="007035DF" w:rsidP="007035DF">
      <w:pPr>
        <w:ind w:left="708"/>
      </w:pPr>
      <w:r w:rsidRPr="00D85ED8">
        <w:rPr>
          <w:b/>
          <w:bCs/>
          <w:noProof/>
        </w:rPr>
        <mc:AlternateContent>
          <mc:Choice Requires="wps">
            <w:drawing>
              <wp:anchor distT="45720" distB="45720" distL="114300" distR="114300" simplePos="0" relativeHeight="251673600" behindDoc="0" locked="0" layoutInCell="1" allowOverlap="1" wp14:anchorId="07C11A9E" wp14:editId="1CBD1FDB">
                <wp:simplePos x="0" y="0"/>
                <wp:positionH relativeFrom="column">
                  <wp:posOffset>-391160</wp:posOffset>
                </wp:positionH>
                <wp:positionV relativeFrom="paragraph">
                  <wp:posOffset>2792095</wp:posOffset>
                </wp:positionV>
                <wp:extent cx="6564630" cy="422275"/>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422275"/>
                        </a:xfrm>
                        <a:prstGeom prst="rect">
                          <a:avLst/>
                        </a:prstGeom>
                        <a:noFill/>
                        <a:ln w="9525">
                          <a:noFill/>
                          <a:miter lim="800000"/>
                          <a:headEnd/>
                          <a:tailEnd/>
                        </a:ln>
                      </wps:spPr>
                      <wps:txbx>
                        <w:txbxContent>
                          <w:p w14:paraId="139185D4" w14:textId="5BA4BC09" w:rsidR="007035DF" w:rsidRPr="00D85ED8" w:rsidRDefault="007035DF" w:rsidP="007035DF">
                            <w:pPr>
                              <w:jc w:val="center"/>
                              <w:rPr>
                                <w:color w:val="767171" w:themeColor="background2" w:themeShade="80"/>
                                <w:sz w:val="18"/>
                                <w:szCs w:val="18"/>
                              </w:rPr>
                            </w:pPr>
                            <w:r>
                              <w:rPr>
                                <w:color w:val="767171" w:themeColor="background2" w:themeShade="80"/>
                                <w:sz w:val="18"/>
                                <w:szCs w:val="18"/>
                              </w:rPr>
                              <w:t>On constate la différence Avril  Juin entre les deux versions, cela correspond à la première annotation. Cette différence est donc normale et l’annotation a bien été prise en compte, l’utilisateur la coche le mettre en évidence.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11A9E" id="_x0000_s1029" type="#_x0000_t202" style="position:absolute;left:0;text-align:left;margin-left:-30.8pt;margin-top:219.85pt;width:516.9pt;height:3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" filled="f" stroked="f">
                <v:textbox>
                  <w:txbxContent>
                    <w:p w14:paraId="139185D4" w14:textId="5BA4BC09" w:rsidR="007035DF" w:rsidRPr="00D85ED8" w:rsidRDefault="007035DF" w:rsidP="007035DF">
                      <w:pPr>
                        <w:jc w:val="center"/>
                        <w:rPr>
                          <w:color w:val="767171" w:themeColor="background2" w:themeShade="80"/>
                          <w:sz w:val="18"/>
                          <w:szCs w:val="18"/>
                        </w:rPr>
                      </w:pPr>
                      <w:r>
                        <w:rPr>
                          <w:color w:val="767171" w:themeColor="background2" w:themeShade="80"/>
                          <w:sz w:val="18"/>
                          <w:szCs w:val="18"/>
                        </w:rPr>
                        <w:t>On constate la différence Avril  Juin entre les deux versions, cela correspond à la première annotation. Cette différence est donc normale et l’annotation a bien été prise en compte, l’utilisateur la coche le mettre en évidence.</w:t>
                      </w:r>
                    </w:p>
                  </w:txbxContent>
                </v:textbox>
                <w10:wrap type="square"/>
              </v:shape>
            </w:pict>
          </mc:Fallback>
        </mc:AlternateContent>
      </w:r>
      <w:r w:rsidRPr="007035DF">
        <w:drawing>
          <wp:anchor distT="0" distB="0" distL="114300" distR="114300" simplePos="0" relativeHeight="251671552" behindDoc="0" locked="0" layoutInCell="1" allowOverlap="1" wp14:anchorId="7B53DFDB" wp14:editId="6F13C8DD">
            <wp:simplePos x="0" y="0"/>
            <wp:positionH relativeFrom="margin">
              <wp:align>center</wp:align>
            </wp:positionH>
            <wp:positionV relativeFrom="paragraph">
              <wp:posOffset>696547</wp:posOffset>
            </wp:positionV>
            <wp:extent cx="6609953" cy="1966822"/>
            <wp:effectExtent l="0" t="0" r="248285" b="24320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501" b="-1"/>
                    <a:stretch/>
                  </pic:blipFill>
                  <pic:spPr bwMode="auto">
                    <a:xfrm>
                      <a:off x="0" y="0"/>
                      <a:ext cx="6609953" cy="1966822"/>
                    </a:xfrm>
                    <a:prstGeom prst="rect">
                      <a:avLst/>
                    </a:prstGeom>
                    <a:ln>
                      <a:noFill/>
                    </a:ln>
                    <a:effectLst>
                      <a:outerShdw blurRad="101600" dist="203200" dir="3000000" algn="ctr" rotWithShape="0">
                        <a:srgbClr val="000000">
                          <a:alpha val="10000"/>
                        </a:srgbClr>
                      </a:outerShdw>
                    </a:effectLst>
                    <a:extLst>
                      <a:ext uri="{53640926-AAD7-44D8-BBD7-CCE9431645EC}">
                        <a14:shadowObscured xmlns:a14="http://schemas.microsoft.com/office/drawing/2010/main"/>
                      </a:ext>
                    </a:extLst>
                  </pic:spPr>
                </pic:pic>
              </a:graphicData>
            </a:graphic>
          </wp:anchor>
        </w:drawing>
      </w:r>
      <w:r w:rsidRPr="007035DF">
        <w:t xml:space="preserve">La partie droite de l'interface affiche les annotations présentes dans l'ancienne version du PDF. L'utilisateur peut parcourir ces annotations et cocher celles qui </w:t>
      </w:r>
      <w:r>
        <w:t>ont bien été</w:t>
      </w:r>
      <w:r w:rsidRPr="007035DF">
        <w:t xml:space="preserve"> prises en compte dans la comparaison. </w:t>
      </w:r>
    </w:p>
    <w:p w14:paraId="27F38BEB" w14:textId="1D69D7B4" w:rsidR="00354D10" w:rsidRDefault="00354D10">
      <w:r>
        <w:br w:type="page"/>
      </w:r>
    </w:p>
    <w:p w14:paraId="659E08AF" w14:textId="59CE8E3E" w:rsidR="00690067" w:rsidRPr="00690067" w:rsidRDefault="00690067">
      <w:pPr>
        <w:rPr>
          <w:b/>
          <w:bCs/>
        </w:rPr>
      </w:pPr>
      <w:r w:rsidRPr="00690067">
        <w:rPr>
          <w:b/>
          <w:bCs/>
        </w:rPr>
        <w:lastRenderedPageBreak/>
        <w:t xml:space="preserve">Fonction clés : </w:t>
      </w:r>
    </w:p>
    <w:p w14:paraId="235F24CB" w14:textId="77777777" w:rsidR="00774314" w:rsidRPr="00774314" w:rsidRDefault="00354D10" w:rsidP="008F7713">
      <w:pPr>
        <w:numPr>
          <w:ilvl w:val="0"/>
          <w:numId w:val="2"/>
        </w:numPr>
        <w:ind w:left="708"/>
      </w:pPr>
      <w:r w:rsidRPr="00354D10">
        <w:rPr>
          <w:b/>
          <w:bCs/>
        </w:rPr>
        <w:t>selectOldPDF, selectNewPDF</w:t>
      </w:r>
      <w:r w:rsidR="00774314" w:rsidRPr="00774314">
        <w:rPr>
          <w:b/>
          <w:bCs/>
        </w:rPr>
        <w:t xml:space="preserve"> </w:t>
      </w:r>
    </w:p>
    <w:p w14:paraId="1990D538" w14:textId="1A35F75B" w:rsidR="00354D10" w:rsidRPr="00354D10" w:rsidRDefault="00354D10" w:rsidP="00774314">
      <w:pPr>
        <w:ind w:left="1416"/>
      </w:pPr>
      <w:r w:rsidRPr="00354D10">
        <w:t>L'utilisateur sélectionne les anciennes et nouvelles versions des fichiers PDF à comparer.</w:t>
      </w:r>
      <w:r>
        <w:t xml:space="preserve"> </w:t>
      </w:r>
      <w:r w:rsidRPr="00354D10">
        <w:t xml:space="preserve">Les méthodes </w:t>
      </w:r>
      <w:r w:rsidRPr="00354D10">
        <w:rPr>
          <w:b/>
          <w:bCs/>
        </w:rPr>
        <w:t>selectOldPDF</w:t>
      </w:r>
      <w:r w:rsidRPr="00354D10">
        <w:t xml:space="preserve"> et </w:t>
      </w:r>
      <w:r w:rsidRPr="00354D10">
        <w:rPr>
          <w:b/>
          <w:bCs/>
        </w:rPr>
        <w:t>selectNewPDF</w:t>
      </w:r>
      <w:r w:rsidRPr="00354D10">
        <w:t xml:space="preserve"> utilisent la classe </w:t>
      </w:r>
      <w:r w:rsidRPr="00354D10">
        <w:rPr>
          <w:b/>
          <w:bCs/>
        </w:rPr>
        <w:t>QFileDialog</w:t>
      </w:r>
      <w:r w:rsidRPr="00354D10">
        <w:t xml:space="preserve"> de PyQt pour ouvrir une boîte de dialogue permettant à l'utilisateur de choisir les fichiers PDF.</w:t>
      </w:r>
    </w:p>
    <w:p w14:paraId="4252C457" w14:textId="77777777" w:rsidR="00774314" w:rsidRPr="00774314" w:rsidRDefault="00354D10" w:rsidP="00C55AB3">
      <w:pPr>
        <w:numPr>
          <w:ilvl w:val="0"/>
          <w:numId w:val="2"/>
        </w:numPr>
        <w:ind w:left="708"/>
      </w:pPr>
      <w:r w:rsidRPr="00354D10">
        <w:rPr>
          <w:b/>
          <w:bCs/>
        </w:rPr>
        <w:t xml:space="preserve">comparePDFs </w:t>
      </w:r>
    </w:p>
    <w:p w14:paraId="2DAFA14A" w14:textId="14134535" w:rsidR="00354D10" w:rsidRPr="00354D10" w:rsidRDefault="00354D10" w:rsidP="00774314">
      <w:pPr>
        <w:ind w:left="1416"/>
      </w:pPr>
      <w:r w:rsidRPr="00354D10">
        <w:t>Les fichiers PDF sélectionnés sont lus et analysés page par page à l'aide de la bibliothèque PyPDF2.</w:t>
      </w:r>
      <w:r>
        <w:t xml:space="preserve"> </w:t>
      </w:r>
      <w:r w:rsidRPr="00354D10">
        <w:t xml:space="preserve">Les textes extraits des pages sont comparés ligne par ligne à l'aide de la classe </w:t>
      </w:r>
      <w:r w:rsidRPr="00354D10">
        <w:rPr>
          <w:b/>
          <w:bCs/>
        </w:rPr>
        <w:t>difflib.Differ</w:t>
      </w:r>
      <w:r w:rsidRPr="00354D10">
        <w:t>.</w:t>
      </w:r>
      <w:r>
        <w:t xml:space="preserve"> </w:t>
      </w:r>
      <w:r w:rsidRPr="00354D10">
        <w:t xml:space="preserve">Les différences détectées sont stockées dans la variable </w:t>
      </w:r>
      <w:r w:rsidRPr="00354D10">
        <w:rPr>
          <w:b/>
          <w:bCs/>
        </w:rPr>
        <w:t>self.diff</w:t>
      </w:r>
      <w:r w:rsidRPr="00354D10">
        <w:t>.</w:t>
      </w:r>
    </w:p>
    <w:p w14:paraId="03265C83" w14:textId="77777777" w:rsidR="00774314" w:rsidRPr="00774314" w:rsidRDefault="00354D10" w:rsidP="0017716B">
      <w:pPr>
        <w:numPr>
          <w:ilvl w:val="0"/>
          <w:numId w:val="2"/>
        </w:numPr>
      </w:pPr>
      <w:r w:rsidRPr="00354D10">
        <w:rPr>
          <w:b/>
          <w:bCs/>
        </w:rPr>
        <w:t xml:space="preserve"> displayDiffResults</w:t>
      </w:r>
      <w:r w:rsidR="00774314" w:rsidRPr="00774314">
        <w:rPr>
          <w:b/>
          <w:bCs/>
        </w:rPr>
        <w:t xml:space="preserve"> </w:t>
      </w:r>
    </w:p>
    <w:p w14:paraId="1CCA6EAB" w14:textId="62F8ED8D" w:rsidR="00354D10" w:rsidRPr="00354D10" w:rsidRDefault="00354D10" w:rsidP="00774314">
      <w:pPr>
        <w:ind w:left="1416"/>
      </w:pPr>
      <w:r w:rsidRPr="00354D10">
        <w:t xml:space="preserve">La méthode </w:t>
      </w:r>
      <w:r w:rsidRPr="00354D10">
        <w:rPr>
          <w:b/>
          <w:bCs/>
        </w:rPr>
        <w:t>displayDiffResults</w:t>
      </w:r>
      <w:r w:rsidRPr="00354D10">
        <w:t xml:space="preserve"> utilise la classe </w:t>
      </w:r>
      <w:r w:rsidRPr="00354D10">
        <w:rPr>
          <w:b/>
          <w:bCs/>
        </w:rPr>
        <w:t>QTableWidget</w:t>
      </w:r>
      <w:r w:rsidRPr="00354D10">
        <w:t xml:space="preserve"> pour afficher les différences dans un tableau.</w:t>
      </w:r>
      <w:r>
        <w:t xml:space="preserve"> </w:t>
      </w:r>
      <w:r w:rsidRPr="00354D10">
        <w:t>Les lignes du tableau sont colorées en fonction de la nature de la différence (rouge pour suppression, vert pour ajout, orange pour déplacement).</w:t>
      </w:r>
      <w:r>
        <w:t xml:space="preserve"> </w:t>
      </w:r>
      <w:r w:rsidRPr="00354D10">
        <w:t>Un message d'information est affiché pour indiquer le nombre total de différences.</w:t>
      </w:r>
    </w:p>
    <w:p w14:paraId="1D04513E" w14:textId="2CCB39A3" w:rsidR="00354D10" w:rsidRPr="00354D10" w:rsidRDefault="00354D10" w:rsidP="00354D10">
      <w:pPr>
        <w:numPr>
          <w:ilvl w:val="0"/>
          <w:numId w:val="2"/>
        </w:numPr>
      </w:pPr>
      <w:r w:rsidRPr="00354D10">
        <w:rPr>
          <w:b/>
          <w:bCs/>
        </w:rPr>
        <w:t>showNextDifference, showPreviousDifference</w:t>
      </w:r>
      <w:r w:rsidR="00774314">
        <w:rPr>
          <w:b/>
          <w:bCs/>
        </w:rPr>
        <w:t> :</w:t>
      </w:r>
    </w:p>
    <w:p w14:paraId="38CCAE75" w14:textId="77777777" w:rsidR="00774314" w:rsidRDefault="00354D10" w:rsidP="00774314">
      <w:pPr>
        <w:ind w:left="1416"/>
      </w:pPr>
      <w:r w:rsidRPr="00354D10">
        <w:t xml:space="preserve">Les méthodes </w:t>
      </w:r>
      <w:r w:rsidRPr="00354D10">
        <w:rPr>
          <w:b/>
          <w:bCs/>
        </w:rPr>
        <w:t>showNextDifference</w:t>
      </w:r>
      <w:r w:rsidRPr="00354D10">
        <w:t xml:space="preserve"> et </w:t>
      </w:r>
      <w:r w:rsidRPr="00354D10">
        <w:rPr>
          <w:b/>
          <w:bCs/>
        </w:rPr>
        <w:t>showPreviousDifference</w:t>
      </w:r>
      <w:r w:rsidRPr="00354D10">
        <w:t xml:space="preserve"> permettent à l'utilisateur de naviguer entre les différences détectées.</w:t>
      </w:r>
      <w:r>
        <w:t xml:space="preserve"> </w:t>
      </w:r>
      <w:r w:rsidRPr="00354D10">
        <w:t xml:space="preserve">Elles ajustent </w:t>
      </w:r>
      <w:r w:rsidRPr="00354D10">
        <w:rPr>
          <w:b/>
          <w:bCs/>
        </w:rPr>
        <w:t>self.current_difference_index</w:t>
      </w:r>
      <w:r w:rsidRPr="00354D10">
        <w:t xml:space="preserve"> pour suivre la position actuelle dans la liste des différences.</w:t>
      </w:r>
    </w:p>
    <w:p w14:paraId="5935C97D" w14:textId="5E0C1F7E" w:rsidR="00774314" w:rsidRPr="00774314" w:rsidRDefault="00354D10" w:rsidP="00774314">
      <w:pPr>
        <w:pStyle w:val="Paragraphedeliste"/>
        <w:numPr>
          <w:ilvl w:val="0"/>
          <w:numId w:val="2"/>
        </w:numPr>
      </w:pPr>
      <w:r w:rsidRPr="00774314">
        <w:rPr>
          <w:b/>
          <w:bCs/>
        </w:rPr>
        <w:t>extraire_commentaires, displayOldPDFAnnotations</w:t>
      </w:r>
      <w:r w:rsidR="00774314" w:rsidRPr="00774314">
        <w:rPr>
          <w:b/>
          <w:bCs/>
        </w:rPr>
        <w:t> </w:t>
      </w:r>
    </w:p>
    <w:p w14:paraId="181D1C1C" w14:textId="58F20EFC" w:rsidR="00354D10" w:rsidRPr="00354D10" w:rsidRDefault="00354D10" w:rsidP="00774314">
      <w:pPr>
        <w:ind w:left="1416"/>
      </w:pPr>
      <w:r w:rsidRPr="00354D10">
        <w:t xml:space="preserve">La méthode </w:t>
      </w:r>
      <w:r w:rsidRPr="00354D10">
        <w:rPr>
          <w:b/>
          <w:bCs/>
        </w:rPr>
        <w:t>extraire_commentaires</w:t>
      </w:r>
      <w:r w:rsidRPr="00354D10">
        <w:t xml:space="preserve"> utilise la bibliothèque PyMuPDF (MuPDF) pour extraire les annotations de l'ancienne version du PDF.</w:t>
      </w:r>
      <w:r w:rsidR="00774314">
        <w:t xml:space="preserve"> </w:t>
      </w:r>
      <w:r w:rsidRPr="00354D10">
        <w:t xml:space="preserve">Les annotations sont affichées dans un </w:t>
      </w:r>
      <w:r w:rsidRPr="00354D10">
        <w:rPr>
          <w:b/>
          <w:bCs/>
        </w:rPr>
        <w:t>QListWidget</w:t>
      </w:r>
      <w:r w:rsidRPr="00354D10">
        <w:t xml:space="preserve"> sur la partie droite de l'interface avec des cases à cocher.</w:t>
      </w:r>
    </w:p>
    <w:p w14:paraId="08329407" w14:textId="328F2FD4" w:rsidR="00774314" w:rsidRDefault="00354D10" w:rsidP="00774314">
      <w:pPr>
        <w:numPr>
          <w:ilvl w:val="0"/>
          <w:numId w:val="2"/>
        </w:numPr>
      </w:pPr>
      <w:r w:rsidRPr="00354D10">
        <w:rPr>
          <w:b/>
          <w:bCs/>
        </w:rPr>
        <w:t>changeBackground</w:t>
      </w:r>
      <w:r w:rsidR="00774314">
        <w:rPr>
          <w:b/>
          <w:bCs/>
        </w:rPr>
        <w:t xml:space="preserve"> </w:t>
      </w:r>
      <w:r w:rsidRPr="00354D10">
        <w:rPr>
          <w:b/>
          <w:bCs/>
        </w:rPr>
        <w:t>:</w:t>
      </w:r>
    </w:p>
    <w:p w14:paraId="1E0AB507" w14:textId="359FB678" w:rsidR="00354D10" w:rsidRPr="00354D10" w:rsidRDefault="00354D10" w:rsidP="00774314">
      <w:pPr>
        <w:ind w:left="1416"/>
      </w:pPr>
      <w:r w:rsidRPr="00354D10">
        <w:t xml:space="preserve">La méthode </w:t>
      </w:r>
      <w:r w:rsidRPr="00354D10">
        <w:rPr>
          <w:b/>
          <w:bCs/>
        </w:rPr>
        <w:t>changeBackground</w:t>
      </w:r>
      <w:r w:rsidRPr="00354D10">
        <w:t xml:space="preserve"> change la couleur de fond des annotations dans la liste en fonction de l'état de la case à cocher (cochée ou non).</w:t>
      </w:r>
      <w:r w:rsidR="00774314">
        <w:t xml:space="preserve"> </w:t>
      </w:r>
      <w:r w:rsidRPr="00354D10">
        <w:t>Les annotations cochées deviennent vertes</w:t>
      </w:r>
      <w:r w:rsidR="00774314">
        <w:t>.</w:t>
      </w:r>
    </w:p>
    <w:p w14:paraId="0220C31B" w14:textId="454C8E7B" w:rsidR="00774314" w:rsidRDefault="00354D10" w:rsidP="00774314">
      <w:pPr>
        <w:numPr>
          <w:ilvl w:val="0"/>
          <w:numId w:val="2"/>
        </w:numPr>
      </w:pPr>
      <w:r w:rsidRPr="00354D10">
        <w:rPr>
          <w:b/>
          <w:bCs/>
        </w:rPr>
        <w:t>showInstructions</w:t>
      </w:r>
      <w:r w:rsidR="00774314">
        <w:rPr>
          <w:b/>
          <w:bCs/>
        </w:rPr>
        <w:t xml:space="preserve"> </w:t>
      </w:r>
      <w:r w:rsidRPr="00354D10">
        <w:rPr>
          <w:b/>
          <w:bCs/>
        </w:rPr>
        <w:t>:</w:t>
      </w:r>
    </w:p>
    <w:p w14:paraId="60A027D3" w14:textId="5CDD4D8E" w:rsidR="00354D10" w:rsidRPr="00354D10" w:rsidRDefault="00354D10" w:rsidP="00774314">
      <w:pPr>
        <w:ind w:left="1416"/>
      </w:pPr>
      <w:r w:rsidRPr="00354D10">
        <w:t xml:space="preserve">La méthode </w:t>
      </w:r>
      <w:r w:rsidRPr="00354D10">
        <w:rPr>
          <w:b/>
          <w:bCs/>
        </w:rPr>
        <w:t>showInstructions</w:t>
      </w:r>
      <w:r w:rsidRPr="00354D10">
        <w:t xml:space="preserve"> affiche une boîte de dialogue d'aide contenant des instructions d'utilisation formatées en HTML.</w:t>
      </w:r>
      <w:r w:rsidR="00774314">
        <w:t xml:space="preserve"> </w:t>
      </w:r>
      <w:r w:rsidRPr="00354D10">
        <w:t xml:space="preserve">Elle utilise la classe </w:t>
      </w:r>
      <w:r w:rsidRPr="00354D10">
        <w:rPr>
          <w:b/>
          <w:bCs/>
        </w:rPr>
        <w:t>QMessageBox</w:t>
      </w:r>
      <w:r w:rsidRPr="00354D10">
        <w:t xml:space="preserve"> pour créer une boîte de dialogue avec un format riche.</w:t>
      </w:r>
    </w:p>
    <w:p w14:paraId="52B1E41C" w14:textId="77777777" w:rsidR="00690067" w:rsidRPr="00354D10" w:rsidRDefault="00690067"/>
    <w:sectPr w:rsidR="00690067" w:rsidRPr="00354D10">
      <w:headerReference w:type="default" r:id="rId11"/>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64DF8" w14:textId="77777777" w:rsidR="00690067" w:rsidRDefault="00690067" w:rsidP="00690067">
      <w:pPr>
        <w:spacing w:after="0" w:line="240" w:lineRule="auto"/>
      </w:pPr>
      <w:r>
        <w:separator/>
      </w:r>
    </w:p>
  </w:endnote>
  <w:endnote w:type="continuationSeparator" w:id="0">
    <w:p w14:paraId="34A29F62" w14:textId="77777777" w:rsidR="00690067" w:rsidRDefault="00690067" w:rsidP="0069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63FA" w14:textId="7CA441D9" w:rsidR="00774314" w:rsidRDefault="00774314">
    <w:pPr>
      <w:pStyle w:val="Pieddepage"/>
    </w:pPr>
    <w:r>
      <w:rPr>
        <w:noProof/>
      </w:rPr>
      <mc:AlternateContent>
        <mc:Choice Requires="wps">
          <w:drawing>
            <wp:anchor distT="0" distB="0" distL="0" distR="0" simplePos="0" relativeHeight="251659264" behindDoc="0" locked="0" layoutInCell="1" allowOverlap="1" wp14:anchorId="447F2841" wp14:editId="4B04F659">
              <wp:simplePos x="635" y="635"/>
              <wp:positionH relativeFrom="page">
                <wp:align>left</wp:align>
              </wp:positionH>
              <wp:positionV relativeFrom="page">
                <wp:align>bottom</wp:align>
              </wp:positionV>
              <wp:extent cx="443865" cy="443865"/>
              <wp:effectExtent l="0" t="0" r="13970" b="0"/>
              <wp:wrapNone/>
              <wp:docPr id="17" name="Zone de texte 17"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947350" w14:textId="77777777" w:rsidR="00774314" w:rsidRPr="00774314" w:rsidRDefault="00774314" w:rsidP="00774314">
                          <w:pPr>
                            <w:spacing w:after="0"/>
                            <w:rPr>
                              <w:rFonts w:ascii="Calibri" w:eastAsia="Calibri" w:hAnsi="Calibri" w:cs="Calibri"/>
                              <w:noProof/>
                              <w:color w:val="000000"/>
                              <w:sz w:val="20"/>
                              <w:szCs w:val="20"/>
                            </w:rPr>
                          </w:pPr>
                        </w:p>
                        <w:p w14:paraId="66F5C263" w14:textId="7D2F2B13" w:rsidR="00774314" w:rsidRPr="00774314" w:rsidRDefault="00774314" w:rsidP="00774314">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7F2841" id="_x0000_t202" coordsize="21600,21600" o:spt="202" path="m,l,21600r21600,l21600,xe">
              <v:stroke joinstyle="miter"/>
              <v:path gradientshapeok="t" o:connecttype="rect"/>
            </v:shapetype>
            <v:shape id="Zone de texte 17" o:spid="_x0000_s1030" type="#_x0000_t202" alt="&#10;"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15947350" w14:textId="77777777" w:rsidR="00774314" w:rsidRPr="00774314" w:rsidRDefault="00774314" w:rsidP="00774314">
                    <w:pPr>
                      <w:spacing w:after="0"/>
                      <w:rPr>
                        <w:rFonts w:ascii="Calibri" w:eastAsia="Calibri" w:hAnsi="Calibri" w:cs="Calibri"/>
                        <w:noProof/>
                        <w:color w:val="000000"/>
                        <w:sz w:val="20"/>
                        <w:szCs w:val="20"/>
                      </w:rPr>
                    </w:pPr>
                  </w:p>
                  <w:p w14:paraId="66F5C263" w14:textId="7D2F2B13" w:rsidR="00774314" w:rsidRPr="00774314" w:rsidRDefault="00774314" w:rsidP="00774314">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52CA" w14:textId="73F4803A" w:rsidR="00774314" w:rsidRDefault="00774314">
    <w:pPr>
      <w:pStyle w:val="Pieddepage"/>
    </w:pPr>
    <w:r>
      <w:rPr>
        <w:noProof/>
      </w:rPr>
      <mc:AlternateContent>
        <mc:Choice Requires="wps">
          <w:drawing>
            <wp:anchor distT="0" distB="0" distL="0" distR="0" simplePos="0" relativeHeight="251660288" behindDoc="0" locked="0" layoutInCell="1" allowOverlap="1" wp14:anchorId="05E82CDB" wp14:editId="62C745B0">
              <wp:simplePos x="635" y="635"/>
              <wp:positionH relativeFrom="page">
                <wp:align>left</wp:align>
              </wp:positionH>
              <wp:positionV relativeFrom="page">
                <wp:align>bottom</wp:align>
              </wp:positionV>
              <wp:extent cx="443865" cy="443865"/>
              <wp:effectExtent l="0" t="0" r="13970" b="0"/>
              <wp:wrapNone/>
              <wp:docPr id="18" name="Zone de texte 18"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838F54" w14:textId="77777777" w:rsidR="00774314" w:rsidRPr="00774314" w:rsidRDefault="00774314" w:rsidP="00774314">
                          <w:pPr>
                            <w:spacing w:after="0"/>
                            <w:rPr>
                              <w:rFonts w:ascii="Calibri" w:eastAsia="Calibri" w:hAnsi="Calibri" w:cs="Calibri"/>
                              <w:noProof/>
                              <w:color w:val="000000"/>
                              <w:sz w:val="20"/>
                              <w:szCs w:val="20"/>
                            </w:rPr>
                          </w:pPr>
                        </w:p>
                        <w:p w14:paraId="7C506600" w14:textId="33661014" w:rsidR="00774314" w:rsidRPr="00774314" w:rsidRDefault="00774314" w:rsidP="00774314">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E82CDB" id="_x0000_t202" coordsize="21600,21600" o:spt="202" path="m,l,21600r21600,l21600,xe">
              <v:stroke joinstyle="miter"/>
              <v:path gradientshapeok="t" o:connecttype="rect"/>
            </v:shapetype>
            <v:shape id="Zone de texte 18" o:spid="_x0000_s1031" type="#_x0000_t202" alt="&#10;"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D838F54" w14:textId="77777777" w:rsidR="00774314" w:rsidRPr="00774314" w:rsidRDefault="00774314" w:rsidP="00774314">
                    <w:pPr>
                      <w:spacing w:after="0"/>
                      <w:rPr>
                        <w:rFonts w:ascii="Calibri" w:eastAsia="Calibri" w:hAnsi="Calibri" w:cs="Calibri"/>
                        <w:noProof/>
                        <w:color w:val="000000"/>
                        <w:sz w:val="20"/>
                        <w:szCs w:val="20"/>
                      </w:rPr>
                    </w:pPr>
                  </w:p>
                  <w:p w14:paraId="7C506600" w14:textId="33661014" w:rsidR="00774314" w:rsidRPr="00774314" w:rsidRDefault="00774314" w:rsidP="00774314">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E264" w14:textId="22860B5A" w:rsidR="00774314" w:rsidRDefault="00774314">
    <w:pPr>
      <w:pStyle w:val="Pieddepage"/>
    </w:pPr>
    <w:r>
      <w:rPr>
        <w:noProof/>
      </w:rPr>
      <mc:AlternateContent>
        <mc:Choice Requires="wps">
          <w:drawing>
            <wp:anchor distT="0" distB="0" distL="0" distR="0" simplePos="0" relativeHeight="251658240" behindDoc="0" locked="0" layoutInCell="1" allowOverlap="1" wp14:anchorId="0B6E3BC3" wp14:editId="36F48616">
              <wp:simplePos x="635" y="635"/>
              <wp:positionH relativeFrom="page">
                <wp:align>left</wp:align>
              </wp:positionH>
              <wp:positionV relativeFrom="page">
                <wp:align>bottom</wp:align>
              </wp:positionV>
              <wp:extent cx="443865" cy="443865"/>
              <wp:effectExtent l="0" t="0" r="13970" b="0"/>
              <wp:wrapNone/>
              <wp:docPr id="16" name="Zone de texte 16"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05D906" w14:textId="77777777" w:rsidR="00774314" w:rsidRPr="00774314" w:rsidRDefault="00774314" w:rsidP="00774314">
                          <w:pPr>
                            <w:spacing w:after="0"/>
                            <w:rPr>
                              <w:rFonts w:ascii="Calibri" w:eastAsia="Calibri" w:hAnsi="Calibri" w:cs="Calibri"/>
                              <w:noProof/>
                              <w:color w:val="000000"/>
                              <w:sz w:val="20"/>
                              <w:szCs w:val="20"/>
                            </w:rPr>
                          </w:pPr>
                        </w:p>
                        <w:p w14:paraId="3F872986" w14:textId="3F50DB9D" w:rsidR="00774314" w:rsidRPr="00774314" w:rsidRDefault="00774314" w:rsidP="00774314">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6E3BC3" id="_x0000_t202" coordsize="21600,21600" o:spt="202" path="m,l,21600r21600,l21600,xe">
              <v:stroke joinstyle="miter"/>
              <v:path gradientshapeok="t" o:connecttype="rect"/>
            </v:shapetype>
            <v:shape id="Zone de texte 16" o:spid="_x0000_s1032" type="#_x0000_t202" alt="&#10;"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1C05D906" w14:textId="77777777" w:rsidR="00774314" w:rsidRPr="00774314" w:rsidRDefault="00774314" w:rsidP="00774314">
                    <w:pPr>
                      <w:spacing w:after="0"/>
                      <w:rPr>
                        <w:rFonts w:ascii="Calibri" w:eastAsia="Calibri" w:hAnsi="Calibri" w:cs="Calibri"/>
                        <w:noProof/>
                        <w:color w:val="000000"/>
                        <w:sz w:val="20"/>
                        <w:szCs w:val="20"/>
                      </w:rPr>
                    </w:pPr>
                  </w:p>
                  <w:p w14:paraId="3F872986" w14:textId="3F50DB9D" w:rsidR="00774314" w:rsidRPr="00774314" w:rsidRDefault="00774314" w:rsidP="00774314">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DCDE" w14:textId="77777777" w:rsidR="00690067" w:rsidRDefault="00690067" w:rsidP="00690067">
      <w:pPr>
        <w:spacing w:after="0" w:line="240" w:lineRule="auto"/>
      </w:pPr>
      <w:r>
        <w:separator/>
      </w:r>
    </w:p>
  </w:footnote>
  <w:footnote w:type="continuationSeparator" w:id="0">
    <w:p w14:paraId="777B5757" w14:textId="77777777" w:rsidR="00690067" w:rsidRDefault="00690067" w:rsidP="00690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2BE3" w14:textId="63020DA2" w:rsidR="00690067" w:rsidRDefault="00690067" w:rsidP="00690067">
    <w:pPr>
      <w:pStyle w:val="En-tte"/>
    </w:pPr>
    <w:r>
      <w:t xml:space="preserve">Présentation et Notice d’utilisation du programme </w:t>
    </w:r>
    <w:r>
      <w:t>PDF Compare &amp; Verify</w:t>
    </w:r>
    <w:r>
      <w:t xml:space="preserve">  </w:t>
    </w:r>
    <w:r>
      <w:ptab w:relativeTo="margin" w:alignment="right" w:leader="none"/>
    </w:r>
    <w:r>
      <w:t>11</w:t>
    </w:r>
    <w:r>
      <w:t>/2023</w:t>
    </w:r>
  </w:p>
  <w:p w14:paraId="50611AEE" w14:textId="77777777" w:rsidR="00690067" w:rsidRDefault="006900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3641"/>
    <w:multiLevelType w:val="multilevel"/>
    <w:tmpl w:val="1DDE0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1513F"/>
    <w:multiLevelType w:val="multilevel"/>
    <w:tmpl w:val="34063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365051">
    <w:abstractNumId w:val="0"/>
  </w:num>
  <w:num w:numId="2" w16cid:durableId="1204827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4C"/>
    <w:rsid w:val="00354D10"/>
    <w:rsid w:val="00690067"/>
    <w:rsid w:val="007035DF"/>
    <w:rsid w:val="00774314"/>
    <w:rsid w:val="00862380"/>
    <w:rsid w:val="00950A4C"/>
    <w:rsid w:val="00D85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860A"/>
  <w15:chartTrackingRefBased/>
  <w15:docId w15:val="{142A4785-059F-4739-96B9-A3FA986F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4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0067"/>
    <w:pPr>
      <w:tabs>
        <w:tab w:val="center" w:pos="4536"/>
        <w:tab w:val="right" w:pos="9072"/>
      </w:tabs>
      <w:spacing w:after="0" w:line="240" w:lineRule="auto"/>
    </w:pPr>
  </w:style>
  <w:style w:type="character" w:customStyle="1" w:styleId="En-tteCar">
    <w:name w:val="En-tête Car"/>
    <w:basedOn w:val="Policepardfaut"/>
    <w:link w:val="En-tte"/>
    <w:uiPriority w:val="99"/>
    <w:rsid w:val="00690067"/>
  </w:style>
  <w:style w:type="paragraph" w:styleId="Pieddepage">
    <w:name w:val="footer"/>
    <w:basedOn w:val="Normal"/>
    <w:link w:val="PieddepageCar"/>
    <w:uiPriority w:val="99"/>
    <w:unhideWhenUsed/>
    <w:rsid w:val="006900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067"/>
  </w:style>
  <w:style w:type="character" w:customStyle="1" w:styleId="Titre1Car">
    <w:name w:val="Titre 1 Car"/>
    <w:basedOn w:val="Policepardfaut"/>
    <w:link w:val="Titre1"/>
    <w:uiPriority w:val="9"/>
    <w:rsid w:val="00354D1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54D10"/>
    <w:pPr>
      <w:outlineLvl w:val="9"/>
    </w:pPr>
    <w:rPr>
      <w:kern w:val="0"/>
      <w:lang w:eastAsia="fr-FR"/>
      <w14:ligatures w14:val="none"/>
    </w:rPr>
  </w:style>
  <w:style w:type="paragraph" w:styleId="Paragraphedeliste">
    <w:name w:val="List Paragraph"/>
    <w:basedOn w:val="Normal"/>
    <w:uiPriority w:val="34"/>
    <w:qFormat/>
    <w:rsid w:val="00774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807">
      <w:bodyDiv w:val="1"/>
      <w:marLeft w:val="0"/>
      <w:marRight w:val="0"/>
      <w:marTop w:val="0"/>
      <w:marBottom w:val="0"/>
      <w:divBdr>
        <w:top w:val="none" w:sz="0" w:space="0" w:color="auto"/>
        <w:left w:val="none" w:sz="0" w:space="0" w:color="auto"/>
        <w:bottom w:val="none" w:sz="0" w:space="0" w:color="auto"/>
        <w:right w:val="none" w:sz="0" w:space="0" w:color="auto"/>
      </w:divBdr>
    </w:div>
    <w:div w:id="4653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633</Words>
  <Characters>3485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DJABRI Eva</dc:creator>
  <cp:keywords/>
  <dc:description/>
  <cp:lastModifiedBy>DJABRI Eva</cp:lastModifiedBy>
  <cp:revision>2</cp:revision>
  <dcterms:created xsi:type="dcterms:W3CDTF">2023-11-13T09:44:00Z</dcterms:created>
  <dcterms:modified xsi:type="dcterms:W3CDTF">2023-11-13T10:29:00Z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10,11,12</vt:lpwstr>
  </property>
  <property fmtid="{D5CDD505-2E9C-101B-9397-08002B2CF9AE}" pid="3" name="ClassificationContentMarkingFooterFontProps">
    <vt:lpwstr>#000000,10,Calibri</vt:lpwstr>
  </property>
  <property fmtid="{D5CDD505-2E9C-101B-9397-08002B2CF9AE}" pid="4" name="ClassificationContentMarkingFooterText">
    <vt:lpwstr>
</vt:lpwstr>
  </property>
  <property fmtid="{D5CDD505-2E9C-101B-9397-08002B2CF9AE}" pid="5" name="MSIP_Label_bbfbbd0f-0666-461a-9212-afe773a25324_Enabled">
    <vt:lpwstr>true</vt:lpwstr>
  </property>
  <property fmtid="{D5CDD505-2E9C-101B-9397-08002B2CF9AE}" pid="6" name="MSIP_Label_bbfbbd0f-0666-461a-9212-afe773a25324_SetDate">
    <vt:lpwstr>2023-11-13T10:29:26Z</vt:lpwstr>
  </property>
  <property fmtid="{D5CDD505-2E9C-101B-9397-08002B2CF9AE}" pid="7" name="MSIP_Label_bbfbbd0f-0666-461a-9212-afe773a25324_Method">
    <vt:lpwstr>Standard</vt:lpwstr>
  </property>
  <property fmtid="{D5CDD505-2E9C-101B-9397-08002B2CF9AE}" pid="8" name="MSIP_Label_bbfbbd0f-0666-461a-9212-afe773a25324_Name">
    <vt:lpwstr>AFA Confidentiel</vt:lpwstr>
  </property>
  <property fmtid="{D5CDD505-2E9C-101B-9397-08002B2CF9AE}" pid="9" name="MSIP_Label_bbfbbd0f-0666-461a-9212-afe773a25324_SiteId">
    <vt:lpwstr>396b38cc-aa65-492b-bb0e-3d94ed25a97b</vt:lpwstr>
  </property>
  <property fmtid="{D5CDD505-2E9C-101B-9397-08002B2CF9AE}" pid="10" name="MSIP_Label_bbfbbd0f-0666-461a-9212-afe773a25324_ActionId">
    <vt:lpwstr>5dd5a900-2a88-4aff-a651-1960bde36dad</vt:lpwstr>
  </property>
  <property fmtid="{D5CDD505-2E9C-101B-9397-08002B2CF9AE}" pid="11" name="MSIP_Label_bbfbbd0f-0666-461a-9212-afe773a25324_ContentBits">
    <vt:lpwstr>3</vt:lpwstr>
  </property>
</Properties>
</file>