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E5BF3" w:rsidR="00714D39" w:rsidP="001E5BF3" w:rsidRDefault="001E2167" w14:paraId="2680703E" w14:textId="40ACDFA5">
      <w:pPr>
        <w:tabs>
          <w:tab w:val="center" w:pos="4680"/>
          <w:tab w:val="left" w:pos="6398"/>
        </w:tabs>
        <w:jc w:val="center"/>
        <w:rPr>
          <w:rFonts w:ascii="Arial" w:hAnsi="Arial" w:cs="Arial"/>
          <w:b/>
          <w:u w:val="single"/>
        </w:rPr>
      </w:pPr>
      <w:r w:rsidRPr="001E5BF3">
        <w:rPr>
          <w:rFonts w:ascii="Arial" w:hAnsi="Arial" w:cs="Arial"/>
          <w:b/>
          <w:bCs/>
          <w:u w:val="single"/>
        </w:rPr>
        <w:t xml:space="preserve">AFFILIATE SUPPLEMENTARY AGREEMENT </w:t>
      </w:r>
      <w:r w:rsidRPr="001E5BF3">
        <w:rPr>
          <w:rFonts w:ascii="Arial" w:hAnsi="Arial" w:cs="Arial"/>
          <w:b/>
          <w:u w:val="single"/>
        </w:rPr>
        <w:t>TO THE MAIN SERVICES AGREEMENT</w:t>
      </w:r>
    </w:p>
    <w:p w:rsidRPr="001E5BF3" w:rsidR="00714D39" w:rsidP="001E5BF3" w:rsidRDefault="00714D39" w14:paraId="285EC454" w14:textId="77777777">
      <w:pPr>
        <w:jc w:val="both"/>
        <w:rPr>
          <w:rFonts w:ascii="Arial" w:hAnsi="Arial" w:cs="Arial"/>
        </w:rPr>
      </w:pPr>
    </w:p>
    <w:p w:rsidRPr="001E5BF3" w:rsidR="009E65B7" w:rsidP="00575CA8" w:rsidRDefault="00714D39" w14:paraId="39834B54" w14:textId="6A914C15">
      <w:pPr>
        <w:tabs>
          <w:tab w:val="left" w:pos="4484"/>
        </w:tabs>
        <w:jc w:val="both"/>
        <w:rPr>
          <w:rFonts w:ascii="Arial" w:hAnsi="Arial" w:cs="Arial"/>
        </w:rPr>
      </w:pPr>
      <w:r w:rsidRPr="001E5BF3">
        <w:rPr>
          <w:rFonts w:ascii="Arial" w:hAnsi="Arial" w:cs="Arial"/>
        </w:rPr>
        <w:t>This Affiliate Supplementary Agreement (</w:t>
      </w:r>
      <w:r w:rsidRPr="001E5BF3" w:rsidR="00145CBE">
        <w:rPr>
          <w:rFonts w:ascii="Arial" w:hAnsi="Arial" w:cs="Arial"/>
        </w:rPr>
        <w:t>"</w:t>
      </w:r>
      <w:r w:rsidRPr="001E5BF3">
        <w:rPr>
          <w:rFonts w:ascii="Arial" w:hAnsi="Arial" w:cs="Arial"/>
          <w:b/>
          <w:bCs/>
        </w:rPr>
        <w:t>Agreement</w:t>
      </w:r>
      <w:r w:rsidRPr="001E5BF3" w:rsidR="00145CBE">
        <w:rPr>
          <w:rFonts w:ascii="Arial" w:hAnsi="Arial" w:cs="Arial"/>
        </w:rPr>
        <w:t>"</w:t>
      </w:r>
      <w:r w:rsidRPr="001E5BF3">
        <w:rPr>
          <w:rFonts w:ascii="Arial" w:hAnsi="Arial" w:cs="Arial"/>
        </w:rPr>
        <w:t xml:space="preserve">) is entered into on </w:t>
      </w:r>
      <w:bookmarkStart w:name="_Hlk168088623" w:id="0"/>
      <w:commentRangeStart w:id="1"/>
      <w:r w:rsidR="00575CA8">
        <w:rPr>
          <w:rFonts w:ascii="Arial" w:hAnsi="Arial" w:cs="Arial"/>
        </w:rPr>
        <w:t>July</w:t>
      </w:r>
      <w:r w:rsidR="002505DC">
        <w:rPr>
          <w:rFonts w:ascii="Arial" w:hAnsi="Arial" w:cs="Arial"/>
        </w:rPr>
        <w:t xml:space="preserve"> </w:t>
      </w:r>
      <w:r w:rsidR="006C20FA">
        <w:rPr>
          <w:rFonts w:ascii="Arial" w:hAnsi="Arial" w:cs="Arial"/>
        </w:rPr>
        <w:t>1</w:t>
      </w:r>
      <w:r w:rsidRPr="001E5BF3" w:rsidR="003255D6">
        <w:rPr>
          <w:rFonts w:ascii="Arial" w:hAnsi="Arial" w:cs="Arial"/>
          <w:color w:val="000000" w:themeColor="text1"/>
        </w:rPr>
        <w:t xml:space="preserve">, 2024 </w:t>
      </w:r>
      <w:commentRangeEnd w:id="1"/>
      <w:r w:rsidR="001E2167">
        <w:rPr>
          <w:rStyle w:val="CommentReference"/>
        </w:rPr>
        <w:commentReference w:id="1"/>
      </w:r>
      <w:bookmarkEnd w:id="0"/>
      <w:r w:rsidRPr="001E5BF3">
        <w:rPr>
          <w:rFonts w:ascii="Arial" w:hAnsi="Arial" w:cs="Arial"/>
        </w:rPr>
        <w:t>(</w:t>
      </w:r>
      <w:r w:rsidRPr="001E5BF3" w:rsidR="00145CBE">
        <w:rPr>
          <w:rFonts w:ascii="Arial" w:hAnsi="Arial" w:cs="Arial"/>
        </w:rPr>
        <w:t>"</w:t>
      </w:r>
      <w:r w:rsidRPr="001E5BF3" w:rsidR="00CE1E9F">
        <w:rPr>
          <w:rFonts w:ascii="Arial" w:hAnsi="Arial" w:cs="Arial"/>
          <w:b/>
          <w:bCs/>
        </w:rPr>
        <w:t xml:space="preserve">Effective </w:t>
      </w:r>
      <w:r w:rsidRPr="001E5BF3">
        <w:rPr>
          <w:rFonts w:ascii="Arial" w:hAnsi="Arial" w:cs="Arial"/>
          <w:b/>
          <w:bCs/>
        </w:rPr>
        <w:t>Date</w:t>
      </w:r>
      <w:r w:rsidRPr="001E5BF3" w:rsidR="00145CBE">
        <w:rPr>
          <w:rFonts w:ascii="Arial" w:hAnsi="Arial" w:cs="Arial"/>
        </w:rPr>
        <w:t>"</w:t>
      </w:r>
      <w:r w:rsidRPr="001E5BF3">
        <w:rPr>
          <w:rFonts w:ascii="Arial" w:hAnsi="Arial" w:cs="Arial"/>
        </w:rPr>
        <w:t xml:space="preserve">) and executed by and between </w:t>
      </w:r>
      <w:r w:rsidRPr="001E5BF3" w:rsidR="00275090">
        <w:rPr>
          <w:rFonts w:ascii="Arial" w:hAnsi="Arial" w:eastAsia="Arial" w:cs="Arial"/>
          <w:bCs/>
        </w:rPr>
        <w:t xml:space="preserve">Amazon </w:t>
      </w:r>
      <w:r w:rsidRPr="001E5BF3" w:rsidR="008659BF">
        <w:rPr>
          <w:rFonts w:ascii="Arial" w:hAnsi="Arial" w:eastAsia="Arial" w:cs="Arial"/>
          <w:bCs/>
        </w:rPr>
        <w:t>Transport</w:t>
      </w:r>
      <w:r w:rsidR="007C1F74">
        <w:rPr>
          <w:rFonts w:ascii="Arial" w:hAnsi="Arial" w:eastAsia="Arial" w:cs="Arial"/>
          <w:bCs/>
        </w:rPr>
        <w:t>ation</w:t>
      </w:r>
      <w:r w:rsidRPr="001E5BF3" w:rsidR="008659BF">
        <w:rPr>
          <w:rFonts w:ascii="Arial" w:hAnsi="Arial" w:eastAsia="Arial" w:cs="Arial"/>
          <w:bCs/>
        </w:rPr>
        <w:t xml:space="preserve"> Services</w:t>
      </w:r>
      <w:r w:rsidRPr="001E5BF3" w:rsidR="00275090">
        <w:rPr>
          <w:rFonts w:ascii="Arial" w:hAnsi="Arial" w:eastAsia="Arial" w:cs="Arial"/>
          <w:bCs/>
        </w:rPr>
        <w:t xml:space="preserve"> Private Limited, a private limited company having its registered office at</w:t>
      </w:r>
      <w:r w:rsidRPr="001E5BF3" w:rsidR="0001670E">
        <w:rPr>
          <w:rFonts w:ascii="Arial" w:hAnsi="Arial" w:eastAsia="Arial" w:cs="Arial"/>
          <w:bCs/>
        </w:rPr>
        <w:t xml:space="preserve"> No. 26/1, Brigade Gateway, World Trade Centre 8th &amp; 10th Floor, Dr. Rajkumar Road, </w:t>
      </w:r>
      <w:proofErr w:type="spellStart"/>
      <w:r w:rsidRPr="001E5BF3" w:rsidR="0001670E">
        <w:rPr>
          <w:rFonts w:ascii="Arial" w:hAnsi="Arial" w:eastAsia="Arial" w:cs="Arial"/>
          <w:bCs/>
        </w:rPr>
        <w:t>Malleshwaram</w:t>
      </w:r>
      <w:proofErr w:type="spellEnd"/>
      <w:r w:rsidRPr="001E5BF3" w:rsidR="0001670E">
        <w:rPr>
          <w:rFonts w:ascii="Arial" w:hAnsi="Arial" w:eastAsia="Arial" w:cs="Arial"/>
          <w:bCs/>
        </w:rPr>
        <w:t xml:space="preserve"> (W), Bangalore, Karnataka</w:t>
      </w:r>
      <w:r w:rsidR="000362FD">
        <w:rPr>
          <w:rFonts w:ascii="Arial" w:hAnsi="Arial" w:eastAsia="Arial" w:cs="Arial"/>
          <w:bCs/>
        </w:rPr>
        <w:t xml:space="preserve">, </w:t>
      </w:r>
      <w:r w:rsidR="000362FD">
        <w:rPr>
          <w:rFonts w:ascii="Arial" w:hAnsi="Arial" w:cs="Arial"/>
        </w:rPr>
        <w:t>, India</w:t>
      </w:r>
      <w:r w:rsidRPr="001E5BF3" w:rsidR="0001670E">
        <w:rPr>
          <w:rFonts w:ascii="Arial" w:hAnsi="Arial" w:eastAsia="Arial" w:cs="Arial"/>
          <w:bCs/>
        </w:rPr>
        <w:t xml:space="preserve"> – 560</w:t>
      </w:r>
      <w:r w:rsidR="000362FD">
        <w:rPr>
          <w:rFonts w:ascii="Arial" w:hAnsi="Arial" w:eastAsia="Arial" w:cs="Arial"/>
          <w:bCs/>
        </w:rPr>
        <w:t xml:space="preserve"> </w:t>
      </w:r>
      <w:r w:rsidRPr="001E5BF3" w:rsidR="0001670E">
        <w:rPr>
          <w:rFonts w:ascii="Arial" w:hAnsi="Arial" w:eastAsia="Arial" w:cs="Arial"/>
          <w:bCs/>
        </w:rPr>
        <w:t>055</w:t>
      </w:r>
      <w:r w:rsidRPr="001E5BF3" w:rsidR="00275090">
        <w:rPr>
          <w:rFonts w:ascii="Arial" w:hAnsi="Arial" w:eastAsia="Arial" w:cs="Arial"/>
          <w:bCs/>
        </w:rPr>
        <w:t xml:space="preserve"> </w:t>
      </w:r>
      <w:r w:rsidRPr="001E5BF3" w:rsidR="007F36B5">
        <w:rPr>
          <w:rFonts w:ascii="Arial" w:hAnsi="Arial" w:eastAsia="Arial" w:cs="Arial"/>
        </w:rPr>
        <w:t>(</w:t>
      </w:r>
      <w:r w:rsidRPr="001E5BF3" w:rsidR="00145CBE">
        <w:rPr>
          <w:rFonts w:ascii="Arial" w:hAnsi="Arial" w:eastAsia="Arial" w:cs="Arial"/>
        </w:rPr>
        <w:t>"</w:t>
      </w:r>
      <w:r w:rsidRPr="001E5BF3" w:rsidR="007F36B5">
        <w:rPr>
          <w:rFonts w:ascii="Arial" w:hAnsi="Arial" w:eastAsia="Arial" w:cs="Arial"/>
          <w:b/>
        </w:rPr>
        <w:t>Amazon Affiliate</w:t>
      </w:r>
      <w:r w:rsidRPr="001E5BF3" w:rsidR="00145CBE">
        <w:rPr>
          <w:rFonts w:ascii="Arial" w:hAnsi="Arial" w:eastAsia="Arial" w:cs="Arial"/>
        </w:rPr>
        <w:t>"</w:t>
      </w:r>
      <w:r w:rsidRPr="001E5BF3" w:rsidR="007F36B5">
        <w:rPr>
          <w:rFonts w:ascii="Arial" w:hAnsi="Arial" w:eastAsia="Arial" w:cs="Arial"/>
        </w:rPr>
        <w:t>) and</w:t>
      </w:r>
      <w:r w:rsidRPr="001E5BF3" w:rsidR="007F36B5">
        <w:rPr>
          <w:rFonts w:ascii="Arial" w:hAnsi="Arial" w:eastAsia="Arial" w:cs="Arial"/>
          <w:b/>
        </w:rPr>
        <w:t xml:space="preserve"> </w:t>
      </w:r>
      <w:proofErr w:type="spellStart"/>
      <w:r w:rsidRPr="00575CA8" w:rsidR="00575CA8">
        <w:rPr>
          <w:rFonts w:ascii="Arial" w:hAnsi="Arial" w:cs="Arial"/>
        </w:rPr>
        <w:t>WinVinaya</w:t>
      </w:r>
      <w:proofErr w:type="spellEnd"/>
      <w:r w:rsidRPr="00575CA8" w:rsidR="00575CA8">
        <w:rPr>
          <w:rFonts w:ascii="Arial" w:hAnsi="Arial" w:cs="Arial"/>
        </w:rPr>
        <w:t xml:space="preserve"> Foundation</w:t>
      </w:r>
      <w:r w:rsidRPr="001E5BF3" w:rsidR="0047205B">
        <w:rPr>
          <w:rFonts w:ascii="Arial" w:hAnsi="Arial" w:cs="Arial"/>
        </w:rPr>
        <w:t>,</w:t>
      </w:r>
      <w:r w:rsidRPr="001E5BF3" w:rsidR="0047205B">
        <w:rPr>
          <w:rFonts w:ascii="Arial" w:hAnsi="Arial" w:cs="Arial"/>
          <w:b/>
          <w:bCs/>
        </w:rPr>
        <w:t xml:space="preserve"> </w:t>
      </w:r>
      <w:r w:rsidRPr="001E5BF3" w:rsidR="007C5AA5">
        <w:rPr>
          <w:rFonts w:ascii="Arial" w:hAnsi="Arial" w:cs="Arial"/>
        </w:rPr>
        <w:t xml:space="preserve">having its office at </w:t>
      </w:r>
      <w:r w:rsidRPr="00575CA8" w:rsidR="00575CA8">
        <w:rPr>
          <w:rFonts w:ascii="Arial" w:hAnsi="Arial" w:cs="Arial"/>
        </w:rPr>
        <w:t>25/3 Brindavan, 3rd Cross,</w:t>
      </w:r>
      <w:r w:rsidR="00575CA8">
        <w:rPr>
          <w:rFonts w:ascii="Arial" w:hAnsi="Arial" w:cs="Arial"/>
        </w:rPr>
        <w:t xml:space="preserve"> </w:t>
      </w:r>
      <w:r w:rsidRPr="00575CA8" w:rsidR="00575CA8">
        <w:rPr>
          <w:rFonts w:ascii="Arial" w:hAnsi="Arial" w:cs="Arial"/>
        </w:rPr>
        <w:t>Saraswathi Puram, IIM Post,</w:t>
      </w:r>
      <w:r w:rsidR="000362FD">
        <w:rPr>
          <w:rFonts w:ascii="Arial" w:hAnsi="Arial" w:cs="Arial"/>
        </w:rPr>
        <w:t xml:space="preserve"> </w:t>
      </w:r>
      <w:r w:rsidRPr="00575CA8" w:rsidR="00575CA8">
        <w:rPr>
          <w:rFonts w:ascii="Arial" w:hAnsi="Arial" w:cs="Arial"/>
        </w:rPr>
        <w:t>Bengaluru, Karnataka</w:t>
      </w:r>
      <w:bookmarkStart w:name="_Hlk168088668" w:id="2"/>
      <w:r w:rsidR="000362FD">
        <w:rPr>
          <w:rFonts w:ascii="Arial" w:hAnsi="Arial" w:cs="Arial"/>
        </w:rPr>
        <w:t>, India</w:t>
      </w:r>
      <w:bookmarkEnd w:id="2"/>
      <w:r w:rsidRPr="00575CA8" w:rsidR="00575CA8">
        <w:rPr>
          <w:rFonts w:ascii="Arial" w:hAnsi="Arial" w:cs="Arial"/>
        </w:rPr>
        <w:t xml:space="preserve"> – 560 076</w:t>
      </w:r>
      <w:r w:rsidRPr="001E5BF3" w:rsidDel="007C5AA5" w:rsidR="007C5AA5">
        <w:rPr>
          <w:rFonts w:ascii="Arial" w:hAnsi="Arial" w:cs="Arial"/>
        </w:rPr>
        <w:t xml:space="preserve"> </w:t>
      </w:r>
      <w:r w:rsidRPr="001E5BF3" w:rsidR="007F36B5">
        <w:rPr>
          <w:rFonts w:ascii="Arial" w:hAnsi="Arial" w:eastAsia="Arial" w:cs="Arial"/>
        </w:rPr>
        <w:t>(</w:t>
      </w:r>
      <w:r w:rsidRPr="001E5BF3" w:rsidR="00145CBE">
        <w:rPr>
          <w:rFonts w:ascii="Arial" w:hAnsi="Arial" w:eastAsia="Arial" w:cs="Arial"/>
        </w:rPr>
        <w:t>"</w:t>
      </w:r>
      <w:r w:rsidRPr="001E5BF3" w:rsidR="007F36B5">
        <w:rPr>
          <w:rFonts w:ascii="Arial" w:hAnsi="Arial" w:eastAsia="Arial" w:cs="Arial"/>
          <w:b/>
        </w:rPr>
        <w:t>Service Provider</w:t>
      </w:r>
      <w:r w:rsidRPr="001E5BF3" w:rsidR="00145CBE">
        <w:rPr>
          <w:rFonts w:ascii="Arial" w:hAnsi="Arial" w:eastAsia="Arial" w:cs="Arial"/>
        </w:rPr>
        <w:t>"</w:t>
      </w:r>
      <w:r w:rsidRPr="001E5BF3" w:rsidR="007F36B5">
        <w:rPr>
          <w:rFonts w:ascii="Arial" w:hAnsi="Arial" w:eastAsia="Arial" w:cs="Arial"/>
        </w:rPr>
        <w:t xml:space="preserve">) </w:t>
      </w:r>
      <w:bookmarkStart w:name="_Hlk168088643" w:id="3"/>
      <w:r w:rsidRPr="001E5BF3">
        <w:rPr>
          <w:rFonts w:ascii="Arial" w:hAnsi="Arial" w:cs="Arial"/>
        </w:rPr>
        <w:t xml:space="preserve">in connection with the </w:t>
      </w:r>
      <w:r w:rsidRPr="001E5BF3" w:rsidR="008659BF">
        <w:rPr>
          <w:rFonts w:ascii="Arial" w:hAnsi="Arial" w:cs="Arial"/>
        </w:rPr>
        <w:t xml:space="preserve">Main </w:t>
      </w:r>
      <w:r w:rsidRPr="001E5BF3">
        <w:rPr>
          <w:rFonts w:ascii="Arial" w:hAnsi="Arial" w:cs="Arial"/>
        </w:rPr>
        <w:t xml:space="preserve">Services Agreement between </w:t>
      </w:r>
      <w:r w:rsidRPr="001E5BF3" w:rsidR="0096652F">
        <w:rPr>
          <w:rFonts w:ascii="Arial" w:hAnsi="Arial" w:eastAsia="Arial" w:cs="Arial"/>
        </w:rPr>
        <w:t xml:space="preserve">and </w:t>
      </w:r>
      <w:r w:rsidRPr="001E5BF3" w:rsidR="00F64E42">
        <w:rPr>
          <w:rFonts w:ascii="Arial" w:hAnsi="Arial" w:eastAsia="Arial" w:cs="Arial"/>
          <w:bCs/>
        </w:rPr>
        <w:t>Amazon Seller Services (India) Private Limited</w:t>
      </w:r>
      <w:r w:rsidRPr="001E5BF3" w:rsidR="0096652F">
        <w:rPr>
          <w:rFonts w:ascii="Arial" w:hAnsi="Arial" w:eastAsia="Arial" w:cs="Arial"/>
        </w:rPr>
        <w:t xml:space="preserve"> </w:t>
      </w:r>
      <w:r w:rsidRPr="001E5BF3" w:rsidR="00063302">
        <w:rPr>
          <w:rFonts w:ascii="Arial" w:hAnsi="Arial" w:eastAsia="Arial" w:cs="Arial"/>
        </w:rPr>
        <w:t>(</w:t>
      </w:r>
      <w:r w:rsidRPr="001E5BF3" w:rsidR="00145CBE">
        <w:rPr>
          <w:rFonts w:ascii="Arial" w:hAnsi="Arial" w:eastAsia="Arial" w:cs="Arial"/>
        </w:rPr>
        <w:t>"</w:t>
      </w:r>
      <w:r w:rsidRPr="001E5BF3" w:rsidR="00063302">
        <w:rPr>
          <w:rFonts w:ascii="Arial" w:hAnsi="Arial" w:eastAsia="Arial" w:cs="Arial"/>
          <w:b/>
        </w:rPr>
        <w:t>Amazon</w:t>
      </w:r>
      <w:r w:rsidRPr="001E5BF3" w:rsidR="00145CBE">
        <w:rPr>
          <w:rFonts w:ascii="Arial" w:hAnsi="Arial" w:eastAsia="Arial" w:cs="Arial"/>
        </w:rPr>
        <w:t>"</w:t>
      </w:r>
      <w:r w:rsidRPr="001E5BF3" w:rsidR="00063302">
        <w:rPr>
          <w:rFonts w:ascii="Arial" w:hAnsi="Arial" w:eastAsia="Arial" w:cs="Arial"/>
        </w:rPr>
        <w:t xml:space="preserve">) </w:t>
      </w:r>
      <w:r w:rsidRPr="001E5BF3">
        <w:rPr>
          <w:rFonts w:ascii="Arial" w:hAnsi="Arial" w:cs="Arial"/>
        </w:rPr>
        <w:t xml:space="preserve">and </w:t>
      </w:r>
      <w:r w:rsidRPr="001E5BF3" w:rsidR="001A35B0">
        <w:rPr>
          <w:rFonts w:ascii="Arial" w:hAnsi="Arial" w:cs="Arial"/>
        </w:rPr>
        <w:t>the Service Provider</w:t>
      </w:r>
      <w:r w:rsidR="005F525E">
        <w:rPr>
          <w:rFonts w:ascii="Arial" w:hAnsi="Arial" w:cs="Arial"/>
        </w:rPr>
        <w:t xml:space="preserve"> and </w:t>
      </w:r>
      <w:r w:rsidRPr="001E5BF3" w:rsidR="005F525E">
        <w:rPr>
          <w:rFonts w:ascii="Arial" w:hAnsi="Arial" w:cs="Arial"/>
        </w:rPr>
        <w:t>effective as of</w:t>
      </w:r>
      <w:r w:rsidR="00572073">
        <w:rPr>
          <w:rFonts w:ascii="Arial" w:hAnsi="Arial" w:cs="Arial"/>
        </w:rPr>
        <w:t xml:space="preserve"> </w:t>
      </w:r>
      <w:commentRangeStart w:id="4"/>
      <w:r w:rsidR="00572073">
        <w:rPr>
          <w:rFonts w:ascii="Arial" w:hAnsi="Arial" w:cs="Arial"/>
        </w:rPr>
        <w:t>July 01, 2024</w:t>
      </w:r>
      <w:commentRangeEnd w:id="4"/>
      <w:r w:rsidR="00572073">
        <w:rPr>
          <w:rStyle w:val="CommentReference"/>
        </w:rPr>
        <w:commentReference w:id="4"/>
      </w:r>
      <w:r w:rsidR="00572073">
        <w:rPr>
          <w:rFonts w:ascii="Arial" w:hAnsi="Arial" w:cs="Arial"/>
        </w:rPr>
        <w:t xml:space="preserve"> </w:t>
      </w:r>
      <w:r w:rsidRPr="001E5BF3" w:rsidR="00572073">
        <w:rPr>
          <w:rFonts w:ascii="Arial" w:hAnsi="Arial" w:cs="Arial"/>
        </w:rPr>
        <w:t xml:space="preserve"> ("</w:t>
      </w:r>
      <w:r w:rsidRPr="001E5BF3" w:rsidR="00572073">
        <w:rPr>
          <w:rFonts w:ascii="Arial" w:hAnsi="Arial" w:cs="Arial"/>
          <w:b/>
          <w:bCs/>
        </w:rPr>
        <w:t>MSA</w:t>
      </w:r>
      <w:r w:rsidRPr="001E5BF3" w:rsidR="00572073">
        <w:rPr>
          <w:rFonts w:ascii="Arial" w:hAnsi="Arial" w:cs="Arial"/>
        </w:rPr>
        <w:t>").</w:t>
      </w:r>
    </w:p>
    <w:bookmarkEnd w:id="3"/>
    <w:p w:rsidRPr="001E5BF3" w:rsidR="00E80283" w:rsidP="001E5BF3" w:rsidRDefault="00E80283" w14:paraId="33A87A4F" w14:textId="77777777">
      <w:pPr>
        <w:tabs>
          <w:tab w:val="left" w:pos="4484"/>
        </w:tabs>
        <w:jc w:val="both"/>
        <w:rPr>
          <w:rFonts w:ascii="Arial" w:hAnsi="Arial" w:cs="Arial"/>
        </w:rPr>
      </w:pPr>
    </w:p>
    <w:p w:rsidRPr="001E5BF3" w:rsidR="00714D39" w:rsidP="001E5BF3" w:rsidRDefault="009E65B7" w14:paraId="58CBFE06" w14:textId="7857EE2F">
      <w:pPr>
        <w:tabs>
          <w:tab w:val="left" w:pos="4484"/>
        </w:tabs>
        <w:jc w:val="both"/>
        <w:rPr>
          <w:rFonts w:ascii="Arial" w:hAnsi="Arial" w:cs="Arial"/>
        </w:rPr>
      </w:pPr>
      <w:r w:rsidRPr="001E5BF3">
        <w:rPr>
          <w:rFonts w:ascii="Arial" w:hAnsi="Arial" w:cs="Arial"/>
        </w:rPr>
        <w:t>All c</w:t>
      </w:r>
      <w:r w:rsidRPr="001E5BF3" w:rsidR="00714D39">
        <w:rPr>
          <w:rFonts w:ascii="Arial" w:hAnsi="Arial" w:cs="Arial"/>
        </w:rPr>
        <w:t xml:space="preserve">apitalized terms used but not defined </w:t>
      </w:r>
      <w:r w:rsidRPr="001E5BF3" w:rsidR="00C26353">
        <w:rPr>
          <w:rFonts w:ascii="Arial" w:hAnsi="Arial" w:cs="Arial"/>
        </w:rPr>
        <w:t xml:space="preserve">in this Agreement </w:t>
      </w:r>
      <w:r w:rsidRPr="001E5BF3" w:rsidR="00714D39">
        <w:rPr>
          <w:rFonts w:ascii="Arial" w:hAnsi="Arial" w:cs="Arial"/>
        </w:rPr>
        <w:t xml:space="preserve">shall have the meaning </w:t>
      </w:r>
      <w:r w:rsidRPr="001E5BF3" w:rsidR="00C26353">
        <w:rPr>
          <w:rFonts w:ascii="Arial" w:hAnsi="Arial" w:cs="Arial"/>
        </w:rPr>
        <w:t xml:space="preserve">given </w:t>
      </w:r>
      <w:r w:rsidRPr="001E5BF3" w:rsidR="00714D39">
        <w:rPr>
          <w:rFonts w:ascii="Arial" w:hAnsi="Arial" w:cs="Arial"/>
        </w:rPr>
        <w:t xml:space="preserve">to them in the </w:t>
      </w:r>
      <w:r w:rsidRPr="001E5BF3" w:rsidR="00994133">
        <w:rPr>
          <w:rFonts w:ascii="Arial" w:hAnsi="Arial" w:cs="Arial"/>
        </w:rPr>
        <w:t>MSA</w:t>
      </w:r>
      <w:r w:rsidRPr="001E5BF3" w:rsidR="00714D39">
        <w:rPr>
          <w:rFonts w:ascii="Arial" w:hAnsi="Arial" w:cs="Arial"/>
        </w:rPr>
        <w:t xml:space="preserve">. The Amazon Affiliate and the Service Provider are collectively referred to hereinafter as </w:t>
      </w:r>
      <w:r w:rsidRPr="001E5BF3" w:rsidR="00145CBE">
        <w:rPr>
          <w:rFonts w:ascii="Arial" w:hAnsi="Arial" w:cs="Arial"/>
        </w:rPr>
        <w:t>"</w:t>
      </w:r>
      <w:r w:rsidRPr="001E5BF3" w:rsidR="00714D39">
        <w:rPr>
          <w:rFonts w:ascii="Arial" w:hAnsi="Arial" w:cs="Arial"/>
          <w:b/>
          <w:bCs/>
        </w:rPr>
        <w:t>Parties</w:t>
      </w:r>
      <w:r w:rsidRPr="001E5BF3" w:rsidR="00145CBE">
        <w:rPr>
          <w:rFonts w:ascii="Arial" w:hAnsi="Arial" w:cs="Arial"/>
        </w:rPr>
        <w:t>"</w:t>
      </w:r>
      <w:r w:rsidRPr="001E5BF3" w:rsidR="00714D39">
        <w:rPr>
          <w:rFonts w:ascii="Arial" w:hAnsi="Arial" w:cs="Arial"/>
        </w:rPr>
        <w:t xml:space="preserve"> and individually as a </w:t>
      </w:r>
      <w:r w:rsidRPr="001E5BF3" w:rsidR="00145CBE">
        <w:rPr>
          <w:rFonts w:ascii="Arial" w:hAnsi="Arial" w:cs="Arial"/>
        </w:rPr>
        <w:t>"</w:t>
      </w:r>
      <w:r w:rsidRPr="001E5BF3" w:rsidR="00714D39">
        <w:rPr>
          <w:rFonts w:ascii="Arial" w:hAnsi="Arial" w:cs="Arial"/>
          <w:b/>
          <w:bCs/>
        </w:rPr>
        <w:t>Party</w:t>
      </w:r>
      <w:r w:rsidRPr="001E5BF3" w:rsidR="00145CBE">
        <w:rPr>
          <w:rFonts w:ascii="Arial" w:hAnsi="Arial" w:cs="Arial"/>
        </w:rPr>
        <w:t>"</w:t>
      </w:r>
      <w:r w:rsidRPr="001E5BF3" w:rsidR="00714D39">
        <w:rPr>
          <w:rFonts w:ascii="Arial" w:hAnsi="Arial" w:cs="Arial"/>
        </w:rPr>
        <w:t>.</w:t>
      </w:r>
    </w:p>
    <w:p w:rsidRPr="001E5BF3" w:rsidR="00714D39" w:rsidP="001E5BF3" w:rsidRDefault="00714D39" w14:paraId="24DD10A9" w14:textId="77777777">
      <w:pPr>
        <w:jc w:val="both"/>
        <w:rPr>
          <w:rFonts w:ascii="Arial" w:hAnsi="Arial" w:cs="Arial"/>
        </w:rPr>
      </w:pPr>
    </w:p>
    <w:p w:rsidRPr="001E5BF3" w:rsidR="00710F15" w:rsidP="001E5BF3" w:rsidRDefault="00810392" w14:paraId="6D7F9032" w14:textId="229EB7A4">
      <w:pPr>
        <w:jc w:val="both"/>
        <w:rPr>
          <w:rFonts w:ascii="Arial" w:hAnsi="Arial" w:cs="Arial"/>
          <w:bCs/>
        </w:rPr>
      </w:pPr>
      <w:r w:rsidRPr="001E5BF3">
        <w:rPr>
          <w:rFonts w:ascii="Arial" w:hAnsi="Arial" w:cs="Arial"/>
          <w:bCs/>
        </w:rPr>
        <w:t>This Agreement is intended to set forth specific requirements associated with the provision of Services by the Service Provider to the Amazon Affiliate (</w:t>
      </w:r>
      <w:r w:rsidRPr="001E5BF3" w:rsidR="00145CBE">
        <w:rPr>
          <w:rFonts w:ascii="Arial" w:hAnsi="Arial" w:cs="Arial"/>
          <w:bCs/>
        </w:rPr>
        <w:t>"</w:t>
      </w:r>
      <w:r w:rsidRPr="001E5BF3">
        <w:rPr>
          <w:rFonts w:ascii="Arial" w:hAnsi="Arial" w:cs="Arial"/>
          <w:b/>
          <w:bCs/>
        </w:rPr>
        <w:t>Services</w:t>
      </w:r>
      <w:r w:rsidRPr="001E5BF3" w:rsidR="00145CBE">
        <w:rPr>
          <w:rFonts w:ascii="Arial" w:hAnsi="Arial" w:cs="Arial"/>
          <w:bCs/>
        </w:rPr>
        <w:t>"</w:t>
      </w:r>
      <w:r w:rsidRPr="001E5BF3">
        <w:rPr>
          <w:rFonts w:ascii="Arial" w:hAnsi="Arial" w:cs="Arial"/>
          <w:bCs/>
        </w:rPr>
        <w:t>).</w:t>
      </w:r>
      <w:r w:rsidRPr="001E5BF3" w:rsidR="008529DD">
        <w:rPr>
          <w:rFonts w:ascii="Arial" w:hAnsi="Arial" w:cs="Arial"/>
          <w:bCs/>
        </w:rPr>
        <w:t xml:space="preserve"> </w:t>
      </w:r>
    </w:p>
    <w:p w:rsidRPr="001E5BF3" w:rsidR="006F16EF" w:rsidP="001E5BF3" w:rsidRDefault="006F16EF" w14:paraId="47513C35" w14:textId="77777777">
      <w:pPr>
        <w:jc w:val="both"/>
        <w:rPr>
          <w:rFonts w:ascii="Arial" w:hAnsi="Arial" w:cs="Arial"/>
        </w:rPr>
      </w:pPr>
    </w:p>
    <w:p w:rsidRPr="001E5BF3" w:rsidR="00714D39" w:rsidP="001E5BF3" w:rsidRDefault="00714D39" w14:paraId="41A5BE7E" w14:textId="78601514">
      <w:pPr>
        <w:pStyle w:val="ListParagraph"/>
        <w:numPr>
          <w:ilvl w:val="0"/>
          <w:numId w:val="7"/>
        </w:numPr>
        <w:spacing w:after="0" w:line="240" w:lineRule="auto"/>
        <w:ind w:left="567" w:hanging="567"/>
        <w:contextualSpacing w:val="0"/>
        <w:jc w:val="both"/>
        <w:rPr>
          <w:rFonts w:ascii="Arial" w:hAnsi="Arial" w:cs="Arial"/>
        </w:rPr>
      </w:pPr>
      <w:r w:rsidRPr="001E5BF3">
        <w:rPr>
          <w:rFonts w:ascii="Arial" w:hAnsi="Arial" w:cs="Arial"/>
          <w:u w:val="single"/>
        </w:rPr>
        <w:t xml:space="preserve">Relationship to </w:t>
      </w:r>
      <w:r w:rsidRPr="001E5BF3" w:rsidR="00994133">
        <w:rPr>
          <w:rFonts w:ascii="Arial" w:hAnsi="Arial" w:cs="Arial"/>
          <w:u w:val="single"/>
        </w:rPr>
        <w:t>MSA</w:t>
      </w:r>
      <w:r w:rsidRPr="001E5BF3">
        <w:rPr>
          <w:rFonts w:ascii="Arial" w:hAnsi="Arial" w:cs="Arial"/>
          <w:u w:val="single"/>
        </w:rPr>
        <w:t>; Services</w:t>
      </w:r>
      <w:r w:rsidRPr="001E5BF3">
        <w:rPr>
          <w:rFonts w:ascii="Arial" w:hAnsi="Arial" w:cs="Arial"/>
        </w:rPr>
        <w:t xml:space="preserve">. This Agreement </w:t>
      </w:r>
      <w:r w:rsidRPr="001E5BF3">
        <w:rPr>
          <w:rFonts w:ascii="Arial" w:hAnsi="Arial" w:cs="Arial"/>
        </w:rPr>
        <w:t xml:space="preserve">supplements the </w:t>
      </w:r>
      <w:r w:rsidRPr="001E5BF3" w:rsidR="00994133">
        <w:rPr>
          <w:rFonts w:ascii="Arial" w:hAnsi="Arial" w:cs="Arial"/>
        </w:rPr>
        <w:t>MSA</w:t>
      </w:r>
      <w:r w:rsidRPr="001E5BF3">
        <w:rPr>
          <w:rFonts w:ascii="Arial" w:hAnsi="Arial" w:cs="Arial"/>
        </w:rPr>
        <w:t xml:space="preserve"> solely with respect to Services which shall be provided by the Service Provider to the Amazon Affiliate in accordance with any Work Order(s) </w:t>
      </w:r>
      <w:r w:rsidRPr="001E5BF3" w:rsidR="00601F5F">
        <w:rPr>
          <w:rFonts w:ascii="Arial" w:hAnsi="Arial" w:cs="Arial"/>
        </w:rPr>
        <w:t>executed between the Parties</w:t>
      </w:r>
      <w:r w:rsidRPr="001E5BF3">
        <w:rPr>
          <w:rFonts w:ascii="Arial" w:hAnsi="Arial" w:cs="Arial"/>
        </w:rPr>
        <w:t xml:space="preserve">. </w:t>
      </w:r>
      <w:r w:rsidR="005F525E">
        <w:rPr>
          <w:rFonts w:ascii="Arial" w:hAnsi="Arial" w:cs="Arial"/>
        </w:rPr>
        <w:t>I</w:t>
      </w:r>
      <w:r w:rsidRPr="001E5BF3">
        <w:rPr>
          <w:rFonts w:ascii="Arial" w:hAnsi="Arial" w:cs="Arial"/>
        </w:rPr>
        <w:t xml:space="preserve">n the event of a conflict between the terms and conditions of this Agreement and the </w:t>
      </w:r>
      <w:r w:rsidRPr="001E5BF3" w:rsidR="00994133">
        <w:rPr>
          <w:rFonts w:ascii="Arial" w:hAnsi="Arial" w:cs="Arial"/>
        </w:rPr>
        <w:t>MSA</w:t>
      </w:r>
      <w:r w:rsidRPr="001E5BF3">
        <w:rPr>
          <w:rFonts w:ascii="Arial" w:hAnsi="Arial" w:cs="Arial"/>
        </w:rPr>
        <w:t>, the terms and conditions of this Agreement will control.</w:t>
      </w:r>
    </w:p>
    <w:p w:rsidRPr="001E5BF3" w:rsidR="00714D39" w:rsidP="001E5BF3" w:rsidRDefault="00714D39" w14:paraId="0E89B22E" w14:textId="77777777">
      <w:pPr>
        <w:pStyle w:val="ListParagraph"/>
        <w:spacing w:after="0" w:line="240" w:lineRule="auto"/>
        <w:ind w:left="567" w:hanging="567"/>
        <w:contextualSpacing w:val="0"/>
        <w:jc w:val="both"/>
        <w:rPr>
          <w:rFonts w:ascii="Arial" w:hAnsi="Arial" w:cs="Arial"/>
        </w:rPr>
      </w:pPr>
    </w:p>
    <w:p w:rsidRPr="001E5BF3" w:rsidR="00B47ECE" w:rsidP="001E5BF3" w:rsidRDefault="00714D39" w14:paraId="7CC87C8B" w14:textId="6A80F261">
      <w:pPr>
        <w:pStyle w:val="ListParagraph"/>
        <w:numPr>
          <w:ilvl w:val="0"/>
          <w:numId w:val="7"/>
        </w:numPr>
        <w:spacing w:after="0" w:line="240" w:lineRule="auto"/>
        <w:ind w:left="567" w:hanging="567"/>
        <w:contextualSpacing w:val="0"/>
        <w:jc w:val="both"/>
        <w:rPr>
          <w:rFonts w:ascii="Arial" w:hAnsi="Arial" w:cs="Arial"/>
        </w:rPr>
      </w:pPr>
      <w:r w:rsidRPr="001E5BF3">
        <w:rPr>
          <w:rFonts w:ascii="Arial" w:hAnsi="Arial" w:cs="Arial"/>
          <w:u w:val="single"/>
        </w:rPr>
        <w:t>Legal Entities</w:t>
      </w:r>
      <w:r w:rsidRPr="001E5BF3" w:rsidR="00A75703">
        <w:rPr>
          <w:rFonts w:ascii="Arial" w:hAnsi="Arial" w:cs="Arial"/>
        </w:rPr>
        <w:t xml:space="preserve">. </w:t>
      </w:r>
      <w:r w:rsidRPr="001E5BF3" w:rsidR="00896E99">
        <w:rPr>
          <w:rFonts w:ascii="Arial" w:hAnsi="Arial" w:cs="Arial"/>
        </w:rPr>
        <w:t xml:space="preserve">The Amazon Affiliate and the Service Provider undertake to comply with the terms of the </w:t>
      </w:r>
      <w:r w:rsidRPr="001E5BF3" w:rsidR="00994133">
        <w:rPr>
          <w:rFonts w:ascii="Arial" w:hAnsi="Arial" w:cs="Arial"/>
        </w:rPr>
        <w:t>MSA</w:t>
      </w:r>
      <w:r w:rsidRPr="001E5BF3" w:rsidR="00896E99">
        <w:rPr>
          <w:rFonts w:ascii="Arial" w:hAnsi="Arial" w:cs="Arial"/>
        </w:rPr>
        <w:t xml:space="preserve"> in the course of their receipt and provisioning of the Services, respectively. Accordingly, all references to the</w:t>
      </w:r>
      <w:r w:rsidRPr="001E5BF3" w:rsidR="00A304D2">
        <w:rPr>
          <w:rFonts w:ascii="Arial" w:hAnsi="Arial" w:cs="Arial"/>
        </w:rPr>
        <w:t xml:space="preserve"> </w:t>
      </w:r>
      <w:r w:rsidRPr="001E5BF3" w:rsidR="00896E99">
        <w:rPr>
          <w:rFonts w:ascii="Arial" w:hAnsi="Arial" w:cs="Arial"/>
        </w:rPr>
        <w:t xml:space="preserve">"Amazon" in the </w:t>
      </w:r>
      <w:r w:rsidRPr="001E5BF3" w:rsidR="00994133">
        <w:rPr>
          <w:rFonts w:ascii="Arial" w:hAnsi="Arial" w:cs="Arial"/>
        </w:rPr>
        <w:t>MSA</w:t>
      </w:r>
      <w:r w:rsidRPr="001E5BF3" w:rsidR="00896E99">
        <w:rPr>
          <w:rFonts w:ascii="Arial" w:hAnsi="Arial" w:cs="Arial"/>
        </w:rPr>
        <w:t xml:space="preserve"> are deemed to be references to the Amazon Affiliate solely with respect to its receipt of the Services, the Work Orders placed by it, and its actions, inactions and omissions on its own behalf </w:t>
      </w:r>
      <w:r w:rsidRPr="001E5BF3" w:rsidR="00896E99">
        <w:rPr>
          <w:rFonts w:ascii="Arial" w:hAnsi="Arial" w:cs="Arial"/>
        </w:rPr>
        <w:t xml:space="preserve">conducted under this Agreement. </w:t>
      </w:r>
    </w:p>
    <w:p w:rsidRPr="001E5BF3" w:rsidR="00896E99" w:rsidP="001E5BF3" w:rsidRDefault="00896E99" w14:paraId="67D22878" w14:textId="77777777">
      <w:pPr>
        <w:pStyle w:val="ListParagraph"/>
        <w:spacing w:after="0" w:line="240" w:lineRule="auto"/>
        <w:ind w:left="567" w:hanging="567"/>
        <w:contextualSpacing w:val="0"/>
        <w:jc w:val="both"/>
        <w:rPr>
          <w:rFonts w:ascii="Arial" w:hAnsi="Arial" w:cs="Arial"/>
        </w:rPr>
      </w:pPr>
    </w:p>
    <w:p w:rsidRPr="001E5BF3" w:rsidR="00896E99" w:rsidP="001E5BF3" w:rsidRDefault="00714D39" w14:paraId="0BBAF72F" w14:textId="5F633161">
      <w:pPr>
        <w:pStyle w:val="ListParagraph"/>
        <w:numPr>
          <w:ilvl w:val="0"/>
          <w:numId w:val="7"/>
        </w:numPr>
        <w:spacing w:after="0" w:line="240" w:lineRule="auto"/>
        <w:ind w:left="567" w:hanging="567"/>
        <w:contextualSpacing w:val="0"/>
        <w:jc w:val="both"/>
        <w:rPr>
          <w:rFonts w:ascii="Arial" w:hAnsi="Arial" w:cs="Arial"/>
        </w:rPr>
      </w:pPr>
      <w:r w:rsidRPr="001E5BF3">
        <w:rPr>
          <w:rFonts w:ascii="Arial" w:hAnsi="Arial" w:cs="Arial"/>
          <w:u w:val="single"/>
        </w:rPr>
        <w:t xml:space="preserve">Adherence to the terms of the </w:t>
      </w:r>
      <w:r w:rsidRPr="001E5BF3" w:rsidR="00994133">
        <w:rPr>
          <w:rFonts w:ascii="Arial" w:hAnsi="Arial" w:cs="Arial"/>
          <w:u w:val="single"/>
        </w:rPr>
        <w:t>MSA</w:t>
      </w:r>
      <w:r w:rsidRPr="001E5BF3">
        <w:rPr>
          <w:rFonts w:ascii="Arial" w:hAnsi="Arial" w:cs="Arial"/>
        </w:rPr>
        <w:t xml:space="preserve">. </w:t>
      </w:r>
      <w:r w:rsidRPr="001E5BF3" w:rsidR="00896E99">
        <w:rPr>
          <w:rFonts w:ascii="Arial" w:hAnsi="Arial" w:cs="Arial"/>
        </w:rPr>
        <w:t xml:space="preserve">The Services will be provided by the Service Provider to the Amazon Affiliate in accordance with the terms of the </w:t>
      </w:r>
      <w:r w:rsidRPr="001E5BF3" w:rsidR="00994133">
        <w:rPr>
          <w:rFonts w:ascii="Arial" w:hAnsi="Arial" w:cs="Arial"/>
        </w:rPr>
        <w:t>MSA</w:t>
      </w:r>
      <w:r w:rsidRPr="001E5BF3" w:rsidR="00896E99">
        <w:rPr>
          <w:rFonts w:ascii="Arial" w:hAnsi="Arial" w:cs="Arial"/>
        </w:rPr>
        <w:t xml:space="preserve"> and the Work Order(s) and any obligations or liabilities (including but not limited to payments) arising thereof may only be enforced by the Service Provider against the Amazon Affiliate directly, and not any entity which is a party to the </w:t>
      </w:r>
      <w:r w:rsidRPr="001E5BF3" w:rsidR="00994133">
        <w:rPr>
          <w:rFonts w:ascii="Arial" w:hAnsi="Arial" w:cs="Arial"/>
        </w:rPr>
        <w:t>MSA</w:t>
      </w:r>
      <w:r w:rsidRPr="001E5BF3" w:rsidR="00896E99">
        <w:rPr>
          <w:rFonts w:ascii="Arial" w:hAnsi="Arial" w:cs="Arial"/>
        </w:rPr>
        <w:t xml:space="preserve">, or any supplementary agreement thereof. </w:t>
      </w:r>
    </w:p>
    <w:p w:rsidRPr="001E5BF3" w:rsidR="00714D39" w:rsidP="001E5BF3" w:rsidRDefault="00714D39" w14:paraId="50643CDC" w14:textId="77777777">
      <w:pPr>
        <w:ind w:left="567" w:hanging="567"/>
        <w:jc w:val="both"/>
        <w:rPr>
          <w:rFonts w:ascii="Arial" w:hAnsi="Arial" w:cs="Arial"/>
        </w:rPr>
      </w:pPr>
    </w:p>
    <w:p w:rsidRPr="001E5BF3" w:rsidR="00631ED3" w:rsidP="001E5BF3" w:rsidRDefault="00714D39" w14:paraId="62ECCB10" w14:textId="7B6A4C06">
      <w:pPr>
        <w:pStyle w:val="ListParagraph"/>
        <w:numPr>
          <w:ilvl w:val="0"/>
          <w:numId w:val="7"/>
        </w:numPr>
        <w:spacing w:after="0" w:line="240" w:lineRule="auto"/>
        <w:ind w:left="567" w:hanging="567"/>
        <w:contextualSpacing w:val="0"/>
        <w:jc w:val="both"/>
        <w:rPr>
          <w:rFonts w:ascii="Arial" w:hAnsi="Arial" w:cs="Arial"/>
        </w:rPr>
      </w:pPr>
      <w:r w:rsidRPr="001E5BF3">
        <w:rPr>
          <w:rFonts w:ascii="Arial" w:hAnsi="Arial" w:cs="Arial"/>
          <w:u w:val="single"/>
        </w:rPr>
        <w:t>Term</w:t>
      </w:r>
      <w:r w:rsidRPr="001E5BF3">
        <w:rPr>
          <w:rFonts w:ascii="Arial" w:hAnsi="Arial" w:cs="Arial"/>
        </w:rPr>
        <w:t xml:space="preserve">. This Agreement </w:t>
      </w:r>
      <w:r w:rsidRPr="001E5BF3" w:rsidR="005B4673">
        <w:rPr>
          <w:rFonts w:ascii="Arial" w:hAnsi="Arial" w:cs="Arial"/>
        </w:rPr>
        <w:t xml:space="preserve">begins on </w:t>
      </w:r>
      <w:r w:rsidRPr="001E5BF3" w:rsidR="009B4660">
        <w:rPr>
          <w:rFonts w:ascii="Arial" w:hAnsi="Arial" w:cs="Arial"/>
        </w:rPr>
        <w:t>its</w:t>
      </w:r>
      <w:r w:rsidRPr="001E5BF3" w:rsidR="005B4673">
        <w:rPr>
          <w:rFonts w:ascii="Arial" w:hAnsi="Arial" w:cs="Arial"/>
        </w:rPr>
        <w:t xml:space="preserve"> </w:t>
      </w:r>
      <w:r w:rsidRPr="001E5BF3">
        <w:rPr>
          <w:rFonts w:ascii="Arial" w:hAnsi="Arial" w:cs="Arial"/>
          <w:bCs/>
        </w:rPr>
        <w:t>Effective Date</w:t>
      </w:r>
      <w:r w:rsidRPr="001E5BF3">
        <w:rPr>
          <w:rFonts w:ascii="Arial" w:hAnsi="Arial" w:cs="Arial"/>
        </w:rPr>
        <w:t xml:space="preserve"> and, unless earlier terminated </w:t>
      </w:r>
      <w:r w:rsidRPr="001E5BF3" w:rsidR="005250E4">
        <w:rPr>
          <w:rFonts w:ascii="Arial" w:hAnsi="Arial" w:cs="Arial"/>
        </w:rPr>
        <w:t xml:space="preserve">pursuant to </w:t>
      </w:r>
      <w:r w:rsidRPr="001E5BF3">
        <w:rPr>
          <w:rFonts w:ascii="Arial" w:hAnsi="Arial" w:cs="Arial"/>
        </w:rPr>
        <w:t xml:space="preserve">the terms of the </w:t>
      </w:r>
      <w:r w:rsidRPr="001E5BF3" w:rsidR="00994133">
        <w:rPr>
          <w:rFonts w:ascii="Arial" w:hAnsi="Arial" w:cs="Arial"/>
        </w:rPr>
        <w:t>MSA</w:t>
      </w:r>
      <w:r w:rsidRPr="001E5BF3">
        <w:rPr>
          <w:rFonts w:ascii="Arial" w:hAnsi="Arial" w:cs="Arial"/>
        </w:rPr>
        <w:t xml:space="preserve">, continues for </w:t>
      </w:r>
      <w:r w:rsidRPr="001E5BF3" w:rsidR="009E7E89">
        <w:rPr>
          <w:rFonts w:ascii="Arial" w:hAnsi="Arial" w:cs="Arial"/>
        </w:rPr>
        <w:t xml:space="preserve">the </w:t>
      </w:r>
      <w:r w:rsidRPr="001E5BF3" w:rsidR="009B4660">
        <w:rPr>
          <w:rFonts w:ascii="Arial" w:hAnsi="Arial" w:cs="Arial"/>
        </w:rPr>
        <w:t xml:space="preserve">period </w:t>
      </w:r>
      <w:r w:rsidRPr="001E5BF3" w:rsidR="00063F50">
        <w:rPr>
          <w:rFonts w:ascii="Arial" w:hAnsi="Arial" w:cs="Arial"/>
        </w:rPr>
        <w:t xml:space="preserve">of one (1) year from </w:t>
      </w:r>
      <w:r w:rsidRPr="001E5BF3" w:rsidR="00336911">
        <w:rPr>
          <w:rFonts w:ascii="Arial" w:hAnsi="Arial" w:cs="Arial"/>
        </w:rPr>
        <w:t xml:space="preserve">the </w:t>
      </w:r>
      <w:r w:rsidRPr="001E5BF3" w:rsidR="00063F50">
        <w:rPr>
          <w:rFonts w:ascii="Arial" w:hAnsi="Arial" w:cs="Arial"/>
        </w:rPr>
        <w:t xml:space="preserve">Effective </w:t>
      </w:r>
      <w:r w:rsidRPr="001E5BF3" w:rsidR="00C765E2">
        <w:rPr>
          <w:rFonts w:ascii="Arial" w:hAnsi="Arial" w:cs="Arial"/>
        </w:rPr>
        <w:t>D</w:t>
      </w:r>
      <w:r w:rsidRPr="001E5BF3" w:rsidR="00063F50">
        <w:rPr>
          <w:rFonts w:ascii="Arial" w:hAnsi="Arial" w:cs="Arial"/>
        </w:rPr>
        <w:t>ate</w:t>
      </w:r>
      <w:r w:rsidRPr="001E5BF3" w:rsidR="00C765E2">
        <w:rPr>
          <w:rFonts w:ascii="Arial" w:hAnsi="Arial" w:cs="Arial"/>
        </w:rPr>
        <w:t xml:space="preserve">, </w:t>
      </w:r>
      <w:r w:rsidRPr="001E5BF3" w:rsidR="00C36AEC">
        <w:rPr>
          <w:rFonts w:ascii="Arial" w:hAnsi="Arial" w:cs="Arial"/>
        </w:rPr>
        <w:t>provided, however, at Amazon Affiliate</w:t>
      </w:r>
      <w:r w:rsidRPr="001E5BF3" w:rsidR="00145CBE">
        <w:rPr>
          <w:rFonts w:ascii="Arial" w:hAnsi="Arial" w:cs="Arial"/>
        </w:rPr>
        <w:t>'</w:t>
      </w:r>
      <w:r w:rsidRPr="001E5BF3" w:rsidR="00C36AEC">
        <w:rPr>
          <w:rFonts w:ascii="Arial" w:hAnsi="Arial" w:cs="Arial"/>
        </w:rPr>
        <w:t>s sole discretion the terms of this Agreement may survive and apply to any Work Orders outstanding as of the effective date of termination.</w:t>
      </w:r>
      <w:r w:rsidRPr="001E5BF3">
        <w:rPr>
          <w:rFonts w:ascii="Arial" w:hAnsi="Arial" w:cs="Arial"/>
        </w:rPr>
        <w:t xml:space="preserve"> </w:t>
      </w:r>
      <w:r w:rsidRPr="001E5BF3" w:rsidR="00336911">
        <w:rPr>
          <w:rFonts w:ascii="Arial" w:hAnsi="Arial" w:cs="Arial"/>
        </w:rPr>
        <w:t xml:space="preserve">Upon expiration of such period, this Agreement will automatically renew on a month-to-month basis until either Party gives at least </w:t>
      </w:r>
      <w:r w:rsidRPr="001E5BF3" w:rsidR="005A32BF">
        <w:rPr>
          <w:rFonts w:ascii="Arial" w:hAnsi="Arial" w:cs="Arial"/>
        </w:rPr>
        <w:t>thirty (</w:t>
      </w:r>
      <w:r w:rsidRPr="001E5BF3" w:rsidR="00336911">
        <w:rPr>
          <w:rFonts w:ascii="Arial" w:hAnsi="Arial" w:cs="Arial"/>
        </w:rPr>
        <w:t>30</w:t>
      </w:r>
      <w:r w:rsidRPr="001E5BF3" w:rsidR="005A32BF">
        <w:rPr>
          <w:rFonts w:ascii="Arial" w:hAnsi="Arial" w:cs="Arial"/>
        </w:rPr>
        <w:t>)</w:t>
      </w:r>
      <w:r w:rsidRPr="001E5BF3" w:rsidR="00336911">
        <w:rPr>
          <w:rFonts w:ascii="Arial" w:hAnsi="Arial" w:cs="Arial"/>
        </w:rPr>
        <w:t xml:space="preserve"> days prior written notice of termination.</w:t>
      </w:r>
      <w:r w:rsidRPr="001E5BF3" w:rsidR="00631ED3">
        <w:rPr>
          <w:rFonts w:ascii="Arial" w:hAnsi="Arial" w:cs="Arial"/>
          <w:i/>
          <w:iCs/>
        </w:rPr>
        <w:t xml:space="preserve"> </w:t>
      </w:r>
    </w:p>
    <w:p w:rsidRPr="001E5BF3" w:rsidR="00DA3FF0" w:rsidP="001E5BF3" w:rsidRDefault="00DA3FF0" w14:paraId="6399B18F" w14:textId="77777777">
      <w:pPr>
        <w:rPr>
          <w:rFonts w:ascii="Arial" w:hAnsi="Arial" w:cs="Arial"/>
        </w:rPr>
      </w:pPr>
    </w:p>
    <w:p w:rsidRPr="001E5BF3" w:rsidR="00714D39" w:rsidP="001E5BF3" w:rsidRDefault="00714D39" w14:paraId="1ADF5C21" w14:textId="0E05789B">
      <w:pPr>
        <w:pStyle w:val="ListParagraph"/>
        <w:numPr>
          <w:ilvl w:val="0"/>
          <w:numId w:val="7"/>
        </w:numPr>
        <w:spacing w:after="0" w:line="240" w:lineRule="auto"/>
        <w:ind w:left="567" w:hanging="567"/>
        <w:contextualSpacing w:val="0"/>
        <w:jc w:val="both"/>
        <w:rPr>
          <w:rFonts w:ascii="Arial" w:hAnsi="Arial" w:cs="Arial"/>
        </w:rPr>
      </w:pPr>
      <w:r w:rsidRPr="001E5BF3">
        <w:rPr>
          <w:rFonts w:ascii="Arial" w:hAnsi="Arial" w:cs="Arial"/>
          <w:u w:val="single"/>
        </w:rPr>
        <w:t>Terms not specified under this Agreement.</w:t>
      </w:r>
      <w:r w:rsidRPr="001E5BF3">
        <w:rPr>
          <w:rFonts w:ascii="Arial" w:hAnsi="Arial" w:cs="Arial"/>
        </w:rPr>
        <w:t xml:space="preserve"> Except to the extent specified in th</w:t>
      </w:r>
      <w:r w:rsidRPr="001E5BF3" w:rsidR="009B4660">
        <w:rPr>
          <w:rFonts w:ascii="Arial" w:hAnsi="Arial" w:cs="Arial"/>
        </w:rPr>
        <w:t>is</w:t>
      </w:r>
      <w:r w:rsidRPr="001E5BF3">
        <w:rPr>
          <w:rFonts w:ascii="Arial" w:hAnsi="Arial" w:cs="Arial"/>
        </w:rPr>
        <w:t xml:space="preserve"> Agreement, all other terms of the </w:t>
      </w:r>
      <w:r w:rsidRPr="001E5BF3" w:rsidR="00994133">
        <w:rPr>
          <w:rFonts w:ascii="Arial" w:hAnsi="Arial" w:cs="Arial"/>
        </w:rPr>
        <w:t>MSA</w:t>
      </w:r>
      <w:r w:rsidRPr="001E5BF3" w:rsidR="00D42739">
        <w:rPr>
          <w:rFonts w:ascii="Arial" w:hAnsi="Arial" w:cs="Arial"/>
        </w:rPr>
        <w:t xml:space="preserve"> </w:t>
      </w:r>
      <w:r w:rsidRPr="001E5BF3">
        <w:rPr>
          <w:rFonts w:ascii="Arial" w:hAnsi="Arial" w:cs="Arial"/>
        </w:rPr>
        <w:t xml:space="preserve">shall remain unchanged and nothing contained herein shall affect or alter in any manner whatsoever, the validity, enforceability and interpretation of the </w:t>
      </w:r>
      <w:r w:rsidRPr="001E5BF3" w:rsidR="00994133">
        <w:rPr>
          <w:rFonts w:ascii="Arial" w:hAnsi="Arial" w:cs="Arial"/>
        </w:rPr>
        <w:t>MSA</w:t>
      </w:r>
      <w:r w:rsidRPr="001E5BF3">
        <w:rPr>
          <w:rFonts w:ascii="Arial" w:hAnsi="Arial" w:cs="Arial"/>
        </w:rPr>
        <w:t xml:space="preserve">. </w:t>
      </w:r>
    </w:p>
    <w:p w:rsidRPr="001E5BF3" w:rsidR="00B47ECE" w:rsidP="001E5BF3" w:rsidRDefault="00B47ECE" w14:paraId="610D90F4" w14:textId="77777777">
      <w:pPr>
        <w:jc w:val="both"/>
        <w:rPr>
          <w:rFonts w:ascii="Arial" w:hAnsi="Arial" w:cs="Arial"/>
        </w:rPr>
      </w:pPr>
    </w:p>
    <w:p w:rsidRPr="001E5BF3" w:rsidR="00714D39" w:rsidP="001E5BF3" w:rsidRDefault="00714D39" w14:paraId="33F78C67" w14:textId="3A3256CC">
      <w:pPr>
        <w:jc w:val="both"/>
        <w:rPr>
          <w:rFonts w:ascii="Arial" w:hAnsi="Arial" w:cs="Arial"/>
        </w:rPr>
      </w:pPr>
      <w:r w:rsidRPr="001E5BF3">
        <w:rPr>
          <w:rFonts w:ascii="Arial" w:hAnsi="Arial" w:cs="Arial"/>
        </w:rPr>
        <w:t xml:space="preserve">This Agreement is </w:t>
      </w:r>
      <w:r w:rsidRPr="001E5BF3" w:rsidR="008E3FC5">
        <w:rPr>
          <w:rFonts w:ascii="Arial" w:hAnsi="Arial" w:cs="Arial"/>
        </w:rPr>
        <w:t>effective as of the</w:t>
      </w:r>
      <w:r w:rsidRPr="001E5BF3" w:rsidR="004B4462">
        <w:rPr>
          <w:rFonts w:ascii="Arial" w:hAnsi="Arial" w:cs="Arial"/>
        </w:rPr>
        <w:t xml:space="preserve"> </w:t>
      </w:r>
      <w:r w:rsidRPr="001E5BF3" w:rsidR="008E3FC5">
        <w:rPr>
          <w:rFonts w:ascii="Arial" w:hAnsi="Arial" w:cs="Arial"/>
        </w:rPr>
        <w:t>Effective Date</w:t>
      </w:r>
      <w:r w:rsidRPr="001E5BF3">
        <w:rPr>
          <w:rFonts w:ascii="Arial" w:hAnsi="Arial" w:cs="Arial"/>
        </w:rPr>
        <w:t xml:space="preserve">. </w:t>
      </w:r>
    </w:p>
    <w:p w:rsidRPr="001E5BF3" w:rsidR="00894BAA" w:rsidP="001E5BF3" w:rsidRDefault="00894BAA" w14:paraId="6C471E56" w14:textId="77777777">
      <w:pPr>
        <w:jc w:val="both"/>
        <w:rPr>
          <w:rFonts w:ascii="Arial" w:hAnsi="Arial" w:cs="Arial"/>
        </w:rPr>
      </w:pPr>
    </w:p>
    <w:tbl>
      <w:tblPr>
        <w:tblW w:w="5404" w:type="pct"/>
        <w:tblInd w:w="-142" w:type="dxa"/>
        <w:tblLook w:val="04A0" w:firstRow="1" w:lastRow="0" w:firstColumn="1" w:lastColumn="0" w:noHBand="0" w:noVBand="1"/>
      </w:tblPr>
      <w:tblGrid>
        <w:gridCol w:w="4877"/>
        <w:gridCol w:w="4878"/>
      </w:tblGrid>
      <w:tr w:rsidRPr="001E5BF3" w:rsidR="009C4B9A" w:rsidTr="082D48D7" w14:paraId="010705E5" w14:textId="77777777">
        <w:trPr>
          <w:trHeight w:val="437"/>
        </w:trPr>
        <w:tc>
          <w:tcPr>
            <w:tcW w:w="2500" w:type="pct"/>
            <w:tcMar/>
            <w:hideMark/>
          </w:tcPr>
          <w:p w:rsidRPr="001E5BF3" w:rsidR="009C4B9A" w:rsidP="001E5BF3" w:rsidRDefault="009C4B9A" w14:paraId="0E4423A0" w14:textId="77777777">
            <w:pPr>
              <w:widowControl w:val="0"/>
              <w:tabs>
                <w:tab w:val="left" w:pos="0"/>
              </w:tabs>
              <w:jc w:val="both"/>
              <w:rPr>
                <w:rFonts w:ascii="Arial" w:hAnsi="Arial" w:cs="Arial"/>
                <w:b/>
              </w:rPr>
            </w:pPr>
            <w:r w:rsidRPr="001E5BF3">
              <w:rPr>
                <w:rFonts w:ascii="Arial" w:hAnsi="Arial" w:cs="Arial"/>
                <w:b/>
              </w:rPr>
              <w:t>Amazon Affiliate:</w:t>
            </w:r>
          </w:p>
          <w:p w:rsidRPr="001E5BF3" w:rsidR="009C4B9A" w:rsidP="001E5BF3" w:rsidRDefault="00275090" w14:paraId="671771A3" w14:textId="40080208">
            <w:pPr>
              <w:widowControl w:val="0"/>
              <w:tabs>
                <w:tab w:val="left" w:pos="0"/>
              </w:tabs>
              <w:jc w:val="both"/>
              <w:rPr>
                <w:rFonts w:ascii="Arial" w:hAnsi="Arial" w:cs="Arial"/>
                <w:bCs/>
              </w:rPr>
            </w:pPr>
            <w:r w:rsidRPr="001E5BF3">
              <w:rPr>
                <w:rFonts w:ascii="Arial" w:hAnsi="Arial" w:eastAsia="Arial" w:cs="Arial"/>
                <w:bCs/>
              </w:rPr>
              <w:t xml:space="preserve">Amazon </w:t>
            </w:r>
            <w:r w:rsidRPr="001E5BF3" w:rsidR="006D0F62">
              <w:rPr>
                <w:rFonts w:ascii="Arial" w:hAnsi="Arial" w:eastAsia="Arial" w:cs="Arial"/>
                <w:bCs/>
              </w:rPr>
              <w:t>Transport</w:t>
            </w:r>
            <w:r w:rsidR="006D0F62">
              <w:rPr>
                <w:rFonts w:ascii="Arial" w:hAnsi="Arial" w:eastAsia="Arial" w:cs="Arial"/>
                <w:bCs/>
              </w:rPr>
              <w:t>ation</w:t>
            </w:r>
            <w:r w:rsidRPr="001E5BF3" w:rsidR="006D0F62">
              <w:rPr>
                <w:rFonts w:ascii="Arial" w:hAnsi="Arial" w:eastAsia="Arial" w:cs="Arial"/>
                <w:bCs/>
              </w:rPr>
              <w:t xml:space="preserve"> </w:t>
            </w:r>
            <w:r w:rsidRPr="001E5BF3" w:rsidR="003B1855">
              <w:rPr>
                <w:rFonts w:ascii="Arial" w:hAnsi="Arial" w:eastAsia="Arial" w:cs="Arial"/>
                <w:bCs/>
              </w:rPr>
              <w:t>Services</w:t>
            </w:r>
            <w:r w:rsidRPr="001E5BF3">
              <w:rPr>
                <w:rFonts w:ascii="Arial" w:hAnsi="Arial" w:eastAsia="Arial" w:cs="Arial"/>
                <w:bCs/>
              </w:rPr>
              <w:t xml:space="preserve"> Private Limited</w:t>
            </w:r>
          </w:p>
        </w:tc>
        <w:tc>
          <w:tcPr>
            <w:tcW w:w="2500" w:type="pct"/>
            <w:tcMar/>
            <w:hideMark/>
          </w:tcPr>
          <w:p w:rsidRPr="001E5BF3" w:rsidR="009C4B9A" w:rsidP="001E5BF3" w:rsidRDefault="009C4B9A" w14:paraId="096F631E" w14:textId="77777777">
            <w:pPr>
              <w:widowControl w:val="0"/>
              <w:tabs>
                <w:tab w:val="left" w:pos="0"/>
              </w:tabs>
              <w:jc w:val="both"/>
              <w:rPr>
                <w:rFonts w:ascii="Arial" w:hAnsi="Arial" w:cs="Arial"/>
                <w:b/>
              </w:rPr>
            </w:pPr>
            <w:r w:rsidRPr="001E5BF3">
              <w:rPr>
                <w:rFonts w:ascii="Arial" w:hAnsi="Arial" w:cs="Arial"/>
                <w:b/>
              </w:rPr>
              <w:t xml:space="preserve">Service Provider: </w:t>
            </w:r>
          </w:p>
          <w:p w:rsidRPr="001E5BF3" w:rsidR="009C4B9A" w:rsidP="001E5BF3" w:rsidRDefault="00575CA8" w14:paraId="113A34C4" w14:textId="57A4C41A">
            <w:pPr>
              <w:widowControl w:val="0"/>
              <w:tabs>
                <w:tab w:val="left" w:pos="0"/>
              </w:tabs>
              <w:jc w:val="both"/>
              <w:rPr>
                <w:rFonts w:ascii="Arial" w:hAnsi="Arial" w:cs="Arial"/>
              </w:rPr>
            </w:pPr>
            <w:proofErr w:type="spellStart"/>
            <w:r w:rsidRPr="00575CA8">
              <w:rPr>
                <w:rFonts w:ascii="Arial" w:hAnsi="Arial" w:cs="Arial"/>
              </w:rPr>
              <w:t>WinVinaya</w:t>
            </w:r>
            <w:proofErr w:type="spellEnd"/>
            <w:r w:rsidRPr="00575CA8">
              <w:rPr>
                <w:rFonts w:ascii="Arial" w:hAnsi="Arial" w:cs="Arial"/>
              </w:rPr>
              <w:t xml:space="preserve"> Foundation</w:t>
            </w:r>
          </w:p>
        </w:tc>
      </w:tr>
      <w:tr w:rsidRPr="001E5BF3" w:rsidR="009C4B9A" w:rsidTr="082D48D7" w14:paraId="62F5A1A8" w14:textId="77777777">
        <w:trPr>
          <w:trHeight w:val="218"/>
        </w:trPr>
        <w:tc>
          <w:tcPr>
            <w:tcW w:w="2500" w:type="pct"/>
            <w:tcMar/>
          </w:tcPr>
          <w:p w:rsidRPr="001E5BF3" w:rsidR="009C4B9A" w:rsidP="001E5BF3" w:rsidRDefault="009C4B9A" w14:paraId="0579C8A2" w14:textId="77777777">
            <w:pPr>
              <w:widowControl w:val="0"/>
              <w:tabs>
                <w:tab w:val="left" w:pos="0"/>
              </w:tabs>
              <w:jc w:val="both"/>
              <w:rPr>
                <w:rFonts w:ascii="Arial" w:hAnsi="Arial" w:cs="Arial"/>
                <w:b/>
              </w:rPr>
            </w:pPr>
          </w:p>
        </w:tc>
        <w:tc>
          <w:tcPr>
            <w:tcW w:w="2500" w:type="pct"/>
            <w:tcMar/>
          </w:tcPr>
          <w:p w:rsidRPr="001E5BF3" w:rsidR="009C4B9A" w:rsidP="001E5BF3" w:rsidRDefault="009C4B9A" w14:paraId="2C12A94C" w14:textId="77777777">
            <w:pPr>
              <w:widowControl w:val="0"/>
              <w:tabs>
                <w:tab w:val="left" w:pos="0"/>
              </w:tabs>
              <w:jc w:val="both"/>
              <w:rPr>
                <w:rFonts w:ascii="Arial" w:hAnsi="Arial" w:cs="Arial"/>
                <w:b/>
              </w:rPr>
            </w:pPr>
          </w:p>
        </w:tc>
      </w:tr>
      <w:tr w:rsidRPr="001E5BF3" w:rsidR="009C4B9A" w:rsidTr="082D48D7" w14:paraId="15278CEB" w14:textId="77777777">
        <w:trPr>
          <w:trHeight w:val="218"/>
        </w:trPr>
        <w:tc>
          <w:tcPr>
            <w:tcW w:w="2500" w:type="pct"/>
            <w:tcMar/>
            <w:vAlign w:val="center"/>
            <w:hideMark/>
          </w:tcPr>
          <w:p w:rsidRPr="001E5BF3" w:rsidR="009C4B9A" w:rsidP="001E5BF3" w:rsidRDefault="009C4B9A" w14:paraId="04478ACE" w14:textId="25F3144C">
            <w:pPr>
              <w:widowControl w:val="0"/>
              <w:tabs>
                <w:tab w:val="left" w:pos="0"/>
              </w:tabs>
              <w:jc w:val="both"/>
              <w:rPr>
                <w:rFonts w:ascii="Arial" w:hAnsi="Arial" w:cs="Arial"/>
                <w:u w:val="single"/>
              </w:rPr>
            </w:pPr>
            <w:r w:rsidRPr="001E5BF3">
              <w:rPr>
                <w:rFonts w:ascii="Arial" w:hAnsi="Arial" w:cs="Arial"/>
              </w:rPr>
              <w:t xml:space="preserve">By: </w:t>
            </w:r>
            <w:r w:rsidRPr="001E5BF3">
              <w:rPr>
                <w:rFonts w:ascii="Arial" w:hAnsi="Arial" w:cs="Arial"/>
                <w:u w:val="single"/>
              </w:rPr>
              <w:tab/>
            </w:r>
            <w:r w:rsidRPr="001E5BF3">
              <w:rPr>
                <w:rFonts w:ascii="Arial" w:hAnsi="Arial" w:cs="Arial"/>
                <w:u w:val="single"/>
              </w:rPr>
              <w:tab/>
            </w:r>
            <w:r w:rsidRPr="001E5BF3">
              <w:rPr>
                <w:rFonts w:ascii="Arial" w:hAnsi="Arial" w:cs="Arial"/>
                <w:u w:val="single"/>
              </w:rPr>
              <w:tab/>
            </w:r>
            <w:r w:rsidRPr="001E5BF3">
              <w:rPr>
                <w:rFonts w:ascii="Arial" w:hAnsi="Arial" w:cs="Arial"/>
                <w:u w:val="single"/>
              </w:rPr>
              <w:tab/>
            </w:r>
            <w:r w:rsidRPr="001E5BF3">
              <w:rPr>
                <w:rFonts w:ascii="Arial" w:hAnsi="Arial" w:cs="Arial"/>
                <w:u w:val="single"/>
              </w:rPr>
              <w:tab/>
            </w:r>
          </w:p>
        </w:tc>
        <w:tc>
          <w:tcPr>
            <w:tcW w:w="2500" w:type="pct"/>
            <w:tcMar/>
            <w:vAlign w:val="center"/>
            <w:hideMark/>
          </w:tcPr>
          <w:p w:rsidRPr="001E5BF3" w:rsidR="009C4B9A" w:rsidP="001E5BF3" w:rsidRDefault="009C4B9A" w14:paraId="47A4B7AF" w14:textId="15870625">
            <w:pPr>
              <w:widowControl w:val="0"/>
              <w:tabs>
                <w:tab w:val="left" w:pos="0"/>
              </w:tabs>
              <w:jc w:val="both"/>
              <w:rPr>
                <w:rFonts w:ascii="Arial" w:hAnsi="Arial" w:cs="Arial"/>
                <w:u w:val="single"/>
              </w:rPr>
            </w:pPr>
            <w:r w:rsidRPr="001E5BF3">
              <w:rPr>
                <w:rFonts w:ascii="Arial" w:hAnsi="Arial" w:cs="Arial"/>
              </w:rPr>
              <w:t xml:space="preserve">By: </w:t>
            </w:r>
            <w:r w:rsidRPr="001E5BF3">
              <w:rPr>
                <w:rFonts w:ascii="Arial" w:hAnsi="Arial" w:cs="Arial"/>
                <w:u w:val="single"/>
              </w:rPr>
              <w:tab/>
            </w:r>
            <w:r w:rsidRPr="001E5BF3">
              <w:rPr>
                <w:rFonts w:ascii="Arial" w:hAnsi="Arial" w:cs="Arial"/>
                <w:u w:val="single"/>
              </w:rPr>
              <w:tab/>
            </w:r>
            <w:r w:rsidRPr="001E5BF3">
              <w:rPr>
                <w:rFonts w:ascii="Arial" w:hAnsi="Arial" w:cs="Arial"/>
                <w:u w:val="single"/>
              </w:rPr>
              <w:tab/>
            </w:r>
            <w:r w:rsidRPr="001E5BF3">
              <w:rPr>
                <w:rFonts w:ascii="Arial" w:hAnsi="Arial" w:cs="Arial"/>
                <w:u w:val="single"/>
              </w:rPr>
              <w:tab/>
            </w:r>
            <w:r w:rsidRPr="001E5BF3">
              <w:rPr>
                <w:rFonts w:ascii="Arial" w:hAnsi="Arial" w:cs="Arial"/>
                <w:u w:val="single"/>
              </w:rPr>
              <w:tab/>
            </w:r>
          </w:p>
        </w:tc>
      </w:tr>
      <w:tr w:rsidRPr="001E5BF3" w:rsidR="009C4B9A" w:rsidTr="082D48D7" w14:paraId="3E9D8F9E" w14:textId="77777777">
        <w:trPr>
          <w:trHeight w:val="218"/>
        </w:trPr>
        <w:tc>
          <w:tcPr>
            <w:tcW w:w="2500" w:type="pct"/>
            <w:tcMar/>
            <w:vAlign w:val="center"/>
            <w:hideMark/>
          </w:tcPr>
          <w:p w:rsidRPr="001E5BF3" w:rsidR="009C4B9A" w:rsidP="001E5BF3" w:rsidRDefault="009C4B9A" w14:paraId="2955CCC5" w14:textId="43837A2E">
            <w:pPr>
              <w:widowControl w:val="0"/>
              <w:tabs>
                <w:tab w:val="left" w:pos="0"/>
              </w:tabs>
              <w:jc w:val="both"/>
              <w:rPr>
                <w:rFonts w:ascii="Arial" w:hAnsi="Arial" w:cs="Arial"/>
                <w:u w:val="single"/>
              </w:rPr>
            </w:pPr>
            <w:r w:rsidRPr="001E5BF3">
              <w:rPr>
                <w:rFonts w:ascii="Arial" w:hAnsi="Arial" w:cs="Arial"/>
              </w:rPr>
              <w:t xml:space="preserve">Name: </w:t>
            </w:r>
            <w:r w:rsidRPr="001E5BF3">
              <w:rPr>
                <w:rFonts w:ascii="Arial" w:hAnsi="Arial" w:cs="Arial"/>
                <w:u w:val="single"/>
              </w:rPr>
              <w:tab/>
            </w:r>
            <w:r w:rsidRPr="001E5BF3">
              <w:rPr>
                <w:rFonts w:ascii="Arial" w:hAnsi="Arial" w:cs="Arial"/>
                <w:u w:val="single"/>
              </w:rPr>
              <w:tab/>
            </w:r>
            <w:r w:rsidRPr="001E5BF3">
              <w:rPr>
                <w:rFonts w:ascii="Arial" w:hAnsi="Arial" w:cs="Arial"/>
                <w:u w:val="single"/>
              </w:rPr>
              <w:tab/>
            </w:r>
            <w:r w:rsidRPr="001E5BF3">
              <w:rPr>
                <w:rFonts w:ascii="Arial" w:hAnsi="Arial" w:cs="Arial"/>
                <w:u w:val="single"/>
              </w:rPr>
              <w:tab/>
            </w:r>
            <w:r w:rsidRPr="001E5BF3">
              <w:rPr>
                <w:rFonts w:ascii="Arial" w:hAnsi="Arial" w:cs="Arial"/>
                <w:u w:val="single"/>
              </w:rPr>
              <w:tab/>
            </w:r>
          </w:p>
        </w:tc>
        <w:tc>
          <w:tcPr>
            <w:tcW w:w="2500" w:type="pct"/>
            <w:tcMar/>
            <w:vAlign w:val="center"/>
            <w:hideMark/>
          </w:tcPr>
          <w:p w:rsidRPr="001E5BF3" w:rsidR="009C4B9A" w:rsidP="082D48D7" w:rsidRDefault="009C4B9A" w14:paraId="5B9D5A49" w14:textId="13350E95">
            <w:pPr>
              <w:widowControl w:val="0"/>
              <w:jc w:val="left"/>
              <w:rPr>
                <w:rFonts w:ascii="Arial" w:hAnsi="Arial" w:cs="Arial"/>
                <w:u w:val="single"/>
              </w:rPr>
            </w:pPr>
            <w:r w:rsidRPr="082D48D7" w:rsidR="082D48D7">
              <w:rPr>
                <w:rFonts w:ascii="Arial" w:hAnsi="Arial" w:cs="Arial"/>
              </w:rPr>
              <w:t>Name: Sivasankar Jayagopal</w:t>
            </w:r>
            <w:r>
              <w:tab/>
            </w:r>
            <w:r>
              <w:tab/>
            </w:r>
            <w:r>
              <w:tab/>
            </w:r>
          </w:p>
        </w:tc>
      </w:tr>
      <w:tr w:rsidRPr="001E5BF3" w:rsidR="009C4B9A" w:rsidTr="082D48D7" w14:paraId="0DACD123" w14:textId="77777777">
        <w:trPr>
          <w:trHeight w:val="56"/>
        </w:trPr>
        <w:tc>
          <w:tcPr>
            <w:tcW w:w="2500" w:type="pct"/>
            <w:tcMar/>
            <w:vAlign w:val="center"/>
            <w:hideMark/>
          </w:tcPr>
          <w:p w:rsidRPr="001E5BF3" w:rsidR="00B2774B" w:rsidP="001E5BF3" w:rsidRDefault="009C4B9A" w14:paraId="5DF96091" w14:textId="78036499">
            <w:pPr>
              <w:widowControl w:val="0"/>
              <w:tabs>
                <w:tab w:val="left" w:pos="0"/>
              </w:tabs>
              <w:jc w:val="both"/>
              <w:rPr>
                <w:rFonts w:ascii="Arial" w:hAnsi="Arial" w:cs="Arial"/>
                <w:u w:val="single"/>
              </w:rPr>
            </w:pPr>
            <w:r w:rsidRPr="001E5BF3">
              <w:rPr>
                <w:rFonts w:ascii="Arial" w:hAnsi="Arial" w:cs="Arial"/>
              </w:rPr>
              <w:t xml:space="preserve">Title: </w:t>
            </w:r>
            <w:r w:rsidRPr="001E5BF3">
              <w:rPr>
                <w:rFonts w:ascii="Arial" w:hAnsi="Arial" w:cs="Arial"/>
                <w:u w:val="single"/>
              </w:rPr>
              <w:tab/>
            </w:r>
            <w:r w:rsidRPr="001E5BF3">
              <w:rPr>
                <w:rFonts w:ascii="Arial" w:hAnsi="Arial" w:cs="Arial"/>
                <w:u w:val="single"/>
              </w:rPr>
              <w:tab/>
            </w:r>
            <w:r w:rsidRPr="001E5BF3">
              <w:rPr>
                <w:rFonts w:ascii="Arial" w:hAnsi="Arial" w:cs="Arial"/>
                <w:u w:val="single"/>
              </w:rPr>
              <w:tab/>
            </w:r>
            <w:r w:rsidRPr="001E5BF3">
              <w:rPr>
                <w:rFonts w:ascii="Arial" w:hAnsi="Arial" w:cs="Arial"/>
                <w:u w:val="single"/>
              </w:rPr>
              <w:tab/>
            </w:r>
            <w:r w:rsidRPr="001E5BF3">
              <w:rPr>
                <w:rFonts w:ascii="Arial" w:hAnsi="Arial" w:cs="Arial"/>
                <w:u w:val="single"/>
              </w:rPr>
              <w:tab/>
            </w:r>
          </w:p>
          <w:p w:rsidRPr="001E5BF3" w:rsidR="009C4B9A" w:rsidP="001E5BF3" w:rsidRDefault="009C4B9A" w14:paraId="0D9F6B03" w14:textId="37D9FAE6">
            <w:pPr>
              <w:widowControl w:val="0"/>
              <w:tabs>
                <w:tab w:val="left" w:pos="0"/>
              </w:tabs>
              <w:jc w:val="both"/>
              <w:rPr>
                <w:rFonts w:ascii="Arial" w:hAnsi="Arial" w:cs="Arial"/>
                <w:u w:val="single"/>
              </w:rPr>
            </w:pPr>
            <w:r w:rsidRPr="001E5BF3">
              <w:rPr>
                <w:rFonts w:ascii="Arial" w:hAnsi="Arial" w:cs="Arial"/>
              </w:rPr>
              <w:t>Signed Date:</w:t>
            </w:r>
            <w:r w:rsidRPr="001E5BF3">
              <w:rPr>
                <w:rFonts w:ascii="Arial" w:hAnsi="Arial" w:eastAsia="Times New Roman" w:cs="Arial"/>
              </w:rPr>
              <w:t xml:space="preserve"> _____________________</w:t>
            </w:r>
          </w:p>
        </w:tc>
        <w:tc>
          <w:tcPr>
            <w:tcW w:w="2500" w:type="pct"/>
            <w:tcMar/>
            <w:vAlign w:val="center"/>
            <w:hideMark/>
          </w:tcPr>
          <w:p w:rsidRPr="001E5BF3" w:rsidR="009C4B9A" w:rsidP="082D48D7" w:rsidRDefault="009C4B9A" w14:paraId="37D90D82" w14:textId="2BBD3EC3">
            <w:pPr>
              <w:widowControl w:val="0"/>
              <w:jc w:val="both"/>
              <w:rPr>
                <w:rFonts w:ascii="Arial" w:hAnsi="Arial" w:cs="Arial"/>
                <w:u w:val="single"/>
              </w:rPr>
            </w:pPr>
            <w:r w:rsidRPr="082D48D7" w:rsidR="082D48D7">
              <w:rPr>
                <w:rFonts w:ascii="Arial" w:hAnsi="Arial" w:cs="Arial"/>
              </w:rPr>
              <w:t>Title: Chairman</w:t>
            </w:r>
            <w:r>
              <w:tab/>
            </w:r>
            <w:r>
              <w:tab/>
            </w:r>
            <w:r>
              <w:tab/>
            </w:r>
            <w:r>
              <w:tab/>
            </w:r>
            <w:r>
              <w:tab/>
            </w:r>
          </w:p>
          <w:p w:rsidRPr="001E5BF3" w:rsidR="009C4B9A" w:rsidP="082D48D7" w:rsidRDefault="009C4B9A" w14:paraId="1CE80FA4" w14:textId="5963600B">
            <w:pPr>
              <w:widowControl w:val="0"/>
              <w:jc w:val="both"/>
              <w:rPr>
                <w:rFonts w:ascii="Arial" w:hAnsi="Arial" w:cs="Arial"/>
                <w:u w:val="single"/>
              </w:rPr>
            </w:pPr>
            <w:r w:rsidRPr="082D48D7" w:rsidR="082D48D7">
              <w:rPr>
                <w:rFonts w:ascii="Arial" w:hAnsi="Arial" w:cs="Arial"/>
              </w:rPr>
              <w:t>Signed Date: 01-July-2024</w:t>
            </w:r>
          </w:p>
        </w:tc>
      </w:tr>
    </w:tbl>
    <w:p w:rsidRPr="001E5BF3" w:rsidR="00714D39" w:rsidP="001E5BF3" w:rsidRDefault="00714D39" w14:paraId="37CC4C22" w14:textId="63419FA4">
      <w:pPr>
        <w:pStyle w:val="Heading1"/>
        <w:keepNext w:val="0"/>
        <w:widowControl w:val="0"/>
        <w:numPr>
          <w:ilvl w:val="0"/>
          <w:numId w:val="0"/>
        </w:numPr>
        <w:tabs>
          <w:tab w:val="left" w:pos="720"/>
          <w:tab w:val="left" w:pos="6310"/>
        </w:tabs>
        <w:spacing w:before="0" w:after="0"/>
        <w:jc w:val="both"/>
        <w:rPr>
          <w:rFonts w:ascii="Arial" w:hAnsi="Arial" w:cs="Arial"/>
          <w:sz w:val="20"/>
        </w:rPr>
      </w:pPr>
    </w:p>
    <w:sectPr w:rsidRPr="001E5BF3" w:rsidR="00714D39" w:rsidSect="00571082">
      <w:headerReference w:type="default" r:id="rId12"/>
      <w:type w:val="continuous"/>
      <w:pgSz w:w="11906" w:h="16838" w:orient="portrait" w:code="9"/>
      <w:pgMar w:top="1440" w:right="1440" w:bottom="1440" w:left="1440" w:header="720" w:footer="72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ZB" w:author="AZB &amp; Partners" w:date="2024-05-31T22:51:00Z" w:id="1">
    <w:p w:rsidR="001E2167" w:rsidP="001E2167" w:rsidRDefault="001E2167" w14:paraId="430C8493" w14:textId="77777777">
      <w:pPr>
        <w:pStyle w:val="CommentText"/>
      </w:pPr>
      <w:r>
        <w:rPr>
          <w:rStyle w:val="CommentReference"/>
        </w:rPr>
        <w:annotationRef/>
      </w:r>
      <w:r>
        <w:rPr>
          <w:lang w:val="en-IN"/>
        </w:rPr>
        <w:t>Please update the effective date before execution.</w:t>
      </w:r>
    </w:p>
  </w:comment>
  <w:comment w:initials="AZB" w:author="AZB &amp; Partners" w:date="2024-05-31T22:52:00Z" w:id="4">
    <w:p w:rsidR="00572073" w:rsidP="00572073" w:rsidRDefault="00572073" w14:paraId="3A67638F" w14:textId="77777777">
      <w:pPr>
        <w:pStyle w:val="CommentText"/>
      </w:pPr>
      <w:r>
        <w:rPr>
          <w:rStyle w:val="CommentReference"/>
        </w:rPr>
        <w:annotationRef/>
      </w:r>
      <w:r>
        <w:rPr>
          <w:lang w:val="en-IN"/>
        </w:rPr>
        <w:t>Please insert the MSA effective date after the MSA has been executed.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0C8493" w15:done="0"/>
  <w15:commentEx w15:paraId="3A6763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6F4480" w16cex:dateUtc="2024-05-31T17:21:00Z"/>
  <w16cex:commentExtensible w16cex:durableId="0993C22E" w16cex:dateUtc="2024-05-31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0C8493" w16cid:durableId="0A6F4480"/>
  <w16cid:commentId w16cid:paraId="3A67638F" w16cid:durableId="0993C2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24E07" w:rsidRDefault="00824E07" w14:paraId="32187BEC" w14:textId="77777777">
      <w:r>
        <w:separator/>
      </w:r>
    </w:p>
  </w:endnote>
  <w:endnote w:type="continuationSeparator" w:id="0">
    <w:p w:rsidR="00824E07" w:rsidRDefault="00824E07" w14:paraId="4F99556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24E07" w:rsidRDefault="00824E07" w14:paraId="16AC2BA6" w14:textId="77777777">
      <w:r>
        <w:separator/>
      </w:r>
    </w:p>
  </w:footnote>
  <w:footnote w:type="continuationSeparator" w:id="0">
    <w:p w:rsidR="00824E07" w:rsidRDefault="00824E07" w14:paraId="08CF5CF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85A19" w:rsidR="009B4660" w:rsidP="00D85A19" w:rsidRDefault="009B4660" w14:paraId="5FD247B5" w14:textId="1FE419A3">
    <w:pPr>
      <w:pStyle w:val="Header"/>
      <w:tabs>
        <w:tab w:val="clear" w:pos="8640"/>
        <w:tab w:val="right" w:pos="9000"/>
      </w:tabs>
      <w:rPr>
        <w:rFonts w:ascii="Arial" w:hAnsi="Arial" w:cs="Arial"/>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7206D8AE"/>
    <w:lvl w:ilvl="0">
      <w:start w:val="1"/>
      <w:numFmt w:val="decimal"/>
      <w:pStyle w:val="Heading1"/>
      <w:lvlText w:val="%1."/>
      <w:lvlJc w:val="left"/>
      <w:pPr>
        <w:tabs>
          <w:tab w:val="num" w:pos="720"/>
        </w:tabs>
        <w:ind w:left="720" w:hanging="720"/>
      </w:pPr>
      <w:rPr>
        <w:u w:val="none"/>
      </w:r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2880" w:hanging="720"/>
      </w:pPr>
    </w:lvl>
    <w:lvl w:ilvl="4">
      <w:start w:val="1"/>
      <w:numFmt w:val="decimal"/>
      <w:pStyle w:val="Heading5"/>
      <w:lvlText w:val="%1.%2.%3.%4.%5."/>
      <w:lvlJc w:val="left"/>
      <w:pPr>
        <w:tabs>
          <w:tab w:val="num" w:pos="0"/>
        </w:tabs>
        <w:ind w:left="3600" w:hanging="720"/>
      </w:pPr>
    </w:lvl>
    <w:lvl w:ilvl="5">
      <w:start w:val="1"/>
      <w:numFmt w:val="decimal"/>
      <w:pStyle w:val="Heading6"/>
      <w:lvlText w:val="%1.%2.%3.%4.%5.%6."/>
      <w:lvlJc w:val="left"/>
      <w:pPr>
        <w:tabs>
          <w:tab w:val="num" w:pos="0"/>
        </w:tabs>
        <w:ind w:left="4320" w:hanging="720"/>
      </w:pPr>
    </w:lvl>
    <w:lvl w:ilvl="6">
      <w:start w:val="1"/>
      <w:numFmt w:val="decimal"/>
      <w:pStyle w:val="Heading7"/>
      <w:lvlText w:val="%1.%2.%3.%4.%5.%6.%7."/>
      <w:lvlJc w:val="left"/>
      <w:pPr>
        <w:tabs>
          <w:tab w:val="num" w:pos="0"/>
        </w:tabs>
        <w:ind w:left="5040" w:hanging="720"/>
      </w:pPr>
    </w:lvl>
    <w:lvl w:ilvl="7">
      <w:start w:val="1"/>
      <w:numFmt w:val="decimal"/>
      <w:pStyle w:val="Heading8"/>
      <w:lvlText w:val="%1.%2.%3.%4.%5.%6.%7.%8."/>
      <w:lvlJc w:val="left"/>
      <w:pPr>
        <w:tabs>
          <w:tab w:val="num" w:pos="0"/>
        </w:tabs>
        <w:ind w:left="5760" w:hanging="720"/>
      </w:pPr>
    </w:lvl>
    <w:lvl w:ilvl="8">
      <w:start w:val="1"/>
      <w:numFmt w:val="decimal"/>
      <w:pStyle w:val="Heading9"/>
      <w:lvlText w:val="%1.%2.%3.%4.%5.%6.%7.%8.%9."/>
      <w:lvlJc w:val="left"/>
      <w:pPr>
        <w:tabs>
          <w:tab w:val="num" w:pos="0"/>
        </w:tabs>
        <w:ind w:left="6480" w:hanging="720"/>
      </w:pPr>
    </w:lvl>
  </w:abstractNum>
  <w:abstractNum w:abstractNumId="1" w15:restartNumberingAfterBreak="0">
    <w:nsid w:val="06620689"/>
    <w:multiLevelType w:val="multilevel"/>
    <w:tmpl w:val="1AD83EF0"/>
    <w:lvl w:ilvl="0">
      <w:start w:val="1"/>
      <w:numFmt w:val="decimal"/>
      <w:lvlText w:val="%1."/>
      <w:lvlJc w:val="left"/>
      <w:pPr>
        <w:ind w:left="720" w:hanging="360"/>
      </w:pPr>
      <w:rPr>
        <w:b/>
        <w:bCs/>
        <w:sz w:val="20"/>
        <w:szCs w:val="20"/>
      </w:rPr>
    </w:lvl>
    <w:lvl w:ilvl="1">
      <w:start w:val="1"/>
      <w:numFmt w:val="decimal"/>
      <w:isLgl/>
      <w:lvlText w:val="%1.%2"/>
      <w:lvlJc w:val="left"/>
      <w:pPr>
        <w:ind w:left="1080" w:hanging="360"/>
      </w:pPr>
      <w:rPr>
        <w:rFonts w:hint="default"/>
        <w:b w:val="0"/>
        <w:bCs/>
        <w:sz w:val="20"/>
        <w:szCs w:val="2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CD32487"/>
    <w:multiLevelType w:val="hybridMultilevel"/>
    <w:tmpl w:val="1D943F6A"/>
    <w:lvl w:ilvl="0" w:tplc="138E7E34">
      <w:start w:val="1"/>
      <w:numFmt w:val="decimal"/>
      <w:lvlText w:val="%1."/>
      <w:lvlJc w:val="righ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F647979"/>
    <w:multiLevelType w:val="hybridMultilevel"/>
    <w:tmpl w:val="6688C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A8116F"/>
    <w:multiLevelType w:val="multilevel"/>
    <w:tmpl w:val="E49CB7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476639"/>
    <w:multiLevelType w:val="multilevel"/>
    <w:tmpl w:val="489ACE6A"/>
    <w:lvl w:ilvl="0">
      <w:start w:val="1"/>
      <w:numFmt w:val="decimal"/>
      <w:lvlText w:val="%1."/>
      <w:lvlJc w:val="left"/>
      <w:pPr>
        <w:ind w:left="1069" w:hanging="360"/>
      </w:pPr>
      <w:rPr>
        <w:rFonts w:hint="default"/>
        <w:b w:val="0"/>
        <w:bCs w:val="0"/>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6" w15:restartNumberingAfterBreak="0">
    <w:nsid w:val="305729F5"/>
    <w:multiLevelType w:val="hybridMultilevel"/>
    <w:tmpl w:val="80827166"/>
    <w:lvl w:ilvl="0" w:tplc="F5C631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1C5C07"/>
    <w:multiLevelType w:val="hybridMultilevel"/>
    <w:tmpl w:val="5DE6C134"/>
    <w:lvl w:ilvl="0" w:tplc="F2F2CD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CB229A0"/>
    <w:multiLevelType w:val="hybridMultilevel"/>
    <w:tmpl w:val="5DE6C134"/>
    <w:lvl w:ilvl="0" w:tplc="F2F2CD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314CC0"/>
    <w:multiLevelType w:val="hybridMultilevel"/>
    <w:tmpl w:val="F95AB028"/>
    <w:lvl w:ilvl="0" w:tplc="5C3603D2">
      <w:start w:val="1"/>
      <w:numFmt w:val="lowerLetter"/>
      <w:lvlText w:val="(%1)"/>
      <w:lvlJc w:val="left"/>
      <w:pPr>
        <w:ind w:left="1080" w:hanging="360"/>
      </w:pPr>
      <w:rPr>
        <w:b w:val="0"/>
        <w:bCs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43C35740"/>
    <w:multiLevelType w:val="multilevel"/>
    <w:tmpl w:val="0409001F"/>
    <w:lvl w:ilvl="0">
      <w:start w:val="1"/>
      <w:numFmt w:val="decimal"/>
      <w:lvlText w:val="%1."/>
      <w:lvlJc w:val="left"/>
      <w:pPr>
        <w:ind w:left="360" w:hanging="360"/>
      </w:pPr>
      <w:rPr>
        <w:rFonts w:hint="default"/>
        <w:b w:val="0"/>
        <w:bCs/>
        <w:i w:val="0"/>
        <w:i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4C62A1"/>
    <w:multiLevelType w:val="hybridMultilevel"/>
    <w:tmpl w:val="B89827C2"/>
    <w:lvl w:ilvl="0" w:tplc="02803428">
      <w:start w:val="6"/>
      <w:numFmt w:val="bullet"/>
      <w:lvlText w:val="-"/>
      <w:lvlJc w:val="left"/>
      <w:pPr>
        <w:ind w:left="1080" w:hanging="360"/>
      </w:pPr>
      <w:rPr>
        <w:rFonts w:hint="default" w:ascii="Times New Roman" w:hAnsi="Times New Roman" w:eastAsia="Calibri" w:cs="Times New Roman"/>
      </w:rPr>
    </w:lvl>
    <w:lvl w:ilvl="1" w:tplc="697AF1E8">
      <w:start w:val="1"/>
      <w:numFmt w:val="bullet"/>
      <w:lvlText w:val="o"/>
      <w:lvlJc w:val="left"/>
      <w:pPr>
        <w:ind w:left="1800" w:hanging="360"/>
      </w:pPr>
      <w:rPr>
        <w:rFonts w:hint="default" w:ascii="Courier New" w:hAnsi="Courier New" w:cs="Courier New"/>
      </w:rPr>
    </w:lvl>
    <w:lvl w:ilvl="2" w:tplc="E0F49E86">
      <w:start w:val="1"/>
      <w:numFmt w:val="bullet"/>
      <w:lvlText w:val=""/>
      <w:lvlJc w:val="left"/>
      <w:pPr>
        <w:ind w:left="2520" w:hanging="360"/>
      </w:pPr>
      <w:rPr>
        <w:rFonts w:hint="default" w:ascii="Wingdings" w:hAnsi="Wingdings"/>
      </w:rPr>
    </w:lvl>
    <w:lvl w:ilvl="3" w:tplc="02D63FC2">
      <w:start w:val="1"/>
      <w:numFmt w:val="bullet"/>
      <w:lvlText w:val=""/>
      <w:lvlJc w:val="left"/>
      <w:pPr>
        <w:ind w:left="3240" w:hanging="360"/>
      </w:pPr>
      <w:rPr>
        <w:rFonts w:hint="default" w:ascii="Symbol" w:hAnsi="Symbol"/>
      </w:rPr>
    </w:lvl>
    <w:lvl w:ilvl="4" w:tplc="58EE34FC">
      <w:start w:val="1"/>
      <w:numFmt w:val="bullet"/>
      <w:lvlText w:val="o"/>
      <w:lvlJc w:val="left"/>
      <w:pPr>
        <w:ind w:left="3960" w:hanging="360"/>
      </w:pPr>
      <w:rPr>
        <w:rFonts w:hint="default" w:ascii="Courier New" w:hAnsi="Courier New" w:cs="Courier New"/>
      </w:rPr>
    </w:lvl>
    <w:lvl w:ilvl="5" w:tplc="FE50EF5E">
      <w:start w:val="1"/>
      <w:numFmt w:val="bullet"/>
      <w:lvlText w:val=""/>
      <w:lvlJc w:val="left"/>
      <w:pPr>
        <w:ind w:left="4680" w:hanging="360"/>
      </w:pPr>
      <w:rPr>
        <w:rFonts w:hint="default" w:ascii="Wingdings" w:hAnsi="Wingdings"/>
      </w:rPr>
    </w:lvl>
    <w:lvl w:ilvl="6" w:tplc="9C48F37E">
      <w:start w:val="1"/>
      <w:numFmt w:val="bullet"/>
      <w:lvlText w:val=""/>
      <w:lvlJc w:val="left"/>
      <w:pPr>
        <w:ind w:left="5400" w:hanging="360"/>
      </w:pPr>
      <w:rPr>
        <w:rFonts w:hint="default" w:ascii="Symbol" w:hAnsi="Symbol"/>
      </w:rPr>
    </w:lvl>
    <w:lvl w:ilvl="7" w:tplc="F30CDB8C">
      <w:start w:val="1"/>
      <w:numFmt w:val="bullet"/>
      <w:lvlText w:val="o"/>
      <w:lvlJc w:val="left"/>
      <w:pPr>
        <w:ind w:left="6120" w:hanging="360"/>
      </w:pPr>
      <w:rPr>
        <w:rFonts w:hint="default" w:ascii="Courier New" w:hAnsi="Courier New" w:cs="Courier New"/>
      </w:rPr>
    </w:lvl>
    <w:lvl w:ilvl="8" w:tplc="0AB6480A">
      <w:start w:val="1"/>
      <w:numFmt w:val="bullet"/>
      <w:lvlText w:val=""/>
      <w:lvlJc w:val="left"/>
      <w:pPr>
        <w:ind w:left="6840" w:hanging="360"/>
      </w:pPr>
      <w:rPr>
        <w:rFonts w:hint="default" w:ascii="Wingdings" w:hAnsi="Wingdings"/>
      </w:rPr>
    </w:lvl>
  </w:abstractNum>
  <w:abstractNum w:abstractNumId="12" w15:restartNumberingAfterBreak="0">
    <w:nsid w:val="76D23A71"/>
    <w:multiLevelType w:val="multilevel"/>
    <w:tmpl w:val="80BADEF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159080809">
    <w:abstractNumId w:val="0"/>
  </w:num>
  <w:num w:numId="2" w16cid:durableId="717625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3135983">
    <w:abstractNumId w:val="7"/>
  </w:num>
  <w:num w:numId="4" w16cid:durableId="1750888167">
    <w:abstractNumId w:val="1"/>
  </w:num>
  <w:num w:numId="5" w16cid:durableId="1670790835">
    <w:abstractNumId w:val="3"/>
  </w:num>
  <w:num w:numId="6" w16cid:durableId="704985546">
    <w:abstractNumId w:val="8"/>
  </w:num>
  <w:num w:numId="7" w16cid:durableId="1447192882">
    <w:abstractNumId w:val="5"/>
  </w:num>
  <w:num w:numId="8" w16cid:durableId="1114326228">
    <w:abstractNumId w:val="6"/>
  </w:num>
  <w:num w:numId="9" w16cid:durableId="2013486791">
    <w:abstractNumId w:val="10"/>
  </w:num>
  <w:num w:numId="10" w16cid:durableId="2000763038">
    <w:abstractNumId w:val="11"/>
  </w:num>
  <w:num w:numId="11" w16cid:durableId="1173759597">
    <w:abstractNumId w:val="4"/>
  </w:num>
  <w:num w:numId="12" w16cid:durableId="718868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19111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04509778">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ZB &amp; Partners">
    <w15:presenceInfo w15:providerId="None" w15:userId="AZB &amp; Partn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Formatting/>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countId" w:val="69300"/>
    <w:docVar w:name="BKDoc" w:val="tc_857126.doc"/>
    <w:docVar w:name="DATASET" w:val="CHG008"/>
    <w:docVar w:name="DOCNUM" w:val="42242474"/>
    <w:docVar w:name="documentId" w:val="0"/>
    <w:docVar w:name="hierarchyId" w:val="206150"/>
    <w:docVar w:name="hierarchyLevel" w:val="Folder"/>
    <w:docVar w:name="HTMLPageName" w:val="https://contractbuilder.amazon.com/bl/editTemplate.htm?templateId=857126&amp;offVersion=15.0"/>
    <w:docVar w:name="isUntitled" w:val="False"/>
    <w:docVar w:name="oapath" w:val="C:\Users\farhanaf\AppData\Local\Temp\brightleaf\"/>
    <w:docVar w:name="pakageId" w:val="0"/>
    <w:docVar w:name="REF_C9754175" w:val="S22329184"/>
    <w:docVar w:name="REF_C9754176" w:val="S22329192"/>
    <w:docVar w:name="REF_C9754177" w:val="S22330050"/>
    <w:docVar w:name="REF_C9756100" w:val="nothing"/>
    <w:docVar w:name="REF_C9756101" w:val="S22334063"/>
    <w:docVar w:name="REF_C9756102" w:val="S22334071"/>
    <w:docVar w:name="REF_C9756103" w:val="S22334079"/>
    <w:docVar w:name="REF_C9756104" w:val="S22334087"/>
    <w:docVar w:name="REF_C9756105" w:val="S22334095"/>
    <w:docVar w:name="sessionId" w:val="54C841A3EBF75F50B27964B1387BF074"/>
    <w:docVar w:name="templateId" w:val="857126"/>
    <w:docVar w:name="urlimagepath" w:val="https://contractbuilder.amazon.com/bl//macros/images/"/>
    <w:docVar w:name="VERSION" w:val="0"/>
    <w:docVar w:name="VERSION2" w:val="2"/>
    <w:docVar w:name="wsdlurl" w:val="https://contractbuilder.amazon.com/bl/services/brightleafWebService?wsdl"/>
  </w:docVars>
  <w:rsids>
    <w:rsidRoot w:val="00CA1BDC"/>
    <w:rsid w:val="0000060D"/>
    <w:rsid w:val="0000121F"/>
    <w:rsid w:val="00001ECC"/>
    <w:rsid w:val="00002EEE"/>
    <w:rsid w:val="00003A71"/>
    <w:rsid w:val="00003E9D"/>
    <w:rsid w:val="0000420D"/>
    <w:rsid w:val="000044F8"/>
    <w:rsid w:val="00004E58"/>
    <w:rsid w:val="00004F88"/>
    <w:rsid w:val="00005693"/>
    <w:rsid w:val="00005F76"/>
    <w:rsid w:val="00012F19"/>
    <w:rsid w:val="0001583B"/>
    <w:rsid w:val="0001670E"/>
    <w:rsid w:val="00016B2F"/>
    <w:rsid w:val="000206EC"/>
    <w:rsid w:val="000227CC"/>
    <w:rsid w:val="00023416"/>
    <w:rsid w:val="00023783"/>
    <w:rsid w:val="0002449D"/>
    <w:rsid w:val="00024C92"/>
    <w:rsid w:val="00024E53"/>
    <w:rsid w:val="00026436"/>
    <w:rsid w:val="00034BA7"/>
    <w:rsid w:val="0003561C"/>
    <w:rsid w:val="00035AAB"/>
    <w:rsid w:val="000362FD"/>
    <w:rsid w:val="00036726"/>
    <w:rsid w:val="00040621"/>
    <w:rsid w:val="00042434"/>
    <w:rsid w:val="0004261C"/>
    <w:rsid w:val="000437C8"/>
    <w:rsid w:val="000438CB"/>
    <w:rsid w:val="00046AF0"/>
    <w:rsid w:val="0005037E"/>
    <w:rsid w:val="00052C91"/>
    <w:rsid w:val="00053102"/>
    <w:rsid w:val="00053327"/>
    <w:rsid w:val="00053957"/>
    <w:rsid w:val="000545FA"/>
    <w:rsid w:val="0006025B"/>
    <w:rsid w:val="000612C6"/>
    <w:rsid w:val="00061915"/>
    <w:rsid w:val="00061A17"/>
    <w:rsid w:val="00062D57"/>
    <w:rsid w:val="00063302"/>
    <w:rsid w:val="00063657"/>
    <w:rsid w:val="00063F50"/>
    <w:rsid w:val="000659BB"/>
    <w:rsid w:val="00066106"/>
    <w:rsid w:val="00067C84"/>
    <w:rsid w:val="00071BD2"/>
    <w:rsid w:val="00073A5E"/>
    <w:rsid w:val="00075481"/>
    <w:rsid w:val="000771F6"/>
    <w:rsid w:val="00081888"/>
    <w:rsid w:val="0008278E"/>
    <w:rsid w:val="000829DC"/>
    <w:rsid w:val="00082E2F"/>
    <w:rsid w:val="00084FF8"/>
    <w:rsid w:val="00085B54"/>
    <w:rsid w:val="00086EE9"/>
    <w:rsid w:val="0009006B"/>
    <w:rsid w:val="00090A60"/>
    <w:rsid w:val="0009102B"/>
    <w:rsid w:val="000910E6"/>
    <w:rsid w:val="00093081"/>
    <w:rsid w:val="0009433D"/>
    <w:rsid w:val="00096BCA"/>
    <w:rsid w:val="000A0C70"/>
    <w:rsid w:val="000A1BDA"/>
    <w:rsid w:val="000A406F"/>
    <w:rsid w:val="000A543C"/>
    <w:rsid w:val="000A578D"/>
    <w:rsid w:val="000A78D7"/>
    <w:rsid w:val="000B0DDF"/>
    <w:rsid w:val="000B1012"/>
    <w:rsid w:val="000C0A76"/>
    <w:rsid w:val="000C31F1"/>
    <w:rsid w:val="000C366F"/>
    <w:rsid w:val="000C3DB2"/>
    <w:rsid w:val="000C4FAE"/>
    <w:rsid w:val="000C7C79"/>
    <w:rsid w:val="000D00E3"/>
    <w:rsid w:val="000D0CE1"/>
    <w:rsid w:val="000D1421"/>
    <w:rsid w:val="000D14A9"/>
    <w:rsid w:val="000D34F9"/>
    <w:rsid w:val="000D400D"/>
    <w:rsid w:val="000E1838"/>
    <w:rsid w:val="000E1A1D"/>
    <w:rsid w:val="000E351D"/>
    <w:rsid w:val="000E3FB9"/>
    <w:rsid w:val="000E4D27"/>
    <w:rsid w:val="000F2B20"/>
    <w:rsid w:val="000F408C"/>
    <w:rsid w:val="000F48E0"/>
    <w:rsid w:val="000F7C2D"/>
    <w:rsid w:val="001043AF"/>
    <w:rsid w:val="00110640"/>
    <w:rsid w:val="00113014"/>
    <w:rsid w:val="00117B46"/>
    <w:rsid w:val="0012055E"/>
    <w:rsid w:val="00120618"/>
    <w:rsid w:val="0012073B"/>
    <w:rsid w:val="001215B9"/>
    <w:rsid w:val="00122547"/>
    <w:rsid w:val="001234D4"/>
    <w:rsid w:val="00124CCB"/>
    <w:rsid w:val="0012694A"/>
    <w:rsid w:val="00127A1F"/>
    <w:rsid w:val="00130581"/>
    <w:rsid w:val="00131E84"/>
    <w:rsid w:val="00136303"/>
    <w:rsid w:val="00137E45"/>
    <w:rsid w:val="001415C6"/>
    <w:rsid w:val="001421AE"/>
    <w:rsid w:val="00143518"/>
    <w:rsid w:val="00145659"/>
    <w:rsid w:val="00145CBE"/>
    <w:rsid w:val="0014715B"/>
    <w:rsid w:val="00152A68"/>
    <w:rsid w:val="00153B63"/>
    <w:rsid w:val="001616AE"/>
    <w:rsid w:val="00162A1D"/>
    <w:rsid w:val="00162FED"/>
    <w:rsid w:val="0016537E"/>
    <w:rsid w:val="00165B01"/>
    <w:rsid w:val="00165B58"/>
    <w:rsid w:val="00166719"/>
    <w:rsid w:val="00166BD8"/>
    <w:rsid w:val="0017192C"/>
    <w:rsid w:val="00173B17"/>
    <w:rsid w:val="001760D1"/>
    <w:rsid w:val="001846E2"/>
    <w:rsid w:val="001854AA"/>
    <w:rsid w:val="0018572D"/>
    <w:rsid w:val="001863CF"/>
    <w:rsid w:val="00186DF0"/>
    <w:rsid w:val="001871A6"/>
    <w:rsid w:val="00190313"/>
    <w:rsid w:val="0019095A"/>
    <w:rsid w:val="00191BED"/>
    <w:rsid w:val="00194AAD"/>
    <w:rsid w:val="00195EE0"/>
    <w:rsid w:val="001A2BB8"/>
    <w:rsid w:val="001A35B0"/>
    <w:rsid w:val="001A42E4"/>
    <w:rsid w:val="001A6F81"/>
    <w:rsid w:val="001A7EC2"/>
    <w:rsid w:val="001B1311"/>
    <w:rsid w:val="001B272B"/>
    <w:rsid w:val="001B2BBE"/>
    <w:rsid w:val="001B4706"/>
    <w:rsid w:val="001B4DE1"/>
    <w:rsid w:val="001B50AC"/>
    <w:rsid w:val="001B588E"/>
    <w:rsid w:val="001B6574"/>
    <w:rsid w:val="001B7049"/>
    <w:rsid w:val="001C254C"/>
    <w:rsid w:val="001C4433"/>
    <w:rsid w:val="001C4D75"/>
    <w:rsid w:val="001D1062"/>
    <w:rsid w:val="001D1B5F"/>
    <w:rsid w:val="001D1FFB"/>
    <w:rsid w:val="001D29AD"/>
    <w:rsid w:val="001D3B9A"/>
    <w:rsid w:val="001D4380"/>
    <w:rsid w:val="001D691F"/>
    <w:rsid w:val="001D75E2"/>
    <w:rsid w:val="001E0F6B"/>
    <w:rsid w:val="001E1C31"/>
    <w:rsid w:val="001E2167"/>
    <w:rsid w:val="001E2A9E"/>
    <w:rsid w:val="001E341A"/>
    <w:rsid w:val="001E5BF3"/>
    <w:rsid w:val="001E6895"/>
    <w:rsid w:val="001E7520"/>
    <w:rsid w:val="001F1682"/>
    <w:rsid w:val="001F17B9"/>
    <w:rsid w:val="001F34CD"/>
    <w:rsid w:val="001F4CC2"/>
    <w:rsid w:val="001F4EB6"/>
    <w:rsid w:val="001F509B"/>
    <w:rsid w:val="001F608B"/>
    <w:rsid w:val="001F72A3"/>
    <w:rsid w:val="001F7316"/>
    <w:rsid w:val="00200C98"/>
    <w:rsid w:val="002030B7"/>
    <w:rsid w:val="002031AE"/>
    <w:rsid w:val="00203D04"/>
    <w:rsid w:val="00204A22"/>
    <w:rsid w:val="00205EE0"/>
    <w:rsid w:val="00206590"/>
    <w:rsid w:val="00211356"/>
    <w:rsid w:val="002149BB"/>
    <w:rsid w:val="00214D2A"/>
    <w:rsid w:val="00214E62"/>
    <w:rsid w:val="0021599A"/>
    <w:rsid w:val="00221DC0"/>
    <w:rsid w:val="00222681"/>
    <w:rsid w:val="002236CC"/>
    <w:rsid w:val="00226805"/>
    <w:rsid w:val="0022700B"/>
    <w:rsid w:val="00232342"/>
    <w:rsid w:val="00234BD9"/>
    <w:rsid w:val="00237444"/>
    <w:rsid w:val="002409DA"/>
    <w:rsid w:val="00240C14"/>
    <w:rsid w:val="00242C89"/>
    <w:rsid w:val="00244934"/>
    <w:rsid w:val="00245503"/>
    <w:rsid w:val="00245B80"/>
    <w:rsid w:val="00246060"/>
    <w:rsid w:val="0024652C"/>
    <w:rsid w:val="00246E16"/>
    <w:rsid w:val="002505DC"/>
    <w:rsid w:val="0025089C"/>
    <w:rsid w:val="002529C1"/>
    <w:rsid w:val="0025393E"/>
    <w:rsid w:val="00254739"/>
    <w:rsid w:val="00255153"/>
    <w:rsid w:val="00257CAA"/>
    <w:rsid w:val="002616CB"/>
    <w:rsid w:val="00262191"/>
    <w:rsid w:val="00263341"/>
    <w:rsid w:val="00263EC4"/>
    <w:rsid w:val="002660B7"/>
    <w:rsid w:val="00267D66"/>
    <w:rsid w:val="00270DD0"/>
    <w:rsid w:val="00270E28"/>
    <w:rsid w:val="0027305B"/>
    <w:rsid w:val="0027356D"/>
    <w:rsid w:val="002739EB"/>
    <w:rsid w:val="00274B89"/>
    <w:rsid w:val="00275090"/>
    <w:rsid w:val="00275856"/>
    <w:rsid w:val="00275ACE"/>
    <w:rsid w:val="00275FB0"/>
    <w:rsid w:val="00277863"/>
    <w:rsid w:val="002816FE"/>
    <w:rsid w:val="002820C8"/>
    <w:rsid w:val="00283431"/>
    <w:rsid w:val="0028494F"/>
    <w:rsid w:val="00286751"/>
    <w:rsid w:val="002927D3"/>
    <w:rsid w:val="0029315D"/>
    <w:rsid w:val="00295C24"/>
    <w:rsid w:val="002963E8"/>
    <w:rsid w:val="002966D4"/>
    <w:rsid w:val="00296FE1"/>
    <w:rsid w:val="00297B3C"/>
    <w:rsid w:val="002A09AA"/>
    <w:rsid w:val="002A1AD0"/>
    <w:rsid w:val="002A236D"/>
    <w:rsid w:val="002A3583"/>
    <w:rsid w:val="002A42BA"/>
    <w:rsid w:val="002A566A"/>
    <w:rsid w:val="002A6820"/>
    <w:rsid w:val="002B0019"/>
    <w:rsid w:val="002B174B"/>
    <w:rsid w:val="002B1DDA"/>
    <w:rsid w:val="002B1F2C"/>
    <w:rsid w:val="002B28C4"/>
    <w:rsid w:val="002B3142"/>
    <w:rsid w:val="002B6036"/>
    <w:rsid w:val="002B6D15"/>
    <w:rsid w:val="002C3B7D"/>
    <w:rsid w:val="002C3D4D"/>
    <w:rsid w:val="002C6BBD"/>
    <w:rsid w:val="002C7876"/>
    <w:rsid w:val="002D2516"/>
    <w:rsid w:val="002D25CF"/>
    <w:rsid w:val="002D26F6"/>
    <w:rsid w:val="002D7741"/>
    <w:rsid w:val="002E1082"/>
    <w:rsid w:val="002E2FC3"/>
    <w:rsid w:val="002E3680"/>
    <w:rsid w:val="002E4BD9"/>
    <w:rsid w:val="002E629A"/>
    <w:rsid w:val="002E77BF"/>
    <w:rsid w:val="002E7879"/>
    <w:rsid w:val="002F5023"/>
    <w:rsid w:val="00301526"/>
    <w:rsid w:val="003036BC"/>
    <w:rsid w:val="00304126"/>
    <w:rsid w:val="00304A66"/>
    <w:rsid w:val="00304D73"/>
    <w:rsid w:val="00313EF7"/>
    <w:rsid w:val="00315051"/>
    <w:rsid w:val="0031518F"/>
    <w:rsid w:val="0031555B"/>
    <w:rsid w:val="00315E7A"/>
    <w:rsid w:val="00316471"/>
    <w:rsid w:val="00317EE3"/>
    <w:rsid w:val="00321353"/>
    <w:rsid w:val="0032138A"/>
    <w:rsid w:val="00321CDD"/>
    <w:rsid w:val="0032260E"/>
    <w:rsid w:val="00324B6A"/>
    <w:rsid w:val="00325529"/>
    <w:rsid w:val="003255D6"/>
    <w:rsid w:val="00325B90"/>
    <w:rsid w:val="00326A03"/>
    <w:rsid w:val="00330929"/>
    <w:rsid w:val="0033293E"/>
    <w:rsid w:val="003346D9"/>
    <w:rsid w:val="0033674A"/>
    <w:rsid w:val="00336911"/>
    <w:rsid w:val="003378DE"/>
    <w:rsid w:val="00340D4F"/>
    <w:rsid w:val="00342288"/>
    <w:rsid w:val="00342370"/>
    <w:rsid w:val="00342659"/>
    <w:rsid w:val="003436E2"/>
    <w:rsid w:val="00344F34"/>
    <w:rsid w:val="00347C36"/>
    <w:rsid w:val="00350893"/>
    <w:rsid w:val="00354473"/>
    <w:rsid w:val="00354985"/>
    <w:rsid w:val="00355B19"/>
    <w:rsid w:val="00356204"/>
    <w:rsid w:val="0035756E"/>
    <w:rsid w:val="0035769A"/>
    <w:rsid w:val="00360771"/>
    <w:rsid w:val="00360D76"/>
    <w:rsid w:val="00360DBA"/>
    <w:rsid w:val="003615E0"/>
    <w:rsid w:val="00361A29"/>
    <w:rsid w:val="003654B5"/>
    <w:rsid w:val="00365523"/>
    <w:rsid w:val="00366459"/>
    <w:rsid w:val="00367541"/>
    <w:rsid w:val="00370B41"/>
    <w:rsid w:val="00371A00"/>
    <w:rsid w:val="003723CE"/>
    <w:rsid w:val="003732B8"/>
    <w:rsid w:val="00373D4F"/>
    <w:rsid w:val="003806AD"/>
    <w:rsid w:val="003828A7"/>
    <w:rsid w:val="00382F13"/>
    <w:rsid w:val="003831C5"/>
    <w:rsid w:val="00384041"/>
    <w:rsid w:val="003846AD"/>
    <w:rsid w:val="003853CD"/>
    <w:rsid w:val="00385DF2"/>
    <w:rsid w:val="00386A63"/>
    <w:rsid w:val="00391559"/>
    <w:rsid w:val="00394B71"/>
    <w:rsid w:val="003A0A6C"/>
    <w:rsid w:val="003A1396"/>
    <w:rsid w:val="003A25C4"/>
    <w:rsid w:val="003A5CC3"/>
    <w:rsid w:val="003B10B3"/>
    <w:rsid w:val="003B1855"/>
    <w:rsid w:val="003B2704"/>
    <w:rsid w:val="003B365F"/>
    <w:rsid w:val="003C0052"/>
    <w:rsid w:val="003C03F1"/>
    <w:rsid w:val="003C0522"/>
    <w:rsid w:val="003C253F"/>
    <w:rsid w:val="003C29D9"/>
    <w:rsid w:val="003C2FE1"/>
    <w:rsid w:val="003C5D9A"/>
    <w:rsid w:val="003C6451"/>
    <w:rsid w:val="003D0C03"/>
    <w:rsid w:val="003D2021"/>
    <w:rsid w:val="003D270C"/>
    <w:rsid w:val="003D2B4B"/>
    <w:rsid w:val="003D3604"/>
    <w:rsid w:val="003D419D"/>
    <w:rsid w:val="003D67F2"/>
    <w:rsid w:val="003D6D83"/>
    <w:rsid w:val="003D7C6E"/>
    <w:rsid w:val="003D7DDD"/>
    <w:rsid w:val="003D7EAA"/>
    <w:rsid w:val="003E00DF"/>
    <w:rsid w:val="003E03E4"/>
    <w:rsid w:val="003E088E"/>
    <w:rsid w:val="003E1AAA"/>
    <w:rsid w:val="003E2034"/>
    <w:rsid w:val="003E3207"/>
    <w:rsid w:val="003E38D4"/>
    <w:rsid w:val="003E4208"/>
    <w:rsid w:val="003E4233"/>
    <w:rsid w:val="003F087D"/>
    <w:rsid w:val="003F0CB9"/>
    <w:rsid w:val="003F0E8A"/>
    <w:rsid w:val="003F13DB"/>
    <w:rsid w:val="003F1B7A"/>
    <w:rsid w:val="003F57D8"/>
    <w:rsid w:val="003F6BA7"/>
    <w:rsid w:val="003F719A"/>
    <w:rsid w:val="003F71A6"/>
    <w:rsid w:val="003F74F5"/>
    <w:rsid w:val="003F797C"/>
    <w:rsid w:val="003F7E5A"/>
    <w:rsid w:val="00401AFB"/>
    <w:rsid w:val="0040203D"/>
    <w:rsid w:val="004049CF"/>
    <w:rsid w:val="00405D19"/>
    <w:rsid w:val="004068F4"/>
    <w:rsid w:val="00412885"/>
    <w:rsid w:val="004146E7"/>
    <w:rsid w:val="00414A4B"/>
    <w:rsid w:val="00414C57"/>
    <w:rsid w:val="00416246"/>
    <w:rsid w:val="00416CAE"/>
    <w:rsid w:val="004178D5"/>
    <w:rsid w:val="00422461"/>
    <w:rsid w:val="0042280B"/>
    <w:rsid w:val="00423950"/>
    <w:rsid w:val="00425612"/>
    <w:rsid w:val="00432E89"/>
    <w:rsid w:val="004342A2"/>
    <w:rsid w:val="004401FE"/>
    <w:rsid w:val="004410E8"/>
    <w:rsid w:val="004415C4"/>
    <w:rsid w:val="004416B7"/>
    <w:rsid w:val="00441F2F"/>
    <w:rsid w:val="00442E70"/>
    <w:rsid w:val="004436C3"/>
    <w:rsid w:val="00444EAF"/>
    <w:rsid w:val="00446F71"/>
    <w:rsid w:val="00447CF8"/>
    <w:rsid w:val="004517D6"/>
    <w:rsid w:val="004517F4"/>
    <w:rsid w:val="0045212B"/>
    <w:rsid w:val="004554BE"/>
    <w:rsid w:val="00456FFA"/>
    <w:rsid w:val="00460342"/>
    <w:rsid w:val="00461AA2"/>
    <w:rsid w:val="004639CB"/>
    <w:rsid w:val="00464C86"/>
    <w:rsid w:val="0046567B"/>
    <w:rsid w:val="00467D23"/>
    <w:rsid w:val="00470041"/>
    <w:rsid w:val="00471E25"/>
    <w:rsid w:val="0047205B"/>
    <w:rsid w:val="0047237C"/>
    <w:rsid w:val="00473004"/>
    <w:rsid w:val="00474343"/>
    <w:rsid w:val="00476AC7"/>
    <w:rsid w:val="0048245A"/>
    <w:rsid w:val="0048367B"/>
    <w:rsid w:val="004839BB"/>
    <w:rsid w:val="004849EF"/>
    <w:rsid w:val="00486CF7"/>
    <w:rsid w:val="004935BF"/>
    <w:rsid w:val="00494668"/>
    <w:rsid w:val="0049715C"/>
    <w:rsid w:val="004A1248"/>
    <w:rsid w:val="004A1B35"/>
    <w:rsid w:val="004A46E4"/>
    <w:rsid w:val="004A682E"/>
    <w:rsid w:val="004A6CAF"/>
    <w:rsid w:val="004A6E1F"/>
    <w:rsid w:val="004B03AE"/>
    <w:rsid w:val="004B1E50"/>
    <w:rsid w:val="004B27BD"/>
    <w:rsid w:val="004B4462"/>
    <w:rsid w:val="004B5982"/>
    <w:rsid w:val="004B6408"/>
    <w:rsid w:val="004B7252"/>
    <w:rsid w:val="004B7F2A"/>
    <w:rsid w:val="004C4BEE"/>
    <w:rsid w:val="004C4E75"/>
    <w:rsid w:val="004C5440"/>
    <w:rsid w:val="004C6501"/>
    <w:rsid w:val="004C6F92"/>
    <w:rsid w:val="004D0A1B"/>
    <w:rsid w:val="004D1D3F"/>
    <w:rsid w:val="004D2DCF"/>
    <w:rsid w:val="004D3F55"/>
    <w:rsid w:val="004D78FC"/>
    <w:rsid w:val="004D7B30"/>
    <w:rsid w:val="004E192F"/>
    <w:rsid w:val="004E35CB"/>
    <w:rsid w:val="004E485F"/>
    <w:rsid w:val="004E4C7C"/>
    <w:rsid w:val="004E4E94"/>
    <w:rsid w:val="004E5C45"/>
    <w:rsid w:val="004F096D"/>
    <w:rsid w:val="004F208B"/>
    <w:rsid w:val="004F230E"/>
    <w:rsid w:val="004F26A0"/>
    <w:rsid w:val="004F5EAC"/>
    <w:rsid w:val="004F6520"/>
    <w:rsid w:val="004F72EE"/>
    <w:rsid w:val="005013B7"/>
    <w:rsid w:val="0050288B"/>
    <w:rsid w:val="00506948"/>
    <w:rsid w:val="005108CD"/>
    <w:rsid w:val="00510C4D"/>
    <w:rsid w:val="00511752"/>
    <w:rsid w:val="00513C79"/>
    <w:rsid w:val="005165E5"/>
    <w:rsid w:val="0051664D"/>
    <w:rsid w:val="0051784A"/>
    <w:rsid w:val="00520EA7"/>
    <w:rsid w:val="00522613"/>
    <w:rsid w:val="00523F4F"/>
    <w:rsid w:val="005250E4"/>
    <w:rsid w:val="00525378"/>
    <w:rsid w:val="00531A59"/>
    <w:rsid w:val="005324F4"/>
    <w:rsid w:val="00533095"/>
    <w:rsid w:val="00534E89"/>
    <w:rsid w:val="0053626C"/>
    <w:rsid w:val="00536DF9"/>
    <w:rsid w:val="00540EDD"/>
    <w:rsid w:val="00543C70"/>
    <w:rsid w:val="00543DC8"/>
    <w:rsid w:val="00547304"/>
    <w:rsid w:val="00551325"/>
    <w:rsid w:val="005525C6"/>
    <w:rsid w:val="00554969"/>
    <w:rsid w:val="00555980"/>
    <w:rsid w:val="00555E97"/>
    <w:rsid w:val="005569B0"/>
    <w:rsid w:val="005602C4"/>
    <w:rsid w:val="00561DC3"/>
    <w:rsid w:val="0056368F"/>
    <w:rsid w:val="0056402B"/>
    <w:rsid w:val="0056618B"/>
    <w:rsid w:val="00570A05"/>
    <w:rsid w:val="00571082"/>
    <w:rsid w:val="00571407"/>
    <w:rsid w:val="00572073"/>
    <w:rsid w:val="00572CCE"/>
    <w:rsid w:val="00574187"/>
    <w:rsid w:val="00575CA8"/>
    <w:rsid w:val="00575FE8"/>
    <w:rsid w:val="005760DB"/>
    <w:rsid w:val="0058016C"/>
    <w:rsid w:val="005814BA"/>
    <w:rsid w:val="0058268D"/>
    <w:rsid w:val="00582F70"/>
    <w:rsid w:val="005862AB"/>
    <w:rsid w:val="00586C30"/>
    <w:rsid w:val="00587BFF"/>
    <w:rsid w:val="00590CA4"/>
    <w:rsid w:val="00591292"/>
    <w:rsid w:val="0059450D"/>
    <w:rsid w:val="00595A72"/>
    <w:rsid w:val="00596D0F"/>
    <w:rsid w:val="00597A38"/>
    <w:rsid w:val="005A026A"/>
    <w:rsid w:val="005A1710"/>
    <w:rsid w:val="005A19D3"/>
    <w:rsid w:val="005A1CED"/>
    <w:rsid w:val="005A32BF"/>
    <w:rsid w:val="005A625A"/>
    <w:rsid w:val="005A6E33"/>
    <w:rsid w:val="005A6E74"/>
    <w:rsid w:val="005B066E"/>
    <w:rsid w:val="005B1718"/>
    <w:rsid w:val="005B26F7"/>
    <w:rsid w:val="005B4673"/>
    <w:rsid w:val="005B6C5E"/>
    <w:rsid w:val="005B7E12"/>
    <w:rsid w:val="005C0224"/>
    <w:rsid w:val="005C468E"/>
    <w:rsid w:val="005C484B"/>
    <w:rsid w:val="005C544E"/>
    <w:rsid w:val="005C6B69"/>
    <w:rsid w:val="005C6E60"/>
    <w:rsid w:val="005D003C"/>
    <w:rsid w:val="005D0789"/>
    <w:rsid w:val="005D1ED1"/>
    <w:rsid w:val="005D24D9"/>
    <w:rsid w:val="005D2C9A"/>
    <w:rsid w:val="005D4BDB"/>
    <w:rsid w:val="005D5E07"/>
    <w:rsid w:val="005D7314"/>
    <w:rsid w:val="005E0053"/>
    <w:rsid w:val="005E0507"/>
    <w:rsid w:val="005E0672"/>
    <w:rsid w:val="005E4B63"/>
    <w:rsid w:val="005F1E34"/>
    <w:rsid w:val="005F3E13"/>
    <w:rsid w:val="005F4332"/>
    <w:rsid w:val="005F4605"/>
    <w:rsid w:val="005F525E"/>
    <w:rsid w:val="005F6DDE"/>
    <w:rsid w:val="006000A3"/>
    <w:rsid w:val="00601501"/>
    <w:rsid w:val="00601607"/>
    <w:rsid w:val="00601F5F"/>
    <w:rsid w:val="006048A2"/>
    <w:rsid w:val="00604B41"/>
    <w:rsid w:val="0060504F"/>
    <w:rsid w:val="00605BDA"/>
    <w:rsid w:val="00605D1B"/>
    <w:rsid w:val="0060646F"/>
    <w:rsid w:val="0060708B"/>
    <w:rsid w:val="00610AA5"/>
    <w:rsid w:val="00611530"/>
    <w:rsid w:val="00611A53"/>
    <w:rsid w:val="00613EAD"/>
    <w:rsid w:val="00617D72"/>
    <w:rsid w:val="006222F2"/>
    <w:rsid w:val="00622D9F"/>
    <w:rsid w:val="006232B0"/>
    <w:rsid w:val="006256B7"/>
    <w:rsid w:val="00626073"/>
    <w:rsid w:val="006262C3"/>
    <w:rsid w:val="00626E30"/>
    <w:rsid w:val="00627AAE"/>
    <w:rsid w:val="00627AFA"/>
    <w:rsid w:val="0063094D"/>
    <w:rsid w:val="00630D65"/>
    <w:rsid w:val="006311D7"/>
    <w:rsid w:val="00631ED3"/>
    <w:rsid w:val="00632E57"/>
    <w:rsid w:val="00634520"/>
    <w:rsid w:val="006374B4"/>
    <w:rsid w:val="006444F8"/>
    <w:rsid w:val="00644AB3"/>
    <w:rsid w:val="00644B4D"/>
    <w:rsid w:val="00644B88"/>
    <w:rsid w:val="00644DF0"/>
    <w:rsid w:val="0064565D"/>
    <w:rsid w:val="0064733C"/>
    <w:rsid w:val="0064763E"/>
    <w:rsid w:val="0065161E"/>
    <w:rsid w:val="00652505"/>
    <w:rsid w:val="006528B4"/>
    <w:rsid w:val="00652D82"/>
    <w:rsid w:val="00654A7C"/>
    <w:rsid w:val="0065536A"/>
    <w:rsid w:val="00656C5D"/>
    <w:rsid w:val="00656E40"/>
    <w:rsid w:val="0066026F"/>
    <w:rsid w:val="006608EF"/>
    <w:rsid w:val="006610BF"/>
    <w:rsid w:val="00662378"/>
    <w:rsid w:val="006626F2"/>
    <w:rsid w:val="006629BB"/>
    <w:rsid w:val="006643F7"/>
    <w:rsid w:val="00664497"/>
    <w:rsid w:val="006645EF"/>
    <w:rsid w:val="00667697"/>
    <w:rsid w:val="006713D4"/>
    <w:rsid w:val="00672393"/>
    <w:rsid w:val="00672D0E"/>
    <w:rsid w:val="006737D5"/>
    <w:rsid w:val="00673A23"/>
    <w:rsid w:val="00674FBE"/>
    <w:rsid w:val="00677913"/>
    <w:rsid w:val="00680B9A"/>
    <w:rsid w:val="0068111C"/>
    <w:rsid w:val="006815B7"/>
    <w:rsid w:val="0068209D"/>
    <w:rsid w:val="0068340C"/>
    <w:rsid w:val="006835F3"/>
    <w:rsid w:val="006848FA"/>
    <w:rsid w:val="00684A9B"/>
    <w:rsid w:val="00684DC3"/>
    <w:rsid w:val="00684DD8"/>
    <w:rsid w:val="00685358"/>
    <w:rsid w:val="006866C5"/>
    <w:rsid w:val="006915AD"/>
    <w:rsid w:val="00691B5D"/>
    <w:rsid w:val="006938DB"/>
    <w:rsid w:val="00694219"/>
    <w:rsid w:val="00695FC9"/>
    <w:rsid w:val="0069643B"/>
    <w:rsid w:val="006971CC"/>
    <w:rsid w:val="006A27C2"/>
    <w:rsid w:val="006A360E"/>
    <w:rsid w:val="006A50FE"/>
    <w:rsid w:val="006A5EF6"/>
    <w:rsid w:val="006A6296"/>
    <w:rsid w:val="006A6BAC"/>
    <w:rsid w:val="006B39E9"/>
    <w:rsid w:val="006C08EB"/>
    <w:rsid w:val="006C1715"/>
    <w:rsid w:val="006C20FA"/>
    <w:rsid w:val="006C28BF"/>
    <w:rsid w:val="006C4475"/>
    <w:rsid w:val="006C523D"/>
    <w:rsid w:val="006C5917"/>
    <w:rsid w:val="006C5956"/>
    <w:rsid w:val="006C6F19"/>
    <w:rsid w:val="006C7619"/>
    <w:rsid w:val="006C76BC"/>
    <w:rsid w:val="006D0374"/>
    <w:rsid w:val="006D0F62"/>
    <w:rsid w:val="006D136E"/>
    <w:rsid w:val="006D5BDA"/>
    <w:rsid w:val="006E04B3"/>
    <w:rsid w:val="006E0591"/>
    <w:rsid w:val="006E0759"/>
    <w:rsid w:val="006E11C5"/>
    <w:rsid w:val="006E2B6C"/>
    <w:rsid w:val="006E4F6A"/>
    <w:rsid w:val="006E565E"/>
    <w:rsid w:val="006E646E"/>
    <w:rsid w:val="006F16EF"/>
    <w:rsid w:val="006F18DB"/>
    <w:rsid w:val="006F2D06"/>
    <w:rsid w:val="006F393B"/>
    <w:rsid w:val="006F3B26"/>
    <w:rsid w:val="006F3FCD"/>
    <w:rsid w:val="006F4543"/>
    <w:rsid w:val="006F6E03"/>
    <w:rsid w:val="00702B59"/>
    <w:rsid w:val="0070433E"/>
    <w:rsid w:val="00705269"/>
    <w:rsid w:val="00710F15"/>
    <w:rsid w:val="0071397A"/>
    <w:rsid w:val="007141F3"/>
    <w:rsid w:val="00714D39"/>
    <w:rsid w:val="007152AA"/>
    <w:rsid w:val="00716541"/>
    <w:rsid w:val="007165A4"/>
    <w:rsid w:val="00716B67"/>
    <w:rsid w:val="00716C8A"/>
    <w:rsid w:val="007178A1"/>
    <w:rsid w:val="00717945"/>
    <w:rsid w:val="00717E2D"/>
    <w:rsid w:val="00722644"/>
    <w:rsid w:val="00723BFE"/>
    <w:rsid w:val="00724B59"/>
    <w:rsid w:val="00726BE4"/>
    <w:rsid w:val="00731672"/>
    <w:rsid w:val="00731A3B"/>
    <w:rsid w:val="0073235F"/>
    <w:rsid w:val="007330CD"/>
    <w:rsid w:val="00735531"/>
    <w:rsid w:val="00736EBB"/>
    <w:rsid w:val="00740C53"/>
    <w:rsid w:val="00741577"/>
    <w:rsid w:val="00743886"/>
    <w:rsid w:val="00744876"/>
    <w:rsid w:val="00747A57"/>
    <w:rsid w:val="00751CCA"/>
    <w:rsid w:val="00751E35"/>
    <w:rsid w:val="0075285A"/>
    <w:rsid w:val="00752952"/>
    <w:rsid w:val="00752B3D"/>
    <w:rsid w:val="007535B6"/>
    <w:rsid w:val="00755644"/>
    <w:rsid w:val="00755662"/>
    <w:rsid w:val="007559B4"/>
    <w:rsid w:val="00755FB9"/>
    <w:rsid w:val="00756209"/>
    <w:rsid w:val="0075630A"/>
    <w:rsid w:val="00756A8B"/>
    <w:rsid w:val="00757187"/>
    <w:rsid w:val="00757A86"/>
    <w:rsid w:val="007611EE"/>
    <w:rsid w:val="007636D7"/>
    <w:rsid w:val="007645B0"/>
    <w:rsid w:val="007649CF"/>
    <w:rsid w:val="007668AF"/>
    <w:rsid w:val="00766BFD"/>
    <w:rsid w:val="00766F89"/>
    <w:rsid w:val="0076797B"/>
    <w:rsid w:val="00770F1E"/>
    <w:rsid w:val="00771BFC"/>
    <w:rsid w:val="007729CA"/>
    <w:rsid w:val="00775035"/>
    <w:rsid w:val="007752E9"/>
    <w:rsid w:val="00776EF1"/>
    <w:rsid w:val="007808D0"/>
    <w:rsid w:val="007819C0"/>
    <w:rsid w:val="00781E91"/>
    <w:rsid w:val="007831B6"/>
    <w:rsid w:val="00783F84"/>
    <w:rsid w:val="007840C5"/>
    <w:rsid w:val="007879B2"/>
    <w:rsid w:val="00790A91"/>
    <w:rsid w:val="0079254A"/>
    <w:rsid w:val="00795366"/>
    <w:rsid w:val="00795A09"/>
    <w:rsid w:val="007975BA"/>
    <w:rsid w:val="00797D10"/>
    <w:rsid w:val="007A05B4"/>
    <w:rsid w:val="007A065B"/>
    <w:rsid w:val="007A2E05"/>
    <w:rsid w:val="007A3916"/>
    <w:rsid w:val="007A4BC0"/>
    <w:rsid w:val="007A4CD4"/>
    <w:rsid w:val="007A59FE"/>
    <w:rsid w:val="007A785A"/>
    <w:rsid w:val="007B2FC0"/>
    <w:rsid w:val="007B4592"/>
    <w:rsid w:val="007B477A"/>
    <w:rsid w:val="007B4E6D"/>
    <w:rsid w:val="007B55EB"/>
    <w:rsid w:val="007B74C7"/>
    <w:rsid w:val="007B7F79"/>
    <w:rsid w:val="007C01A9"/>
    <w:rsid w:val="007C0EF1"/>
    <w:rsid w:val="007C1F74"/>
    <w:rsid w:val="007C3752"/>
    <w:rsid w:val="007C3B00"/>
    <w:rsid w:val="007C4285"/>
    <w:rsid w:val="007C5AA5"/>
    <w:rsid w:val="007D1A3E"/>
    <w:rsid w:val="007D3EAB"/>
    <w:rsid w:val="007D54E4"/>
    <w:rsid w:val="007D5F61"/>
    <w:rsid w:val="007D6F28"/>
    <w:rsid w:val="007E017C"/>
    <w:rsid w:val="007E0E9F"/>
    <w:rsid w:val="007E1409"/>
    <w:rsid w:val="007E1C0F"/>
    <w:rsid w:val="007E1EB1"/>
    <w:rsid w:val="007E34A8"/>
    <w:rsid w:val="007E3D21"/>
    <w:rsid w:val="007E4995"/>
    <w:rsid w:val="007E63E7"/>
    <w:rsid w:val="007E6F51"/>
    <w:rsid w:val="007F04E7"/>
    <w:rsid w:val="007F097F"/>
    <w:rsid w:val="007F1249"/>
    <w:rsid w:val="007F2816"/>
    <w:rsid w:val="007F36B5"/>
    <w:rsid w:val="007F3EE0"/>
    <w:rsid w:val="007F43EB"/>
    <w:rsid w:val="007F494D"/>
    <w:rsid w:val="007F7362"/>
    <w:rsid w:val="007F7E68"/>
    <w:rsid w:val="008006A8"/>
    <w:rsid w:val="0080243B"/>
    <w:rsid w:val="00803286"/>
    <w:rsid w:val="00805713"/>
    <w:rsid w:val="008061B0"/>
    <w:rsid w:val="00807854"/>
    <w:rsid w:val="00807F36"/>
    <w:rsid w:val="00810392"/>
    <w:rsid w:val="00812D70"/>
    <w:rsid w:val="00813768"/>
    <w:rsid w:val="0081408D"/>
    <w:rsid w:val="0081470E"/>
    <w:rsid w:val="00817AEC"/>
    <w:rsid w:val="00817BB7"/>
    <w:rsid w:val="0082158D"/>
    <w:rsid w:val="00822FFE"/>
    <w:rsid w:val="0082367A"/>
    <w:rsid w:val="00823ED7"/>
    <w:rsid w:val="008246A0"/>
    <w:rsid w:val="00824E07"/>
    <w:rsid w:val="00826A96"/>
    <w:rsid w:val="00827595"/>
    <w:rsid w:val="00835419"/>
    <w:rsid w:val="0083696D"/>
    <w:rsid w:val="008371CC"/>
    <w:rsid w:val="00837E15"/>
    <w:rsid w:val="00842799"/>
    <w:rsid w:val="0084285C"/>
    <w:rsid w:val="0084453F"/>
    <w:rsid w:val="00845261"/>
    <w:rsid w:val="00847DE8"/>
    <w:rsid w:val="008529DD"/>
    <w:rsid w:val="00854171"/>
    <w:rsid w:val="008542BF"/>
    <w:rsid w:val="008544EC"/>
    <w:rsid w:val="008564B5"/>
    <w:rsid w:val="00856B1A"/>
    <w:rsid w:val="008610B6"/>
    <w:rsid w:val="008614C6"/>
    <w:rsid w:val="0086241B"/>
    <w:rsid w:val="00863F49"/>
    <w:rsid w:val="00864C6D"/>
    <w:rsid w:val="008659BF"/>
    <w:rsid w:val="00865B29"/>
    <w:rsid w:val="00867164"/>
    <w:rsid w:val="00867349"/>
    <w:rsid w:val="00871C11"/>
    <w:rsid w:val="0087248B"/>
    <w:rsid w:val="008736FA"/>
    <w:rsid w:val="0087409B"/>
    <w:rsid w:val="008743E9"/>
    <w:rsid w:val="00874FE2"/>
    <w:rsid w:val="008759C4"/>
    <w:rsid w:val="008773EE"/>
    <w:rsid w:val="00877DD8"/>
    <w:rsid w:val="00882905"/>
    <w:rsid w:val="00882F75"/>
    <w:rsid w:val="00884CE6"/>
    <w:rsid w:val="008860F3"/>
    <w:rsid w:val="00892A27"/>
    <w:rsid w:val="00892EBA"/>
    <w:rsid w:val="00894BAA"/>
    <w:rsid w:val="0089591B"/>
    <w:rsid w:val="00896E34"/>
    <w:rsid w:val="00896E99"/>
    <w:rsid w:val="008973A8"/>
    <w:rsid w:val="008A0C13"/>
    <w:rsid w:val="008A136B"/>
    <w:rsid w:val="008A1995"/>
    <w:rsid w:val="008A2B29"/>
    <w:rsid w:val="008A42F1"/>
    <w:rsid w:val="008A46BE"/>
    <w:rsid w:val="008A5E19"/>
    <w:rsid w:val="008A6A35"/>
    <w:rsid w:val="008B119F"/>
    <w:rsid w:val="008B145A"/>
    <w:rsid w:val="008B18A8"/>
    <w:rsid w:val="008B1D61"/>
    <w:rsid w:val="008B5E7E"/>
    <w:rsid w:val="008B6EFD"/>
    <w:rsid w:val="008C22B9"/>
    <w:rsid w:val="008C2D69"/>
    <w:rsid w:val="008C3235"/>
    <w:rsid w:val="008C6B84"/>
    <w:rsid w:val="008C757B"/>
    <w:rsid w:val="008D1502"/>
    <w:rsid w:val="008D1FDF"/>
    <w:rsid w:val="008D2E2C"/>
    <w:rsid w:val="008D3191"/>
    <w:rsid w:val="008D452F"/>
    <w:rsid w:val="008D5331"/>
    <w:rsid w:val="008D5FDB"/>
    <w:rsid w:val="008D7D62"/>
    <w:rsid w:val="008E0083"/>
    <w:rsid w:val="008E0280"/>
    <w:rsid w:val="008E0B37"/>
    <w:rsid w:val="008E240D"/>
    <w:rsid w:val="008E3FC5"/>
    <w:rsid w:val="008E46B5"/>
    <w:rsid w:val="008E4B16"/>
    <w:rsid w:val="008E575B"/>
    <w:rsid w:val="008E6D70"/>
    <w:rsid w:val="008F09F5"/>
    <w:rsid w:val="008F2434"/>
    <w:rsid w:val="008F27DA"/>
    <w:rsid w:val="008F4483"/>
    <w:rsid w:val="008F4A1A"/>
    <w:rsid w:val="008F4CF5"/>
    <w:rsid w:val="008F55C7"/>
    <w:rsid w:val="008F7186"/>
    <w:rsid w:val="00903387"/>
    <w:rsid w:val="009066CE"/>
    <w:rsid w:val="00912853"/>
    <w:rsid w:val="00912889"/>
    <w:rsid w:val="00912FBF"/>
    <w:rsid w:val="0091461F"/>
    <w:rsid w:val="00914DC5"/>
    <w:rsid w:val="009159CC"/>
    <w:rsid w:val="00920B3D"/>
    <w:rsid w:val="009214E3"/>
    <w:rsid w:val="00923A64"/>
    <w:rsid w:val="00923E7E"/>
    <w:rsid w:val="0092547D"/>
    <w:rsid w:val="00925EDA"/>
    <w:rsid w:val="009260D0"/>
    <w:rsid w:val="00931334"/>
    <w:rsid w:val="00931B9B"/>
    <w:rsid w:val="00933F1C"/>
    <w:rsid w:val="00936BAF"/>
    <w:rsid w:val="00936E3D"/>
    <w:rsid w:val="00940E6E"/>
    <w:rsid w:val="00941285"/>
    <w:rsid w:val="009419A8"/>
    <w:rsid w:val="00942FB6"/>
    <w:rsid w:val="00945305"/>
    <w:rsid w:val="00946221"/>
    <w:rsid w:val="00946755"/>
    <w:rsid w:val="00947E01"/>
    <w:rsid w:val="009522A6"/>
    <w:rsid w:val="00953589"/>
    <w:rsid w:val="0095635B"/>
    <w:rsid w:val="00957399"/>
    <w:rsid w:val="0096085F"/>
    <w:rsid w:val="00962481"/>
    <w:rsid w:val="009630C1"/>
    <w:rsid w:val="00963161"/>
    <w:rsid w:val="00964DA1"/>
    <w:rsid w:val="009655A8"/>
    <w:rsid w:val="0096652F"/>
    <w:rsid w:val="00966A2B"/>
    <w:rsid w:val="00967989"/>
    <w:rsid w:val="00970701"/>
    <w:rsid w:val="00971278"/>
    <w:rsid w:val="00975D36"/>
    <w:rsid w:val="00976054"/>
    <w:rsid w:val="00980405"/>
    <w:rsid w:val="0098476F"/>
    <w:rsid w:val="009848D2"/>
    <w:rsid w:val="00984995"/>
    <w:rsid w:val="00984CDF"/>
    <w:rsid w:val="009916FB"/>
    <w:rsid w:val="00991E7B"/>
    <w:rsid w:val="00994133"/>
    <w:rsid w:val="00995570"/>
    <w:rsid w:val="00996372"/>
    <w:rsid w:val="00997DD3"/>
    <w:rsid w:val="009A12F7"/>
    <w:rsid w:val="009A1FCA"/>
    <w:rsid w:val="009A2259"/>
    <w:rsid w:val="009A3373"/>
    <w:rsid w:val="009A3553"/>
    <w:rsid w:val="009A6750"/>
    <w:rsid w:val="009A6E91"/>
    <w:rsid w:val="009A70E5"/>
    <w:rsid w:val="009B217C"/>
    <w:rsid w:val="009B3947"/>
    <w:rsid w:val="009B4660"/>
    <w:rsid w:val="009B47B6"/>
    <w:rsid w:val="009B4D5D"/>
    <w:rsid w:val="009B4FD7"/>
    <w:rsid w:val="009B687E"/>
    <w:rsid w:val="009B7D42"/>
    <w:rsid w:val="009C0E61"/>
    <w:rsid w:val="009C1D80"/>
    <w:rsid w:val="009C29F3"/>
    <w:rsid w:val="009C2C2C"/>
    <w:rsid w:val="009C4B9A"/>
    <w:rsid w:val="009C6C08"/>
    <w:rsid w:val="009C7221"/>
    <w:rsid w:val="009C7CCD"/>
    <w:rsid w:val="009D0B44"/>
    <w:rsid w:val="009D14E8"/>
    <w:rsid w:val="009D1703"/>
    <w:rsid w:val="009D1DD5"/>
    <w:rsid w:val="009D2CBA"/>
    <w:rsid w:val="009D31F1"/>
    <w:rsid w:val="009D50E3"/>
    <w:rsid w:val="009D6EBC"/>
    <w:rsid w:val="009E0B47"/>
    <w:rsid w:val="009E0BAB"/>
    <w:rsid w:val="009E0C1C"/>
    <w:rsid w:val="009E12AB"/>
    <w:rsid w:val="009E33F3"/>
    <w:rsid w:val="009E5675"/>
    <w:rsid w:val="009E65B7"/>
    <w:rsid w:val="009E6B14"/>
    <w:rsid w:val="009E7E89"/>
    <w:rsid w:val="009F219A"/>
    <w:rsid w:val="009F2349"/>
    <w:rsid w:val="009F27EA"/>
    <w:rsid w:val="009F3D2A"/>
    <w:rsid w:val="009F499C"/>
    <w:rsid w:val="009F4CF5"/>
    <w:rsid w:val="009F503A"/>
    <w:rsid w:val="009F5E19"/>
    <w:rsid w:val="00A01CDA"/>
    <w:rsid w:val="00A02859"/>
    <w:rsid w:val="00A03A28"/>
    <w:rsid w:val="00A0461E"/>
    <w:rsid w:val="00A04D58"/>
    <w:rsid w:val="00A04F07"/>
    <w:rsid w:val="00A07A74"/>
    <w:rsid w:val="00A11CEC"/>
    <w:rsid w:val="00A128DC"/>
    <w:rsid w:val="00A16C59"/>
    <w:rsid w:val="00A22370"/>
    <w:rsid w:val="00A2253D"/>
    <w:rsid w:val="00A24CD3"/>
    <w:rsid w:val="00A261D5"/>
    <w:rsid w:val="00A26A7E"/>
    <w:rsid w:val="00A304D2"/>
    <w:rsid w:val="00A338DF"/>
    <w:rsid w:val="00A33D56"/>
    <w:rsid w:val="00A33FA8"/>
    <w:rsid w:val="00A34424"/>
    <w:rsid w:val="00A35C16"/>
    <w:rsid w:val="00A438B8"/>
    <w:rsid w:val="00A43DAA"/>
    <w:rsid w:val="00A44F18"/>
    <w:rsid w:val="00A4577D"/>
    <w:rsid w:val="00A47BA5"/>
    <w:rsid w:val="00A508F8"/>
    <w:rsid w:val="00A51C9C"/>
    <w:rsid w:val="00A52C0B"/>
    <w:rsid w:val="00A532EB"/>
    <w:rsid w:val="00A54548"/>
    <w:rsid w:val="00A54ED8"/>
    <w:rsid w:val="00A54F94"/>
    <w:rsid w:val="00A5785D"/>
    <w:rsid w:val="00A6094A"/>
    <w:rsid w:val="00A61721"/>
    <w:rsid w:val="00A628E3"/>
    <w:rsid w:val="00A6316B"/>
    <w:rsid w:val="00A650E4"/>
    <w:rsid w:val="00A66DFB"/>
    <w:rsid w:val="00A7140C"/>
    <w:rsid w:val="00A71CF5"/>
    <w:rsid w:val="00A72DBE"/>
    <w:rsid w:val="00A75703"/>
    <w:rsid w:val="00A76B15"/>
    <w:rsid w:val="00A807DF"/>
    <w:rsid w:val="00A83D47"/>
    <w:rsid w:val="00A83F56"/>
    <w:rsid w:val="00A83FD6"/>
    <w:rsid w:val="00A8708D"/>
    <w:rsid w:val="00A87970"/>
    <w:rsid w:val="00A87984"/>
    <w:rsid w:val="00A87B7E"/>
    <w:rsid w:val="00A90960"/>
    <w:rsid w:val="00A94400"/>
    <w:rsid w:val="00A953CA"/>
    <w:rsid w:val="00A955D2"/>
    <w:rsid w:val="00A95BF2"/>
    <w:rsid w:val="00AA1741"/>
    <w:rsid w:val="00AA1FC4"/>
    <w:rsid w:val="00AA37E9"/>
    <w:rsid w:val="00AA5418"/>
    <w:rsid w:val="00AA6937"/>
    <w:rsid w:val="00AA7421"/>
    <w:rsid w:val="00AB4A36"/>
    <w:rsid w:val="00AC1C58"/>
    <w:rsid w:val="00AC2A47"/>
    <w:rsid w:val="00AC2D39"/>
    <w:rsid w:val="00AC33B1"/>
    <w:rsid w:val="00AC7073"/>
    <w:rsid w:val="00AD0736"/>
    <w:rsid w:val="00AD15D9"/>
    <w:rsid w:val="00AD25D6"/>
    <w:rsid w:val="00AD5AD2"/>
    <w:rsid w:val="00AD664D"/>
    <w:rsid w:val="00AD67F1"/>
    <w:rsid w:val="00AD738E"/>
    <w:rsid w:val="00AE449A"/>
    <w:rsid w:val="00AE57EB"/>
    <w:rsid w:val="00AE6111"/>
    <w:rsid w:val="00AF0D53"/>
    <w:rsid w:val="00AF236A"/>
    <w:rsid w:val="00AF3B10"/>
    <w:rsid w:val="00AF79E2"/>
    <w:rsid w:val="00B01DBF"/>
    <w:rsid w:val="00B01E9C"/>
    <w:rsid w:val="00B01F38"/>
    <w:rsid w:val="00B03DEB"/>
    <w:rsid w:val="00B10452"/>
    <w:rsid w:val="00B11816"/>
    <w:rsid w:val="00B11A91"/>
    <w:rsid w:val="00B122E2"/>
    <w:rsid w:val="00B1451D"/>
    <w:rsid w:val="00B147C7"/>
    <w:rsid w:val="00B14D29"/>
    <w:rsid w:val="00B16A7C"/>
    <w:rsid w:val="00B172A5"/>
    <w:rsid w:val="00B20310"/>
    <w:rsid w:val="00B20EB4"/>
    <w:rsid w:val="00B20EF2"/>
    <w:rsid w:val="00B21D02"/>
    <w:rsid w:val="00B22470"/>
    <w:rsid w:val="00B224D6"/>
    <w:rsid w:val="00B22ABF"/>
    <w:rsid w:val="00B2774B"/>
    <w:rsid w:val="00B307BE"/>
    <w:rsid w:val="00B32A6A"/>
    <w:rsid w:val="00B33217"/>
    <w:rsid w:val="00B356A8"/>
    <w:rsid w:val="00B36171"/>
    <w:rsid w:val="00B3725B"/>
    <w:rsid w:val="00B37F57"/>
    <w:rsid w:val="00B40C47"/>
    <w:rsid w:val="00B40D3B"/>
    <w:rsid w:val="00B421BE"/>
    <w:rsid w:val="00B42B3C"/>
    <w:rsid w:val="00B43281"/>
    <w:rsid w:val="00B436DE"/>
    <w:rsid w:val="00B45FED"/>
    <w:rsid w:val="00B47193"/>
    <w:rsid w:val="00B47ECE"/>
    <w:rsid w:val="00B5001D"/>
    <w:rsid w:val="00B51BF5"/>
    <w:rsid w:val="00B525EE"/>
    <w:rsid w:val="00B548B9"/>
    <w:rsid w:val="00B61D87"/>
    <w:rsid w:val="00B6249B"/>
    <w:rsid w:val="00B64601"/>
    <w:rsid w:val="00B65091"/>
    <w:rsid w:val="00B651DB"/>
    <w:rsid w:val="00B672F5"/>
    <w:rsid w:val="00B712DC"/>
    <w:rsid w:val="00B75051"/>
    <w:rsid w:val="00B75830"/>
    <w:rsid w:val="00B75C3A"/>
    <w:rsid w:val="00B7721F"/>
    <w:rsid w:val="00B77368"/>
    <w:rsid w:val="00B83D67"/>
    <w:rsid w:val="00B86816"/>
    <w:rsid w:val="00B86DB2"/>
    <w:rsid w:val="00B8729F"/>
    <w:rsid w:val="00B9091F"/>
    <w:rsid w:val="00B92765"/>
    <w:rsid w:val="00B93B06"/>
    <w:rsid w:val="00B95A19"/>
    <w:rsid w:val="00B9633B"/>
    <w:rsid w:val="00B9763E"/>
    <w:rsid w:val="00BA0722"/>
    <w:rsid w:val="00BA2A58"/>
    <w:rsid w:val="00BA484E"/>
    <w:rsid w:val="00BA76DB"/>
    <w:rsid w:val="00BA7B7D"/>
    <w:rsid w:val="00BB2EED"/>
    <w:rsid w:val="00BB77B0"/>
    <w:rsid w:val="00BC036E"/>
    <w:rsid w:val="00BC043D"/>
    <w:rsid w:val="00BC057C"/>
    <w:rsid w:val="00BC0696"/>
    <w:rsid w:val="00BC1087"/>
    <w:rsid w:val="00BC407E"/>
    <w:rsid w:val="00BD2C0C"/>
    <w:rsid w:val="00BD49B2"/>
    <w:rsid w:val="00BD515F"/>
    <w:rsid w:val="00BD579B"/>
    <w:rsid w:val="00BE06A9"/>
    <w:rsid w:val="00BE196C"/>
    <w:rsid w:val="00BE2D6C"/>
    <w:rsid w:val="00BE35E2"/>
    <w:rsid w:val="00BE3DA6"/>
    <w:rsid w:val="00BE7D15"/>
    <w:rsid w:val="00BF1FFE"/>
    <w:rsid w:val="00BF317E"/>
    <w:rsid w:val="00BF501E"/>
    <w:rsid w:val="00BF50DD"/>
    <w:rsid w:val="00BF5277"/>
    <w:rsid w:val="00BF685B"/>
    <w:rsid w:val="00BF68F9"/>
    <w:rsid w:val="00BF7CD3"/>
    <w:rsid w:val="00C009D0"/>
    <w:rsid w:val="00C00A8F"/>
    <w:rsid w:val="00C01792"/>
    <w:rsid w:val="00C0180E"/>
    <w:rsid w:val="00C02690"/>
    <w:rsid w:val="00C03540"/>
    <w:rsid w:val="00C03C98"/>
    <w:rsid w:val="00C05494"/>
    <w:rsid w:val="00C0567F"/>
    <w:rsid w:val="00C05BB3"/>
    <w:rsid w:val="00C06586"/>
    <w:rsid w:val="00C06894"/>
    <w:rsid w:val="00C06C8E"/>
    <w:rsid w:val="00C07AF4"/>
    <w:rsid w:val="00C12758"/>
    <w:rsid w:val="00C129BA"/>
    <w:rsid w:val="00C13B59"/>
    <w:rsid w:val="00C15EB5"/>
    <w:rsid w:val="00C16862"/>
    <w:rsid w:val="00C17B04"/>
    <w:rsid w:val="00C17B72"/>
    <w:rsid w:val="00C20BC1"/>
    <w:rsid w:val="00C22480"/>
    <w:rsid w:val="00C2339F"/>
    <w:rsid w:val="00C2380F"/>
    <w:rsid w:val="00C23B31"/>
    <w:rsid w:val="00C26353"/>
    <w:rsid w:val="00C31976"/>
    <w:rsid w:val="00C353D8"/>
    <w:rsid w:val="00C35469"/>
    <w:rsid w:val="00C354B1"/>
    <w:rsid w:val="00C3670D"/>
    <w:rsid w:val="00C36AEC"/>
    <w:rsid w:val="00C36C01"/>
    <w:rsid w:val="00C40FAB"/>
    <w:rsid w:val="00C41394"/>
    <w:rsid w:val="00C41F8E"/>
    <w:rsid w:val="00C430B0"/>
    <w:rsid w:val="00C43604"/>
    <w:rsid w:val="00C43668"/>
    <w:rsid w:val="00C43A25"/>
    <w:rsid w:val="00C43C92"/>
    <w:rsid w:val="00C444C0"/>
    <w:rsid w:val="00C44EEA"/>
    <w:rsid w:val="00C45DFB"/>
    <w:rsid w:val="00C4743F"/>
    <w:rsid w:val="00C47708"/>
    <w:rsid w:val="00C51771"/>
    <w:rsid w:val="00C55691"/>
    <w:rsid w:val="00C55ED7"/>
    <w:rsid w:val="00C56C7A"/>
    <w:rsid w:val="00C579D5"/>
    <w:rsid w:val="00C605F2"/>
    <w:rsid w:val="00C626F2"/>
    <w:rsid w:val="00C63F34"/>
    <w:rsid w:val="00C640CD"/>
    <w:rsid w:val="00C66505"/>
    <w:rsid w:val="00C708F9"/>
    <w:rsid w:val="00C7185C"/>
    <w:rsid w:val="00C744EB"/>
    <w:rsid w:val="00C74806"/>
    <w:rsid w:val="00C754D1"/>
    <w:rsid w:val="00C765E2"/>
    <w:rsid w:val="00C77E30"/>
    <w:rsid w:val="00C81898"/>
    <w:rsid w:val="00C827F0"/>
    <w:rsid w:val="00C82C59"/>
    <w:rsid w:val="00C83EE5"/>
    <w:rsid w:val="00C83F4A"/>
    <w:rsid w:val="00C852A2"/>
    <w:rsid w:val="00C85772"/>
    <w:rsid w:val="00C86271"/>
    <w:rsid w:val="00C869AA"/>
    <w:rsid w:val="00C90319"/>
    <w:rsid w:val="00C9286F"/>
    <w:rsid w:val="00C93A3B"/>
    <w:rsid w:val="00C93CCA"/>
    <w:rsid w:val="00C94744"/>
    <w:rsid w:val="00C9616F"/>
    <w:rsid w:val="00C96A7A"/>
    <w:rsid w:val="00C96C59"/>
    <w:rsid w:val="00C96CCE"/>
    <w:rsid w:val="00CA13BA"/>
    <w:rsid w:val="00CA1BDC"/>
    <w:rsid w:val="00CA2291"/>
    <w:rsid w:val="00CA4D52"/>
    <w:rsid w:val="00CA6C68"/>
    <w:rsid w:val="00CB0D12"/>
    <w:rsid w:val="00CB11BC"/>
    <w:rsid w:val="00CB11F9"/>
    <w:rsid w:val="00CB26FB"/>
    <w:rsid w:val="00CB2EA6"/>
    <w:rsid w:val="00CB5996"/>
    <w:rsid w:val="00CB6757"/>
    <w:rsid w:val="00CB7FDB"/>
    <w:rsid w:val="00CC1085"/>
    <w:rsid w:val="00CC1A9A"/>
    <w:rsid w:val="00CC1B2B"/>
    <w:rsid w:val="00CC2546"/>
    <w:rsid w:val="00CC25C4"/>
    <w:rsid w:val="00CC5BD8"/>
    <w:rsid w:val="00CC5E7A"/>
    <w:rsid w:val="00CC66A7"/>
    <w:rsid w:val="00CC6B45"/>
    <w:rsid w:val="00CC6D4B"/>
    <w:rsid w:val="00CD055C"/>
    <w:rsid w:val="00CD0C09"/>
    <w:rsid w:val="00CD16BC"/>
    <w:rsid w:val="00CD37D7"/>
    <w:rsid w:val="00CD3DDF"/>
    <w:rsid w:val="00CD413B"/>
    <w:rsid w:val="00CD46FB"/>
    <w:rsid w:val="00CD5D28"/>
    <w:rsid w:val="00CE1E9F"/>
    <w:rsid w:val="00CE2206"/>
    <w:rsid w:val="00CE250F"/>
    <w:rsid w:val="00CE28C0"/>
    <w:rsid w:val="00CE3EF2"/>
    <w:rsid w:val="00CE43CB"/>
    <w:rsid w:val="00CE6190"/>
    <w:rsid w:val="00CE68EA"/>
    <w:rsid w:val="00CE73D4"/>
    <w:rsid w:val="00CF0035"/>
    <w:rsid w:val="00CF062D"/>
    <w:rsid w:val="00CF1B5C"/>
    <w:rsid w:val="00CF1F5A"/>
    <w:rsid w:val="00CF41D5"/>
    <w:rsid w:val="00CF552B"/>
    <w:rsid w:val="00CF5638"/>
    <w:rsid w:val="00CF60BF"/>
    <w:rsid w:val="00D00428"/>
    <w:rsid w:val="00D00FFD"/>
    <w:rsid w:val="00D01FD9"/>
    <w:rsid w:val="00D02DF7"/>
    <w:rsid w:val="00D02E13"/>
    <w:rsid w:val="00D038EB"/>
    <w:rsid w:val="00D047B2"/>
    <w:rsid w:val="00D0561F"/>
    <w:rsid w:val="00D076CF"/>
    <w:rsid w:val="00D124E8"/>
    <w:rsid w:val="00D125A6"/>
    <w:rsid w:val="00D13EAC"/>
    <w:rsid w:val="00D14146"/>
    <w:rsid w:val="00D14A8D"/>
    <w:rsid w:val="00D15F89"/>
    <w:rsid w:val="00D226B0"/>
    <w:rsid w:val="00D25B30"/>
    <w:rsid w:val="00D319D8"/>
    <w:rsid w:val="00D34471"/>
    <w:rsid w:val="00D34C6B"/>
    <w:rsid w:val="00D35BAE"/>
    <w:rsid w:val="00D40A84"/>
    <w:rsid w:val="00D41A15"/>
    <w:rsid w:val="00D426B6"/>
    <w:rsid w:val="00D42739"/>
    <w:rsid w:val="00D43089"/>
    <w:rsid w:val="00D4397D"/>
    <w:rsid w:val="00D44C44"/>
    <w:rsid w:val="00D44F4D"/>
    <w:rsid w:val="00D5130A"/>
    <w:rsid w:val="00D522F3"/>
    <w:rsid w:val="00D5311B"/>
    <w:rsid w:val="00D538F1"/>
    <w:rsid w:val="00D5446C"/>
    <w:rsid w:val="00D54E64"/>
    <w:rsid w:val="00D55FC4"/>
    <w:rsid w:val="00D5675F"/>
    <w:rsid w:val="00D606A0"/>
    <w:rsid w:val="00D61B24"/>
    <w:rsid w:val="00D635DD"/>
    <w:rsid w:val="00D65D25"/>
    <w:rsid w:val="00D71D0B"/>
    <w:rsid w:val="00D72698"/>
    <w:rsid w:val="00D72D0D"/>
    <w:rsid w:val="00D72FD8"/>
    <w:rsid w:val="00D776FE"/>
    <w:rsid w:val="00D83DE6"/>
    <w:rsid w:val="00D84A6C"/>
    <w:rsid w:val="00D8583F"/>
    <w:rsid w:val="00D85A19"/>
    <w:rsid w:val="00D85D17"/>
    <w:rsid w:val="00D86BBA"/>
    <w:rsid w:val="00D941AD"/>
    <w:rsid w:val="00D95F95"/>
    <w:rsid w:val="00D96E5D"/>
    <w:rsid w:val="00DA05B0"/>
    <w:rsid w:val="00DA1349"/>
    <w:rsid w:val="00DA2E4F"/>
    <w:rsid w:val="00DA3FF0"/>
    <w:rsid w:val="00DA578D"/>
    <w:rsid w:val="00DB12A8"/>
    <w:rsid w:val="00DB3B78"/>
    <w:rsid w:val="00DB3E38"/>
    <w:rsid w:val="00DB42F1"/>
    <w:rsid w:val="00DB4B72"/>
    <w:rsid w:val="00DB6521"/>
    <w:rsid w:val="00DB6C96"/>
    <w:rsid w:val="00DB7082"/>
    <w:rsid w:val="00DC00F8"/>
    <w:rsid w:val="00DC0E12"/>
    <w:rsid w:val="00DC1660"/>
    <w:rsid w:val="00DC385A"/>
    <w:rsid w:val="00DC5029"/>
    <w:rsid w:val="00DC5E11"/>
    <w:rsid w:val="00DC63C3"/>
    <w:rsid w:val="00DC7281"/>
    <w:rsid w:val="00DC78D5"/>
    <w:rsid w:val="00DD0048"/>
    <w:rsid w:val="00DD395D"/>
    <w:rsid w:val="00DD426D"/>
    <w:rsid w:val="00DD510F"/>
    <w:rsid w:val="00DE39B3"/>
    <w:rsid w:val="00DE44B6"/>
    <w:rsid w:val="00DE67E8"/>
    <w:rsid w:val="00DE7494"/>
    <w:rsid w:val="00DE7929"/>
    <w:rsid w:val="00DF07B4"/>
    <w:rsid w:val="00DF4292"/>
    <w:rsid w:val="00DF5AAC"/>
    <w:rsid w:val="00E0076A"/>
    <w:rsid w:val="00E01741"/>
    <w:rsid w:val="00E044F7"/>
    <w:rsid w:val="00E10391"/>
    <w:rsid w:val="00E108EE"/>
    <w:rsid w:val="00E12431"/>
    <w:rsid w:val="00E1322F"/>
    <w:rsid w:val="00E13AD5"/>
    <w:rsid w:val="00E17D77"/>
    <w:rsid w:val="00E21055"/>
    <w:rsid w:val="00E227A6"/>
    <w:rsid w:val="00E22A5A"/>
    <w:rsid w:val="00E2346C"/>
    <w:rsid w:val="00E23AAF"/>
    <w:rsid w:val="00E26BA0"/>
    <w:rsid w:val="00E27B62"/>
    <w:rsid w:val="00E32942"/>
    <w:rsid w:val="00E32B2E"/>
    <w:rsid w:val="00E3362A"/>
    <w:rsid w:val="00E33D26"/>
    <w:rsid w:val="00E34464"/>
    <w:rsid w:val="00E35526"/>
    <w:rsid w:val="00E36B8A"/>
    <w:rsid w:val="00E4119D"/>
    <w:rsid w:val="00E416A1"/>
    <w:rsid w:val="00E43526"/>
    <w:rsid w:val="00E43AFA"/>
    <w:rsid w:val="00E45BC1"/>
    <w:rsid w:val="00E46915"/>
    <w:rsid w:val="00E474DE"/>
    <w:rsid w:val="00E5135D"/>
    <w:rsid w:val="00E51CCD"/>
    <w:rsid w:val="00E523DF"/>
    <w:rsid w:val="00E53014"/>
    <w:rsid w:val="00E54521"/>
    <w:rsid w:val="00E54976"/>
    <w:rsid w:val="00E559D8"/>
    <w:rsid w:val="00E60C5D"/>
    <w:rsid w:val="00E6215D"/>
    <w:rsid w:val="00E64E25"/>
    <w:rsid w:val="00E65310"/>
    <w:rsid w:val="00E669AA"/>
    <w:rsid w:val="00E66E30"/>
    <w:rsid w:val="00E703DF"/>
    <w:rsid w:val="00E708B5"/>
    <w:rsid w:val="00E73CC3"/>
    <w:rsid w:val="00E80283"/>
    <w:rsid w:val="00E80E7E"/>
    <w:rsid w:val="00E80EEA"/>
    <w:rsid w:val="00E827FF"/>
    <w:rsid w:val="00E82D63"/>
    <w:rsid w:val="00E82EDB"/>
    <w:rsid w:val="00E84DC5"/>
    <w:rsid w:val="00E8535B"/>
    <w:rsid w:val="00E85B57"/>
    <w:rsid w:val="00E86E51"/>
    <w:rsid w:val="00E87F4F"/>
    <w:rsid w:val="00E913A0"/>
    <w:rsid w:val="00E92BC3"/>
    <w:rsid w:val="00EA06FE"/>
    <w:rsid w:val="00EA120D"/>
    <w:rsid w:val="00EA1827"/>
    <w:rsid w:val="00EA1B7A"/>
    <w:rsid w:val="00EA2805"/>
    <w:rsid w:val="00EA38CF"/>
    <w:rsid w:val="00EA5287"/>
    <w:rsid w:val="00EA5554"/>
    <w:rsid w:val="00EA5F3E"/>
    <w:rsid w:val="00EB03F5"/>
    <w:rsid w:val="00EB1339"/>
    <w:rsid w:val="00EB3E99"/>
    <w:rsid w:val="00EB548F"/>
    <w:rsid w:val="00EB55F4"/>
    <w:rsid w:val="00EB748E"/>
    <w:rsid w:val="00EC205B"/>
    <w:rsid w:val="00EC401A"/>
    <w:rsid w:val="00EC5896"/>
    <w:rsid w:val="00EC64B7"/>
    <w:rsid w:val="00ED2707"/>
    <w:rsid w:val="00ED5DEB"/>
    <w:rsid w:val="00ED6E84"/>
    <w:rsid w:val="00ED6F8C"/>
    <w:rsid w:val="00EE0C53"/>
    <w:rsid w:val="00EE337F"/>
    <w:rsid w:val="00EE36B1"/>
    <w:rsid w:val="00EE4854"/>
    <w:rsid w:val="00EE712F"/>
    <w:rsid w:val="00EF23E3"/>
    <w:rsid w:val="00EF2BEA"/>
    <w:rsid w:val="00EF4CB1"/>
    <w:rsid w:val="00EF4D3F"/>
    <w:rsid w:val="00EF6634"/>
    <w:rsid w:val="00EF6E3B"/>
    <w:rsid w:val="00EF74A4"/>
    <w:rsid w:val="00F001DB"/>
    <w:rsid w:val="00F00938"/>
    <w:rsid w:val="00F01F7C"/>
    <w:rsid w:val="00F02AAC"/>
    <w:rsid w:val="00F0368B"/>
    <w:rsid w:val="00F038F0"/>
    <w:rsid w:val="00F04868"/>
    <w:rsid w:val="00F0743A"/>
    <w:rsid w:val="00F07A99"/>
    <w:rsid w:val="00F10F38"/>
    <w:rsid w:val="00F134C1"/>
    <w:rsid w:val="00F138F8"/>
    <w:rsid w:val="00F14D93"/>
    <w:rsid w:val="00F15E79"/>
    <w:rsid w:val="00F207C1"/>
    <w:rsid w:val="00F21C81"/>
    <w:rsid w:val="00F22E01"/>
    <w:rsid w:val="00F23C8A"/>
    <w:rsid w:val="00F243ED"/>
    <w:rsid w:val="00F276E8"/>
    <w:rsid w:val="00F30DA2"/>
    <w:rsid w:val="00F316EF"/>
    <w:rsid w:val="00F31F90"/>
    <w:rsid w:val="00F345F7"/>
    <w:rsid w:val="00F3527C"/>
    <w:rsid w:val="00F35466"/>
    <w:rsid w:val="00F41F09"/>
    <w:rsid w:val="00F42891"/>
    <w:rsid w:val="00F42ED9"/>
    <w:rsid w:val="00F43266"/>
    <w:rsid w:val="00F44C1D"/>
    <w:rsid w:val="00F504EF"/>
    <w:rsid w:val="00F51EBE"/>
    <w:rsid w:val="00F55700"/>
    <w:rsid w:val="00F57080"/>
    <w:rsid w:val="00F57274"/>
    <w:rsid w:val="00F57E9B"/>
    <w:rsid w:val="00F57F0B"/>
    <w:rsid w:val="00F60BBB"/>
    <w:rsid w:val="00F60D61"/>
    <w:rsid w:val="00F6214C"/>
    <w:rsid w:val="00F6299A"/>
    <w:rsid w:val="00F64483"/>
    <w:rsid w:val="00F64E42"/>
    <w:rsid w:val="00F66C41"/>
    <w:rsid w:val="00F67159"/>
    <w:rsid w:val="00F672ED"/>
    <w:rsid w:val="00F67E2E"/>
    <w:rsid w:val="00F71EAB"/>
    <w:rsid w:val="00F72CD5"/>
    <w:rsid w:val="00F757D3"/>
    <w:rsid w:val="00F764FF"/>
    <w:rsid w:val="00F7731B"/>
    <w:rsid w:val="00F8067C"/>
    <w:rsid w:val="00F839BF"/>
    <w:rsid w:val="00F83FE8"/>
    <w:rsid w:val="00F8450B"/>
    <w:rsid w:val="00F8472C"/>
    <w:rsid w:val="00F90799"/>
    <w:rsid w:val="00F917E4"/>
    <w:rsid w:val="00F92AFF"/>
    <w:rsid w:val="00F9635B"/>
    <w:rsid w:val="00F966F4"/>
    <w:rsid w:val="00FA0072"/>
    <w:rsid w:val="00FA3D87"/>
    <w:rsid w:val="00FA55AA"/>
    <w:rsid w:val="00FA575E"/>
    <w:rsid w:val="00FB08EF"/>
    <w:rsid w:val="00FB1D66"/>
    <w:rsid w:val="00FB209F"/>
    <w:rsid w:val="00FB25A7"/>
    <w:rsid w:val="00FB26A6"/>
    <w:rsid w:val="00FB4969"/>
    <w:rsid w:val="00FB50F0"/>
    <w:rsid w:val="00FB5B39"/>
    <w:rsid w:val="00FB7E2A"/>
    <w:rsid w:val="00FC487F"/>
    <w:rsid w:val="00FC4C6A"/>
    <w:rsid w:val="00FC7145"/>
    <w:rsid w:val="00FD02FC"/>
    <w:rsid w:val="00FD1F28"/>
    <w:rsid w:val="00FD30AB"/>
    <w:rsid w:val="00FD4423"/>
    <w:rsid w:val="00FD6059"/>
    <w:rsid w:val="00FD715D"/>
    <w:rsid w:val="00FE2BA3"/>
    <w:rsid w:val="00FE306C"/>
    <w:rsid w:val="00FE4695"/>
    <w:rsid w:val="00FE4DDD"/>
    <w:rsid w:val="00FE630F"/>
    <w:rsid w:val="00FF0721"/>
    <w:rsid w:val="00FF1E58"/>
    <w:rsid w:val="00FF256B"/>
    <w:rsid w:val="00FF2813"/>
    <w:rsid w:val="00FF41B7"/>
    <w:rsid w:val="00FF6B4D"/>
    <w:rsid w:val="082D48D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A2E0A9"/>
  <w15:docId w15:val="{0899801B-DCE9-46A1-83EF-1E9496C86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MS Mincho"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31976"/>
  </w:style>
  <w:style w:type="paragraph" w:styleId="Heading1">
    <w:name w:val="heading 1"/>
    <w:basedOn w:val="Normal"/>
    <w:next w:val="Normal"/>
    <w:link w:val="Heading1Char"/>
    <w:qFormat/>
    <w:pPr>
      <w:keepNext/>
      <w:numPr>
        <w:numId w:val="1"/>
      </w:numPr>
      <w:spacing w:before="240" w:after="60"/>
      <w:outlineLvl w:val="0"/>
    </w:pPr>
    <w:rPr>
      <w:b/>
      <w:caps/>
      <w:kern w:val="28"/>
      <w:sz w:val="24"/>
    </w:rPr>
  </w:style>
  <w:style w:type="paragraph" w:styleId="Heading2">
    <w:name w:val="heading 2"/>
    <w:basedOn w:val="Normal"/>
    <w:next w:val="Normal"/>
    <w:link w:val="Heading2Char"/>
    <w:qFormat/>
    <w:pPr>
      <w:keepNext/>
      <w:numPr>
        <w:ilvl w:val="1"/>
        <w:numId w:val="1"/>
      </w:numPr>
      <w:spacing w:before="240" w:after="60"/>
      <w:outlineLvl w:val="1"/>
    </w:pPr>
    <w:rPr>
      <w:b/>
      <w:sz w:val="24"/>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widowControl w:val="0"/>
      <w:tabs>
        <w:tab w:val="center" w:pos="4680"/>
        <w:tab w:val="left" w:pos="5040"/>
        <w:tab w:val="left" w:pos="5760"/>
        <w:tab w:val="left" w:pos="6480"/>
        <w:tab w:val="left" w:pos="7200"/>
        <w:tab w:val="left" w:pos="7920"/>
        <w:tab w:val="left" w:pos="8640"/>
        <w:tab w:val="left" w:pos="9360"/>
        <w:tab w:val="left" w:pos="10080"/>
      </w:tabs>
      <w:jc w:val="center"/>
    </w:pPr>
    <w:rPr>
      <w:b/>
      <w:color w:val="000000"/>
      <w:sz w:val="24"/>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link w:val="BodyTextChar"/>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color w:val="000000"/>
      <w:sz w:val="24"/>
    </w:rPr>
  </w:style>
  <w:style w:type="paragraph" w:styleId="BodyText2">
    <w:name w:val="Body Text 2"/>
    <w:basedOn w:val="Normal"/>
    <w:link w:val="BodyText2Char"/>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sz w:val="24"/>
    </w:rPr>
  </w:style>
  <w:style w:type="paragraph" w:styleId="BodyTextIndent">
    <w:name w:val="Body Text Indent"/>
    <w:basedOn w:val="Normal"/>
    <w:pPr>
      <w:ind w:firstLine="720"/>
      <w:jc w:val="both"/>
    </w:pPr>
    <w:rPr>
      <w:sz w:val="24"/>
    </w:rPr>
  </w:style>
  <w:style w:type="paragraph" w:styleId="BodyTextIndent2">
    <w:name w:val="Body Text Indent 2"/>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pPr>
    <w:rPr>
      <w:snapToGrid w:val="0"/>
      <w:color w:val="000000"/>
      <w:sz w:val="24"/>
    </w:rPr>
  </w:style>
  <w:style w:type="paragraph" w:styleId="BodyText3">
    <w:name w:val="Body Text 3"/>
    <w:basedOn w:val="Normal"/>
    <w:pPr>
      <w:tabs>
        <w:tab w:val="left" w:pos="2880"/>
        <w:tab w:val="left" w:pos="3600"/>
        <w:tab w:val="left" w:pos="4320"/>
        <w:tab w:val="left" w:pos="5040"/>
        <w:tab w:val="left" w:pos="5760"/>
        <w:tab w:val="left" w:pos="6480"/>
        <w:tab w:val="left" w:pos="7200"/>
        <w:tab w:val="left" w:pos="7920"/>
        <w:tab w:val="left" w:pos="8640"/>
        <w:tab w:val="left" w:pos="9360"/>
      </w:tabs>
      <w:ind w:right="1440"/>
      <w:jc w:val="both"/>
    </w:pPr>
    <w:rPr>
      <w:rFonts w:ascii="Tms Rmn" w:hAnsi="Tms Rmn"/>
      <w:sz w:val="24"/>
    </w:rPr>
  </w:style>
  <w:style w:type="character" w:styleId="PageNumber">
    <w:name w:val="page number"/>
    <w:basedOn w:val="DefaultParagraphFont"/>
  </w:style>
  <w:style w:type="paragraph" w:styleId="BodyTextIndent3">
    <w:name w:val="Body Text Indent 3"/>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pPr>
    <w:rPr>
      <w:color w:val="000000"/>
      <w:sz w:val="24"/>
    </w:rPr>
  </w:style>
  <w:style w:type="character" w:styleId="CommentReference">
    <w:name w:val="annotation reference"/>
    <w:uiPriority w:val="99"/>
    <w:qFormat/>
    <w:rPr>
      <w:sz w:val="16"/>
    </w:rPr>
  </w:style>
  <w:style w:type="paragraph" w:styleId="CommentText">
    <w:name w:val="annotation text"/>
    <w:basedOn w:val="Normal"/>
    <w:link w:val="CommentTextChar"/>
    <w:uiPriority w:val="99"/>
    <w:qFormat/>
  </w:style>
  <w:style w:type="paragraph" w:styleId="bti" w:customStyle="1">
    <w:name w:val="bti"/>
    <w:basedOn w:val="BodyTextIndent"/>
    <w:pPr>
      <w:jc w:val="left"/>
    </w:pPr>
    <w:rPr>
      <w:sz w:val="22"/>
    </w:rPr>
  </w:style>
  <w:style w:type="paragraph" w:styleId="singleblock" w:customStyle="1">
    <w:name w:val="single block"/>
    <w:basedOn w:val="Normal"/>
    <w:pPr>
      <w:spacing w:before="240" w:line="240" w:lineRule="atLeast"/>
    </w:pPr>
    <w:rPr>
      <w:sz w:val="26"/>
    </w:rPr>
  </w:style>
  <w:style w:type="paragraph" w:styleId="normalblock" w:customStyle="1">
    <w:name w:val="normal block"/>
    <w:basedOn w:val="Normal"/>
    <w:pPr>
      <w:spacing w:before="240" w:line="240" w:lineRule="atLeast"/>
    </w:pPr>
    <w:rPr>
      <w:sz w:val="26"/>
    </w:rPr>
  </w:style>
  <w:style w:type="paragraph" w:styleId="Title1" w:customStyle="1">
    <w:name w:val="Title1"/>
    <w:basedOn w:val="Normal"/>
    <w:pPr>
      <w:keepNext/>
      <w:keepLines/>
      <w:spacing w:before="240" w:line="240" w:lineRule="atLeast"/>
      <w:ind w:left="720" w:right="720"/>
      <w:jc w:val="center"/>
    </w:pPr>
    <w:rPr>
      <w:b/>
      <w:sz w:val="26"/>
    </w:rPr>
  </w:style>
  <w:style w:type="paragraph" w:styleId="cnb12" w:customStyle="1">
    <w:name w:val="cnb12"/>
    <w:basedOn w:val="normalblock"/>
    <w:rPr>
      <w:sz w:val="20"/>
    </w:rPr>
  </w:style>
  <w:style w:type="paragraph" w:styleId="ci7" w:customStyle="1">
    <w:name w:val="ci7"/>
    <w:basedOn w:val="Normal"/>
    <w:pPr>
      <w:keepNext/>
      <w:keepLines/>
      <w:spacing w:line="240" w:lineRule="atLeast"/>
    </w:pPr>
    <w:rPr>
      <w:rFonts w:ascii="Arial" w:hAnsi="Arial"/>
      <w:i/>
      <w:sz w:val="14"/>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link w:val="BalloonTextChar"/>
    <w:uiPriority w:val="99"/>
    <w:rsid w:val="001760D1"/>
    <w:rPr>
      <w:rFonts w:ascii="Tahoma" w:hAnsi="Tahoma" w:cs="Tahoma"/>
      <w:sz w:val="16"/>
      <w:szCs w:val="16"/>
    </w:rPr>
  </w:style>
  <w:style w:type="character" w:styleId="BalloonTextChar" w:customStyle="1">
    <w:name w:val="Balloon Text Char"/>
    <w:link w:val="BalloonText"/>
    <w:uiPriority w:val="99"/>
    <w:rsid w:val="001760D1"/>
    <w:rPr>
      <w:rFonts w:ascii="Tahoma" w:hAnsi="Tahoma" w:cs="Tahoma"/>
      <w:sz w:val="16"/>
      <w:szCs w:val="16"/>
    </w:rPr>
  </w:style>
  <w:style w:type="character" w:styleId="Hyperlink">
    <w:name w:val="Hyperlink"/>
    <w:rsid w:val="001B588E"/>
    <w:rPr>
      <w:color w:val="0000FF"/>
      <w:u w:val="single"/>
    </w:rPr>
  </w:style>
  <w:style w:type="paragraph" w:styleId="CommentSubject">
    <w:name w:val="annotation subject"/>
    <w:basedOn w:val="CommentText"/>
    <w:next w:val="CommentText"/>
    <w:link w:val="CommentSubjectChar"/>
    <w:rsid w:val="003D6D83"/>
    <w:rPr>
      <w:b/>
      <w:bCs/>
    </w:rPr>
  </w:style>
  <w:style w:type="character" w:styleId="CommentTextChar" w:customStyle="1">
    <w:name w:val="Comment Text Char"/>
    <w:basedOn w:val="DefaultParagraphFont"/>
    <w:link w:val="CommentText"/>
    <w:uiPriority w:val="99"/>
    <w:qFormat/>
    <w:rsid w:val="003D6D83"/>
  </w:style>
  <w:style w:type="character" w:styleId="CommentSubjectChar" w:customStyle="1">
    <w:name w:val="Comment Subject Char"/>
    <w:link w:val="CommentSubject"/>
    <w:rsid w:val="003D6D83"/>
    <w:rPr>
      <w:b/>
      <w:bCs/>
    </w:rPr>
  </w:style>
  <w:style w:type="character" w:styleId="HeaderChar" w:customStyle="1">
    <w:name w:val="Header Char"/>
    <w:link w:val="Header"/>
    <w:uiPriority w:val="99"/>
    <w:rsid w:val="004E4C7C"/>
  </w:style>
  <w:style w:type="character" w:styleId="FooterChar" w:customStyle="1">
    <w:name w:val="Footer Char"/>
    <w:link w:val="Footer"/>
    <w:uiPriority w:val="99"/>
    <w:rsid w:val="00A54548"/>
  </w:style>
  <w:style w:type="character" w:styleId="Emphasis">
    <w:name w:val="Emphasis"/>
    <w:qFormat/>
    <w:rsid w:val="00023783"/>
    <w:rPr>
      <w:i/>
      <w:iCs/>
    </w:rPr>
  </w:style>
  <w:style w:type="character" w:styleId="ListParagraphChar" w:customStyle="1">
    <w:name w:val="List Paragraph Char"/>
    <w:aliases w:val="Bullet List Char,Bullet Paragraph Char,Bulletr List Paragraph Char,Foot Char,FooterText Char,LP Char,List Para Char,List Paragraph1 Char,List Paragraph2 Char,List Paragraph21 Char,Listeafsnit1 Char,Paragraphe de liste1 Char,lp Char"/>
    <w:link w:val="ListParagraph"/>
    <w:uiPriority w:val="1"/>
    <w:locked/>
    <w:rsid w:val="00DA2E4F"/>
  </w:style>
  <w:style w:type="paragraph" w:styleId="ListParagraph">
    <w:name w:val="List Paragraph"/>
    <w:aliases w:val="Bullet List,Bullet Paragraph,Bulletr List Paragraph,Foot,FooterText,LP,List Para,List Paragraph1,List Paragraph2,List Paragraph21,Listeafsnit1,Paragraphe de liste1,Parágrafo da Lista1,Párrafo de lista1,lp,lpara,lstpara,numbered,列出段落,列出段落1"/>
    <w:basedOn w:val="Normal"/>
    <w:link w:val="ListParagraphChar"/>
    <w:uiPriority w:val="1"/>
    <w:qFormat/>
    <w:rsid w:val="00DA2E4F"/>
    <w:pPr>
      <w:spacing w:after="160" w:line="252" w:lineRule="auto"/>
      <w:ind w:left="720"/>
      <w:contextualSpacing/>
    </w:pPr>
  </w:style>
  <w:style w:type="character" w:styleId="Heading1Char" w:customStyle="1">
    <w:name w:val="Heading 1 Char"/>
    <w:link w:val="Heading1"/>
    <w:rsid w:val="0003561C"/>
    <w:rPr>
      <w:b/>
      <w:caps/>
      <w:kern w:val="28"/>
      <w:sz w:val="24"/>
    </w:rPr>
  </w:style>
  <w:style w:type="character" w:styleId="Heading2Char" w:customStyle="1">
    <w:name w:val="Heading 2 Char"/>
    <w:link w:val="Heading2"/>
    <w:rsid w:val="0003561C"/>
    <w:rPr>
      <w:b/>
      <w:sz w:val="24"/>
    </w:rPr>
  </w:style>
  <w:style w:type="character" w:styleId="BodyTextChar" w:customStyle="1">
    <w:name w:val="Body Text Char"/>
    <w:link w:val="BodyText"/>
    <w:rsid w:val="0003561C"/>
    <w:rPr>
      <w:color w:val="000000"/>
      <w:sz w:val="24"/>
    </w:rPr>
  </w:style>
  <w:style w:type="character" w:styleId="BodyText2Char" w:customStyle="1">
    <w:name w:val="Body Text 2 Char"/>
    <w:basedOn w:val="DefaultParagraphFont"/>
    <w:link w:val="BodyText2"/>
    <w:rsid w:val="004D7B30"/>
    <w:rPr>
      <w:sz w:val="24"/>
    </w:rPr>
  </w:style>
  <w:style w:type="table" w:styleId="TableGrid">
    <w:name w:val="Table Grid"/>
    <w:basedOn w:val="TableNormal"/>
    <w:uiPriority w:val="39"/>
    <w:rsid w:val="007819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A61721"/>
  </w:style>
  <w:style w:type="paragraph" w:styleId="Default" w:customStyle="1">
    <w:name w:val="Default"/>
    <w:rsid w:val="00C765E2"/>
    <w:pPr>
      <w:autoSpaceDE w:val="0"/>
      <w:autoSpaceDN w:val="0"/>
      <w:adjustRightInd w:val="0"/>
    </w:pPr>
    <w:rPr>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044992">
      <w:bodyDiv w:val="1"/>
      <w:marLeft w:val="0"/>
      <w:marRight w:val="0"/>
      <w:marTop w:val="0"/>
      <w:marBottom w:val="0"/>
      <w:divBdr>
        <w:top w:val="none" w:sz="0" w:space="0" w:color="auto"/>
        <w:left w:val="none" w:sz="0" w:space="0" w:color="auto"/>
        <w:bottom w:val="none" w:sz="0" w:space="0" w:color="auto"/>
        <w:right w:val="none" w:sz="0" w:space="0" w:color="auto"/>
      </w:divBdr>
    </w:div>
    <w:div w:id="892619237">
      <w:bodyDiv w:val="1"/>
      <w:marLeft w:val="0"/>
      <w:marRight w:val="0"/>
      <w:marTop w:val="0"/>
      <w:marBottom w:val="0"/>
      <w:divBdr>
        <w:top w:val="none" w:sz="0" w:space="0" w:color="auto"/>
        <w:left w:val="none" w:sz="0" w:space="0" w:color="auto"/>
        <w:bottom w:val="none" w:sz="0" w:space="0" w:color="auto"/>
        <w:right w:val="none" w:sz="0" w:space="0" w:color="auto"/>
      </w:divBdr>
    </w:div>
    <w:div w:id="1974864241">
      <w:bodyDiv w:val="1"/>
      <w:marLeft w:val="0"/>
      <w:marRight w:val="0"/>
      <w:marTop w:val="0"/>
      <w:marBottom w:val="0"/>
      <w:divBdr>
        <w:top w:val="none" w:sz="0" w:space="0" w:color="auto"/>
        <w:left w:val="none" w:sz="0" w:space="0" w:color="auto"/>
        <w:bottom w:val="none" w:sz="0" w:space="0" w:color="auto"/>
        <w:right w:val="none" w:sz="0" w:space="0" w:color="auto"/>
      </w:divBdr>
    </w:div>
    <w:div w:id="214631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76E1C-E383-4B1D-9361-CA6C68D39C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DSK Legal</dc:creator>
  <keywords>HCLClassification=Confidential</keywords>
  <lastModifiedBy>Helen WinVinaya</lastModifiedBy>
  <revision>3</revision>
  <lastPrinted>2019-05-31T14:10:00.0000000Z</lastPrinted>
  <dcterms:created xsi:type="dcterms:W3CDTF">2024-06-04T15:24:00.0000000Z</dcterms:created>
  <dcterms:modified xsi:type="dcterms:W3CDTF">2024-07-01T12:22:10.3039884Z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2ee85a99-3295-4b08-b93f-89ab31bf06ac</vt:lpwstr>
  </property>
  <property fmtid="{D5CDD505-2E9C-101B-9397-08002B2CF9AE}" pid="3" name="HCLClassD6">
    <vt:lpwstr>False</vt:lpwstr>
  </property>
  <property fmtid="{D5CDD505-2E9C-101B-9397-08002B2CF9AE}" pid="4" name="HCLClassification">
    <vt:lpwstr>HCL_Cla5s_C0nf1dent1al</vt:lpwstr>
  </property>
</Properties>
</file>