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72CC9" w:rsidP="00372CC9" w:rsidRDefault="00372CC9" w14:paraId="643424B0" w14:textId="3F704D2D">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r>
        <w:rPr>
          <w:rStyle w:val="wacimagecontainer"/>
          <w:rFonts w:ascii="Segoe UI" w:hAnsi="Segoe UI" w:cs="Segoe UI"/>
          <w:noProof/>
          <w:color w:val="000000"/>
          <w:sz w:val="18"/>
          <w:szCs w:val="18"/>
          <w:shd w:val="clear" w:color="auto" w:fill="FFFFFF"/>
        </w:rPr>
        <w:drawing>
          <wp:inline distT="0" distB="0" distL="0" distR="0" wp14:anchorId="524D9E00" wp14:editId="038C2982">
            <wp:extent cx="5731510" cy="1174750"/>
            <wp:effectExtent l="0" t="0" r="2540" b="6350"/>
            <wp:docPr id="187783610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6104" name="Picture 1"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noFill/>
                    <a:ln>
                      <a:noFill/>
                    </a:ln>
                  </pic:spPr>
                </pic:pic>
              </a:graphicData>
            </a:graphic>
          </wp:inline>
        </w:drawing>
      </w:r>
    </w:p>
    <w:p w:rsidR="00372CC9" w:rsidP="00372CC9" w:rsidRDefault="00372CC9" w14:paraId="151DA7AA"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Pr="00372CC9" w:rsidR="00372CC9" w:rsidP="6358E573" w:rsidRDefault="00372CC9" w14:paraId="77818903" w14:textId="131B49AE">
      <w:pPr>
        <w:shd w:val="clear" w:color="auto" w:fill="FFFFFF" w:themeFill="background1"/>
        <w:spacing w:after="0" w:line="240" w:lineRule="auto"/>
        <w:jc w:val="center"/>
        <w:rPr>
          <w:rFonts w:ascii="Calibri" w:hAnsi="Calibri" w:eastAsia="Times New Roman" w:cs="Calibri"/>
          <w:color w:val="1F1F1F"/>
          <w:kern w:val="0"/>
          <w:sz w:val="20"/>
          <w:szCs w:val="20"/>
          <w:lang w:eastAsia="en-IN"/>
          <w14:ligatures w14:val="none"/>
        </w:rPr>
      </w:pPr>
      <w:r w:rsidRPr="00372CC9">
        <w:rPr>
          <w:rFonts w:ascii="Calibri" w:hAnsi="Calibri" w:eastAsia="Times New Roman" w:cs="Calibri"/>
          <w:color w:val="1F1F1F"/>
          <w:kern w:val="0"/>
          <w:sz w:val="20"/>
          <w:szCs w:val="20"/>
          <w:lang w:eastAsia="en-IN"/>
          <w14:ligatures w14:val="none"/>
        </w:rPr>
        <w:t xml:space="preserve">25/3 Brindavan, 3rd Cross, Saraswathi Puram, IIM Post, Near Nano Hospitals, </w:t>
      </w:r>
      <w:r w:rsidRPr="00372CC9">
        <w:rPr>
          <w:rFonts w:ascii="Calibri" w:hAnsi="Calibri" w:eastAsia="Times New Roman" w:cs="Calibri"/>
          <w:color w:val="1F1F1F"/>
          <w:kern w:val="0"/>
          <w:sz w:val="20"/>
          <w:szCs w:val="20"/>
          <w:lang w:eastAsia="en-IN"/>
          <w14:ligatures w14:val="none"/>
        </w:rPr>
        <w:t>Bengaluru</w:t>
      </w:r>
      <w:r w:rsidRPr="00372CC9">
        <w:rPr>
          <w:rFonts w:ascii="Calibri" w:hAnsi="Calibri" w:eastAsia="Times New Roman" w:cs="Calibri"/>
          <w:color w:val="1F1F1F"/>
          <w:kern w:val="0"/>
          <w:sz w:val="20"/>
          <w:szCs w:val="20"/>
          <w:lang w:eastAsia="en-IN"/>
          <w14:ligatures w14:val="none"/>
        </w:rPr>
        <w:t xml:space="preserve"> – 560 076</w:t>
      </w:r>
    </w:p>
    <w:p w:rsidRPr="00372CC9" w:rsidR="00372CC9" w:rsidP="00372CC9" w:rsidRDefault="00372CC9" w14:paraId="33CAEC41" w14:textId="348890F4">
      <w:pPr>
        <w:shd w:val="clear" w:color="auto" w:fill="FFFFFF"/>
        <w:spacing w:after="0" w:line="240" w:lineRule="auto"/>
        <w:jc w:val="center"/>
        <w:rPr>
          <w:rFonts w:ascii="Calibri" w:hAnsi="Calibri" w:eastAsia="Times New Roman" w:cs="Calibri"/>
          <w:color w:val="1F1F1F"/>
          <w:kern w:val="0"/>
          <w:sz w:val="20"/>
          <w:szCs w:val="20"/>
          <w:lang w:eastAsia="en-IN"/>
          <w14:ligatures w14:val="none"/>
        </w:rPr>
      </w:pPr>
      <w:r w:rsidRPr="00372CC9">
        <w:rPr>
          <w:rFonts w:ascii="Calibri" w:hAnsi="Calibri" w:eastAsia="Times New Roman" w:cs="Calibri"/>
          <w:color w:val="1F1F1F"/>
          <w:kern w:val="0"/>
          <w:sz w:val="20"/>
          <w:szCs w:val="20"/>
          <w:lang w:eastAsia="en-IN"/>
          <w14:ligatures w14:val="none"/>
        </w:rPr>
        <w:t xml:space="preserve">Website: www.WinVinayaFoundation.org Ph: +91.80085.33359 Email: </w:t>
      </w:r>
      <w:hyperlink w:history="1" r:id="rId8">
        <w:r w:rsidRPr="00372CC9">
          <w:rPr>
            <w:rStyle w:val="Hyperlink"/>
            <w:rFonts w:ascii="Calibri" w:hAnsi="Calibri" w:eastAsia="Times New Roman" w:cs="Calibri"/>
            <w:kern w:val="0"/>
            <w:sz w:val="20"/>
            <w:szCs w:val="20"/>
            <w:lang w:eastAsia="en-IN"/>
            <w14:ligatures w14:val="none"/>
          </w:rPr>
          <w:t>info@WinVinayaFoundation.org</w:t>
        </w:r>
      </w:hyperlink>
    </w:p>
    <w:p w:rsidR="00372CC9" w:rsidP="00372CC9" w:rsidRDefault="00372CC9" w14:paraId="01947341"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372CC9" w:rsidP="00372CC9" w:rsidRDefault="00372CC9" w14:paraId="4BD094CC"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372CC9" w:rsidP="00372CC9" w:rsidRDefault="003744DC" w14:paraId="25CB3394" w14:textId="73A7DC0C">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r>
        <w:rPr>
          <w:rFonts w:ascii="Calibri" w:hAnsi="Calibri" w:eastAsia="Times New Roman" w:cs="Calibri"/>
          <w:color w:val="1F1F1F"/>
          <w:kern w:val="0"/>
          <w:sz w:val="28"/>
          <w:szCs w:val="28"/>
          <w:lang w:eastAsia="en-IN"/>
          <w14:ligatures w14:val="none"/>
        </w:rPr>
        <w:t>We request your f</w:t>
      </w:r>
      <w:r w:rsidRPr="00372CC9" w:rsidR="00372CC9">
        <w:rPr>
          <w:rFonts w:ascii="Calibri" w:hAnsi="Calibri" w:eastAsia="Times New Roman" w:cs="Calibri"/>
          <w:color w:val="1F1F1F"/>
          <w:kern w:val="0"/>
          <w:sz w:val="28"/>
          <w:szCs w:val="28"/>
          <w:lang w:eastAsia="en-IN"/>
          <w14:ligatures w14:val="none"/>
        </w:rPr>
        <w:t xml:space="preserve">unding Support for FY 2023-2024. We can provide Fund Utilization certificate for the </w:t>
      </w:r>
      <w:r w:rsidR="00BA57EF">
        <w:rPr>
          <w:rFonts w:ascii="Calibri" w:hAnsi="Calibri" w:eastAsia="Times New Roman" w:cs="Calibri"/>
          <w:color w:val="1F1F1F"/>
          <w:kern w:val="0"/>
          <w:sz w:val="28"/>
          <w:szCs w:val="28"/>
          <w:lang w:eastAsia="en-IN"/>
          <w14:ligatures w14:val="none"/>
        </w:rPr>
        <w:t>donation</w:t>
      </w:r>
      <w:r w:rsidRPr="00372CC9" w:rsidR="00372CC9">
        <w:rPr>
          <w:rFonts w:ascii="Calibri" w:hAnsi="Calibri" w:eastAsia="Times New Roman" w:cs="Calibri"/>
          <w:color w:val="1F1F1F"/>
          <w:kern w:val="0"/>
          <w:sz w:val="28"/>
          <w:szCs w:val="28"/>
          <w:lang w:eastAsia="en-IN"/>
          <w14:ligatures w14:val="none"/>
        </w:rPr>
        <w:t xml:space="preserve">. </w:t>
      </w:r>
    </w:p>
    <w:p w:rsidR="003744DC" w:rsidP="00372CC9" w:rsidRDefault="003744DC" w14:paraId="3D96CFB4"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3744DC" w:rsidP="00372CC9" w:rsidRDefault="003744DC" w14:paraId="3F19E2C3" w14:textId="03D34D5C">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r>
        <w:rPr>
          <w:rFonts w:ascii="Calibri" w:hAnsi="Calibri" w:eastAsia="Times New Roman" w:cs="Calibri"/>
          <w:color w:val="1F1F1F"/>
          <w:kern w:val="0"/>
          <w:sz w:val="28"/>
          <w:szCs w:val="28"/>
          <w:lang w:eastAsia="en-IN"/>
          <w14:ligatures w14:val="none"/>
        </w:rPr>
        <w:t>Summary of the Projects available for funding support -</w:t>
      </w:r>
    </w:p>
    <w:tbl>
      <w:tblPr>
        <w:tblW w:w="8781"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116"/>
        <w:gridCol w:w="4688"/>
        <w:gridCol w:w="2977"/>
      </w:tblGrid>
      <w:tr w:rsidRPr="005A1B19" w:rsidR="003744DC" w:rsidTr="00526466" w14:paraId="347E5331" w14:textId="77777777">
        <w:trPr>
          <w:trHeight w:val="225"/>
        </w:trPr>
        <w:tc>
          <w:tcPr>
            <w:tcW w:w="1116" w:type="dxa"/>
            <w:tcBorders>
              <w:top w:val="single" w:color="auto" w:sz="6" w:space="0"/>
              <w:left w:val="single" w:color="auto" w:sz="6" w:space="0"/>
              <w:bottom w:val="single" w:color="auto" w:sz="6" w:space="0"/>
              <w:right w:val="single" w:color="auto" w:sz="6" w:space="0"/>
            </w:tcBorders>
            <w:shd w:val="clear" w:color="auto" w:fill="B3CEFB"/>
            <w:hideMark/>
          </w:tcPr>
          <w:p w:rsidRPr="005A1B19" w:rsidR="003744DC" w:rsidP="00B17F8E" w:rsidRDefault="003744DC" w14:paraId="338744D4"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SÍ No</w:t>
            </w:r>
            <w:r w:rsidRPr="005A1B19">
              <w:rPr>
                <w:rFonts w:ascii="Calibri" w:hAnsi="Calibri" w:eastAsia="Times New Roman" w:cs="Calibri"/>
                <w:color w:val="000000"/>
                <w:kern w:val="0"/>
                <w:lang w:eastAsia="en-IN"/>
                <w14:ligatures w14:val="none"/>
              </w:rPr>
              <w:t> </w:t>
            </w:r>
          </w:p>
        </w:tc>
        <w:tc>
          <w:tcPr>
            <w:tcW w:w="4688" w:type="dxa"/>
            <w:tcBorders>
              <w:top w:val="single" w:color="auto" w:sz="6" w:space="0"/>
              <w:left w:val="nil"/>
              <w:bottom w:val="single" w:color="auto" w:sz="6" w:space="0"/>
              <w:right w:val="single" w:color="auto" w:sz="6" w:space="0"/>
            </w:tcBorders>
            <w:shd w:val="clear" w:color="auto" w:fill="B3CEFB"/>
            <w:hideMark/>
          </w:tcPr>
          <w:p w:rsidRPr="005A1B19" w:rsidR="003744DC" w:rsidP="00B17F8E" w:rsidRDefault="003744DC" w14:paraId="67684178"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Project Name</w:t>
            </w:r>
            <w:r w:rsidRPr="005A1B19">
              <w:rPr>
                <w:rFonts w:ascii="Calibri" w:hAnsi="Calibri" w:eastAsia="Times New Roman" w:cs="Calibri"/>
                <w:color w:val="000000"/>
                <w:kern w:val="0"/>
                <w:lang w:eastAsia="en-IN"/>
                <w14:ligatures w14:val="none"/>
              </w:rPr>
              <w:t> </w:t>
            </w:r>
          </w:p>
        </w:tc>
        <w:tc>
          <w:tcPr>
            <w:tcW w:w="2977" w:type="dxa"/>
            <w:tcBorders>
              <w:top w:val="single" w:color="auto" w:sz="6" w:space="0"/>
              <w:left w:val="nil"/>
              <w:bottom w:val="single" w:color="auto" w:sz="6" w:space="0"/>
              <w:right w:val="single" w:color="auto" w:sz="6" w:space="0"/>
            </w:tcBorders>
            <w:shd w:val="clear" w:color="auto" w:fill="B3CEFB"/>
            <w:hideMark/>
          </w:tcPr>
          <w:p w:rsidRPr="005A1B19" w:rsidR="003744DC" w:rsidP="00B17F8E" w:rsidRDefault="003744DC" w14:paraId="25A48B3C"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 Funding Requirement</w:t>
            </w:r>
            <w:r w:rsidRPr="005A1B19">
              <w:rPr>
                <w:rFonts w:ascii="Calibri" w:hAnsi="Calibri" w:eastAsia="Times New Roman" w:cs="Calibri"/>
                <w:color w:val="000000"/>
                <w:kern w:val="0"/>
                <w:lang w:eastAsia="en-IN"/>
                <w14:ligatures w14:val="none"/>
              </w:rPr>
              <w:t> </w:t>
            </w:r>
            <w:r>
              <w:rPr>
                <w:rFonts w:ascii="Calibri" w:hAnsi="Calibri" w:eastAsia="Times New Roman" w:cs="Calibri"/>
                <w:color w:val="000000"/>
                <w:kern w:val="0"/>
                <w:lang w:eastAsia="en-IN"/>
                <w14:ligatures w14:val="none"/>
              </w:rPr>
              <w:t>(INR)</w:t>
            </w:r>
          </w:p>
        </w:tc>
      </w:tr>
      <w:tr w:rsidRPr="005A1B19" w:rsidR="003744DC" w:rsidTr="00526466" w14:paraId="0D50CBAC" w14:textId="77777777">
        <w:trPr>
          <w:trHeight w:val="340"/>
        </w:trPr>
        <w:tc>
          <w:tcPr>
            <w:tcW w:w="1116" w:type="dxa"/>
            <w:tcBorders>
              <w:top w:val="nil"/>
              <w:left w:val="single" w:color="auto" w:sz="6" w:space="0"/>
              <w:bottom w:val="single" w:color="auto" w:sz="6" w:space="0"/>
              <w:right w:val="single" w:color="auto" w:sz="6" w:space="0"/>
            </w:tcBorders>
            <w:shd w:val="clear" w:color="auto" w:fill="FFFFFF"/>
            <w:hideMark/>
          </w:tcPr>
          <w:p w:rsidRPr="005A1B19" w:rsidR="003744DC" w:rsidP="00B17F8E" w:rsidRDefault="003744DC" w14:paraId="6D4A42D5"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1</w:t>
            </w:r>
            <w:r w:rsidRPr="005A1B19">
              <w:rPr>
                <w:rFonts w:ascii="Calibri" w:hAnsi="Calibri" w:eastAsia="Times New Roman" w:cs="Calibri"/>
                <w:color w:val="000000"/>
                <w:kern w:val="0"/>
                <w:lang w:eastAsia="en-IN"/>
                <w14:ligatures w14:val="none"/>
              </w:rPr>
              <w:t> </w:t>
            </w:r>
          </w:p>
        </w:tc>
        <w:tc>
          <w:tcPr>
            <w:tcW w:w="4688" w:type="dxa"/>
            <w:tcBorders>
              <w:top w:val="nil"/>
              <w:left w:val="nil"/>
              <w:bottom w:val="single" w:color="auto" w:sz="6" w:space="0"/>
              <w:right w:val="single" w:color="auto" w:sz="6" w:space="0"/>
            </w:tcBorders>
            <w:shd w:val="clear" w:color="auto" w:fill="FFFFFF"/>
            <w:hideMark/>
          </w:tcPr>
          <w:p w:rsidRPr="005A1B19" w:rsidR="003744DC" w:rsidP="00B17F8E" w:rsidRDefault="003744DC" w14:paraId="54F2E2E2"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1F1F1F"/>
                <w:kern w:val="0"/>
                <w:lang w:val="en-US" w:eastAsia="en-IN"/>
                <w14:ligatures w14:val="none"/>
              </w:rPr>
              <w:t>Digital Bridge for Person with Visual Impairment</w:t>
            </w:r>
            <w:r w:rsidRPr="005A1B19">
              <w:rPr>
                <w:rFonts w:ascii="Calibri" w:hAnsi="Calibri" w:eastAsia="Times New Roman" w:cs="Calibri"/>
                <w:color w:val="1F1F1F"/>
                <w:kern w:val="0"/>
                <w:lang w:eastAsia="en-IN"/>
                <w14:ligatures w14:val="none"/>
              </w:rPr>
              <w:t> </w:t>
            </w:r>
          </w:p>
        </w:tc>
        <w:tc>
          <w:tcPr>
            <w:tcW w:w="2977" w:type="dxa"/>
            <w:tcBorders>
              <w:top w:val="nil"/>
              <w:left w:val="nil"/>
              <w:bottom w:val="single" w:color="auto" w:sz="6" w:space="0"/>
              <w:right w:val="single" w:color="auto" w:sz="6" w:space="0"/>
            </w:tcBorders>
            <w:shd w:val="clear" w:color="auto" w:fill="FFFFFF"/>
            <w:hideMark/>
          </w:tcPr>
          <w:p w:rsidRPr="005A1B19" w:rsidR="003744DC" w:rsidP="00526466" w:rsidRDefault="003744DC" w14:paraId="04F6DB89" w14:textId="77777777">
            <w:pPr>
              <w:spacing w:after="0" w:line="240" w:lineRule="auto"/>
              <w:jc w:val="right"/>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                                       15,00,000</w:t>
            </w:r>
            <w:r w:rsidRPr="005A1B19">
              <w:rPr>
                <w:rFonts w:ascii="Calibri" w:hAnsi="Calibri" w:eastAsia="Times New Roman" w:cs="Calibri"/>
                <w:color w:val="000000"/>
                <w:kern w:val="0"/>
                <w:lang w:eastAsia="en-IN"/>
                <w14:ligatures w14:val="none"/>
              </w:rPr>
              <w:t> </w:t>
            </w:r>
          </w:p>
        </w:tc>
      </w:tr>
      <w:tr w:rsidRPr="005A1B19" w:rsidR="003744DC" w:rsidTr="00526466" w14:paraId="4DF8C124" w14:textId="77777777">
        <w:trPr>
          <w:trHeight w:val="273"/>
        </w:trPr>
        <w:tc>
          <w:tcPr>
            <w:tcW w:w="1116" w:type="dxa"/>
            <w:tcBorders>
              <w:top w:val="nil"/>
              <w:left w:val="single" w:color="auto" w:sz="6" w:space="0"/>
              <w:bottom w:val="single" w:color="auto" w:sz="6" w:space="0"/>
              <w:right w:val="single" w:color="auto" w:sz="6" w:space="0"/>
            </w:tcBorders>
            <w:shd w:val="clear" w:color="auto" w:fill="FFFFFF"/>
            <w:hideMark/>
          </w:tcPr>
          <w:p w:rsidRPr="005A1B19" w:rsidR="003744DC" w:rsidP="00B17F8E" w:rsidRDefault="003744DC" w14:paraId="6FA2421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2</w:t>
            </w:r>
            <w:r w:rsidRPr="005A1B19">
              <w:rPr>
                <w:rFonts w:ascii="Calibri" w:hAnsi="Calibri" w:eastAsia="Times New Roman" w:cs="Calibri"/>
                <w:color w:val="000000"/>
                <w:kern w:val="0"/>
                <w:lang w:eastAsia="en-IN"/>
                <w14:ligatures w14:val="none"/>
              </w:rPr>
              <w:t> </w:t>
            </w:r>
          </w:p>
        </w:tc>
        <w:tc>
          <w:tcPr>
            <w:tcW w:w="4688" w:type="dxa"/>
            <w:tcBorders>
              <w:top w:val="nil"/>
              <w:left w:val="nil"/>
              <w:bottom w:val="single" w:color="auto" w:sz="6" w:space="0"/>
              <w:right w:val="single" w:color="auto" w:sz="6" w:space="0"/>
            </w:tcBorders>
            <w:shd w:val="clear" w:color="auto" w:fill="FFFFFF"/>
            <w:hideMark/>
          </w:tcPr>
          <w:p w:rsidRPr="005A1B19" w:rsidR="003744DC" w:rsidP="00B17F8E" w:rsidRDefault="003744DC" w14:paraId="3ECEB743"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1F1F1F"/>
                <w:kern w:val="0"/>
                <w:lang w:val="en-US" w:eastAsia="en-IN"/>
                <w14:ligatures w14:val="none"/>
              </w:rPr>
              <w:t>Inclusive Job Mela: Opening Doors to Employment</w:t>
            </w:r>
            <w:r w:rsidRPr="005A1B19">
              <w:rPr>
                <w:rFonts w:ascii="Calibri" w:hAnsi="Calibri" w:eastAsia="Times New Roman" w:cs="Calibri"/>
                <w:color w:val="1F1F1F"/>
                <w:kern w:val="0"/>
                <w:lang w:eastAsia="en-IN"/>
                <w14:ligatures w14:val="none"/>
              </w:rPr>
              <w:t> </w:t>
            </w:r>
          </w:p>
        </w:tc>
        <w:tc>
          <w:tcPr>
            <w:tcW w:w="2977" w:type="dxa"/>
            <w:tcBorders>
              <w:top w:val="nil"/>
              <w:left w:val="nil"/>
              <w:bottom w:val="single" w:color="auto" w:sz="6" w:space="0"/>
              <w:right w:val="single" w:color="auto" w:sz="6" w:space="0"/>
            </w:tcBorders>
            <w:shd w:val="clear" w:color="auto" w:fill="FFFFFF"/>
            <w:hideMark/>
          </w:tcPr>
          <w:p w:rsidRPr="005A1B19" w:rsidR="003744DC" w:rsidP="00526466" w:rsidRDefault="003744DC" w14:paraId="1B595AB0" w14:textId="77777777">
            <w:pPr>
              <w:spacing w:after="0" w:line="240" w:lineRule="auto"/>
              <w:jc w:val="right"/>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                                         2,00,000</w:t>
            </w:r>
            <w:r w:rsidRPr="005A1B19">
              <w:rPr>
                <w:rFonts w:ascii="Calibri" w:hAnsi="Calibri" w:eastAsia="Times New Roman" w:cs="Calibri"/>
                <w:color w:val="000000"/>
                <w:kern w:val="0"/>
                <w:lang w:eastAsia="en-IN"/>
                <w14:ligatures w14:val="none"/>
              </w:rPr>
              <w:t> </w:t>
            </w:r>
          </w:p>
        </w:tc>
      </w:tr>
      <w:tr w:rsidRPr="005A1B19" w:rsidR="003744DC" w:rsidTr="00526466" w14:paraId="384B2C34" w14:textId="77777777">
        <w:trPr>
          <w:trHeight w:val="225"/>
        </w:trPr>
        <w:tc>
          <w:tcPr>
            <w:tcW w:w="1116" w:type="dxa"/>
            <w:tcBorders>
              <w:top w:val="nil"/>
              <w:left w:val="single" w:color="auto" w:sz="6" w:space="0"/>
              <w:bottom w:val="single" w:color="auto" w:sz="6" w:space="0"/>
              <w:right w:val="single" w:color="auto" w:sz="6" w:space="0"/>
            </w:tcBorders>
            <w:shd w:val="clear" w:color="auto" w:fill="FFFFFF"/>
            <w:hideMark/>
          </w:tcPr>
          <w:p w:rsidRPr="005A1B19" w:rsidR="003744DC" w:rsidP="00B17F8E" w:rsidRDefault="003744DC" w14:paraId="5B166C8D"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3</w:t>
            </w:r>
            <w:r w:rsidRPr="005A1B19">
              <w:rPr>
                <w:rFonts w:ascii="Calibri" w:hAnsi="Calibri" w:eastAsia="Times New Roman" w:cs="Calibri"/>
                <w:color w:val="000000"/>
                <w:kern w:val="0"/>
                <w:lang w:eastAsia="en-IN"/>
                <w14:ligatures w14:val="none"/>
              </w:rPr>
              <w:t> </w:t>
            </w:r>
          </w:p>
        </w:tc>
        <w:tc>
          <w:tcPr>
            <w:tcW w:w="4688" w:type="dxa"/>
            <w:tcBorders>
              <w:top w:val="nil"/>
              <w:left w:val="nil"/>
              <w:bottom w:val="single" w:color="auto" w:sz="6" w:space="0"/>
              <w:right w:val="single" w:color="auto" w:sz="6" w:space="0"/>
            </w:tcBorders>
            <w:shd w:val="clear" w:color="auto" w:fill="FFFFFF"/>
            <w:hideMark/>
          </w:tcPr>
          <w:p w:rsidRPr="005A1B19" w:rsidR="003744DC" w:rsidP="00B17F8E" w:rsidRDefault="003744DC" w14:paraId="064F3B56"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1F1F1F"/>
                <w:kern w:val="0"/>
                <w:lang w:val="en-US" w:eastAsia="en-IN"/>
                <w14:ligatures w14:val="none"/>
              </w:rPr>
              <w:t>Building Dreams, Bite by Bite</w:t>
            </w:r>
            <w:r w:rsidRPr="005A1B19">
              <w:rPr>
                <w:rFonts w:ascii="Calibri" w:hAnsi="Calibri" w:eastAsia="Times New Roman" w:cs="Calibri"/>
                <w:color w:val="1F1F1F"/>
                <w:kern w:val="0"/>
                <w:lang w:eastAsia="en-IN"/>
                <w14:ligatures w14:val="none"/>
              </w:rPr>
              <w:t> </w:t>
            </w:r>
          </w:p>
        </w:tc>
        <w:tc>
          <w:tcPr>
            <w:tcW w:w="2977" w:type="dxa"/>
            <w:tcBorders>
              <w:top w:val="nil"/>
              <w:left w:val="nil"/>
              <w:bottom w:val="single" w:color="auto" w:sz="6" w:space="0"/>
              <w:right w:val="single" w:color="auto" w:sz="6" w:space="0"/>
            </w:tcBorders>
            <w:shd w:val="clear" w:color="auto" w:fill="FFFFFF"/>
            <w:hideMark/>
          </w:tcPr>
          <w:p w:rsidRPr="005A1B19" w:rsidR="003744DC" w:rsidP="00526466" w:rsidRDefault="003744DC" w14:paraId="28A40B1D" w14:textId="77777777">
            <w:pPr>
              <w:spacing w:after="0" w:line="240" w:lineRule="auto"/>
              <w:jc w:val="right"/>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                                       12,00,000</w:t>
            </w:r>
            <w:r w:rsidRPr="005A1B19">
              <w:rPr>
                <w:rFonts w:ascii="Calibri" w:hAnsi="Calibri" w:eastAsia="Times New Roman" w:cs="Calibri"/>
                <w:color w:val="000000"/>
                <w:kern w:val="0"/>
                <w:lang w:eastAsia="en-IN"/>
                <w14:ligatures w14:val="none"/>
              </w:rPr>
              <w:t> </w:t>
            </w:r>
          </w:p>
        </w:tc>
      </w:tr>
      <w:tr w:rsidRPr="005A1B19" w:rsidR="003744DC" w:rsidTr="00526466" w14:paraId="693B319C" w14:textId="77777777">
        <w:trPr>
          <w:trHeight w:val="225"/>
        </w:trPr>
        <w:tc>
          <w:tcPr>
            <w:tcW w:w="1116" w:type="dxa"/>
            <w:tcBorders>
              <w:top w:val="nil"/>
              <w:left w:val="single" w:color="auto" w:sz="6" w:space="0"/>
              <w:bottom w:val="single" w:color="auto" w:sz="6" w:space="0"/>
              <w:right w:val="single" w:color="auto" w:sz="6" w:space="0"/>
            </w:tcBorders>
            <w:shd w:val="clear" w:color="auto" w:fill="FFFFFF"/>
            <w:hideMark/>
          </w:tcPr>
          <w:p w:rsidRPr="005A1B19" w:rsidR="003744DC" w:rsidP="00B17F8E" w:rsidRDefault="003744DC" w14:paraId="36EBAA79"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color w:val="000000"/>
                <w:kern w:val="0"/>
                <w:lang w:val="en-US" w:eastAsia="en-IN"/>
                <w14:ligatures w14:val="none"/>
              </w:rPr>
              <w:t> </w:t>
            </w:r>
            <w:r w:rsidRPr="005A1B19">
              <w:rPr>
                <w:rFonts w:ascii="Calibri" w:hAnsi="Calibri" w:eastAsia="Times New Roman" w:cs="Calibri"/>
                <w:color w:val="000000"/>
                <w:kern w:val="0"/>
                <w:lang w:eastAsia="en-IN"/>
                <w14:ligatures w14:val="none"/>
              </w:rPr>
              <w:t> </w:t>
            </w:r>
          </w:p>
        </w:tc>
        <w:tc>
          <w:tcPr>
            <w:tcW w:w="4688" w:type="dxa"/>
            <w:tcBorders>
              <w:top w:val="nil"/>
              <w:left w:val="nil"/>
              <w:bottom w:val="single" w:color="auto" w:sz="6" w:space="0"/>
              <w:right w:val="single" w:color="auto" w:sz="6" w:space="0"/>
            </w:tcBorders>
            <w:shd w:val="clear" w:color="auto" w:fill="D1F1DA"/>
            <w:hideMark/>
          </w:tcPr>
          <w:p w:rsidRPr="005A1B19" w:rsidR="003744DC" w:rsidP="00B17F8E" w:rsidRDefault="003744DC" w14:paraId="09F7A6CC" w14:textId="77777777">
            <w:pPr>
              <w:spacing w:after="0" w:line="240" w:lineRule="auto"/>
              <w:jc w:val="center"/>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b/>
                <w:bCs/>
                <w:color w:val="000000"/>
                <w:kern w:val="0"/>
                <w:lang w:val="en-US" w:eastAsia="en-IN"/>
                <w14:ligatures w14:val="none"/>
              </w:rPr>
              <w:t>Total Funding Requirement:</w:t>
            </w:r>
            <w:r w:rsidRPr="005A1B19">
              <w:rPr>
                <w:rFonts w:ascii="Calibri" w:hAnsi="Calibri" w:eastAsia="Times New Roman" w:cs="Calibri"/>
                <w:color w:val="000000"/>
                <w:kern w:val="0"/>
                <w:lang w:eastAsia="en-IN"/>
                <w14:ligatures w14:val="none"/>
              </w:rPr>
              <w:t> </w:t>
            </w:r>
          </w:p>
        </w:tc>
        <w:tc>
          <w:tcPr>
            <w:tcW w:w="2977" w:type="dxa"/>
            <w:tcBorders>
              <w:top w:val="nil"/>
              <w:left w:val="nil"/>
              <w:bottom w:val="single" w:color="auto" w:sz="6" w:space="0"/>
              <w:right w:val="single" w:color="auto" w:sz="6" w:space="0"/>
            </w:tcBorders>
            <w:shd w:val="clear" w:color="auto" w:fill="D1F1DA"/>
            <w:hideMark/>
          </w:tcPr>
          <w:p w:rsidRPr="005A1B19" w:rsidR="003744DC" w:rsidP="00526466" w:rsidRDefault="003744DC" w14:paraId="7CC6947B" w14:textId="77777777">
            <w:pPr>
              <w:spacing w:after="0" w:line="240" w:lineRule="auto"/>
              <w:jc w:val="right"/>
              <w:textAlignment w:val="baseline"/>
              <w:rPr>
                <w:rFonts w:ascii="Segoe UI" w:hAnsi="Segoe UI" w:eastAsia="Times New Roman" w:cs="Segoe UI"/>
                <w:kern w:val="0"/>
                <w:sz w:val="18"/>
                <w:szCs w:val="18"/>
                <w:lang w:eastAsia="en-IN"/>
                <w14:ligatures w14:val="none"/>
              </w:rPr>
            </w:pPr>
            <w:r w:rsidRPr="005A1B19">
              <w:rPr>
                <w:rFonts w:ascii="Calibri" w:hAnsi="Calibri" w:eastAsia="Times New Roman" w:cs="Calibri"/>
                <w:b/>
                <w:bCs/>
                <w:color w:val="000000"/>
                <w:kern w:val="0"/>
                <w:lang w:val="en-US" w:eastAsia="en-IN"/>
                <w14:ligatures w14:val="none"/>
              </w:rPr>
              <w:t>                                      29,00,000</w:t>
            </w:r>
            <w:r w:rsidRPr="005A1B19">
              <w:rPr>
                <w:rFonts w:ascii="Calibri" w:hAnsi="Calibri" w:eastAsia="Times New Roman" w:cs="Calibri"/>
                <w:color w:val="000000"/>
                <w:kern w:val="0"/>
                <w:lang w:eastAsia="en-IN"/>
                <w14:ligatures w14:val="none"/>
              </w:rPr>
              <w:t> </w:t>
            </w:r>
          </w:p>
        </w:tc>
      </w:tr>
    </w:tbl>
    <w:p w:rsidRPr="00372CC9" w:rsidR="003744DC" w:rsidP="00372CC9" w:rsidRDefault="003744DC" w14:paraId="7F672870"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372CC9" w:rsidP="00372CC9" w:rsidRDefault="00372CC9" w14:paraId="5141055A" w14:textId="77777777">
      <w:pPr>
        <w:shd w:val="clear" w:color="auto" w:fill="FFFFFF"/>
        <w:spacing w:after="0" w:line="240" w:lineRule="auto"/>
        <w:jc w:val="both"/>
        <w:rPr>
          <w:rFonts w:ascii="Calibri" w:hAnsi="Calibri" w:eastAsia="Times New Roman" w:cs="Calibri"/>
          <w:b/>
          <w:bCs/>
          <w:color w:val="1F1F1F"/>
          <w:kern w:val="0"/>
          <w:sz w:val="28"/>
          <w:szCs w:val="28"/>
          <w:lang w:eastAsia="en-IN"/>
          <w14:ligatures w14:val="none"/>
        </w:rPr>
      </w:pPr>
    </w:p>
    <w:p w:rsidRPr="000B28C5" w:rsidR="00372CC9" w:rsidP="00372CC9" w:rsidRDefault="00372CC9" w14:paraId="1302BC27" w14:textId="1361B0E0">
      <w:pPr>
        <w:shd w:val="clear" w:color="auto" w:fill="FFFFFF"/>
        <w:spacing w:after="0" w:line="240" w:lineRule="auto"/>
        <w:jc w:val="both"/>
        <w:rPr>
          <w:rFonts w:ascii="Calibri" w:hAnsi="Calibri" w:eastAsia="Times New Roman" w:cs="Calibri"/>
          <w:b/>
          <w:bCs/>
          <w:color w:val="1F1F1F"/>
          <w:kern w:val="0"/>
          <w:sz w:val="28"/>
          <w:szCs w:val="28"/>
          <w:lang w:eastAsia="en-IN"/>
          <w14:ligatures w14:val="none"/>
        </w:rPr>
      </w:pPr>
      <w:r w:rsidRPr="000B28C5">
        <w:rPr>
          <w:rFonts w:ascii="Calibri" w:hAnsi="Calibri" w:eastAsia="Times New Roman" w:cs="Calibri"/>
          <w:b/>
          <w:bCs/>
          <w:color w:val="1F1F1F"/>
          <w:kern w:val="0"/>
          <w:sz w:val="28"/>
          <w:szCs w:val="28"/>
          <w:lang w:eastAsia="en-IN"/>
          <w14:ligatures w14:val="none"/>
        </w:rPr>
        <w:t>Project 1: Digital Bridge for Person with Visual Impairment:</w:t>
      </w:r>
    </w:p>
    <w:p w:rsidRPr="000B28C5" w:rsidR="00372CC9" w:rsidP="00372CC9" w:rsidRDefault="00372CC9" w14:paraId="6AF8DB17" w14:textId="77777777">
      <w:pPr>
        <w:shd w:val="clear" w:color="auto" w:fill="FFFFFF"/>
        <w:spacing w:after="0" w:line="240" w:lineRule="auto"/>
        <w:jc w:val="both"/>
        <w:rPr>
          <w:rFonts w:ascii="Calibri" w:hAnsi="Calibri" w:eastAsia="Times New Roman" w:cs="Calibri"/>
          <w:b/>
          <w:bCs/>
          <w:color w:val="1F1F1F"/>
          <w:kern w:val="0"/>
          <w:lang w:eastAsia="en-IN"/>
          <w14:ligatures w14:val="none"/>
        </w:rPr>
      </w:pPr>
    </w:p>
    <w:p w:rsidRPr="000B28C5" w:rsidR="00372CC9" w:rsidP="00372CC9" w:rsidRDefault="00372CC9" w14:paraId="67F9E0AA" w14:textId="77777777">
      <w:p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We believe in investing on future generations with disabilities to achieve their full potential, regardless of limitations. Our digital literacy program equipped 60 school students with visual impairments with the skills to write their exams independently.</w:t>
      </w:r>
    </w:p>
    <w:p w:rsidRPr="000B28C5" w:rsidR="00372CC9" w:rsidP="00372CC9" w:rsidRDefault="00372CC9" w14:paraId="782CB564"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Pr="000B28C5" w:rsidR="00372CC9" w:rsidP="00372CC9" w:rsidRDefault="00372CC9" w14:paraId="6637C326" w14:textId="77777777">
      <w:pPr>
        <w:shd w:val="clear" w:color="auto" w:fill="FFFFFF"/>
        <w:spacing w:after="0" w:line="240" w:lineRule="auto"/>
        <w:jc w:val="both"/>
        <w:rPr>
          <w:rFonts w:ascii="Calibri" w:hAnsi="Calibri" w:eastAsia="Times New Roman" w:cs="Calibri"/>
          <w:b/>
          <w:bCs/>
          <w:color w:val="1F1F1F"/>
          <w:kern w:val="0"/>
          <w:lang w:eastAsia="en-IN"/>
          <w14:ligatures w14:val="none"/>
        </w:rPr>
      </w:pPr>
      <w:r w:rsidRPr="000B28C5">
        <w:rPr>
          <w:rFonts w:ascii="Calibri" w:hAnsi="Calibri" w:eastAsia="Times New Roman" w:cs="Calibri"/>
          <w:b/>
          <w:bCs/>
          <w:color w:val="1F1F1F"/>
          <w:kern w:val="0"/>
          <w:lang w:eastAsia="en-IN"/>
          <w14:ligatures w14:val="none"/>
        </w:rPr>
        <w:t>How did we do:</w:t>
      </w:r>
    </w:p>
    <w:p w:rsidRPr="000B28C5" w:rsidR="00372CC9" w:rsidP="00372CC9" w:rsidRDefault="00372CC9" w14:paraId="04467288" w14:textId="77777777">
      <w:pPr>
        <w:numPr>
          <w:ilvl w:val="0"/>
          <w:numId w:val="2"/>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We provided in-depth training on screen readers, speed typing, MS office tools, and soft skills.</w:t>
      </w:r>
    </w:p>
    <w:p w:rsidRPr="000B28C5" w:rsidR="00372CC9" w:rsidP="00372CC9" w:rsidRDefault="00372CC9" w14:paraId="1DA48A33" w14:textId="77777777">
      <w:pPr>
        <w:numPr>
          <w:ilvl w:val="0"/>
          <w:numId w:val="2"/>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Converted textbooks into accessible EPUB format for independent learning.</w:t>
      </w:r>
    </w:p>
    <w:p w:rsidRPr="000B28C5" w:rsidR="00372CC9" w:rsidP="00372CC9" w:rsidRDefault="00372CC9" w14:paraId="4C56823F" w14:textId="77777777">
      <w:pPr>
        <w:numPr>
          <w:ilvl w:val="0"/>
          <w:numId w:val="2"/>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Increased confidence and independence in navigating the digital world through soft skills.</w:t>
      </w:r>
    </w:p>
    <w:p w:rsidRPr="000B28C5" w:rsidR="00372CC9" w:rsidP="00372CC9" w:rsidRDefault="00372CC9" w14:paraId="2DCF7BD0"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Pr="000B28C5" w:rsidR="00372CC9" w:rsidP="00372CC9" w:rsidRDefault="00372CC9" w14:paraId="0BCD94A3" w14:textId="77777777">
      <w:pPr>
        <w:shd w:val="clear" w:color="auto" w:fill="FFFFFF"/>
        <w:spacing w:after="0" w:line="240" w:lineRule="auto"/>
        <w:jc w:val="both"/>
        <w:rPr>
          <w:rFonts w:ascii="Calibri" w:hAnsi="Calibri" w:eastAsia="Times New Roman" w:cs="Calibri"/>
          <w:b/>
          <w:bCs/>
          <w:color w:val="1F1F1F"/>
          <w:kern w:val="0"/>
          <w:lang w:eastAsia="en-IN"/>
          <w14:ligatures w14:val="none"/>
        </w:rPr>
      </w:pPr>
      <w:r w:rsidRPr="000B28C5">
        <w:rPr>
          <w:rFonts w:ascii="Calibri" w:hAnsi="Calibri" w:eastAsia="Times New Roman" w:cs="Calibri"/>
          <w:b/>
          <w:bCs/>
          <w:color w:val="1F1F1F"/>
          <w:kern w:val="0"/>
          <w:lang w:eastAsia="en-IN"/>
          <w14:ligatures w14:val="none"/>
        </w:rPr>
        <w:t xml:space="preserve">Our Ask for this Project: 15 Lakhs </w:t>
      </w:r>
    </w:p>
    <w:p w:rsidRPr="000B28C5" w:rsidR="00372CC9" w:rsidP="00372CC9" w:rsidRDefault="00372CC9" w14:paraId="68CBDBEC" w14:textId="77777777">
      <w:p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We completed this project successfully. Be a part of this empowering initiative of WinVinaya by contributing 15 Lakhs. Future generation needs supportive and welcoming environment to navigate the accessible future.</w:t>
      </w:r>
    </w:p>
    <w:p w:rsidRPr="000B28C5" w:rsidR="00372CC9" w:rsidP="00372CC9" w:rsidRDefault="00372CC9" w14:paraId="6FC0DB1A"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00FF6B48" w:rsidRDefault="00FF6B48" w14:paraId="306EDBCA" w14:textId="77777777">
      <w:pPr>
        <w:rPr>
          <w:rFonts w:ascii="Calibri" w:hAnsi="Calibri" w:eastAsia="Times New Roman" w:cs="Calibri"/>
          <w:b/>
          <w:bCs/>
          <w:color w:val="1F1F1F"/>
          <w:kern w:val="0"/>
          <w:sz w:val="28"/>
          <w:szCs w:val="28"/>
          <w:lang w:eastAsia="en-IN"/>
          <w14:ligatures w14:val="none"/>
        </w:rPr>
      </w:pPr>
      <w:r>
        <w:rPr>
          <w:rFonts w:ascii="Calibri" w:hAnsi="Calibri" w:eastAsia="Times New Roman" w:cs="Calibri"/>
          <w:b/>
          <w:bCs/>
          <w:color w:val="1F1F1F"/>
          <w:kern w:val="0"/>
          <w:sz w:val="28"/>
          <w:szCs w:val="28"/>
          <w:lang w:eastAsia="en-IN"/>
          <w14:ligatures w14:val="none"/>
        </w:rPr>
        <w:br w:type="page"/>
      </w:r>
    </w:p>
    <w:p w:rsidRPr="000B28C5" w:rsidR="00372CC9" w:rsidP="00372CC9" w:rsidRDefault="00372CC9" w14:paraId="54A263A3" w14:textId="7FF9E263">
      <w:pPr>
        <w:shd w:val="clear" w:color="auto" w:fill="FFFFFF"/>
        <w:spacing w:before="360" w:after="360" w:line="240" w:lineRule="auto"/>
        <w:jc w:val="both"/>
        <w:rPr>
          <w:rFonts w:ascii="Calibri" w:hAnsi="Calibri" w:eastAsia="Times New Roman" w:cs="Calibri"/>
          <w:b/>
          <w:bCs/>
          <w:color w:val="1F1F1F"/>
          <w:kern w:val="0"/>
          <w:sz w:val="28"/>
          <w:szCs w:val="28"/>
          <w:lang w:eastAsia="en-IN"/>
          <w14:ligatures w14:val="none"/>
        </w:rPr>
      </w:pPr>
      <w:r w:rsidRPr="000B28C5">
        <w:rPr>
          <w:rFonts w:ascii="Calibri" w:hAnsi="Calibri" w:eastAsia="Times New Roman" w:cs="Calibri"/>
          <w:b/>
          <w:bCs/>
          <w:color w:val="1F1F1F"/>
          <w:kern w:val="0"/>
          <w:sz w:val="28"/>
          <w:szCs w:val="28"/>
          <w:lang w:eastAsia="en-IN"/>
          <w14:ligatures w14:val="none"/>
        </w:rPr>
        <w:lastRenderedPageBreak/>
        <w:t>Project 2: Inclusive Job Mela: Opening Doors to Employment:</w:t>
      </w:r>
    </w:p>
    <w:p w:rsidRPr="000B28C5" w:rsidR="00372CC9" w:rsidP="6358E573" w:rsidRDefault="00372CC9" w14:paraId="74D55355" w14:textId="51009AA1">
      <w:pPr>
        <w:shd w:val="clear" w:color="auto" w:fill="FFFFFF" w:themeFill="background1"/>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 xml:space="preserve">We </w:t>
      </w:r>
      <w:r w:rsidRPr="000B28C5">
        <w:rPr>
          <w:rFonts w:ascii="Calibri" w:hAnsi="Calibri" w:eastAsia="Times New Roman" w:cs="Calibri"/>
          <w:color w:val="1F1F1F"/>
          <w:kern w:val="0"/>
          <w:lang w:eastAsia="en-IN"/>
          <w14:ligatures w14:val="none"/>
        </w:rPr>
        <w:t>do not</w:t>
      </w:r>
      <w:r w:rsidRPr="000B28C5">
        <w:rPr>
          <w:rFonts w:ascii="Calibri" w:hAnsi="Calibri" w:eastAsia="Times New Roman" w:cs="Calibri"/>
          <w:color w:val="1F1F1F"/>
          <w:kern w:val="0"/>
          <w:lang w:eastAsia="en-IN"/>
          <w14:ligatures w14:val="none"/>
        </w:rPr>
        <w:t xml:space="preserve"> just upskill candidates; we connect them with exciting opportunities. Our inclusive job mela brought together trained candidates with disabilities and potential employers seeking diverse talent.</w:t>
      </w:r>
    </w:p>
    <w:p w:rsidRPr="000B28C5" w:rsidR="00372CC9" w:rsidP="00372CC9" w:rsidRDefault="00372CC9" w14:paraId="36EACC08"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Pr="000B28C5" w:rsidR="00372CC9" w:rsidP="00372CC9" w:rsidRDefault="00372CC9" w14:paraId="68A214F6" w14:textId="767D9112">
      <w:pPr>
        <w:shd w:val="clear" w:color="auto" w:fill="FFFFFF"/>
        <w:spacing w:after="0" w:line="240" w:lineRule="auto"/>
        <w:jc w:val="both"/>
        <w:rPr>
          <w:rFonts w:ascii="Calibri" w:hAnsi="Calibri" w:eastAsia="Times New Roman" w:cs="Calibri"/>
          <w:b/>
          <w:bCs/>
          <w:color w:val="1F1F1F"/>
          <w:kern w:val="0"/>
          <w:lang w:eastAsia="en-IN"/>
          <w14:ligatures w14:val="none"/>
        </w:rPr>
      </w:pPr>
      <w:r w:rsidRPr="000B28C5">
        <w:rPr>
          <w:rFonts w:ascii="Calibri" w:hAnsi="Calibri" w:eastAsia="Times New Roman" w:cs="Calibri"/>
          <w:b/>
          <w:bCs/>
          <w:color w:val="1F1F1F"/>
          <w:kern w:val="0"/>
          <w:lang w:eastAsia="en-IN"/>
          <w14:ligatures w14:val="none"/>
        </w:rPr>
        <w:t>How we did</w:t>
      </w:r>
      <w:r w:rsidR="00801DE9">
        <w:rPr>
          <w:rFonts w:ascii="Calibri" w:hAnsi="Calibri" w:eastAsia="Times New Roman" w:cs="Calibri"/>
          <w:b/>
          <w:bCs/>
          <w:color w:val="1F1F1F"/>
          <w:kern w:val="0"/>
          <w:lang w:eastAsia="en-IN"/>
          <w14:ligatures w14:val="none"/>
        </w:rPr>
        <w:t xml:space="preserve"> it</w:t>
      </w:r>
      <w:r w:rsidRPr="000B28C5">
        <w:rPr>
          <w:rFonts w:ascii="Calibri" w:hAnsi="Calibri" w:eastAsia="Times New Roman" w:cs="Calibri"/>
          <w:b/>
          <w:bCs/>
          <w:color w:val="1F1F1F"/>
          <w:kern w:val="0"/>
          <w:lang w:eastAsia="en-IN"/>
          <w14:ligatures w14:val="none"/>
        </w:rPr>
        <w:t>:</w:t>
      </w:r>
    </w:p>
    <w:p w:rsidRPr="000B28C5" w:rsidR="00372CC9" w:rsidP="00372CC9" w:rsidRDefault="00372CC9" w14:paraId="2D0B1B34" w14:textId="77777777">
      <w:pPr>
        <w:numPr>
          <w:ilvl w:val="0"/>
          <w:numId w:val="3"/>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Hosted an accessible and welcoming event featuring experiential activities and panel discussions.</w:t>
      </w:r>
    </w:p>
    <w:p w:rsidRPr="000B28C5" w:rsidR="00372CC9" w:rsidP="00372CC9" w:rsidRDefault="00372CC9" w14:paraId="1E1F5AB5" w14:textId="1942A023">
      <w:pPr>
        <w:numPr>
          <w:ilvl w:val="0"/>
          <w:numId w:val="3"/>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 xml:space="preserve">Provided hands-on training on disability orientation, shredded their inhibition of sign </w:t>
      </w:r>
      <w:r w:rsidRPr="000B28C5" w:rsidR="00801DE9">
        <w:rPr>
          <w:rFonts w:ascii="Calibri" w:hAnsi="Calibri" w:eastAsia="Times New Roman" w:cs="Calibri"/>
          <w:color w:val="1F1F1F"/>
          <w:kern w:val="0"/>
          <w:lang w:eastAsia="en-IN"/>
          <w14:ligatures w14:val="none"/>
        </w:rPr>
        <w:t>language,</w:t>
      </w:r>
      <w:r w:rsidRPr="000B28C5">
        <w:rPr>
          <w:rFonts w:ascii="Calibri" w:hAnsi="Calibri" w:eastAsia="Times New Roman" w:cs="Calibri"/>
          <w:color w:val="1F1F1F"/>
          <w:kern w:val="0"/>
          <w:lang w:eastAsia="en-IN"/>
          <w14:ligatures w14:val="none"/>
        </w:rPr>
        <w:t xml:space="preserve"> and took them on sensory safari with visual impairment. </w:t>
      </w:r>
    </w:p>
    <w:p w:rsidRPr="000B28C5" w:rsidR="00372CC9" w:rsidP="00372CC9" w:rsidRDefault="00372CC9" w14:paraId="33E789CD" w14:textId="77777777">
      <w:pPr>
        <w:numPr>
          <w:ilvl w:val="0"/>
          <w:numId w:val="3"/>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Facilitated job placements for individuals with disabilities.</w:t>
      </w:r>
    </w:p>
    <w:p w:rsidRPr="000B28C5" w:rsidR="00372CC9" w:rsidP="00372CC9" w:rsidRDefault="00372CC9" w14:paraId="549E5237"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Pr="000B28C5" w:rsidR="00372CC9" w:rsidP="00372CC9" w:rsidRDefault="00372CC9" w14:paraId="58C4F287" w14:textId="77777777">
      <w:pPr>
        <w:shd w:val="clear" w:color="auto" w:fill="FFFFFF"/>
        <w:spacing w:after="0" w:line="240" w:lineRule="auto"/>
        <w:jc w:val="both"/>
        <w:rPr>
          <w:rFonts w:ascii="Calibri" w:hAnsi="Calibri" w:eastAsia="Times New Roman" w:cs="Calibri"/>
          <w:b/>
          <w:bCs/>
          <w:color w:val="1F1F1F"/>
          <w:kern w:val="0"/>
          <w:lang w:eastAsia="en-IN"/>
          <w14:ligatures w14:val="none"/>
        </w:rPr>
      </w:pPr>
      <w:r w:rsidRPr="000B28C5">
        <w:rPr>
          <w:rFonts w:ascii="Calibri" w:hAnsi="Calibri" w:eastAsia="Times New Roman" w:cs="Calibri"/>
          <w:b/>
          <w:bCs/>
          <w:color w:val="1F1F1F"/>
          <w:kern w:val="0"/>
          <w:lang w:eastAsia="en-IN"/>
          <w14:ligatures w14:val="none"/>
        </w:rPr>
        <w:t>Our Ask for this Project: 2 Lakhs</w:t>
      </w:r>
    </w:p>
    <w:p w:rsidRPr="000B28C5" w:rsidR="00372CC9" w:rsidP="00372CC9" w:rsidRDefault="00372CC9" w14:paraId="16990A20" w14:textId="77777777">
      <w:p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We completed this project successfully. Your investment in WinVinaya will create a ripple effect of empowerment, inclusion, and positive change. Join us in building a brighter future for individuals with disabilities.</w:t>
      </w:r>
    </w:p>
    <w:p w:rsidRPr="000B28C5" w:rsidR="00372CC9" w:rsidP="00372CC9" w:rsidRDefault="00372CC9" w14:paraId="08262261"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Pr="000B28C5" w:rsidR="00372CC9" w:rsidP="00372CC9" w:rsidRDefault="00372CC9" w14:paraId="3A0191EB" w14:textId="77777777">
      <w:pPr>
        <w:shd w:val="clear" w:color="auto" w:fill="FFFFFF"/>
        <w:spacing w:before="360" w:after="360" w:line="240" w:lineRule="auto"/>
        <w:jc w:val="both"/>
        <w:rPr>
          <w:rFonts w:ascii="Calibri" w:hAnsi="Calibri" w:eastAsia="Times New Roman" w:cs="Calibri"/>
          <w:b/>
          <w:bCs/>
          <w:color w:val="1F1F1F"/>
          <w:kern w:val="0"/>
          <w:sz w:val="28"/>
          <w:szCs w:val="28"/>
          <w:lang w:eastAsia="en-IN"/>
          <w14:ligatures w14:val="none"/>
        </w:rPr>
      </w:pPr>
      <w:r w:rsidRPr="000B28C5">
        <w:rPr>
          <w:rFonts w:ascii="Calibri" w:hAnsi="Calibri" w:eastAsia="Times New Roman" w:cs="Calibri"/>
          <w:b/>
          <w:bCs/>
          <w:color w:val="1F1F1F"/>
          <w:kern w:val="0"/>
          <w:sz w:val="28"/>
          <w:szCs w:val="28"/>
          <w:lang w:eastAsia="en-IN"/>
          <w14:ligatures w14:val="none"/>
        </w:rPr>
        <w:t>Project 3: Building Dreams, Bite by Bite:</w:t>
      </w:r>
    </w:p>
    <w:p w:rsidRPr="000B28C5" w:rsidR="00372CC9" w:rsidP="6358E573" w:rsidRDefault="00372CC9" w14:paraId="6947C46D" w14:textId="3308B8FA">
      <w:pPr>
        <w:shd w:val="clear" w:color="auto" w:fill="FFFFFF" w:themeFill="background1"/>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 xml:space="preserve">Imagine laughter echoing through our halls, the aroma of home-cooked joy filling the air, and differences melting away as plates are </w:t>
      </w:r>
      <w:r w:rsidRPr="000B28C5">
        <w:rPr>
          <w:rFonts w:ascii="Calibri" w:hAnsi="Calibri" w:eastAsia="Times New Roman" w:cs="Calibri"/>
          <w:color w:val="1F1F1F"/>
          <w:kern w:val="0"/>
          <w:lang w:eastAsia="en-IN"/>
          <w14:ligatures w14:val="none"/>
        </w:rPr>
        <w:t>shared,</w:t>
      </w:r>
      <w:r w:rsidRPr="000B28C5">
        <w:rPr>
          <w:rFonts w:ascii="Calibri" w:hAnsi="Calibri" w:eastAsia="Times New Roman" w:cs="Calibri"/>
          <w:color w:val="1F1F1F"/>
          <w:kern w:val="0"/>
          <w:lang w:eastAsia="en-IN"/>
          <w14:ligatures w14:val="none"/>
        </w:rPr>
        <w:t xml:space="preserve"> and stories unfold. This is not just a lunchtime scene; </w:t>
      </w:r>
      <w:r w:rsidRPr="000B28C5">
        <w:rPr>
          <w:rFonts w:ascii="Calibri" w:hAnsi="Calibri" w:eastAsia="Times New Roman" w:cs="Calibri"/>
          <w:color w:val="1F1F1F"/>
          <w:kern w:val="0"/>
          <w:lang w:eastAsia="en-IN"/>
          <w14:ligatures w14:val="none"/>
        </w:rPr>
        <w:t>it i</w:t>
      </w:r>
      <w:r w:rsidRPr="000B28C5">
        <w:rPr>
          <w:rFonts w:ascii="Calibri" w:hAnsi="Calibri" w:eastAsia="Times New Roman" w:cs="Calibri"/>
          <w:color w:val="1F1F1F"/>
          <w:kern w:val="0"/>
          <w:lang w:eastAsia="en-IN"/>
          <w14:ligatures w14:val="none"/>
        </w:rPr>
        <w:t>s the heart of our "Building Dreams, Bite by Bite" program.</w:t>
      </w:r>
    </w:p>
    <w:p w:rsidRPr="000B28C5" w:rsidR="00372CC9" w:rsidP="00372CC9" w:rsidRDefault="00372CC9" w14:paraId="0147848F"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Pr="000B28C5" w:rsidR="00372CC9" w:rsidP="6358E573" w:rsidRDefault="00372CC9" w14:paraId="2FB51833" w14:textId="7C28738E">
      <w:pPr>
        <w:shd w:val="clear" w:color="auto" w:fill="FFFFFF" w:themeFill="background1"/>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 xml:space="preserve">This heart-warming midday meal + Snacks program nourishes both bodies and minds for everyone at WinVinaya where we </w:t>
      </w:r>
      <w:r w:rsidRPr="000B28C5">
        <w:rPr>
          <w:rFonts w:ascii="Calibri" w:hAnsi="Calibri" w:eastAsia="Times New Roman" w:cs="Calibri"/>
          <w:color w:val="1F1F1F"/>
          <w:kern w:val="0"/>
          <w:lang w:eastAsia="en-IN"/>
          <w14:ligatures w14:val="none"/>
        </w:rPr>
        <w:t>do not</w:t>
      </w:r>
      <w:r w:rsidRPr="000B28C5">
        <w:rPr>
          <w:rFonts w:ascii="Calibri" w:hAnsi="Calibri" w:eastAsia="Times New Roman" w:cs="Calibri"/>
          <w:color w:val="1F1F1F"/>
          <w:kern w:val="0"/>
          <w:lang w:eastAsia="en-IN"/>
          <w14:ligatures w14:val="none"/>
        </w:rPr>
        <w:t xml:space="preserve"> just hone skills but forge friendships. Food becomes the mortar that binds our community, replacing differences with the warmth of human connection.</w:t>
      </w:r>
    </w:p>
    <w:p w:rsidRPr="000B28C5" w:rsidR="00372CC9" w:rsidP="00372CC9" w:rsidRDefault="00372CC9" w14:paraId="516E237C"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Pr="000B28C5" w:rsidR="00372CC9" w:rsidP="00372CC9" w:rsidRDefault="00372CC9" w14:paraId="095431EA" w14:textId="77777777">
      <w:pPr>
        <w:shd w:val="clear" w:color="auto" w:fill="FFFFFF"/>
        <w:spacing w:after="0" w:line="240" w:lineRule="auto"/>
        <w:jc w:val="both"/>
        <w:rPr>
          <w:rFonts w:ascii="Calibri" w:hAnsi="Calibri" w:eastAsia="Times New Roman" w:cs="Calibri"/>
          <w:b/>
          <w:bCs/>
          <w:color w:val="1F1F1F"/>
          <w:kern w:val="0"/>
          <w:lang w:eastAsia="en-IN"/>
          <w14:ligatures w14:val="none"/>
        </w:rPr>
      </w:pPr>
      <w:r w:rsidRPr="000B28C5">
        <w:rPr>
          <w:rFonts w:ascii="Calibri" w:hAnsi="Calibri" w:eastAsia="Times New Roman" w:cs="Calibri"/>
          <w:b/>
          <w:bCs/>
          <w:color w:val="1F1F1F"/>
          <w:kern w:val="0"/>
          <w:lang w:eastAsia="en-IN"/>
          <w14:ligatures w14:val="none"/>
        </w:rPr>
        <w:t>Our ask for this Project: 12 Lakhs</w:t>
      </w:r>
    </w:p>
    <w:p w:rsidRPr="000B28C5" w:rsidR="00372CC9" w:rsidP="00372CC9" w:rsidRDefault="00372CC9" w14:paraId="7E0BA257" w14:textId="77777777">
      <w:p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color w:val="1F1F1F"/>
          <w:kern w:val="0"/>
          <w:lang w:eastAsia="en-IN"/>
          <w14:ligatures w14:val="none"/>
        </w:rPr>
        <w:t>Your contribution will ensure:</w:t>
      </w:r>
    </w:p>
    <w:p w:rsidRPr="000B28C5" w:rsidR="00372CC9" w:rsidP="00372CC9" w:rsidRDefault="00372CC9" w14:paraId="1F5FD69F" w14:textId="77777777">
      <w:pPr>
        <w:numPr>
          <w:ilvl w:val="0"/>
          <w:numId w:val="1"/>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b/>
          <w:bCs/>
          <w:color w:val="1F1F1F"/>
          <w:kern w:val="0"/>
          <w:lang w:eastAsia="en-IN"/>
          <w14:ligatures w14:val="none"/>
        </w:rPr>
        <w:t>Nutritious meals:</w:t>
      </w:r>
      <w:r w:rsidRPr="000B28C5">
        <w:rPr>
          <w:rFonts w:ascii="Calibri" w:hAnsi="Calibri" w:eastAsia="Times New Roman" w:cs="Calibri"/>
          <w:color w:val="1F1F1F"/>
          <w:kern w:val="0"/>
          <w:lang w:eastAsia="en-IN"/>
          <w14:ligatures w14:val="none"/>
        </w:rPr>
        <w:t> Daily lunches prepared with love and care, fuelling the dreams of our students.</w:t>
      </w:r>
    </w:p>
    <w:p w:rsidRPr="000B28C5" w:rsidR="00372CC9" w:rsidP="00372CC9" w:rsidRDefault="00372CC9" w14:paraId="3AB964B5" w14:textId="77777777">
      <w:pPr>
        <w:numPr>
          <w:ilvl w:val="0"/>
          <w:numId w:val="1"/>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b/>
          <w:bCs/>
          <w:color w:val="1F1F1F"/>
          <w:kern w:val="0"/>
          <w:lang w:eastAsia="en-IN"/>
          <w14:ligatures w14:val="none"/>
        </w:rPr>
        <w:t>Socialization and connection:</w:t>
      </w:r>
      <w:r w:rsidRPr="000B28C5">
        <w:rPr>
          <w:rFonts w:ascii="Calibri" w:hAnsi="Calibri" w:eastAsia="Times New Roman" w:cs="Calibri"/>
          <w:color w:val="1F1F1F"/>
          <w:kern w:val="0"/>
          <w:lang w:eastAsia="en-IN"/>
          <w14:ligatures w14:val="none"/>
        </w:rPr>
        <w:t> A safe space for building friendships and celebrating diversity.</w:t>
      </w:r>
    </w:p>
    <w:p w:rsidRPr="000B28C5" w:rsidR="00372CC9" w:rsidP="00372CC9" w:rsidRDefault="00372CC9" w14:paraId="75595083" w14:textId="77777777">
      <w:pPr>
        <w:numPr>
          <w:ilvl w:val="0"/>
          <w:numId w:val="1"/>
        </w:numPr>
        <w:shd w:val="clear" w:color="auto" w:fill="FFFFFF"/>
        <w:spacing w:after="0" w:line="240" w:lineRule="auto"/>
        <w:jc w:val="both"/>
        <w:rPr>
          <w:rFonts w:ascii="Calibri" w:hAnsi="Calibri" w:eastAsia="Times New Roman" w:cs="Calibri"/>
          <w:color w:val="1F1F1F"/>
          <w:kern w:val="0"/>
          <w:lang w:eastAsia="en-IN"/>
          <w14:ligatures w14:val="none"/>
        </w:rPr>
      </w:pPr>
      <w:r w:rsidRPr="000B28C5">
        <w:rPr>
          <w:rFonts w:ascii="Calibri" w:hAnsi="Calibri" w:eastAsia="Times New Roman" w:cs="Calibri"/>
          <w:b/>
          <w:bCs/>
          <w:color w:val="1F1F1F"/>
          <w:kern w:val="0"/>
          <w:lang w:eastAsia="en-IN"/>
          <w14:ligatures w14:val="none"/>
        </w:rPr>
        <w:t>Community building:</w:t>
      </w:r>
      <w:r w:rsidRPr="000B28C5">
        <w:rPr>
          <w:rFonts w:ascii="Calibri" w:hAnsi="Calibri" w:eastAsia="Times New Roman" w:cs="Calibri"/>
          <w:color w:val="1F1F1F"/>
          <w:kern w:val="0"/>
          <w:lang w:eastAsia="en-IN"/>
          <w14:ligatures w14:val="none"/>
        </w:rPr>
        <w:t> Breaking down barriers and fostering inclusion through shared experiences.</w:t>
      </w:r>
    </w:p>
    <w:p w:rsidRPr="000B28C5" w:rsidR="00372CC9" w:rsidP="00372CC9" w:rsidRDefault="00372CC9" w14:paraId="7E72ACD8" w14:textId="77777777">
      <w:pPr>
        <w:shd w:val="clear" w:color="auto" w:fill="FFFFFF"/>
        <w:spacing w:after="0" w:line="240" w:lineRule="auto"/>
        <w:jc w:val="both"/>
        <w:rPr>
          <w:rFonts w:ascii="Calibri" w:hAnsi="Calibri" w:eastAsia="Times New Roman" w:cs="Calibri"/>
          <w:color w:val="1F1F1F"/>
          <w:kern w:val="0"/>
          <w:lang w:eastAsia="en-IN"/>
          <w14:ligatures w14:val="none"/>
        </w:rPr>
      </w:pPr>
    </w:p>
    <w:p w:rsidR="00B04A7A" w:rsidRDefault="003744DC" w14:paraId="50B20DD7" w14:textId="13DD5712">
      <w:r>
        <w:rPr>
          <w:rFonts w:ascii="Calibri" w:hAnsi="Calibri" w:eastAsia="Times New Roman" w:cs="Calibri"/>
          <w:b/>
          <w:bCs/>
          <w:color w:val="1F1F1F"/>
          <w:kern w:val="0"/>
          <w:lang w:eastAsia="en-IN"/>
          <w14:ligatures w14:val="none"/>
        </w:rPr>
        <w:t>Thanks a lot!</w:t>
      </w:r>
    </w:p>
    <w:sectPr w:rsidR="00B04A7A">
      <w:headerReference w:type="even" r:id="rId9"/>
      <w:headerReference w:type="default" r:id="rId10"/>
      <w:footerReference w:type="even" r:id="rId11"/>
      <w:footerReference w:type="default" r:id="rId12"/>
      <w:headerReference w:type="first" r:id="rId13"/>
      <w:footerReference w:type="firs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38E" w:rsidP="00372CC9" w:rsidRDefault="002F138E" w14:paraId="2ABED124" w14:textId="77777777">
      <w:pPr>
        <w:spacing w:after="0" w:line="240" w:lineRule="auto"/>
      </w:pPr>
      <w:r>
        <w:separator/>
      </w:r>
    </w:p>
  </w:endnote>
  <w:endnote w:type="continuationSeparator" w:id="0">
    <w:p w:rsidR="002F138E" w:rsidP="00372CC9" w:rsidRDefault="002F138E" w14:paraId="047FCF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B48" w:rsidRDefault="00FF6B48" w14:paraId="68CF2A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72CC9" w:rsidP="00372CC9" w:rsidRDefault="006E5477" w14:paraId="32819743" w14:textId="3E67BB05">
    <w:pPr>
      <w:pStyle w:val="Footer"/>
    </w:pPr>
    <w:r>
      <w:rPr>
        <w:noProof/>
      </w:rPr>
      <mc:AlternateContent>
        <mc:Choice Requires="wps">
          <w:drawing>
            <wp:anchor distT="0" distB="0" distL="114300" distR="114300" simplePos="0" relativeHeight="251659264" behindDoc="0" locked="0" layoutInCell="1" allowOverlap="1" wp14:anchorId="5A6037A1" wp14:editId="7398F7D9">
              <wp:simplePos x="0" y="0"/>
              <wp:positionH relativeFrom="column">
                <wp:posOffset>-868680</wp:posOffset>
              </wp:positionH>
              <wp:positionV relativeFrom="paragraph">
                <wp:posOffset>-33655</wp:posOffset>
              </wp:positionV>
              <wp:extent cx="7452000" cy="7620"/>
              <wp:effectExtent l="0" t="0" r="34925" b="30480"/>
              <wp:wrapNone/>
              <wp:docPr id="1395207192" name="Straight Connector 1"/>
              <wp:cNvGraphicFramePr/>
              <a:graphic xmlns:a="http://schemas.openxmlformats.org/drawingml/2006/main">
                <a:graphicData uri="http://schemas.microsoft.com/office/word/2010/wordprocessingShape">
                  <wps:wsp>
                    <wps:cNvCnPr/>
                    <wps:spPr>
                      <a:xfrm>
                        <a:off x="0" y="0"/>
                        <a:ext cx="74520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68.4pt,-2.65pt" to="518.35pt,-2.05pt" w14:anchorId="4BE731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">
              <v:stroke joinstyle="miter"/>
            </v:line>
          </w:pict>
        </mc:Fallback>
      </mc:AlternateContent>
    </w:r>
    <w:r w:rsidR="00372CC9">
      <w:t xml:space="preserve">WinVinaya Foundation is registered under the Indian Trust Act with the registration </w:t>
    </w:r>
    <w:r w:rsidR="00FF6B48">
      <w:t>number</w:t>
    </w:r>
    <w:r w:rsidR="00697031">
      <w:t>:</w:t>
    </w:r>
  </w:p>
  <w:p w:rsidR="00372CC9" w:rsidP="00372CC9" w:rsidRDefault="00372CC9" w14:paraId="2B792D96" w14:textId="3094AFF8">
    <w:pPr>
      <w:pStyle w:val="Footer"/>
    </w:pPr>
    <w:r>
      <w:t>BNG(U)JNR 1287/2015-2016/BKIV; CSR1: CSR00009063; 80G: AAATW3891PF20214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B48" w:rsidRDefault="00FF6B48" w14:paraId="1AC85B2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38E" w:rsidP="00372CC9" w:rsidRDefault="002F138E" w14:paraId="6A3C8CEC" w14:textId="77777777">
      <w:pPr>
        <w:spacing w:after="0" w:line="240" w:lineRule="auto"/>
      </w:pPr>
      <w:r>
        <w:separator/>
      </w:r>
    </w:p>
  </w:footnote>
  <w:footnote w:type="continuationSeparator" w:id="0">
    <w:p w:rsidR="002F138E" w:rsidP="00372CC9" w:rsidRDefault="002F138E" w14:paraId="3AAD1B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B48" w:rsidRDefault="00FF6B48" w14:paraId="20863B4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2CC9" w:rsidRDefault="00372CC9" w14:paraId="44763636" w14:textId="076CBC35">
    <w:pPr>
      <w:pStyle w:val="Header"/>
    </w:pPr>
    <w:r>
      <w:rPr>
        <w:color w:val="000000"/>
        <w:sz w:val="20"/>
        <w:szCs w:val="20"/>
        <w:shd w:val="clear" w:color="auto" w:fill="FFFFFF"/>
        <w:lang w:val="en-US"/>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B48" w:rsidRDefault="00FF6B48" w14:paraId="167C85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37A5"/>
    <w:multiLevelType w:val="multilevel"/>
    <w:tmpl w:val="0660E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F0C1BC2"/>
    <w:multiLevelType w:val="multilevel"/>
    <w:tmpl w:val="47FA9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E9C33EE"/>
    <w:multiLevelType w:val="multilevel"/>
    <w:tmpl w:val="D84212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47849096">
    <w:abstractNumId w:val="2"/>
  </w:num>
  <w:num w:numId="2" w16cid:durableId="82188963">
    <w:abstractNumId w:val="1"/>
  </w:num>
  <w:num w:numId="3" w16cid:durableId="118181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C9"/>
    <w:rsid w:val="00135B18"/>
    <w:rsid w:val="0025411E"/>
    <w:rsid w:val="002F138E"/>
    <w:rsid w:val="00372CC9"/>
    <w:rsid w:val="003744DC"/>
    <w:rsid w:val="00524C6D"/>
    <w:rsid w:val="00526466"/>
    <w:rsid w:val="005A1B19"/>
    <w:rsid w:val="00641E6A"/>
    <w:rsid w:val="006530A6"/>
    <w:rsid w:val="00697031"/>
    <w:rsid w:val="006E5477"/>
    <w:rsid w:val="00726919"/>
    <w:rsid w:val="00801DE9"/>
    <w:rsid w:val="00926266"/>
    <w:rsid w:val="009E5703"/>
    <w:rsid w:val="00B04A7A"/>
    <w:rsid w:val="00B1406B"/>
    <w:rsid w:val="00BA57EF"/>
    <w:rsid w:val="00C47ACF"/>
    <w:rsid w:val="00D761DF"/>
    <w:rsid w:val="00FA2C41"/>
    <w:rsid w:val="00FF6B48"/>
    <w:rsid w:val="6358E5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8AE3A"/>
  <w15:chartTrackingRefBased/>
  <w15:docId w15:val="{2871B958-5E4F-426A-8BA1-7F122769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CC9"/>
  </w:style>
  <w:style w:type="paragraph" w:styleId="Heading1">
    <w:name w:val="heading 1"/>
    <w:basedOn w:val="Normal"/>
    <w:next w:val="Normal"/>
    <w:link w:val="Heading1Char"/>
    <w:uiPriority w:val="9"/>
    <w:qFormat/>
    <w:rsid w:val="00372CC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CC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CC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2CC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72CC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72CC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72CC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72CC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72CC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72CC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72CC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72CC9"/>
    <w:rPr>
      <w:rFonts w:eastAsiaTheme="majorEastAsia" w:cstheme="majorBidi"/>
      <w:color w:val="272727" w:themeColor="text1" w:themeTint="D8"/>
    </w:rPr>
  </w:style>
  <w:style w:type="paragraph" w:styleId="Title">
    <w:name w:val="Title"/>
    <w:basedOn w:val="Normal"/>
    <w:next w:val="Normal"/>
    <w:link w:val="TitleChar"/>
    <w:uiPriority w:val="10"/>
    <w:qFormat/>
    <w:rsid w:val="00372CC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2CC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72CC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7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CC9"/>
    <w:pPr>
      <w:spacing w:before="160"/>
      <w:jc w:val="center"/>
    </w:pPr>
    <w:rPr>
      <w:i/>
      <w:iCs/>
      <w:color w:val="404040" w:themeColor="text1" w:themeTint="BF"/>
    </w:rPr>
  </w:style>
  <w:style w:type="character" w:styleId="QuoteChar" w:customStyle="1">
    <w:name w:val="Quote Char"/>
    <w:basedOn w:val="DefaultParagraphFont"/>
    <w:link w:val="Quote"/>
    <w:uiPriority w:val="29"/>
    <w:rsid w:val="00372CC9"/>
    <w:rPr>
      <w:i/>
      <w:iCs/>
      <w:color w:val="404040" w:themeColor="text1" w:themeTint="BF"/>
    </w:rPr>
  </w:style>
  <w:style w:type="paragraph" w:styleId="ListParagraph">
    <w:name w:val="List Paragraph"/>
    <w:basedOn w:val="Normal"/>
    <w:uiPriority w:val="34"/>
    <w:qFormat/>
    <w:rsid w:val="00372CC9"/>
    <w:pPr>
      <w:ind w:left="720"/>
      <w:contextualSpacing/>
    </w:pPr>
  </w:style>
  <w:style w:type="character" w:styleId="IntenseEmphasis">
    <w:name w:val="Intense Emphasis"/>
    <w:basedOn w:val="DefaultParagraphFont"/>
    <w:uiPriority w:val="21"/>
    <w:qFormat/>
    <w:rsid w:val="00372CC9"/>
    <w:rPr>
      <w:i/>
      <w:iCs/>
      <w:color w:val="0F4761" w:themeColor="accent1" w:themeShade="BF"/>
    </w:rPr>
  </w:style>
  <w:style w:type="paragraph" w:styleId="IntenseQuote">
    <w:name w:val="Intense Quote"/>
    <w:basedOn w:val="Normal"/>
    <w:next w:val="Normal"/>
    <w:link w:val="IntenseQuoteChar"/>
    <w:uiPriority w:val="30"/>
    <w:qFormat/>
    <w:rsid w:val="00372CC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72CC9"/>
    <w:rPr>
      <w:i/>
      <w:iCs/>
      <w:color w:val="0F4761" w:themeColor="accent1" w:themeShade="BF"/>
    </w:rPr>
  </w:style>
  <w:style w:type="character" w:styleId="IntenseReference">
    <w:name w:val="Intense Reference"/>
    <w:basedOn w:val="DefaultParagraphFont"/>
    <w:uiPriority w:val="32"/>
    <w:qFormat/>
    <w:rsid w:val="00372CC9"/>
    <w:rPr>
      <w:b/>
      <w:bCs/>
      <w:smallCaps/>
      <w:color w:val="0F4761" w:themeColor="accent1" w:themeShade="BF"/>
      <w:spacing w:val="5"/>
    </w:rPr>
  </w:style>
  <w:style w:type="paragraph" w:styleId="Header">
    <w:name w:val="header"/>
    <w:basedOn w:val="Normal"/>
    <w:link w:val="HeaderChar"/>
    <w:uiPriority w:val="99"/>
    <w:unhideWhenUsed/>
    <w:rsid w:val="00372CC9"/>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2CC9"/>
  </w:style>
  <w:style w:type="paragraph" w:styleId="Footer">
    <w:name w:val="footer"/>
    <w:basedOn w:val="Normal"/>
    <w:link w:val="FooterChar"/>
    <w:uiPriority w:val="99"/>
    <w:unhideWhenUsed/>
    <w:rsid w:val="00372CC9"/>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2CC9"/>
  </w:style>
  <w:style w:type="character" w:styleId="wacimagecontainer" w:customStyle="1">
    <w:name w:val="wacimagecontainer"/>
    <w:basedOn w:val="DefaultParagraphFont"/>
    <w:rsid w:val="00372CC9"/>
  </w:style>
  <w:style w:type="character" w:styleId="Hyperlink">
    <w:name w:val="Hyperlink"/>
    <w:basedOn w:val="DefaultParagraphFont"/>
    <w:uiPriority w:val="99"/>
    <w:unhideWhenUsed/>
    <w:rsid w:val="00372CC9"/>
    <w:rPr>
      <w:color w:val="467886" w:themeColor="hyperlink"/>
      <w:u w:val="single"/>
    </w:rPr>
  </w:style>
  <w:style w:type="character" w:styleId="UnresolvedMention">
    <w:name w:val="Unresolved Mention"/>
    <w:basedOn w:val="DefaultParagraphFont"/>
    <w:uiPriority w:val="99"/>
    <w:semiHidden/>
    <w:unhideWhenUsed/>
    <w:rsid w:val="00372CC9"/>
    <w:rPr>
      <w:color w:val="605E5C"/>
      <w:shd w:val="clear" w:color="auto" w:fill="E1DFDD"/>
    </w:rPr>
  </w:style>
  <w:style w:type="paragraph" w:styleId="paragraph" w:customStyle="1">
    <w:name w:val="paragraph"/>
    <w:basedOn w:val="Normal"/>
    <w:rsid w:val="005A1B1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5A1B19"/>
  </w:style>
  <w:style w:type="character" w:styleId="eop" w:customStyle="1">
    <w:name w:val="eop"/>
    <w:basedOn w:val="DefaultParagraphFont"/>
    <w:rsid w:val="005A1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30699">
      <w:bodyDiv w:val="1"/>
      <w:marLeft w:val="0"/>
      <w:marRight w:val="0"/>
      <w:marTop w:val="0"/>
      <w:marBottom w:val="0"/>
      <w:divBdr>
        <w:top w:val="none" w:sz="0" w:space="0" w:color="auto"/>
        <w:left w:val="none" w:sz="0" w:space="0" w:color="auto"/>
        <w:bottom w:val="none" w:sz="0" w:space="0" w:color="auto"/>
        <w:right w:val="none" w:sz="0" w:space="0" w:color="auto"/>
      </w:divBdr>
      <w:divsChild>
        <w:div w:id="1898930363">
          <w:marLeft w:val="0"/>
          <w:marRight w:val="0"/>
          <w:marTop w:val="0"/>
          <w:marBottom w:val="0"/>
          <w:divBdr>
            <w:top w:val="none" w:sz="0" w:space="0" w:color="auto"/>
            <w:left w:val="none" w:sz="0" w:space="0" w:color="auto"/>
            <w:bottom w:val="none" w:sz="0" w:space="0" w:color="auto"/>
            <w:right w:val="none" w:sz="0" w:space="0" w:color="auto"/>
          </w:divBdr>
          <w:divsChild>
            <w:div w:id="1650095128">
              <w:marLeft w:val="0"/>
              <w:marRight w:val="0"/>
              <w:marTop w:val="0"/>
              <w:marBottom w:val="0"/>
              <w:divBdr>
                <w:top w:val="none" w:sz="0" w:space="0" w:color="auto"/>
                <w:left w:val="none" w:sz="0" w:space="0" w:color="auto"/>
                <w:bottom w:val="none" w:sz="0" w:space="0" w:color="auto"/>
                <w:right w:val="none" w:sz="0" w:space="0" w:color="auto"/>
              </w:divBdr>
            </w:div>
          </w:divsChild>
        </w:div>
        <w:div w:id="637762836">
          <w:marLeft w:val="0"/>
          <w:marRight w:val="0"/>
          <w:marTop w:val="0"/>
          <w:marBottom w:val="0"/>
          <w:divBdr>
            <w:top w:val="none" w:sz="0" w:space="0" w:color="auto"/>
            <w:left w:val="none" w:sz="0" w:space="0" w:color="auto"/>
            <w:bottom w:val="none" w:sz="0" w:space="0" w:color="auto"/>
            <w:right w:val="none" w:sz="0" w:space="0" w:color="auto"/>
          </w:divBdr>
          <w:divsChild>
            <w:div w:id="409355503">
              <w:marLeft w:val="0"/>
              <w:marRight w:val="0"/>
              <w:marTop w:val="0"/>
              <w:marBottom w:val="0"/>
              <w:divBdr>
                <w:top w:val="none" w:sz="0" w:space="0" w:color="auto"/>
                <w:left w:val="none" w:sz="0" w:space="0" w:color="auto"/>
                <w:bottom w:val="none" w:sz="0" w:space="0" w:color="auto"/>
                <w:right w:val="none" w:sz="0" w:space="0" w:color="auto"/>
              </w:divBdr>
            </w:div>
          </w:divsChild>
        </w:div>
        <w:div w:id="229268723">
          <w:marLeft w:val="0"/>
          <w:marRight w:val="0"/>
          <w:marTop w:val="0"/>
          <w:marBottom w:val="0"/>
          <w:divBdr>
            <w:top w:val="none" w:sz="0" w:space="0" w:color="auto"/>
            <w:left w:val="none" w:sz="0" w:space="0" w:color="auto"/>
            <w:bottom w:val="none" w:sz="0" w:space="0" w:color="auto"/>
            <w:right w:val="none" w:sz="0" w:space="0" w:color="auto"/>
          </w:divBdr>
          <w:divsChild>
            <w:div w:id="275914581">
              <w:marLeft w:val="0"/>
              <w:marRight w:val="0"/>
              <w:marTop w:val="0"/>
              <w:marBottom w:val="0"/>
              <w:divBdr>
                <w:top w:val="none" w:sz="0" w:space="0" w:color="auto"/>
                <w:left w:val="none" w:sz="0" w:space="0" w:color="auto"/>
                <w:bottom w:val="none" w:sz="0" w:space="0" w:color="auto"/>
                <w:right w:val="none" w:sz="0" w:space="0" w:color="auto"/>
              </w:divBdr>
            </w:div>
          </w:divsChild>
        </w:div>
        <w:div w:id="648630989">
          <w:marLeft w:val="0"/>
          <w:marRight w:val="0"/>
          <w:marTop w:val="0"/>
          <w:marBottom w:val="0"/>
          <w:divBdr>
            <w:top w:val="none" w:sz="0" w:space="0" w:color="auto"/>
            <w:left w:val="none" w:sz="0" w:space="0" w:color="auto"/>
            <w:bottom w:val="none" w:sz="0" w:space="0" w:color="auto"/>
            <w:right w:val="none" w:sz="0" w:space="0" w:color="auto"/>
          </w:divBdr>
          <w:divsChild>
            <w:div w:id="1924949200">
              <w:marLeft w:val="0"/>
              <w:marRight w:val="0"/>
              <w:marTop w:val="0"/>
              <w:marBottom w:val="0"/>
              <w:divBdr>
                <w:top w:val="none" w:sz="0" w:space="0" w:color="auto"/>
                <w:left w:val="none" w:sz="0" w:space="0" w:color="auto"/>
                <w:bottom w:val="none" w:sz="0" w:space="0" w:color="auto"/>
                <w:right w:val="none" w:sz="0" w:space="0" w:color="auto"/>
              </w:divBdr>
            </w:div>
          </w:divsChild>
        </w:div>
        <w:div w:id="56635933">
          <w:marLeft w:val="0"/>
          <w:marRight w:val="0"/>
          <w:marTop w:val="0"/>
          <w:marBottom w:val="0"/>
          <w:divBdr>
            <w:top w:val="none" w:sz="0" w:space="0" w:color="auto"/>
            <w:left w:val="none" w:sz="0" w:space="0" w:color="auto"/>
            <w:bottom w:val="none" w:sz="0" w:space="0" w:color="auto"/>
            <w:right w:val="none" w:sz="0" w:space="0" w:color="auto"/>
          </w:divBdr>
          <w:divsChild>
            <w:div w:id="905534744">
              <w:marLeft w:val="0"/>
              <w:marRight w:val="0"/>
              <w:marTop w:val="0"/>
              <w:marBottom w:val="0"/>
              <w:divBdr>
                <w:top w:val="none" w:sz="0" w:space="0" w:color="auto"/>
                <w:left w:val="none" w:sz="0" w:space="0" w:color="auto"/>
                <w:bottom w:val="none" w:sz="0" w:space="0" w:color="auto"/>
                <w:right w:val="none" w:sz="0" w:space="0" w:color="auto"/>
              </w:divBdr>
            </w:div>
          </w:divsChild>
        </w:div>
        <w:div w:id="1243292675">
          <w:marLeft w:val="0"/>
          <w:marRight w:val="0"/>
          <w:marTop w:val="0"/>
          <w:marBottom w:val="0"/>
          <w:divBdr>
            <w:top w:val="none" w:sz="0" w:space="0" w:color="auto"/>
            <w:left w:val="none" w:sz="0" w:space="0" w:color="auto"/>
            <w:bottom w:val="none" w:sz="0" w:space="0" w:color="auto"/>
            <w:right w:val="none" w:sz="0" w:space="0" w:color="auto"/>
          </w:divBdr>
          <w:divsChild>
            <w:div w:id="587467869">
              <w:marLeft w:val="0"/>
              <w:marRight w:val="0"/>
              <w:marTop w:val="0"/>
              <w:marBottom w:val="0"/>
              <w:divBdr>
                <w:top w:val="none" w:sz="0" w:space="0" w:color="auto"/>
                <w:left w:val="none" w:sz="0" w:space="0" w:color="auto"/>
                <w:bottom w:val="none" w:sz="0" w:space="0" w:color="auto"/>
                <w:right w:val="none" w:sz="0" w:space="0" w:color="auto"/>
              </w:divBdr>
            </w:div>
          </w:divsChild>
        </w:div>
        <w:div w:id="596642124">
          <w:marLeft w:val="0"/>
          <w:marRight w:val="0"/>
          <w:marTop w:val="0"/>
          <w:marBottom w:val="0"/>
          <w:divBdr>
            <w:top w:val="none" w:sz="0" w:space="0" w:color="auto"/>
            <w:left w:val="none" w:sz="0" w:space="0" w:color="auto"/>
            <w:bottom w:val="none" w:sz="0" w:space="0" w:color="auto"/>
            <w:right w:val="none" w:sz="0" w:space="0" w:color="auto"/>
          </w:divBdr>
          <w:divsChild>
            <w:div w:id="628630091">
              <w:marLeft w:val="0"/>
              <w:marRight w:val="0"/>
              <w:marTop w:val="0"/>
              <w:marBottom w:val="0"/>
              <w:divBdr>
                <w:top w:val="none" w:sz="0" w:space="0" w:color="auto"/>
                <w:left w:val="none" w:sz="0" w:space="0" w:color="auto"/>
                <w:bottom w:val="none" w:sz="0" w:space="0" w:color="auto"/>
                <w:right w:val="none" w:sz="0" w:space="0" w:color="auto"/>
              </w:divBdr>
            </w:div>
          </w:divsChild>
        </w:div>
        <w:div w:id="321158146">
          <w:marLeft w:val="0"/>
          <w:marRight w:val="0"/>
          <w:marTop w:val="0"/>
          <w:marBottom w:val="0"/>
          <w:divBdr>
            <w:top w:val="none" w:sz="0" w:space="0" w:color="auto"/>
            <w:left w:val="none" w:sz="0" w:space="0" w:color="auto"/>
            <w:bottom w:val="none" w:sz="0" w:space="0" w:color="auto"/>
            <w:right w:val="none" w:sz="0" w:space="0" w:color="auto"/>
          </w:divBdr>
          <w:divsChild>
            <w:div w:id="1132213239">
              <w:marLeft w:val="0"/>
              <w:marRight w:val="0"/>
              <w:marTop w:val="0"/>
              <w:marBottom w:val="0"/>
              <w:divBdr>
                <w:top w:val="none" w:sz="0" w:space="0" w:color="auto"/>
                <w:left w:val="none" w:sz="0" w:space="0" w:color="auto"/>
                <w:bottom w:val="none" w:sz="0" w:space="0" w:color="auto"/>
                <w:right w:val="none" w:sz="0" w:space="0" w:color="auto"/>
              </w:divBdr>
            </w:div>
          </w:divsChild>
        </w:div>
        <w:div w:id="434592348">
          <w:marLeft w:val="0"/>
          <w:marRight w:val="0"/>
          <w:marTop w:val="0"/>
          <w:marBottom w:val="0"/>
          <w:divBdr>
            <w:top w:val="none" w:sz="0" w:space="0" w:color="auto"/>
            <w:left w:val="none" w:sz="0" w:space="0" w:color="auto"/>
            <w:bottom w:val="none" w:sz="0" w:space="0" w:color="auto"/>
            <w:right w:val="none" w:sz="0" w:space="0" w:color="auto"/>
          </w:divBdr>
          <w:divsChild>
            <w:div w:id="2021619664">
              <w:marLeft w:val="0"/>
              <w:marRight w:val="0"/>
              <w:marTop w:val="0"/>
              <w:marBottom w:val="0"/>
              <w:divBdr>
                <w:top w:val="none" w:sz="0" w:space="0" w:color="auto"/>
                <w:left w:val="none" w:sz="0" w:space="0" w:color="auto"/>
                <w:bottom w:val="none" w:sz="0" w:space="0" w:color="auto"/>
                <w:right w:val="none" w:sz="0" w:space="0" w:color="auto"/>
              </w:divBdr>
            </w:div>
          </w:divsChild>
        </w:div>
        <w:div w:id="975717451">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
          </w:divsChild>
        </w:div>
        <w:div w:id="1755466413">
          <w:marLeft w:val="0"/>
          <w:marRight w:val="0"/>
          <w:marTop w:val="0"/>
          <w:marBottom w:val="0"/>
          <w:divBdr>
            <w:top w:val="none" w:sz="0" w:space="0" w:color="auto"/>
            <w:left w:val="none" w:sz="0" w:space="0" w:color="auto"/>
            <w:bottom w:val="none" w:sz="0" w:space="0" w:color="auto"/>
            <w:right w:val="none" w:sz="0" w:space="0" w:color="auto"/>
          </w:divBdr>
          <w:divsChild>
            <w:div w:id="284430116">
              <w:marLeft w:val="0"/>
              <w:marRight w:val="0"/>
              <w:marTop w:val="0"/>
              <w:marBottom w:val="0"/>
              <w:divBdr>
                <w:top w:val="none" w:sz="0" w:space="0" w:color="auto"/>
                <w:left w:val="none" w:sz="0" w:space="0" w:color="auto"/>
                <w:bottom w:val="none" w:sz="0" w:space="0" w:color="auto"/>
                <w:right w:val="none" w:sz="0" w:space="0" w:color="auto"/>
              </w:divBdr>
            </w:div>
          </w:divsChild>
        </w:div>
        <w:div w:id="897865018">
          <w:marLeft w:val="0"/>
          <w:marRight w:val="0"/>
          <w:marTop w:val="0"/>
          <w:marBottom w:val="0"/>
          <w:divBdr>
            <w:top w:val="none" w:sz="0" w:space="0" w:color="auto"/>
            <w:left w:val="none" w:sz="0" w:space="0" w:color="auto"/>
            <w:bottom w:val="none" w:sz="0" w:space="0" w:color="auto"/>
            <w:right w:val="none" w:sz="0" w:space="0" w:color="auto"/>
          </w:divBdr>
          <w:divsChild>
            <w:div w:id="1784811369">
              <w:marLeft w:val="0"/>
              <w:marRight w:val="0"/>
              <w:marTop w:val="0"/>
              <w:marBottom w:val="0"/>
              <w:divBdr>
                <w:top w:val="none" w:sz="0" w:space="0" w:color="auto"/>
                <w:left w:val="none" w:sz="0" w:space="0" w:color="auto"/>
                <w:bottom w:val="none" w:sz="0" w:space="0" w:color="auto"/>
                <w:right w:val="none" w:sz="0" w:space="0" w:color="auto"/>
              </w:divBdr>
            </w:div>
          </w:divsChild>
        </w:div>
        <w:div w:id="1336303192">
          <w:marLeft w:val="0"/>
          <w:marRight w:val="0"/>
          <w:marTop w:val="0"/>
          <w:marBottom w:val="0"/>
          <w:divBdr>
            <w:top w:val="none" w:sz="0" w:space="0" w:color="auto"/>
            <w:left w:val="none" w:sz="0" w:space="0" w:color="auto"/>
            <w:bottom w:val="none" w:sz="0" w:space="0" w:color="auto"/>
            <w:right w:val="none" w:sz="0" w:space="0" w:color="auto"/>
          </w:divBdr>
          <w:divsChild>
            <w:div w:id="1041712772">
              <w:marLeft w:val="0"/>
              <w:marRight w:val="0"/>
              <w:marTop w:val="0"/>
              <w:marBottom w:val="0"/>
              <w:divBdr>
                <w:top w:val="none" w:sz="0" w:space="0" w:color="auto"/>
                <w:left w:val="none" w:sz="0" w:space="0" w:color="auto"/>
                <w:bottom w:val="none" w:sz="0" w:space="0" w:color="auto"/>
                <w:right w:val="none" w:sz="0" w:space="0" w:color="auto"/>
              </w:divBdr>
            </w:div>
          </w:divsChild>
        </w:div>
        <w:div w:id="135340788">
          <w:marLeft w:val="0"/>
          <w:marRight w:val="0"/>
          <w:marTop w:val="0"/>
          <w:marBottom w:val="0"/>
          <w:divBdr>
            <w:top w:val="none" w:sz="0" w:space="0" w:color="auto"/>
            <w:left w:val="none" w:sz="0" w:space="0" w:color="auto"/>
            <w:bottom w:val="none" w:sz="0" w:space="0" w:color="auto"/>
            <w:right w:val="none" w:sz="0" w:space="0" w:color="auto"/>
          </w:divBdr>
          <w:divsChild>
            <w:div w:id="69928547">
              <w:marLeft w:val="0"/>
              <w:marRight w:val="0"/>
              <w:marTop w:val="0"/>
              <w:marBottom w:val="0"/>
              <w:divBdr>
                <w:top w:val="none" w:sz="0" w:space="0" w:color="auto"/>
                <w:left w:val="none" w:sz="0" w:space="0" w:color="auto"/>
                <w:bottom w:val="none" w:sz="0" w:space="0" w:color="auto"/>
                <w:right w:val="none" w:sz="0" w:space="0" w:color="auto"/>
              </w:divBdr>
            </w:div>
          </w:divsChild>
        </w:div>
        <w:div w:id="1108431993">
          <w:marLeft w:val="0"/>
          <w:marRight w:val="0"/>
          <w:marTop w:val="0"/>
          <w:marBottom w:val="0"/>
          <w:divBdr>
            <w:top w:val="none" w:sz="0" w:space="0" w:color="auto"/>
            <w:left w:val="none" w:sz="0" w:space="0" w:color="auto"/>
            <w:bottom w:val="none" w:sz="0" w:space="0" w:color="auto"/>
            <w:right w:val="none" w:sz="0" w:space="0" w:color="auto"/>
          </w:divBdr>
          <w:divsChild>
            <w:div w:id="19680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nfo@WinVinayaFoundation.org" TargetMode="External"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Akila Sankar</dc:creator>
  <keywords/>
  <dc:description/>
  <lastModifiedBy>Akila Sankar</lastModifiedBy>
  <revision>11</revision>
  <dcterms:created xsi:type="dcterms:W3CDTF">2024-01-27T06:05:00.0000000Z</dcterms:created>
  <dcterms:modified xsi:type="dcterms:W3CDTF">2024-01-27T15:27:47.5985124Z</dcterms:modified>
</coreProperties>
</file>