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Annotated Bibliography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William Easterly (2003). Can Foreign Aid Buy Growth?. Journal of Economic Perspectives—Volume 17, Number 3, 23-48.</w:t>
      </w:r>
    </w:p>
    <w:p w:rsidR="00000000" w:rsidDel="00000000" w:rsidP="00000000" w:rsidRDefault="00000000" w:rsidRPr="00000000" w14:paraId="00000009">
      <w:pPr>
        <w:numPr>
          <w:ilvl w:val="0"/>
          <w:numId w:val="4"/>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This article analyzes the relationship between foreign aid and economic development. and remains a question if foreign aid actually has economical benefit for developing nations. The author provides evidence that the growing number of foreign aid hasn’t actually contributed to growth per capita. in this sense, we should find some aspect that can actually contribute to responsible aid.</w:t>
      </w:r>
    </w:p>
    <w:p w:rsidR="00000000" w:rsidDel="00000000" w:rsidP="00000000" w:rsidRDefault="00000000" w:rsidRPr="00000000" w14:paraId="0000000A">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Joseph Wright and Matthew Winters (2010). The Politics of Effective Foreign Aid. Annual Review of Political Science</w:t>
      </w:r>
    </w:p>
    <w:p w:rsidR="00000000" w:rsidDel="00000000" w:rsidP="00000000" w:rsidRDefault="00000000" w:rsidRPr="00000000" w14:paraId="0000000E">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F">
      <w:pPr>
        <w:numPr>
          <w:ilvl w:val="0"/>
          <w:numId w:val="6"/>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This paper analyzes the political factor of foreign aid. It says there was no simple conclusion on the relationship between foreign aid and economic growth. Because of this, the author focuses on political factors like who leads the country, and credibility of aid conditions and ways the government might use an influx of revenue. The thing we might have an insight from this paper is what will be the “responsible” aid in terms of the nation's revenue.</w:t>
      </w:r>
    </w:p>
    <w:p w:rsidR="00000000" w:rsidDel="00000000" w:rsidP="00000000" w:rsidRDefault="00000000" w:rsidRPr="00000000" w14:paraId="00000010">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Bermeo, S. B. (2011). Foreign aid and regime change: A role for donor intent. World Development, 39(11), 2021-2031.</w:t>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This paper analyzes the correlation between foreign aid and the likelihood of democratization in aid recipients. What this paper suggests is that the relationship between aid and democratization depends on characteristics of the aid donor. This paper analyzes using the data comparing aid from Democratic aid and Authoritarian aid to Authoritarian/Democratic recipients. It suggests the source of funding matters.</w:t>
      </w:r>
    </w:p>
    <w:p w:rsidR="00000000" w:rsidDel="00000000" w:rsidP="00000000" w:rsidRDefault="00000000" w:rsidRPr="00000000" w14:paraId="00000013">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br w:type="textWrapping"/>
        <w:br w:type="textWrapping"/>
        <w:t xml:space="preserve">Qian, N. (2015). Making progress on foreign aid. Annu. Rev. Econ., 7(1), 277-308.</w:t>
      </w:r>
    </w:p>
    <w:p w:rsidR="00000000" w:rsidDel="00000000" w:rsidP="00000000" w:rsidRDefault="00000000" w:rsidRPr="00000000" w14:paraId="00000015">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6">
      <w:pPr>
        <w:numPr>
          <w:ilvl w:val="0"/>
          <w:numId w:val="7"/>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 This provides a mixed view about foreign aid, especially about its benefits and results. any suggest there are some issues with conducting rigorous empirical analysis is the lack of detailed data on important aspects of foreign aid such as cost structure. so suggesting that these kind of data being available is the key to analyze.  and provide some future research that might relieve the problem mentioned in the paper</w:t>
        <w:br w:type="textWrapping"/>
        <w:br w:type="textWrapping"/>
      </w:r>
    </w:p>
    <w:p w:rsidR="00000000" w:rsidDel="00000000" w:rsidP="00000000" w:rsidRDefault="00000000" w:rsidRPr="00000000" w14:paraId="00000017">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br w:type="textWrapping"/>
        <w:br w:type="textWrapping"/>
        <w:t xml:space="preserve">George Ingram. (2019). What every American should know about US foreign aid.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www.brookings.edu/</w:t>
        </w:r>
      </w:hyperlink>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9">
      <w:pPr>
        <w:numPr>
          <w:ilvl w:val="0"/>
          <w:numId w:val="5"/>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This article suggests that the US spends 1% of the federal budget. As the world’s wealthiest nation. but still, they provide more assistance than any other county. and this Article provides good respect of foreign aid. and argues it benefits both the US and recipients. but suggesting it with little evidence. mainly consist of journalist’s point of view</w:t>
      </w: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br w:type="textWrapping"/>
      </w:r>
    </w:p>
    <w:p w:rsidR="00000000" w:rsidDel="00000000" w:rsidP="00000000" w:rsidRDefault="00000000" w:rsidRPr="00000000" w14:paraId="0000001B">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br w:type="textWrapping"/>
      </w:r>
    </w:p>
    <w:p w:rsidR="00000000" w:rsidDel="00000000" w:rsidP="00000000" w:rsidRDefault="00000000" w:rsidRPr="00000000" w14:paraId="0000001C">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br w:type="textWrapping"/>
        <w:t xml:space="preserve">Burke, P. J., &amp; Ahmadi-Esfahani, F. Z. (2006). Aid and growth: A study of South East Asia. Journal of Asian economics, 17(2), 350-362.</w:t>
        <w:br w:type="textWrapping"/>
      </w:r>
    </w:p>
    <w:p w:rsidR="00000000" w:rsidDel="00000000" w:rsidP="00000000" w:rsidRDefault="00000000" w:rsidRPr="00000000" w14:paraId="0000001E">
      <w:pPr>
        <w:numPr>
          <w:ilvl w:val="0"/>
          <w:numId w:val="2"/>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The author also starts by pointing out that there has been many controversial debate about the effect of foreign aid. in this article, it analyzes effectiveness of aid in some south east asia countries. and assert results indicate that aid had an insignificant effect on growth rates and did not displace domestic savings. they figure out that domestic savings had a statistically significant impact on the growth rates of the three nations.</w:t>
        <w:br w:type="textWrapping"/>
      </w:r>
    </w:p>
    <w:p w:rsidR="00000000" w:rsidDel="00000000" w:rsidP="00000000" w:rsidRDefault="00000000" w:rsidRPr="00000000" w14:paraId="0000001F">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James McBride. (2018). How Does the U.S. Spend Its Foreign Aid?. Council on Foreign Relations</w:t>
      </w:r>
    </w:p>
    <w:p w:rsidR="00000000" w:rsidDel="00000000" w:rsidP="00000000" w:rsidRDefault="00000000" w:rsidRPr="00000000" w14:paraId="00000023">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4">
      <w:pPr>
        <w:numPr>
          <w:ilvl w:val="0"/>
          <w:numId w:val="3"/>
        </w:numPr>
        <w:ind w:left="144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it was written when president Donald J. Trump has just been inaugurated, who repeatedly called for deep cuts to foreign assistance programs. This article first introduces the concept of foreign aid. And breaking down foreign aid in 4 sectors. and which countries receive the most aid. Also, this article provides information on how foreign assistance is managed by the complex ecosystem of ancencis.</w:t>
      </w:r>
    </w:p>
    <w:p w:rsidR="00000000" w:rsidDel="00000000" w:rsidP="00000000" w:rsidRDefault="00000000" w:rsidRPr="00000000" w14:paraId="00000025">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Laura Weiss  (2019). The Aid Paradox. nacla.org</w:t>
      </w:r>
    </w:p>
    <w:p w:rsidR="00000000" w:rsidDel="00000000" w:rsidP="00000000" w:rsidRDefault="00000000" w:rsidRPr="00000000" w14:paraId="00000028">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9">
      <w:pPr>
        <w:numPr>
          <w:ilvl w:val="0"/>
          <w:numId w:val="3"/>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main assertion from this article is that U.S. security and development assistance has caused great harm in Central America. But Trump’s decision to cut it off is nothing to be celebrated. A journalist claims that US’s foreign aid to Latin America has caused a destructive impact. However, cutting off the foreign aid may cause disrespect of human dignity. </w:t>
      </w:r>
    </w:p>
    <w:p w:rsidR="00000000" w:rsidDel="00000000" w:rsidP="00000000" w:rsidRDefault="00000000" w:rsidRPr="00000000" w14:paraId="0000002A">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The export-import Bank of Korea (2012). Analyzing the contribution of Korean aid to Vietnam's economic growth(한국 원조의 베트남 경제성장 기여효과 분석)</w:t>
      </w:r>
    </w:p>
    <w:p w:rsidR="00000000" w:rsidDel="00000000" w:rsidP="00000000" w:rsidRDefault="00000000" w:rsidRPr="00000000" w14:paraId="0000002D">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E">
      <w:pPr>
        <w:numPr>
          <w:ilvl w:val="0"/>
          <w:numId w:val="3"/>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report from the Korean government Public company, suggests Paid aid for Vietnam has contributed to the growing rate of domestic investment with oversea investment. but Free Aid hasn’t contributed to any investment. but in the aspect of human resource development, Free Aid has contributed a lot. but as the total contribution of Korea to Vietnam is very small, these effects are relatively small</w:t>
      </w:r>
    </w:p>
    <w:p w:rsidR="00000000" w:rsidDel="00000000" w:rsidP="00000000" w:rsidRDefault="00000000" w:rsidRPr="00000000" w14:paraId="0000002F">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color w:val="222222"/>
          <w:sz w:val="24"/>
          <w:szCs w:val="24"/>
          <w:highlight w:val="white"/>
        </w:rPr>
      </w:pPr>
      <w:r w:rsidDel="00000000" w:rsidR="00000000" w:rsidRPr="00000000">
        <w:rPr>
          <w:rFonts w:ascii="Gungsuh" w:cs="Gungsuh" w:eastAsia="Gungsuh" w:hAnsi="Gungsuh"/>
          <w:color w:val="222222"/>
          <w:sz w:val="24"/>
          <w:szCs w:val="24"/>
          <w:highlight w:val="white"/>
          <w:rtl w:val="0"/>
        </w:rPr>
        <w:t xml:space="preserve">Kwon et al. (2012). Southeast Asia's Development Needs and Korea's Sectoral ODA Initiatives(동남아시아의 개발수요와 한국의 분야별 ODA 추진방안). Korea Institute for international economic policy</w:t>
      </w:r>
    </w:p>
    <w:p w:rsidR="00000000" w:rsidDel="00000000" w:rsidP="00000000" w:rsidRDefault="00000000" w:rsidRPr="00000000" w14:paraId="00000031">
      <w:pPr>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2">
      <w:pPr>
        <w:numPr>
          <w:ilvl w:val="0"/>
          <w:numId w:val="3"/>
        </w:numPr>
        <w:ind w:left="144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report from the Korean government Public company, provides many aspects of ODA(official Development Assistance) of 4 sectors. Agriculture, Infrastructure, Education, Climate Change. It suggests the gap between rich countries and poor countries is very big. and even for the citizens in the one nation, it’s the biggest problem. it was interesting to see the part where report emphasize aid aspect to eco </w:t>
      </w:r>
    </w:p>
    <w:p w:rsidR="00000000" w:rsidDel="00000000" w:rsidP="00000000" w:rsidRDefault="00000000" w:rsidRPr="00000000" w14:paraId="00000033">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rooking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