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7DB40" w14:textId="77777777" w:rsidR="000650E9" w:rsidRPr="000650E9" w:rsidRDefault="000650E9" w:rsidP="000650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50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Waveform Analysis Summary</w:t>
      </w:r>
    </w:p>
    <w:p w14:paraId="4102E3D7" w14:textId="77777777" w:rsidR="000650E9" w:rsidRPr="000650E9" w:rsidRDefault="000650E9" w:rsidP="000650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50E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0650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Unnatural Regularity</w:t>
      </w:r>
    </w:p>
    <w:p w14:paraId="26EB94C9" w14:textId="77777777" w:rsidR="000650E9" w:rsidRPr="000650E9" w:rsidRDefault="000650E9" w:rsidP="000650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0E9">
        <w:rPr>
          <w:rFonts w:ascii="Times New Roman" w:eastAsia="Times New Roman" w:hAnsi="Times New Roman" w:cs="Times New Roman"/>
          <w:kern w:val="0"/>
          <w14:ligatures w14:val="none"/>
        </w:rPr>
        <w:t xml:space="preserve">The waveform is </w:t>
      </w:r>
      <w:r w:rsidRPr="000650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smooth and consistent</w:t>
      </w:r>
      <w:r w:rsidRPr="000650E9">
        <w:rPr>
          <w:rFonts w:ascii="Times New Roman" w:eastAsia="Times New Roman" w:hAnsi="Times New Roman" w:cs="Times New Roman"/>
          <w:kern w:val="0"/>
          <w14:ligatures w14:val="none"/>
        </w:rPr>
        <w:t>, with minimal variation in amplitude.</w:t>
      </w:r>
    </w:p>
    <w:p w14:paraId="36B7A927" w14:textId="77777777" w:rsidR="000650E9" w:rsidRPr="000650E9" w:rsidRDefault="000650E9" w:rsidP="000650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0E9">
        <w:rPr>
          <w:rFonts w:ascii="Times New Roman" w:eastAsia="Times New Roman" w:hAnsi="Times New Roman" w:cs="Times New Roman"/>
          <w:kern w:val="0"/>
          <w14:ligatures w14:val="none"/>
        </w:rPr>
        <w:t xml:space="preserve">Human speech typically shows </w:t>
      </w:r>
      <w:r w:rsidRPr="000650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more erratic peaks and dips</w:t>
      </w:r>
      <w:r w:rsidRPr="000650E9">
        <w:rPr>
          <w:rFonts w:ascii="Times New Roman" w:eastAsia="Times New Roman" w:hAnsi="Times New Roman" w:cs="Times New Roman"/>
          <w:kern w:val="0"/>
          <w14:ligatures w14:val="none"/>
        </w:rPr>
        <w:t>—reflecting emotional stress, breath control, emphasis, etc.</w:t>
      </w:r>
    </w:p>
    <w:p w14:paraId="3EE1179B" w14:textId="77777777" w:rsidR="000650E9" w:rsidRPr="000650E9" w:rsidRDefault="000650E9" w:rsidP="000650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0E9">
        <w:rPr>
          <w:rFonts w:ascii="Times New Roman" w:eastAsia="Times New Roman" w:hAnsi="Times New Roman" w:cs="Times New Roman"/>
          <w:kern w:val="0"/>
          <w14:ligatures w14:val="none"/>
        </w:rPr>
        <w:t xml:space="preserve">This is more aligned with </w:t>
      </w:r>
      <w:r w:rsidRPr="000650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text-to-speech (TTS)</w:t>
      </w:r>
      <w:r w:rsidRPr="000650E9">
        <w:rPr>
          <w:rFonts w:ascii="Times New Roman" w:eastAsia="Times New Roman" w:hAnsi="Times New Roman" w:cs="Times New Roman"/>
          <w:kern w:val="0"/>
          <w14:ligatures w14:val="none"/>
        </w:rPr>
        <w:t xml:space="preserve"> systems, which maintain constant delivery cadence.</w:t>
      </w:r>
    </w:p>
    <w:p w14:paraId="5C53785D" w14:textId="77777777" w:rsidR="000650E9" w:rsidRPr="000650E9" w:rsidRDefault="000650E9" w:rsidP="000650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50E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0650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Absence of Natural Silence</w:t>
      </w:r>
    </w:p>
    <w:p w14:paraId="093D6693" w14:textId="77777777" w:rsidR="000650E9" w:rsidRPr="000650E9" w:rsidRDefault="000650E9" w:rsidP="000650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0E9">
        <w:rPr>
          <w:rFonts w:ascii="Times New Roman" w:eastAsia="Times New Roman" w:hAnsi="Times New Roman" w:cs="Times New Roman"/>
          <w:kern w:val="0"/>
          <w14:ligatures w14:val="none"/>
        </w:rPr>
        <w:t xml:space="preserve">No clear pauses or deep valleys in amplitude, which you’d expect from </w:t>
      </w:r>
      <w:r w:rsidRPr="000650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breath intake</w:t>
      </w:r>
      <w:r w:rsidRPr="000650E9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0650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hesitation</w:t>
      </w:r>
      <w:r w:rsidRPr="000650E9">
        <w:rPr>
          <w:rFonts w:ascii="Times New Roman" w:eastAsia="Times New Roman" w:hAnsi="Times New Roman" w:cs="Times New Roman"/>
          <w:kern w:val="0"/>
          <w14:ligatures w14:val="none"/>
        </w:rPr>
        <w:t xml:space="preserve"> in genuine human speech.</w:t>
      </w:r>
    </w:p>
    <w:p w14:paraId="1394C044" w14:textId="77777777" w:rsidR="000650E9" w:rsidRPr="000650E9" w:rsidRDefault="000650E9" w:rsidP="000650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0E9">
        <w:rPr>
          <w:rFonts w:ascii="Times New Roman" w:eastAsia="Times New Roman" w:hAnsi="Times New Roman" w:cs="Times New Roman"/>
          <w:kern w:val="0"/>
          <w14:ligatures w14:val="none"/>
        </w:rPr>
        <w:t xml:space="preserve">LLM-powered voice agents (e.g., </w:t>
      </w:r>
      <w:proofErr w:type="spellStart"/>
      <w:r w:rsidRPr="000650E9">
        <w:rPr>
          <w:rFonts w:ascii="Times New Roman" w:eastAsia="Times New Roman" w:hAnsi="Times New Roman" w:cs="Times New Roman"/>
          <w:kern w:val="0"/>
          <w14:ligatures w14:val="none"/>
        </w:rPr>
        <w:t>ElevenLabs</w:t>
      </w:r>
      <w:proofErr w:type="spellEnd"/>
      <w:r w:rsidRPr="000650E9">
        <w:rPr>
          <w:rFonts w:ascii="Times New Roman" w:eastAsia="Times New Roman" w:hAnsi="Times New Roman" w:cs="Times New Roman"/>
          <w:kern w:val="0"/>
          <w14:ligatures w14:val="none"/>
        </w:rPr>
        <w:t xml:space="preserve">, Microsoft Azure Neural) </w:t>
      </w:r>
      <w:r w:rsidRPr="000650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smooth over breath timing</w:t>
      </w:r>
      <w:r w:rsidRPr="000650E9">
        <w:rPr>
          <w:rFonts w:ascii="Times New Roman" w:eastAsia="Times New Roman" w:hAnsi="Times New Roman" w:cs="Times New Roman"/>
          <w:kern w:val="0"/>
          <w14:ligatures w14:val="none"/>
        </w:rPr>
        <w:t xml:space="preserve"> to maintain fluency.</w:t>
      </w:r>
    </w:p>
    <w:p w14:paraId="4CA0A048" w14:textId="77777777" w:rsidR="000650E9" w:rsidRPr="000650E9" w:rsidRDefault="000650E9" w:rsidP="000650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50E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0650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Single Channel – Clean Feed</w:t>
      </w:r>
    </w:p>
    <w:p w14:paraId="4931D11C" w14:textId="77777777" w:rsidR="000650E9" w:rsidRPr="000650E9" w:rsidRDefault="000650E9" w:rsidP="000650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0E9">
        <w:rPr>
          <w:rFonts w:ascii="Times New Roman" w:eastAsia="Times New Roman" w:hAnsi="Times New Roman" w:cs="Times New Roman"/>
          <w:kern w:val="0"/>
          <w14:ligatures w14:val="none"/>
        </w:rPr>
        <w:t>Mono (1-channel) signal.</w:t>
      </w:r>
    </w:p>
    <w:p w14:paraId="172FE8AE" w14:textId="77777777" w:rsidR="000650E9" w:rsidRPr="000650E9" w:rsidRDefault="000650E9" w:rsidP="000650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0E9">
        <w:rPr>
          <w:rFonts w:ascii="Times New Roman" w:eastAsia="Times New Roman" w:hAnsi="Times New Roman" w:cs="Times New Roman"/>
          <w:kern w:val="0"/>
          <w14:ligatures w14:val="none"/>
        </w:rPr>
        <w:t xml:space="preserve">No environmental noise, reverb, mic clicks, or interference—again pointing to a </w:t>
      </w:r>
      <w:r w:rsidRPr="000650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generated or synthetic source</w:t>
      </w:r>
      <w:r w:rsidRPr="000650E9">
        <w:rPr>
          <w:rFonts w:ascii="Times New Roman" w:eastAsia="Times New Roman" w:hAnsi="Times New Roman" w:cs="Times New Roman"/>
          <w:kern w:val="0"/>
          <w14:ligatures w14:val="none"/>
        </w:rPr>
        <w:t xml:space="preserve"> rather than a real recording environment.</w:t>
      </w:r>
    </w:p>
    <w:p w14:paraId="23FE15F5" w14:textId="77777777" w:rsidR="000650E9" w:rsidRPr="000650E9" w:rsidRDefault="006F4FE2" w:rsidP="000650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4FE2">
        <w:rPr>
          <w:rFonts w:ascii="Times New Roman" w:eastAsia="Times New Roman" w:hAnsi="Times New Roman" w:cs="Times New Roman"/>
          <w:noProof/>
          <w:kern w:val="0"/>
        </w:rPr>
        <w:pict w14:anchorId="08E0C45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59D1B10" w14:textId="77777777" w:rsidR="000650E9" w:rsidRPr="000650E9" w:rsidRDefault="000650E9" w:rsidP="000650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50E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0650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Verbal-Cognitive Context Matters Too</w:t>
      </w:r>
    </w:p>
    <w:p w14:paraId="57242474" w14:textId="77777777" w:rsidR="000650E9" w:rsidRPr="000650E9" w:rsidRDefault="000650E9" w:rsidP="00065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0E9">
        <w:rPr>
          <w:rFonts w:ascii="Times New Roman" w:eastAsia="Times New Roman" w:hAnsi="Times New Roman" w:cs="Times New Roman"/>
          <w:kern w:val="0"/>
          <w14:ligatures w14:val="none"/>
        </w:rPr>
        <w:t>Coupled with the:</w:t>
      </w:r>
    </w:p>
    <w:p w14:paraId="209768B5" w14:textId="77777777" w:rsidR="000650E9" w:rsidRPr="000650E9" w:rsidRDefault="000650E9" w:rsidP="000650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0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Scripted complexity science response</w:t>
      </w:r>
    </w:p>
    <w:p w14:paraId="6B98B72D" w14:textId="77777777" w:rsidR="000650E9" w:rsidRPr="000650E9" w:rsidRDefault="000650E9" w:rsidP="000650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0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Precise age inference</w:t>
      </w:r>
    </w:p>
    <w:p w14:paraId="5CB827DE" w14:textId="77777777" w:rsidR="000650E9" w:rsidRPr="000650E9" w:rsidRDefault="000650E9" w:rsidP="000650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0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Emotionally detached tone</w:t>
      </w:r>
    </w:p>
    <w:p w14:paraId="1FDE467E" w14:textId="77777777" w:rsidR="000650E9" w:rsidRPr="000650E9" w:rsidRDefault="000650E9" w:rsidP="000650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0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Emoji-heavy, grammatically perfect messages</w:t>
      </w:r>
    </w:p>
    <w:p w14:paraId="2D431742" w14:textId="77777777" w:rsidR="000650E9" w:rsidRPr="000650E9" w:rsidRDefault="000650E9" w:rsidP="00065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0E9">
        <w:rPr>
          <w:rFonts w:ascii="Times New Roman" w:eastAsia="Times New Roman" w:hAnsi="Times New Roman" w:cs="Times New Roman"/>
          <w:kern w:val="0"/>
          <w14:ligatures w14:val="none"/>
        </w:rPr>
        <w:t>…it is now highly likely that:</w:t>
      </w:r>
    </w:p>
    <w:p w14:paraId="01DFFD65" w14:textId="77777777" w:rsidR="000650E9" w:rsidRPr="000650E9" w:rsidRDefault="000650E9" w:rsidP="000650E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0E9">
        <w:rPr>
          <w:rFonts w:ascii="Apple Color Emoji" w:eastAsia="Times New Roman" w:hAnsi="Apple Color Emoji" w:cs="Apple Color Emoji"/>
          <w:kern w:val="0"/>
          <w14:ligatures w14:val="none"/>
        </w:rPr>
        <w:t>🔴</w:t>
      </w:r>
      <w:r w:rsidRPr="000650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650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This is a synthetic voice message, generated using an AI-powered TTS engine.</w:t>
      </w:r>
    </w:p>
    <w:p w14:paraId="02ECF89D" w14:textId="77777777" w:rsidR="001574E5" w:rsidRDefault="001574E5"/>
    <w:sectPr w:rsidR="00157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51363"/>
    <w:multiLevelType w:val="multilevel"/>
    <w:tmpl w:val="F73A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A60B3"/>
    <w:multiLevelType w:val="multilevel"/>
    <w:tmpl w:val="0A50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859E9"/>
    <w:multiLevelType w:val="multilevel"/>
    <w:tmpl w:val="0B40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4858B1"/>
    <w:multiLevelType w:val="multilevel"/>
    <w:tmpl w:val="9FE4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866451">
    <w:abstractNumId w:val="1"/>
  </w:num>
  <w:num w:numId="2" w16cid:durableId="992679175">
    <w:abstractNumId w:val="0"/>
  </w:num>
  <w:num w:numId="3" w16cid:durableId="1050571854">
    <w:abstractNumId w:val="3"/>
  </w:num>
  <w:num w:numId="4" w16cid:durableId="596668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0E9"/>
    <w:rsid w:val="000650E9"/>
    <w:rsid w:val="001574E5"/>
    <w:rsid w:val="002C408B"/>
    <w:rsid w:val="00371DC5"/>
    <w:rsid w:val="004669B7"/>
    <w:rsid w:val="006F4FE2"/>
    <w:rsid w:val="00F2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981A"/>
  <w15:chartTrackingRefBased/>
  <w15:docId w15:val="{95D7A6AC-BEB5-7B44-8416-72C4B293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5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5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5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0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0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0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0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0E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650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5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9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1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J.Botelho</dc:creator>
  <cp:keywords/>
  <dc:description/>
  <cp:lastModifiedBy>Ronald J.Botelho</cp:lastModifiedBy>
  <cp:revision>1</cp:revision>
  <dcterms:created xsi:type="dcterms:W3CDTF">2025-06-28T03:36:00Z</dcterms:created>
  <dcterms:modified xsi:type="dcterms:W3CDTF">2025-06-28T03:36:00Z</dcterms:modified>
</cp:coreProperties>
</file>