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6"/>
        <w:gridCol w:w="3114.0000000000005"/>
        <w:tblGridChange w:id="0">
          <w:tblGrid>
            <w:gridCol w:w="7356"/>
            <w:gridCol w:w="3114.0000000000005"/>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60"/>
                <w:szCs w:val="60"/>
              </w:rPr>
            </w:pPr>
            <w:bookmarkStart w:colFirst="0" w:colLast="0" w:name="_x8fm1uorkbaw" w:id="0"/>
            <w:bookmarkEnd w:id="0"/>
            <w:r w:rsidDel="00000000" w:rsidR="00000000" w:rsidRPr="00000000">
              <w:rPr>
                <w:sz w:val="60"/>
                <w:szCs w:val="60"/>
                <w:rtl w:val="0"/>
              </w:rPr>
              <w:t xml:space="preserve">Ron Aviles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Fonts w:ascii="Roboto" w:cs="Roboto" w:eastAsia="Roboto" w:hAnsi="Roboto"/>
                <w:sz w:val="21"/>
                <w:szCs w:val="21"/>
                <w:highlight w:val="white"/>
                <w:rtl w:val="0"/>
              </w:rPr>
              <w:t xml:space="preserve">C# ASP.NET Full Stack Developer Open to Opportunities.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214 Ashton Appling Rd.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Auburn, KY 42104</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(859) 868 - 7331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Ronald.n.aviles@gmail.com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rPr>
                <w:sz w:val="22"/>
                <w:szCs w:val="22"/>
              </w:rPr>
            </w:pPr>
            <w:bookmarkStart w:colFirst="0" w:colLast="0" w:name="_jhv78pp9wtzd" w:id="2"/>
            <w:bookmarkEnd w:id="2"/>
            <w:r w:rsidDel="00000000" w:rsidR="00000000" w:rsidRPr="00000000">
              <w:rPr>
                <w:sz w:val="20"/>
                <w:szCs w:val="20"/>
                <w:rtl w:val="0"/>
              </w:rPr>
              <w:t xml:space="preserve">PROJECTS</w:t>
            </w:r>
            <w:r w:rsidDel="00000000" w:rsidR="00000000" w:rsidRPr="00000000">
              <w:rPr>
                <w:rtl w:val="0"/>
              </w:rPr>
            </w:r>
          </w:p>
          <w:p w:rsidR="00000000" w:rsidDel="00000000" w:rsidP="00000000" w:rsidRDefault="00000000" w:rsidRPr="00000000" w14:paraId="00000009">
            <w:pPr>
              <w:pStyle w:val="Heading2"/>
              <w:rPr>
                <w:b w:val="0"/>
                <w:i w:val="1"/>
              </w:rPr>
            </w:pPr>
            <w:bookmarkStart w:colFirst="0" w:colLast="0" w:name="_vm051rmyhoww" w:id="3"/>
            <w:bookmarkEnd w:id="3"/>
            <w:r w:rsidDel="00000000" w:rsidR="00000000" w:rsidRPr="00000000">
              <w:rPr>
                <w:rtl w:val="0"/>
              </w:rPr>
              <w:t xml:space="preserve">Ron’s Blog </w:t>
            </w:r>
            <w:r w:rsidDel="00000000" w:rsidR="00000000" w:rsidRPr="00000000">
              <w:rPr>
                <w:b w:val="0"/>
                <w:rtl w:val="0"/>
              </w:rPr>
              <w:t xml:space="preserve">— </w:t>
            </w:r>
            <w:r w:rsidDel="00000000" w:rsidR="00000000" w:rsidRPr="00000000">
              <w:rPr>
                <w:b w:val="0"/>
                <w:i w:val="1"/>
                <w:rtl w:val="0"/>
              </w:rPr>
              <w:t xml:space="preserve">Full Stack Web App w/ User Auth.</w:t>
            </w:r>
          </w:p>
          <w:p w:rsidR="00000000" w:rsidDel="00000000" w:rsidP="00000000" w:rsidRDefault="00000000" w:rsidRPr="00000000" w14:paraId="0000000A">
            <w:pPr>
              <w:spacing w:before="0" w:line="240" w:lineRule="auto"/>
              <w:rPr>
                <w:rFonts w:ascii="Roboto" w:cs="Roboto" w:eastAsia="Roboto" w:hAnsi="Roboto"/>
                <w:sz w:val="21"/>
                <w:szCs w:val="21"/>
              </w:rPr>
            </w:pPr>
            <w:hyperlink r:id="rId6">
              <w:r w:rsidDel="00000000" w:rsidR="00000000" w:rsidRPr="00000000">
                <w:rPr>
                  <w:rFonts w:ascii="Roboto" w:cs="Roboto" w:eastAsia="Roboto" w:hAnsi="Roboto"/>
                  <w:color w:val="1155cc"/>
                  <w:sz w:val="21"/>
                  <w:szCs w:val="21"/>
                  <w:u w:val="single"/>
                  <w:rtl w:val="0"/>
                </w:rPr>
                <w:t xml:space="preserve">https://ronsblog.herokuapp.com/</w:t>
              </w:r>
            </w:hyperlink>
            <w:r w:rsidDel="00000000" w:rsidR="00000000" w:rsidRPr="00000000">
              <w:rPr>
                <w:rtl w:val="0"/>
              </w:rPr>
            </w:r>
          </w:p>
          <w:p w:rsidR="00000000" w:rsidDel="00000000" w:rsidP="00000000" w:rsidRDefault="00000000" w:rsidRPr="00000000" w14:paraId="0000000B">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Backend: C#, Asp.net MVC, Entity Framework, PostgreSQL, Heroku</w:t>
            </w:r>
          </w:p>
          <w:p w:rsidR="00000000" w:rsidDel="00000000" w:rsidP="00000000" w:rsidRDefault="00000000" w:rsidRPr="00000000" w14:paraId="0000000C">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Frontend: C# Razor Pages, Javascript, Bootstrap, Html/CSS</w:t>
            </w:r>
          </w:p>
          <w:p w:rsidR="00000000" w:rsidDel="00000000" w:rsidP="00000000" w:rsidRDefault="00000000" w:rsidRPr="00000000" w14:paraId="0000000D">
            <w:pPr>
              <w:pStyle w:val="Heading2"/>
              <w:rPr>
                <w:b w:val="0"/>
                <w:i w:val="1"/>
              </w:rPr>
            </w:pPr>
            <w:bookmarkStart w:colFirst="0" w:colLast="0" w:name="_as01xbrjaudf" w:id="4"/>
            <w:bookmarkEnd w:id="4"/>
            <w:r w:rsidDel="00000000" w:rsidR="00000000" w:rsidRPr="00000000">
              <w:rPr>
                <w:rtl w:val="0"/>
              </w:rPr>
              <w:t xml:space="preserve">Portfolio</w:t>
            </w:r>
            <w:r w:rsidDel="00000000" w:rsidR="00000000" w:rsidRPr="00000000">
              <w:rPr>
                <w:rtl w:val="0"/>
              </w:rPr>
            </w:r>
          </w:p>
          <w:p w:rsidR="00000000" w:rsidDel="00000000" w:rsidP="00000000" w:rsidRDefault="00000000" w:rsidRPr="00000000" w14:paraId="0000000E">
            <w:pPr>
              <w:spacing w:before="0" w:line="240" w:lineRule="auto"/>
              <w:rPr>
                <w:rFonts w:ascii="Roboto" w:cs="Roboto" w:eastAsia="Roboto" w:hAnsi="Roboto"/>
                <w:sz w:val="21"/>
                <w:szCs w:val="21"/>
              </w:rPr>
            </w:pPr>
            <w:hyperlink r:id="rId7">
              <w:r w:rsidDel="00000000" w:rsidR="00000000" w:rsidRPr="00000000">
                <w:rPr>
                  <w:rFonts w:ascii="Roboto" w:cs="Roboto" w:eastAsia="Roboto" w:hAnsi="Roboto"/>
                  <w:color w:val="1155cc"/>
                  <w:sz w:val="21"/>
                  <w:szCs w:val="21"/>
                  <w:u w:val="single"/>
                  <w:rtl w:val="0"/>
                </w:rPr>
                <w:t xml:space="preserve">https://ronaviles.netlify.app/</w:t>
              </w:r>
            </w:hyperlink>
            <w:r w:rsidDel="00000000" w:rsidR="00000000" w:rsidRPr="00000000">
              <w:rPr>
                <w:rtl w:val="0"/>
              </w:rPr>
            </w:r>
          </w:p>
          <w:p w:rsidR="00000000" w:rsidDel="00000000" w:rsidP="00000000" w:rsidRDefault="00000000" w:rsidRPr="00000000" w14:paraId="0000000F">
            <w:pPr>
              <w:spacing w:before="0" w:line="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Houses my javascript applications and my full-stack applications. </w:t>
            </w:r>
          </w:p>
          <w:p w:rsidR="00000000" w:rsidDel="00000000" w:rsidP="00000000" w:rsidRDefault="00000000" w:rsidRPr="00000000" w14:paraId="00000010">
            <w:pPr>
              <w:spacing w:before="0" w:line="24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jr1huurw6buo" w:id="5"/>
            <w:bookmarkEnd w:id="5"/>
            <w:r w:rsidDel="00000000" w:rsidR="00000000" w:rsidRPr="00000000">
              <w:rPr>
                <w:sz w:val="20"/>
                <w:szCs w:val="20"/>
                <w:rtl w:val="0"/>
              </w:rPr>
              <w:t xml:space="preserve">WORK EXPERIENCE</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6"/>
            <w:bookmarkEnd w:id="6"/>
            <w:r w:rsidDel="00000000" w:rsidR="00000000" w:rsidRPr="00000000">
              <w:rPr>
                <w:rtl w:val="0"/>
              </w:rPr>
              <w:t xml:space="preserve">FTMO</w:t>
            </w:r>
            <w:r w:rsidDel="00000000" w:rsidR="00000000" w:rsidRPr="00000000">
              <w:rPr>
                <w:color w:val="000000"/>
                <w:rtl w:val="0"/>
              </w:rPr>
              <w:t xml:space="preserve">, </w:t>
            </w:r>
            <w:r w:rsidDel="00000000" w:rsidR="00000000" w:rsidRPr="00000000">
              <w:rPr>
                <w:b w:val="0"/>
                <w:rtl w:val="0"/>
              </w:rPr>
              <w:t xml:space="preserve">US (remote)—Fund Manager</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n64fgzu3lwuy" w:id="7"/>
            <w:bookmarkEnd w:id="7"/>
            <w:r w:rsidDel="00000000" w:rsidR="00000000" w:rsidRPr="00000000">
              <w:rPr>
                <w:rtl w:val="0"/>
              </w:rPr>
              <w:t xml:space="preserve">August 2020 - PRESENT</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Perform research or analysis on currency pairs to identify opportunities to invest that present a desirable risk-reward profile.</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Analyze trading opportunities using charting software, economic news, and historical statistics.</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Maintain a journal and reflect on performance daily, weekly, monthly, and quarterly.</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Analyzing my own and my peers' performance journals to identify opportunity areas and develop plans to improve.</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new investment strategies and take them through the strategy life cycle. Starting with hypothesis then moving to testing on historical and current data before deploying and scaling with live capital.</w:t>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wj0puh61kxsr" w:id="8"/>
            <w:bookmarkEnd w:id="8"/>
            <w:r w:rsidDel="00000000" w:rsidR="00000000" w:rsidRPr="00000000">
              <w:rPr>
                <w:rtl w:val="0"/>
              </w:rPr>
              <w:t xml:space="preserve">Afni Inc</w:t>
            </w:r>
            <w:r w:rsidDel="00000000" w:rsidR="00000000" w:rsidRPr="00000000">
              <w:rPr>
                <w:color w:val="000000"/>
                <w:rtl w:val="0"/>
              </w:rPr>
              <w:t xml:space="preserve">, </w:t>
            </w:r>
            <w:r w:rsidDel="00000000" w:rsidR="00000000" w:rsidRPr="00000000">
              <w:rPr>
                <w:b w:val="0"/>
                <w:rtl w:val="0"/>
              </w:rPr>
              <w:t xml:space="preserve">KY— Project Supervisor/ Trainer</w:t>
            </w:r>
            <w:r w:rsidDel="00000000" w:rsidR="00000000" w:rsidRPr="00000000">
              <w:rPr>
                <w:rtl w:val="0"/>
              </w:rPr>
            </w:r>
          </w:p>
          <w:p w:rsidR="00000000" w:rsidDel="00000000" w:rsidP="00000000" w:rsidRDefault="00000000" w:rsidRPr="00000000" w14:paraId="0000001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8hk593fs3sag" w:id="9"/>
            <w:bookmarkEnd w:id="9"/>
            <w:r w:rsidDel="00000000" w:rsidR="00000000" w:rsidRPr="00000000">
              <w:rPr>
                <w:rtl w:val="0"/>
              </w:rPr>
              <w:t xml:space="preserve">Feb 2014</w:t>
            </w:r>
            <w:r w:rsidDel="00000000" w:rsidR="00000000" w:rsidRPr="00000000">
              <w:rPr>
                <w:rtl w:val="0"/>
              </w:rPr>
              <w:t xml:space="preserve"> - August 2020</w:t>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Manage and coach a team of 15 - 20 call center agents who interact with our clients' customers.</w:t>
            </w:r>
            <w:r w:rsidDel="00000000" w:rsidR="00000000" w:rsidRPr="00000000">
              <w:rPr>
                <w:rtl w:val="0"/>
              </w:rPr>
            </w:r>
          </w:p>
          <w:p w:rsidR="00000000" w:rsidDel="00000000" w:rsidP="00000000" w:rsidRDefault="00000000" w:rsidRPr="00000000" w14:paraId="0000001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Guide and coach teams to meet KPI's that are important to both the company's profitability and the client's goals.</w:t>
            </w:r>
            <w:r w:rsidDel="00000000" w:rsidR="00000000" w:rsidRPr="00000000">
              <w:rPr>
                <w:rtl w:val="0"/>
              </w:rPr>
            </w:r>
          </w:p>
          <w:p w:rsidR="00000000" w:rsidDel="00000000" w:rsidP="00000000" w:rsidRDefault="00000000" w:rsidRPr="00000000" w14:paraId="0000001D">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Collaborate with management and peers to discover best practices and brainstorm ideas to solve challenges.</w:t>
            </w:r>
            <w:r w:rsidDel="00000000" w:rsidR="00000000" w:rsidRPr="00000000">
              <w:rPr>
                <w:rtl w:val="0"/>
              </w:rPr>
            </w:r>
          </w:p>
          <w:p w:rsidR="00000000" w:rsidDel="00000000" w:rsidP="00000000" w:rsidRDefault="00000000" w:rsidRPr="00000000" w14:paraId="0000001E">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Identify opportunities for individual and team performance improvement, create an improvement process(action plan), and bridge the gap.</w:t>
            </w:r>
            <w:r w:rsidDel="00000000" w:rsidR="00000000" w:rsidRPr="00000000">
              <w:rPr>
                <w:rtl w:val="0"/>
              </w:rPr>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360" w:hanging="360"/>
              <w:rPr>
                <w:rFonts w:ascii="Roboto" w:cs="Roboto" w:eastAsia="Roboto" w:hAnsi="Roboto"/>
                <w:sz w:val="21"/>
                <w:szCs w:val="21"/>
                <w:highlight w:val="white"/>
                <w:u w:val="none"/>
              </w:rPr>
            </w:pPr>
            <w:r w:rsidDel="00000000" w:rsidR="00000000" w:rsidRPr="00000000">
              <w:rPr>
                <w:rFonts w:ascii="Roboto" w:cs="Roboto" w:eastAsia="Roboto" w:hAnsi="Roboto"/>
                <w:sz w:val="21"/>
                <w:szCs w:val="21"/>
                <w:highlight w:val="white"/>
                <w:rtl w:val="0"/>
              </w:rPr>
              <w:t xml:space="preserve">Some administrative tasks like managing time off, approving payroll adjustments, managing team schedule adherence, and monitoring performance results.</w:t>
            </w:r>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rPr>
                <w:color w:val="b7b7b7"/>
                <w:sz w:val="20"/>
                <w:szCs w:val="20"/>
              </w:rPr>
            </w:pPr>
            <w:bookmarkStart w:colFirst="0" w:colLast="0" w:name="_yk8luflkpwij" w:id="10"/>
            <w:bookmarkEnd w:id="10"/>
            <w:r w:rsidDel="00000000" w:rsidR="00000000" w:rsidRPr="00000000">
              <w:rPr>
                <w:sz w:val="20"/>
                <w:szCs w:val="20"/>
                <w:rtl w:val="0"/>
              </w:rPr>
              <w:t xml:space="preserve">EDUCATION</w:t>
            </w:r>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6wymnhinx9q5" w:id="11"/>
            <w:bookmarkEnd w:id="11"/>
            <w:r w:rsidDel="00000000" w:rsidR="00000000" w:rsidRPr="00000000">
              <w:rPr>
                <w:rtl w:val="0"/>
              </w:rPr>
              <w:t xml:space="preserve">Coder Foundry</w:t>
            </w:r>
            <w:r w:rsidDel="00000000" w:rsidR="00000000" w:rsidRPr="00000000">
              <w:rPr>
                <w:rtl w:val="0"/>
              </w:rPr>
              <w:t xml:space="preserve">, </w:t>
            </w:r>
            <w:r w:rsidDel="00000000" w:rsidR="00000000" w:rsidRPr="00000000">
              <w:rPr>
                <w:b w:val="0"/>
                <w:rtl w:val="0"/>
              </w:rPr>
              <w:t xml:space="preserve">NC— </w:t>
            </w:r>
            <w:r w:rsidDel="00000000" w:rsidR="00000000" w:rsidRPr="00000000">
              <w:rPr>
                <w:b w:val="0"/>
                <w:i w:val="1"/>
                <w:rtl w:val="0"/>
              </w:rPr>
              <w:t xml:space="preserve">Coding Bootcamp</w:t>
            </w:r>
          </w:p>
          <w:p w:rsidR="00000000" w:rsidDel="00000000" w:rsidP="00000000" w:rsidRDefault="00000000" w:rsidRPr="00000000" w14:paraId="0000002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vtcyzeczjot" w:id="12"/>
            <w:bookmarkEnd w:id="12"/>
            <w:r w:rsidDel="00000000" w:rsidR="00000000" w:rsidRPr="00000000">
              <w:rPr>
                <w:rtl w:val="0"/>
              </w:rPr>
              <w:t xml:space="preserve">August 2020 - January 2021</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Full stack  coding bootcamp focused on ASP.NET in C#.</w:t>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b w:val="0"/>
                <w:i w:val="1"/>
              </w:rPr>
            </w:pPr>
            <w:bookmarkStart w:colFirst="0" w:colLast="0" w:name="_czfiadnsgnzp" w:id="13"/>
            <w:bookmarkEnd w:id="13"/>
            <w:r w:rsidDel="00000000" w:rsidR="00000000" w:rsidRPr="00000000">
              <w:rPr>
                <w:rtl w:val="0"/>
              </w:rPr>
              <w:t xml:space="preserve">Western Kentucky University</w:t>
            </w:r>
            <w:r w:rsidDel="00000000" w:rsidR="00000000" w:rsidRPr="00000000">
              <w:rPr>
                <w:rtl w:val="0"/>
              </w:rPr>
              <w:t xml:space="preserve">, </w:t>
            </w:r>
            <w:r w:rsidDel="00000000" w:rsidR="00000000" w:rsidRPr="00000000">
              <w:rPr>
                <w:b w:val="0"/>
                <w:rtl w:val="0"/>
              </w:rPr>
              <w:t xml:space="preserve">KY</w:t>
            </w:r>
            <w:r w:rsidDel="00000000" w:rsidR="00000000" w:rsidRPr="00000000">
              <w:rPr>
                <w:rtl w:val="0"/>
              </w:rPr>
            </w:r>
          </w:p>
          <w:p w:rsidR="00000000" w:rsidDel="00000000" w:rsidP="00000000" w:rsidRDefault="00000000" w:rsidRPr="00000000" w14:paraId="0000002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miiyt1y6sl7g" w:id="14"/>
            <w:bookmarkEnd w:id="14"/>
            <w:r w:rsidDel="00000000" w:rsidR="00000000" w:rsidRPr="00000000">
              <w:rPr>
                <w:rtl w:val="0"/>
              </w:rPr>
              <w:t xml:space="preserve">August 2012 - May 2015</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Completed 72 credits towards a BFA in Visual Arts.</w:t>
            </w:r>
          </w:p>
          <w:p w:rsidR="00000000" w:rsidDel="00000000" w:rsidP="00000000" w:rsidRDefault="00000000" w:rsidRPr="00000000" w14:paraId="00000027">
            <w:pPr>
              <w:pStyle w:val="Heading1"/>
              <w:rPr>
                <w:color w:val="b7b7b7"/>
                <w:sz w:val="20"/>
                <w:szCs w:val="20"/>
              </w:rPr>
            </w:pPr>
            <w:bookmarkStart w:colFirst="0" w:colLast="0" w:name="_dpf8cq8zs6yp" w:id="15"/>
            <w:bookmarkEnd w:id="15"/>
            <w:r w:rsidDel="00000000" w:rsidR="00000000" w:rsidRPr="00000000">
              <w:rPr>
                <w:sz w:val="20"/>
                <w:szCs w:val="20"/>
                <w:rtl w:val="0"/>
              </w:rPr>
              <w:t xml:space="preserve">WORK REFERENCES</w:t>
            </w:r>
            <w:r w:rsidDel="00000000" w:rsidR="00000000" w:rsidRPr="00000000">
              <w:rPr>
                <w:rtl w:val="0"/>
              </w:rPr>
            </w:r>
          </w:p>
          <w:p w:rsidR="00000000" w:rsidDel="00000000" w:rsidP="00000000" w:rsidRDefault="00000000" w:rsidRPr="00000000" w14:paraId="00000028">
            <w:pPr>
              <w:pStyle w:val="Heading2"/>
              <w:rPr>
                <w:b w:val="0"/>
                <w:i w:val="1"/>
              </w:rPr>
            </w:pPr>
            <w:bookmarkStart w:colFirst="0" w:colLast="0" w:name="_c4jw9py80jbp" w:id="16"/>
            <w:bookmarkEnd w:id="16"/>
            <w:r w:rsidDel="00000000" w:rsidR="00000000" w:rsidRPr="00000000">
              <w:rPr>
                <w:rtl w:val="0"/>
              </w:rPr>
              <w:t xml:space="preserve">Derek Terrill</w:t>
            </w:r>
            <w:r w:rsidDel="00000000" w:rsidR="00000000" w:rsidRPr="00000000">
              <w:rPr>
                <w:rtl w:val="0"/>
              </w:rPr>
              <w:t xml:space="preserve">,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9">
            <w:pPr>
              <w:pStyle w:val="Heading3"/>
              <w:rPr>
                <w:sz w:val="18"/>
                <w:szCs w:val="18"/>
              </w:rPr>
            </w:pPr>
            <w:bookmarkStart w:colFirst="0" w:colLast="0" w:name="_apvzb8og3fb3" w:id="17"/>
            <w:bookmarkEnd w:id="17"/>
            <w:r w:rsidDel="00000000" w:rsidR="00000000" w:rsidRPr="00000000">
              <w:rPr>
                <w:sz w:val="18"/>
                <w:szCs w:val="18"/>
                <w:rtl w:val="0"/>
              </w:rPr>
              <w:t xml:space="preserve">Relation: Senior Operations Manager @ Afni BG,KY</w:t>
            </w:r>
            <w:r w:rsidDel="00000000" w:rsidR="00000000" w:rsidRPr="00000000">
              <w:rPr>
                <w:rtl w:val="0"/>
              </w:rPr>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270-303-8978</w:t>
            </w:r>
          </w:p>
          <w:p w:rsidR="00000000" w:rsidDel="00000000" w:rsidP="00000000" w:rsidRDefault="00000000" w:rsidRPr="00000000" w14:paraId="0000002B">
            <w:pPr>
              <w:pStyle w:val="Heading2"/>
              <w:rPr>
                <w:b w:val="0"/>
                <w:i w:val="1"/>
              </w:rPr>
            </w:pPr>
            <w:bookmarkStart w:colFirst="0" w:colLast="0" w:name="_lw8j0jz548j" w:id="18"/>
            <w:bookmarkEnd w:id="18"/>
            <w:r w:rsidDel="00000000" w:rsidR="00000000" w:rsidRPr="00000000">
              <w:rPr>
                <w:rtl w:val="0"/>
              </w:rPr>
              <w:t xml:space="preserve">Samantha Goree,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C">
            <w:pPr>
              <w:pStyle w:val="Heading3"/>
              <w:rPr>
                <w:sz w:val="18"/>
                <w:szCs w:val="18"/>
              </w:rPr>
            </w:pPr>
            <w:bookmarkStart w:colFirst="0" w:colLast="0" w:name="_idopkminexdv" w:id="19"/>
            <w:bookmarkEnd w:id="19"/>
            <w:r w:rsidDel="00000000" w:rsidR="00000000" w:rsidRPr="00000000">
              <w:rPr>
                <w:sz w:val="18"/>
                <w:szCs w:val="18"/>
                <w:rtl w:val="0"/>
              </w:rPr>
              <w:t xml:space="preserve">Relation: Senior Training Manager @ Afni BG,KY</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859-556-3898</w:t>
            </w:r>
          </w:p>
          <w:p w:rsidR="00000000" w:rsidDel="00000000" w:rsidP="00000000" w:rsidRDefault="00000000" w:rsidRPr="00000000" w14:paraId="0000002E">
            <w:pPr>
              <w:pStyle w:val="Heading2"/>
              <w:rPr>
                <w:b w:val="0"/>
                <w:i w:val="1"/>
              </w:rPr>
            </w:pPr>
            <w:bookmarkStart w:colFirst="0" w:colLast="0" w:name="_o5l18cq43ibx" w:id="20"/>
            <w:bookmarkEnd w:id="20"/>
            <w:r w:rsidDel="00000000" w:rsidR="00000000" w:rsidRPr="00000000">
              <w:rPr>
                <w:rtl w:val="0"/>
              </w:rPr>
              <w:t xml:space="preserve">Justin Gregory, </w:t>
            </w:r>
            <w:r w:rsidDel="00000000" w:rsidR="00000000" w:rsidRPr="00000000">
              <w:rPr>
                <w:b w:val="0"/>
                <w:rtl w:val="0"/>
              </w:rPr>
              <w:t xml:space="preserve">KY— </w:t>
            </w:r>
            <w:r w:rsidDel="00000000" w:rsidR="00000000" w:rsidRPr="00000000">
              <w:rPr>
                <w:b w:val="0"/>
                <w:i w:val="1"/>
                <w:rtl w:val="0"/>
              </w:rPr>
              <w:t xml:space="preserve">Afni Inc.</w:t>
            </w:r>
          </w:p>
          <w:p w:rsidR="00000000" w:rsidDel="00000000" w:rsidP="00000000" w:rsidRDefault="00000000" w:rsidRPr="00000000" w14:paraId="0000002F">
            <w:pPr>
              <w:pStyle w:val="Heading3"/>
              <w:rPr>
                <w:sz w:val="18"/>
                <w:szCs w:val="18"/>
              </w:rPr>
            </w:pPr>
            <w:bookmarkStart w:colFirst="0" w:colLast="0" w:name="_c8oyzmsv0xc7" w:id="21"/>
            <w:bookmarkEnd w:id="21"/>
            <w:r w:rsidDel="00000000" w:rsidR="00000000" w:rsidRPr="00000000">
              <w:rPr>
                <w:sz w:val="18"/>
                <w:szCs w:val="18"/>
                <w:rtl w:val="0"/>
              </w:rPr>
              <w:t xml:space="preserve">Relation: Client Services Manager @ Afni</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120" w:line="31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Phone: 270-893-8363</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a0awj8022e2" w:id="22"/>
            <w:bookmarkEnd w:id="22"/>
            <w:r w:rsidDel="00000000" w:rsidR="00000000" w:rsidRPr="00000000">
              <w:rPr>
                <w:sz w:val="20"/>
                <w:szCs w:val="20"/>
                <w:rtl w:val="0"/>
              </w:rPr>
              <w:t xml:space="preserve">TECHNOLOGIES</w:t>
            </w:r>
          </w:p>
          <w:p w:rsidR="00000000" w:rsidDel="00000000" w:rsidP="00000000" w:rsidRDefault="00000000" w:rsidRPr="00000000" w14:paraId="0000003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12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C#</w:t>
            </w:r>
          </w:p>
          <w:p w:rsidR="00000000" w:rsidDel="00000000" w:rsidP="00000000" w:rsidRDefault="00000000" w:rsidRPr="00000000" w14:paraId="00000033">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ASP.NET MVC</w:t>
            </w:r>
          </w:p>
          <w:p w:rsidR="00000000" w:rsidDel="00000000" w:rsidP="00000000" w:rsidRDefault="00000000" w:rsidRPr="00000000" w14:paraId="00000034">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SQL</w:t>
            </w:r>
          </w:p>
          <w:p w:rsidR="00000000" w:rsidDel="00000000" w:rsidP="00000000" w:rsidRDefault="00000000" w:rsidRPr="00000000" w14:paraId="00000035">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 Framework</w:t>
            </w:r>
          </w:p>
          <w:p w:rsidR="00000000" w:rsidDel="00000000" w:rsidP="00000000" w:rsidRDefault="00000000" w:rsidRPr="00000000" w14:paraId="00000036">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Javascript</w:t>
            </w:r>
          </w:p>
          <w:p w:rsidR="00000000" w:rsidDel="00000000" w:rsidP="00000000" w:rsidRDefault="00000000" w:rsidRPr="00000000" w14:paraId="00000037">
            <w:pPr>
              <w:pageBreakBefore w:val="0"/>
              <w:numPr>
                <w:ilvl w:val="0"/>
                <w:numId w:val="3"/>
              </w:numPr>
              <w:pBdr>
                <w:top w:space="0" w:sz="0" w:val="nil"/>
                <w:left w:space="0" w:sz="0" w:val="nil"/>
                <w:bottom w:space="0" w:sz="0" w:val="nil"/>
                <w:right w:space="0" w:sz="0" w:val="nil"/>
                <w:between w:space="0" w:sz="0" w:val="nil"/>
              </w:pBdr>
              <w:shd w:fill="auto" w:val="clear"/>
              <w:spacing w:after="0" w:before="0" w:beforeAutospacing="0" w:line="312" w:lineRule="auto"/>
              <w:ind w:left="720" w:hanging="360"/>
              <w:rPr>
                <w:rFonts w:ascii="Roboto" w:cs="Roboto" w:eastAsia="Roboto" w:hAnsi="Roboto"/>
                <w:sz w:val="21"/>
                <w:szCs w:val="21"/>
              </w:rPr>
            </w:pPr>
            <w:r w:rsidDel="00000000" w:rsidR="00000000" w:rsidRPr="00000000">
              <w:rPr>
                <w:rFonts w:ascii="Roboto" w:cs="Roboto" w:eastAsia="Roboto" w:hAnsi="Roboto"/>
                <w:sz w:val="21"/>
                <w:szCs w:val="21"/>
                <w:rtl w:val="0"/>
              </w:rPr>
              <w:t xml:space="preserve">HTML/ CSS</w:t>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tuxh7mwdaxox" w:id="23"/>
            <w:bookmarkEnd w:id="23"/>
            <w:r w:rsidDel="00000000" w:rsidR="00000000" w:rsidRPr="00000000">
              <w:rPr>
                <w:sz w:val="20"/>
                <w:szCs w:val="20"/>
                <w:rtl w:val="0"/>
              </w:rPr>
              <w:t xml:space="preserve">LANGUAGES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Spanish</w:t>
            </w:r>
            <w:r w:rsidDel="00000000" w:rsidR="00000000" w:rsidRPr="00000000">
              <w:rPr>
                <w:rtl w:val="0"/>
              </w:rPr>
            </w:r>
          </w:p>
          <w:p w:rsidR="00000000" w:rsidDel="00000000" w:rsidP="00000000" w:rsidRDefault="00000000" w:rsidRPr="00000000" w14:paraId="0000003B">
            <w:pPr>
              <w:pStyle w:val="Heading1"/>
              <w:pageBreakBefore w:val="0"/>
              <w:pBdr>
                <w:top w:space="0" w:sz="0" w:val="nil"/>
                <w:left w:space="0" w:sz="0" w:val="nil"/>
                <w:bottom w:space="0" w:sz="0" w:val="nil"/>
                <w:right w:space="0" w:sz="0" w:val="nil"/>
                <w:between w:space="0" w:sz="0" w:val="nil"/>
              </w:pBdr>
              <w:shd w:fill="auto" w:val="clear"/>
              <w:rPr>
                <w:sz w:val="20"/>
                <w:szCs w:val="20"/>
              </w:rPr>
            </w:pPr>
            <w:bookmarkStart w:colFirst="0" w:colLast="0" w:name="_cxxkes25b26" w:id="24"/>
            <w:bookmarkEnd w:id="24"/>
            <w:r w:rsidDel="00000000" w:rsidR="00000000" w:rsidRPr="00000000">
              <w:rPr>
                <w:sz w:val="20"/>
                <w:szCs w:val="20"/>
                <w:rtl w:val="0"/>
              </w:rPr>
              <w:t xml:space="preserve">OTHER COURSEWORK</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32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IamTimCorey -  C# Foundations Series</w:t>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CodeCademy - Learn ASP.Net</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30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FreeCodeCamp - Javascript algorithms and data structures</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312" w:lineRule="auto"/>
              <w:ind w:left="720" w:right="300" w:hanging="360"/>
              <w:jc w:val="left"/>
              <w:rPr>
                <w:rFonts w:ascii="Roboto" w:cs="Roboto" w:eastAsia="Roboto" w:hAnsi="Roboto"/>
                <w:sz w:val="20"/>
                <w:szCs w:val="20"/>
              </w:rPr>
            </w:pPr>
            <w:r w:rsidDel="00000000" w:rsidR="00000000" w:rsidRPr="00000000">
              <w:rPr>
                <w:rFonts w:ascii="Roboto" w:cs="Roboto" w:eastAsia="Roboto" w:hAnsi="Roboto"/>
                <w:sz w:val="20"/>
                <w:szCs w:val="20"/>
                <w:rtl w:val="0"/>
              </w:rPr>
              <w:t xml:space="preserve">FreeCodeCamp - Responsive Web Design</w:t>
            </w:r>
          </w:p>
        </w:tc>
      </w:tr>
    </w:tbl>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nsblog.herokuapp.com/" TargetMode="External"/><Relationship Id="rId7" Type="http://schemas.openxmlformats.org/officeDocument/2006/relationships/hyperlink" Target="https://ronaviles.netlify.ap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