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A818" w14:textId="33BC6F55" w:rsidR="001D43D6" w:rsidRDefault="00492B70" w:rsidP="00492B70">
      <w:pPr>
        <w:pStyle w:val="Title"/>
        <w:jc w:val="center"/>
      </w:pPr>
      <w:r>
        <w:t>Real Estate Investor (REI) Analysis</w:t>
      </w:r>
    </w:p>
    <w:p w14:paraId="32798DE3" w14:textId="7C44FA87" w:rsidR="004A4F16" w:rsidRDefault="004A4F16" w:rsidP="004A4F16"/>
    <w:p w14:paraId="7D4C0EAA" w14:textId="51C1CCF2" w:rsidR="004A4F16" w:rsidRDefault="004A4F16" w:rsidP="00492B70">
      <w:pPr>
        <w:pStyle w:val="Heading1"/>
      </w:pPr>
      <w:r>
        <w:t>About Me</w:t>
      </w:r>
    </w:p>
    <w:p w14:paraId="7C17406A" w14:textId="77777777" w:rsidR="00121AF1" w:rsidRDefault="00121AF1" w:rsidP="00F9126D">
      <w:pPr>
        <w:pStyle w:val="ListParagraph"/>
        <w:numPr>
          <w:ilvl w:val="0"/>
          <w:numId w:val="5"/>
        </w:numPr>
      </w:pPr>
      <w:r>
        <w:t>Experience</w:t>
      </w:r>
    </w:p>
    <w:p w14:paraId="12E041C6" w14:textId="46E66755" w:rsidR="00EA2828" w:rsidRDefault="00EA2828" w:rsidP="00F9126D">
      <w:pPr>
        <w:pStyle w:val="ListParagraph"/>
        <w:numPr>
          <w:ilvl w:val="1"/>
          <w:numId w:val="5"/>
        </w:numPr>
      </w:pPr>
      <w:r>
        <w:t>Retired Army Signal</w:t>
      </w:r>
      <w:r w:rsidR="006D381C">
        <w:t xml:space="preserve"> Officer</w:t>
      </w:r>
      <w:r w:rsidR="006F6776">
        <w:t xml:space="preserve"> (23 Years)</w:t>
      </w:r>
    </w:p>
    <w:p w14:paraId="5E6CA8F9" w14:textId="2ADA7B06" w:rsidR="006F6776" w:rsidRDefault="00205435" w:rsidP="00F9126D">
      <w:pPr>
        <w:pStyle w:val="ListParagraph"/>
        <w:numPr>
          <w:ilvl w:val="1"/>
          <w:numId w:val="5"/>
        </w:numPr>
      </w:pPr>
      <w:r>
        <w:t>Former Microsoft ITSM Consultant (3 Years)</w:t>
      </w:r>
    </w:p>
    <w:p w14:paraId="1AAE6D39" w14:textId="005B7C95" w:rsidR="00205435" w:rsidRDefault="00205435" w:rsidP="00F9126D">
      <w:pPr>
        <w:pStyle w:val="ListParagraph"/>
        <w:numPr>
          <w:ilvl w:val="0"/>
          <w:numId w:val="5"/>
        </w:numPr>
      </w:pPr>
      <w:r>
        <w:t>Education</w:t>
      </w:r>
    </w:p>
    <w:p w14:paraId="50C703A5" w14:textId="799E5216" w:rsidR="007A5CD1" w:rsidRDefault="00ED1508" w:rsidP="00F9126D">
      <w:pPr>
        <w:pStyle w:val="ListParagraph"/>
        <w:numPr>
          <w:ilvl w:val="1"/>
          <w:numId w:val="5"/>
        </w:numPr>
      </w:pPr>
      <w:r>
        <w:t>MSCS</w:t>
      </w:r>
      <w:r w:rsidR="002F283F">
        <w:t xml:space="preserve"> (Security Concentration)</w:t>
      </w:r>
      <w:r w:rsidR="005B3D99">
        <w:t>, Colorado Technical University</w:t>
      </w:r>
    </w:p>
    <w:p w14:paraId="49C002A3" w14:textId="4C5F7668" w:rsidR="005B3D99" w:rsidRDefault="008833F4" w:rsidP="00F9126D">
      <w:pPr>
        <w:pStyle w:val="ListParagraph"/>
        <w:numPr>
          <w:ilvl w:val="1"/>
          <w:numId w:val="5"/>
        </w:numPr>
      </w:pPr>
      <w:r>
        <w:t>BA Sociology, University of New Mexico</w:t>
      </w:r>
    </w:p>
    <w:p w14:paraId="054E5A10" w14:textId="08655874" w:rsidR="00AC5CA9" w:rsidRDefault="009569B7" w:rsidP="00F9126D">
      <w:pPr>
        <w:pStyle w:val="ListParagraph"/>
        <w:numPr>
          <w:ilvl w:val="1"/>
          <w:numId w:val="5"/>
        </w:numPr>
      </w:pPr>
      <w:r>
        <w:t>Korean Linguist, Defense Language Institute</w:t>
      </w:r>
    </w:p>
    <w:p w14:paraId="49B73941" w14:textId="36D4E818" w:rsidR="002F283F" w:rsidRDefault="00D13874" w:rsidP="00F9126D">
      <w:pPr>
        <w:pStyle w:val="ListParagraph"/>
        <w:numPr>
          <w:ilvl w:val="0"/>
          <w:numId w:val="5"/>
        </w:numPr>
      </w:pPr>
      <w:r>
        <w:t>Certifications</w:t>
      </w:r>
    </w:p>
    <w:p w14:paraId="248261D5" w14:textId="70C28FC7" w:rsidR="00D17EA4" w:rsidRDefault="00D17EA4" w:rsidP="00F9126D">
      <w:pPr>
        <w:pStyle w:val="ListParagraph"/>
        <w:numPr>
          <w:ilvl w:val="1"/>
          <w:numId w:val="5"/>
        </w:numPr>
      </w:pPr>
      <w:r>
        <w:t>ITIL v3 Expert</w:t>
      </w:r>
    </w:p>
    <w:p w14:paraId="5E583FDB" w14:textId="4B184621" w:rsidR="00862866" w:rsidRDefault="00D17EA4" w:rsidP="00862866">
      <w:pPr>
        <w:pStyle w:val="ListParagraph"/>
        <w:numPr>
          <w:ilvl w:val="1"/>
          <w:numId w:val="5"/>
        </w:numPr>
      </w:pPr>
      <w:r>
        <w:t>Certified Knowledge Manager</w:t>
      </w:r>
    </w:p>
    <w:p w14:paraId="15D01A3B" w14:textId="31A2A9C8" w:rsidR="0055113A" w:rsidRDefault="0055113A" w:rsidP="00F60CB7">
      <w:pPr>
        <w:pStyle w:val="Heading1"/>
      </w:pPr>
      <w:r>
        <w:t>Hypothesis</w:t>
      </w:r>
    </w:p>
    <w:p w14:paraId="48583B3E" w14:textId="0D959709" w:rsidR="00ED613A" w:rsidRDefault="00AF69C9" w:rsidP="00FF6C0C">
      <w:r>
        <w:t xml:space="preserve">When the housing market </w:t>
      </w:r>
      <w:r w:rsidR="00372C79">
        <w:t xml:space="preserve">shifts from a seller’s market to a </w:t>
      </w:r>
      <w:r w:rsidR="00224ABD">
        <w:t xml:space="preserve">buyer’s market, there is a higher probability </w:t>
      </w:r>
      <w:r w:rsidR="008265BA">
        <w:t xml:space="preserve">that sellers will drop their </w:t>
      </w:r>
      <w:r w:rsidR="009664C7">
        <w:t>prices</w:t>
      </w:r>
      <w:r w:rsidR="00316E48">
        <w:t xml:space="preserve"> the longer the homes are on the market, particularly if their home has </w:t>
      </w:r>
      <w:r w:rsidR="001D6FE1">
        <w:t xml:space="preserve">distinct negative attributes </w:t>
      </w:r>
      <w:r w:rsidR="00F5681D">
        <w:t>such as swimming pools, mandatory HOA fees</w:t>
      </w:r>
      <w:r w:rsidR="0090348F">
        <w:t>, and older homes.</w:t>
      </w:r>
    </w:p>
    <w:p w14:paraId="381B3F97" w14:textId="526D32D9" w:rsidR="0055113A" w:rsidRDefault="00CE0033" w:rsidP="00ED613A">
      <w:pPr>
        <w:pStyle w:val="Heading1"/>
      </w:pPr>
      <w:r>
        <w:t>Data Science Framework</w:t>
      </w:r>
    </w:p>
    <w:p w14:paraId="7F969CA1" w14:textId="0CD4C0A2" w:rsidR="00ED613A" w:rsidRDefault="00ED613A" w:rsidP="00ED613A">
      <w:pPr>
        <w:pStyle w:val="ListParagraph"/>
        <w:numPr>
          <w:ilvl w:val="0"/>
          <w:numId w:val="6"/>
        </w:numPr>
      </w:pPr>
      <w:r>
        <w:t>Obtain</w:t>
      </w:r>
      <w:r w:rsidR="00D415AD">
        <w:t xml:space="preserve"> (</w:t>
      </w:r>
      <w:r w:rsidR="005B5226">
        <w:t xml:space="preserve">MLS </w:t>
      </w:r>
      <w:r w:rsidR="007145BE">
        <w:t>Export</w:t>
      </w:r>
      <w:r w:rsidR="0014323E">
        <w:t xml:space="preserve"> in .cvs file format</w:t>
      </w:r>
      <w:r w:rsidR="007145BE">
        <w:t>)</w:t>
      </w:r>
    </w:p>
    <w:p w14:paraId="3C68F8B4" w14:textId="4D92DBF3" w:rsidR="00ED613A" w:rsidRDefault="00ED613A" w:rsidP="00ED613A">
      <w:pPr>
        <w:pStyle w:val="ListParagraph"/>
        <w:numPr>
          <w:ilvl w:val="0"/>
          <w:numId w:val="6"/>
        </w:numPr>
      </w:pPr>
      <w:r>
        <w:t>Scrub</w:t>
      </w:r>
      <w:r w:rsidR="00B1711E">
        <w:t xml:space="preserve"> (Power Query)</w:t>
      </w:r>
    </w:p>
    <w:p w14:paraId="5798A5A6" w14:textId="14306626" w:rsidR="00ED613A" w:rsidRDefault="00ED613A" w:rsidP="00ED613A">
      <w:pPr>
        <w:pStyle w:val="ListParagraph"/>
        <w:numPr>
          <w:ilvl w:val="0"/>
          <w:numId w:val="6"/>
        </w:numPr>
      </w:pPr>
      <w:r>
        <w:t>Explore</w:t>
      </w:r>
      <w:r w:rsidR="000C001C">
        <w:t xml:space="preserve"> (Power Query/</w:t>
      </w:r>
      <w:r w:rsidR="00C26A9E">
        <w:t>DAX</w:t>
      </w:r>
      <w:r w:rsidR="00D37FD6">
        <w:t>)</w:t>
      </w:r>
    </w:p>
    <w:p w14:paraId="24BFDF9B" w14:textId="66562BC4" w:rsidR="00ED613A" w:rsidRDefault="00ED613A" w:rsidP="00ED613A">
      <w:pPr>
        <w:pStyle w:val="ListParagraph"/>
        <w:numPr>
          <w:ilvl w:val="0"/>
          <w:numId w:val="6"/>
        </w:numPr>
      </w:pPr>
      <w:r>
        <w:t>Model</w:t>
      </w:r>
      <w:r w:rsidR="00F40791">
        <w:t xml:space="preserve"> (Power Query)</w:t>
      </w:r>
    </w:p>
    <w:p w14:paraId="42449AE1" w14:textId="110E3E71" w:rsidR="003E676C" w:rsidRDefault="00ED613A" w:rsidP="00ED613A">
      <w:pPr>
        <w:pStyle w:val="ListParagraph"/>
        <w:numPr>
          <w:ilvl w:val="0"/>
          <w:numId w:val="6"/>
        </w:numPr>
      </w:pPr>
      <w:r>
        <w:t>Interpret</w:t>
      </w:r>
      <w:r w:rsidR="001451B3">
        <w:t xml:space="preserve"> (</w:t>
      </w:r>
      <w:r w:rsidR="00D13F7A">
        <w:t>DAX Measures/</w:t>
      </w:r>
      <w:r w:rsidR="00152D51">
        <w:t>Power BI Visuals)</w:t>
      </w:r>
    </w:p>
    <w:p w14:paraId="2CBA345C" w14:textId="63E07DA7" w:rsidR="003E3618" w:rsidRDefault="001330D8" w:rsidP="007E22B2">
      <w:pPr>
        <w:pStyle w:val="Heading1"/>
      </w:pPr>
      <w:r>
        <w:t>Obtain</w:t>
      </w:r>
    </w:p>
    <w:p w14:paraId="46C2D3F4" w14:textId="2C79DF4B" w:rsidR="00587D3A" w:rsidRDefault="00992845" w:rsidP="003E3618">
      <w:r>
        <w:t xml:space="preserve">That dataset </w:t>
      </w:r>
      <w:r w:rsidR="00976E84">
        <w:t xml:space="preserve">was provided by my </w:t>
      </w:r>
      <w:r w:rsidR="00855389">
        <w:t xml:space="preserve">project partner, </w:t>
      </w:r>
      <w:r w:rsidR="008F7511">
        <w:t>Lauren Anderson</w:t>
      </w:r>
      <w:r w:rsidR="003F351C">
        <w:t xml:space="preserve">, </w:t>
      </w:r>
      <w:r w:rsidR="0004444F">
        <w:t xml:space="preserve">who is a real estate agent with access to the </w:t>
      </w:r>
      <w:r w:rsidR="006C6C68">
        <w:t>Multiple Listing Service (</w:t>
      </w:r>
      <w:r w:rsidR="0004444F">
        <w:t>MLS</w:t>
      </w:r>
      <w:r w:rsidR="006C6C68">
        <w:t>)</w:t>
      </w:r>
      <w:r w:rsidR="00FE36A4">
        <w:t>.</w:t>
      </w:r>
      <w:r w:rsidR="00E0473A">
        <w:t xml:space="preserve"> She ran </w:t>
      </w:r>
      <w:r w:rsidR="00F02BC6">
        <w:t>a query of the listings from MLS and provided a .cvs export file</w:t>
      </w:r>
      <w:r w:rsidR="006A1AAE">
        <w:t xml:space="preserve"> of various listings </w:t>
      </w:r>
      <w:r w:rsidR="00C905DE">
        <w:t>in Texas</w:t>
      </w:r>
      <w:r w:rsidR="009B4BFF">
        <w:t>. The dataset</w:t>
      </w:r>
      <w:r w:rsidR="00B33EA7">
        <w:t xml:space="preserve"> initially contained </w:t>
      </w:r>
      <w:r w:rsidR="00AC0B06">
        <w:t>4976</w:t>
      </w:r>
      <w:r w:rsidR="00B329E9">
        <w:t xml:space="preserve"> rows and 31 columns</w:t>
      </w:r>
      <w:r w:rsidR="007C72A0">
        <w:t>.</w:t>
      </w:r>
    </w:p>
    <w:p w14:paraId="437B7543" w14:textId="6ED39FEA" w:rsidR="00754951" w:rsidRDefault="00BC4DED" w:rsidP="000B467E">
      <w:pPr>
        <w:pStyle w:val="Heading1"/>
      </w:pPr>
      <w:r>
        <w:t>Scrub</w:t>
      </w:r>
    </w:p>
    <w:p w14:paraId="4ACD85DE" w14:textId="73988894" w:rsidR="00026FBB" w:rsidRDefault="00BA483D" w:rsidP="00754951">
      <w:r>
        <w:t xml:space="preserve">Utilized Power </w:t>
      </w:r>
      <w:r w:rsidR="00455E8C">
        <w:t xml:space="preserve">Query (M Language) </w:t>
      </w:r>
      <w:r w:rsidR="003A46B3">
        <w:t xml:space="preserve">to </w:t>
      </w:r>
      <w:r w:rsidR="00010D74">
        <w:t>set data types, filter out unnecessary rows</w:t>
      </w:r>
      <w:r w:rsidR="000F2441">
        <w:t xml:space="preserve">, identify potential </w:t>
      </w:r>
      <w:r w:rsidR="00A679B0">
        <w:t>dimension tables based on cardinality</w:t>
      </w:r>
      <w:r w:rsidR="007A7C64">
        <w:t xml:space="preserve"> (i.e., </w:t>
      </w:r>
      <w:r w:rsidR="00F1459E">
        <w:t xml:space="preserve">the number of distinct values in a table </w:t>
      </w:r>
      <w:r w:rsidR="000B467E">
        <w:t>column relative to the number of rows).</w:t>
      </w:r>
    </w:p>
    <w:p w14:paraId="58A5C64A" w14:textId="4A65F101" w:rsidR="00BA6F86" w:rsidRDefault="00BA6F86" w:rsidP="002116C8">
      <w:pPr>
        <w:pStyle w:val="Heading1"/>
      </w:pPr>
      <w:r>
        <w:t>Explore</w:t>
      </w:r>
    </w:p>
    <w:p w14:paraId="54960C40" w14:textId="29FA6187" w:rsidR="00364DE3" w:rsidRDefault="003A5577" w:rsidP="00754951">
      <w:r>
        <w:t xml:space="preserve">Utilized {Power Query editor’s data view options to </w:t>
      </w:r>
      <w:r w:rsidR="001B1E03">
        <w:t>explore and</w:t>
      </w:r>
      <w:r w:rsidR="005E42FF">
        <w:t xml:space="preserve"> profile the </w:t>
      </w:r>
      <w:r w:rsidR="00427C01">
        <w:t>raw data</w:t>
      </w:r>
      <w:r w:rsidR="00BC3681">
        <w:t xml:space="preserve">; then developed </w:t>
      </w:r>
      <w:r w:rsidR="00A71E5E">
        <w:t xml:space="preserve">DAX </w:t>
      </w:r>
      <w:r w:rsidR="002116C8">
        <w:t xml:space="preserve">columns and </w:t>
      </w:r>
      <w:r w:rsidR="00A71E5E">
        <w:t xml:space="preserve">measures to </w:t>
      </w:r>
      <w:r w:rsidR="0090086B">
        <w:t>fu</w:t>
      </w:r>
      <w:r w:rsidR="00E576C1">
        <w:t>rther examine the dataset.</w:t>
      </w:r>
    </w:p>
    <w:p w14:paraId="0A81A355" w14:textId="77777777" w:rsidR="00D37402" w:rsidRDefault="00D37402" w:rsidP="00754951"/>
    <w:p w14:paraId="13C20EB2" w14:textId="5953B3ED" w:rsidR="008F5CC3" w:rsidRDefault="007713F2" w:rsidP="003F7244">
      <w:pPr>
        <w:pStyle w:val="Heading1"/>
      </w:pPr>
      <w:r>
        <w:t>Model</w:t>
      </w:r>
    </w:p>
    <w:p w14:paraId="304730F0" w14:textId="137A1F2B" w:rsidR="002116C8" w:rsidRDefault="002116C8" w:rsidP="00754951">
      <w:r>
        <w:t xml:space="preserve">Utilized Power Query to </w:t>
      </w:r>
      <w:r w:rsidR="00BE5086">
        <w:t>develop the data model</w:t>
      </w:r>
      <w:r w:rsidR="00DF0316">
        <w:t xml:space="preserve"> and </w:t>
      </w:r>
      <w:r w:rsidR="00B53B79">
        <w:t xml:space="preserve">query </w:t>
      </w:r>
      <w:r w:rsidR="00DF0316">
        <w:t>dependencies</w:t>
      </w:r>
      <w:r w:rsidR="00AF445F">
        <w:t xml:space="preserve">; then used the </w:t>
      </w:r>
      <w:r w:rsidR="00210833">
        <w:t xml:space="preserve">Power BI </w:t>
      </w:r>
      <w:r w:rsidR="00BE08D9">
        <w:t>model tab to establish appropriate relationships</w:t>
      </w:r>
      <w:r w:rsidR="00DF0316">
        <w:t>.</w:t>
      </w:r>
    </w:p>
    <w:p w14:paraId="06741E17" w14:textId="14DE9DAF" w:rsidR="006E55FD" w:rsidRDefault="00D11D32" w:rsidP="00C5256A">
      <w:pPr>
        <w:pStyle w:val="Heading1"/>
      </w:pPr>
      <w:r>
        <w:t>Interpret</w:t>
      </w:r>
    </w:p>
    <w:p w14:paraId="50633FEF" w14:textId="1FB5D3D6" w:rsidR="003F7244" w:rsidRDefault="00A63E7A" w:rsidP="00754951">
      <w:r>
        <w:t xml:space="preserve">Utilized </w:t>
      </w:r>
      <w:r w:rsidR="00F20D8F">
        <w:t xml:space="preserve">DAX measures </w:t>
      </w:r>
      <w:r w:rsidR="00D172BB">
        <w:t xml:space="preserve">in combination with Power BI visualizations </w:t>
      </w:r>
      <w:r w:rsidR="00CB6653">
        <w:t xml:space="preserve">to </w:t>
      </w:r>
      <w:r w:rsidR="00111129">
        <w:t>establish a cogent story</w:t>
      </w:r>
      <w:r w:rsidR="006926D6">
        <w:t xml:space="preserve"> that can illustrate and potentially explain</w:t>
      </w:r>
      <w:r w:rsidR="00E5196A">
        <w:t xml:space="preserve"> the insights within the dataset</w:t>
      </w:r>
      <w:r w:rsidR="00C5256A">
        <w:t>.</w:t>
      </w:r>
    </w:p>
    <w:p w14:paraId="4B701EE1" w14:textId="76A2554B" w:rsidR="001F5A72" w:rsidRDefault="00484718" w:rsidP="00ED613A">
      <w:pPr>
        <w:pStyle w:val="Heading1"/>
      </w:pPr>
      <w:r>
        <w:t>Q</w:t>
      </w:r>
      <w:r w:rsidR="003E676C">
        <w:t>&amp;A</w:t>
      </w:r>
    </w:p>
    <w:p w14:paraId="4CAF13CF" w14:textId="77777777" w:rsidR="00ED613A" w:rsidRPr="00EA2828" w:rsidRDefault="00ED613A" w:rsidP="00FF6C0C"/>
    <w:sectPr w:rsidR="00ED613A" w:rsidRPr="00EA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95"/>
    <w:multiLevelType w:val="hybridMultilevel"/>
    <w:tmpl w:val="826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5FC0"/>
    <w:multiLevelType w:val="hybridMultilevel"/>
    <w:tmpl w:val="5F580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F302D"/>
    <w:multiLevelType w:val="hybridMultilevel"/>
    <w:tmpl w:val="B1B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72191"/>
    <w:multiLevelType w:val="hybridMultilevel"/>
    <w:tmpl w:val="038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4645"/>
    <w:multiLevelType w:val="hybridMultilevel"/>
    <w:tmpl w:val="289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7672B"/>
    <w:multiLevelType w:val="hybridMultilevel"/>
    <w:tmpl w:val="311E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D3D4D"/>
    <w:multiLevelType w:val="hybridMultilevel"/>
    <w:tmpl w:val="DDEC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92313">
    <w:abstractNumId w:val="0"/>
  </w:num>
  <w:num w:numId="2" w16cid:durableId="1804611403">
    <w:abstractNumId w:val="6"/>
  </w:num>
  <w:num w:numId="3" w16cid:durableId="914439212">
    <w:abstractNumId w:val="1"/>
  </w:num>
  <w:num w:numId="4" w16cid:durableId="1612587431">
    <w:abstractNumId w:val="3"/>
  </w:num>
  <w:num w:numId="5" w16cid:durableId="1424104831">
    <w:abstractNumId w:val="4"/>
  </w:num>
  <w:num w:numId="6" w16cid:durableId="1654217049">
    <w:abstractNumId w:val="5"/>
  </w:num>
  <w:num w:numId="7" w16cid:durableId="134239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58"/>
    <w:rsid w:val="00010D74"/>
    <w:rsid w:val="00012AB3"/>
    <w:rsid w:val="00026FBB"/>
    <w:rsid w:val="0004444F"/>
    <w:rsid w:val="00070C8A"/>
    <w:rsid w:val="00092DAF"/>
    <w:rsid w:val="000A55CF"/>
    <w:rsid w:val="000B467E"/>
    <w:rsid w:val="000C001C"/>
    <w:rsid w:val="000F2441"/>
    <w:rsid w:val="00111129"/>
    <w:rsid w:val="00121AF1"/>
    <w:rsid w:val="001330D8"/>
    <w:rsid w:val="0014323E"/>
    <w:rsid w:val="001451B3"/>
    <w:rsid w:val="00152D51"/>
    <w:rsid w:val="00191C58"/>
    <w:rsid w:val="001B1E03"/>
    <w:rsid w:val="001C0813"/>
    <w:rsid w:val="001D43D6"/>
    <w:rsid w:val="001D6FE1"/>
    <w:rsid w:val="001F5A72"/>
    <w:rsid w:val="00205435"/>
    <w:rsid w:val="00210833"/>
    <w:rsid w:val="002116C8"/>
    <w:rsid w:val="00213E76"/>
    <w:rsid w:val="00224ABD"/>
    <w:rsid w:val="002E478D"/>
    <w:rsid w:val="002E47E2"/>
    <w:rsid w:val="002F283F"/>
    <w:rsid w:val="00316E48"/>
    <w:rsid w:val="00333CAD"/>
    <w:rsid w:val="0034367D"/>
    <w:rsid w:val="00364DE3"/>
    <w:rsid w:val="00372C79"/>
    <w:rsid w:val="003A46B3"/>
    <w:rsid w:val="003A5577"/>
    <w:rsid w:val="003C36A7"/>
    <w:rsid w:val="003E3618"/>
    <w:rsid w:val="003E676C"/>
    <w:rsid w:val="003F351C"/>
    <w:rsid w:val="003F7244"/>
    <w:rsid w:val="00427C01"/>
    <w:rsid w:val="00455E8C"/>
    <w:rsid w:val="0046642E"/>
    <w:rsid w:val="00484718"/>
    <w:rsid w:val="00492B70"/>
    <w:rsid w:val="004A4F16"/>
    <w:rsid w:val="004C2079"/>
    <w:rsid w:val="005064AC"/>
    <w:rsid w:val="005474E1"/>
    <w:rsid w:val="0055113A"/>
    <w:rsid w:val="00587D3A"/>
    <w:rsid w:val="005B3D99"/>
    <w:rsid w:val="005B5226"/>
    <w:rsid w:val="005E42FF"/>
    <w:rsid w:val="005F48D9"/>
    <w:rsid w:val="00620950"/>
    <w:rsid w:val="006926D6"/>
    <w:rsid w:val="006A1AAE"/>
    <w:rsid w:val="006C6C68"/>
    <w:rsid w:val="006D381C"/>
    <w:rsid w:val="006E4C00"/>
    <w:rsid w:val="006E55FD"/>
    <w:rsid w:val="006F4352"/>
    <w:rsid w:val="006F6776"/>
    <w:rsid w:val="00702CD2"/>
    <w:rsid w:val="007145BE"/>
    <w:rsid w:val="00754951"/>
    <w:rsid w:val="00764E1B"/>
    <w:rsid w:val="007713F2"/>
    <w:rsid w:val="007A5CD1"/>
    <w:rsid w:val="007A7C64"/>
    <w:rsid w:val="007C72A0"/>
    <w:rsid w:val="007D169B"/>
    <w:rsid w:val="007E22B2"/>
    <w:rsid w:val="007E2989"/>
    <w:rsid w:val="007F3E1C"/>
    <w:rsid w:val="0081423E"/>
    <w:rsid w:val="008265BA"/>
    <w:rsid w:val="00855389"/>
    <w:rsid w:val="00862866"/>
    <w:rsid w:val="008833F4"/>
    <w:rsid w:val="00885914"/>
    <w:rsid w:val="008F5CC3"/>
    <w:rsid w:val="008F7511"/>
    <w:rsid w:val="0090086B"/>
    <w:rsid w:val="0090348F"/>
    <w:rsid w:val="00905D96"/>
    <w:rsid w:val="00907824"/>
    <w:rsid w:val="0091124A"/>
    <w:rsid w:val="009569B7"/>
    <w:rsid w:val="009664C7"/>
    <w:rsid w:val="00976E84"/>
    <w:rsid w:val="00992845"/>
    <w:rsid w:val="009B4BFF"/>
    <w:rsid w:val="00A63E7A"/>
    <w:rsid w:val="00A679B0"/>
    <w:rsid w:val="00A71E5E"/>
    <w:rsid w:val="00AA0FF7"/>
    <w:rsid w:val="00AB0E20"/>
    <w:rsid w:val="00AB3244"/>
    <w:rsid w:val="00AC0B06"/>
    <w:rsid w:val="00AC5CA9"/>
    <w:rsid w:val="00AF445F"/>
    <w:rsid w:val="00AF69C9"/>
    <w:rsid w:val="00B1711E"/>
    <w:rsid w:val="00B329E9"/>
    <w:rsid w:val="00B33EA7"/>
    <w:rsid w:val="00B53B79"/>
    <w:rsid w:val="00BA483D"/>
    <w:rsid w:val="00BA6F86"/>
    <w:rsid w:val="00BC3681"/>
    <w:rsid w:val="00BC4DED"/>
    <w:rsid w:val="00BE08D9"/>
    <w:rsid w:val="00BE5086"/>
    <w:rsid w:val="00C26A9E"/>
    <w:rsid w:val="00C416DE"/>
    <w:rsid w:val="00C5256A"/>
    <w:rsid w:val="00C905DE"/>
    <w:rsid w:val="00CB6653"/>
    <w:rsid w:val="00CE0033"/>
    <w:rsid w:val="00D05A5C"/>
    <w:rsid w:val="00D11D32"/>
    <w:rsid w:val="00D13874"/>
    <w:rsid w:val="00D13F7A"/>
    <w:rsid w:val="00D172BB"/>
    <w:rsid w:val="00D17EA4"/>
    <w:rsid w:val="00D37402"/>
    <w:rsid w:val="00D37FD6"/>
    <w:rsid w:val="00D415AD"/>
    <w:rsid w:val="00DF0316"/>
    <w:rsid w:val="00E0473A"/>
    <w:rsid w:val="00E218C7"/>
    <w:rsid w:val="00E5196A"/>
    <w:rsid w:val="00E576C1"/>
    <w:rsid w:val="00EA2828"/>
    <w:rsid w:val="00ED1508"/>
    <w:rsid w:val="00ED613A"/>
    <w:rsid w:val="00F02BC6"/>
    <w:rsid w:val="00F1459E"/>
    <w:rsid w:val="00F20D8F"/>
    <w:rsid w:val="00F40791"/>
    <w:rsid w:val="00F5681D"/>
    <w:rsid w:val="00F60CB7"/>
    <w:rsid w:val="00F9126D"/>
    <w:rsid w:val="00F92A82"/>
    <w:rsid w:val="00FB5364"/>
    <w:rsid w:val="00FE36A4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4792"/>
  <w15:chartTrackingRefBased/>
  <w15:docId w15:val="{B52E9A1D-0B4C-4D1E-AF92-6ACC0961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4E1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281</Words>
  <Characters>1602</Characters>
  <Application>Microsoft Office Word</Application>
  <DocSecurity>4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Cox</dc:creator>
  <cp:keywords/>
  <dc:description/>
  <cp:lastModifiedBy>Ron Cox</cp:lastModifiedBy>
  <cp:revision>150</cp:revision>
  <dcterms:created xsi:type="dcterms:W3CDTF">2022-10-19T02:12:00Z</dcterms:created>
  <dcterms:modified xsi:type="dcterms:W3CDTF">2022-10-20T02:11:00Z</dcterms:modified>
</cp:coreProperties>
</file>