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FF3D" w14:textId="0EB71FF0" w:rsidR="00A27376" w:rsidRDefault="00F00C24" w:rsidP="00F00C24">
      <w:pPr>
        <w:pStyle w:val="Title"/>
      </w:pPr>
      <w:r w:rsidRPr="00F00C24">
        <w:t>DVD</w:t>
      </w:r>
      <w:r>
        <w:t xml:space="preserve"> </w:t>
      </w:r>
      <w:r w:rsidRPr="00F00C24">
        <w:t>Store</w:t>
      </w:r>
      <w:r>
        <w:t xml:space="preserve"> </w:t>
      </w:r>
      <w:r w:rsidRPr="00F00C24">
        <w:t>Notes</w:t>
      </w:r>
      <w:r>
        <w:t xml:space="preserve"> </w:t>
      </w:r>
      <w:r w:rsidRPr="00F00C24">
        <w:t>on</w:t>
      </w:r>
      <w:r>
        <w:t xml:space="preserve"> </w:t>
      </w:r>
      <w:r w:rsidRPr="00F00C24">
        <w:t>Solution</w:t>
      </w:r>
      <w:r>
        <w:t xml:space="preserve"> </w:t>
      </w:r>
      <w:r w:rsidRPr="00F00C24">
        <w:t>Development</w:t>
      </w:r>
    </w:p>
    <w:p w14:paraId="3A9C06A1" w14:textId="760128C3" w:rsidR="00F00C24" w:rsidRDefault="00F00C24"/>
    <w:p w14:paraId="2585A4A5" w14:textId="4ED2CAEE" w:rsidR="00AD5BA5" w:rsidRDefault="00AD5BA5" w:rsidP="00AD5BA5">
      <w:pPr>
        <w:pStyle w:val="Heading2"/>
      </w:pPr>
      <w:bookmarkStart w:id="0" w:name="_GoBack"/>
      <w:r>
        <w:t>Creating the database</w:t>
      </w:r>
    </w:p>
    <w:bookmarkEnd w:id="0"/>
    <w:p w14:paraId="07BFEC73" w14:textId="0C3390BA" w:rsidR="00AD5BA5" w:rsidRDefault="00AD5BA5">
      <w:r>
        <w:t>See the drop and create SQL Script in the project for the install</w:t>
      </w:r>
    </w:p>
    <w:p w14:paraId="5156A093" w14:textId="2F0B6DE9" w:rsidR="00AD5BA5" w:rsidRDefault="00AD5BA5">
      <w:r>
        <w:rPr>
          <w:noProof/>
        </w:rPr>
        <w:drawing>
          <wp:inline distT="0" distB="0" distL="0" distR="0" wp14:anchorId="64845EFB" wp14:editId="04125851">
            <wp:extent cx="59436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8F4" w14:textId="4EB0DBF7" w:rsidR="00AD5BA5" w:rsidRDefault="00AD5BA5"/>
    <w:p w14:paraId="71F37CD4" w14:textId="2508B2A6" w:rsidR="00AD5BA5" w:rsidRDefault="00AD5BA5"/>
    <w:p w14:paraId="59BA57DB" w14:textId="77777777" w:rsidR="00AD5BA5" w:rsidRDefault="00AD5BA5"/>
    <w:p w14:paraId="0189CEB8" w14:textId="7108E0A9" w:rsidR="00F84A29" w:rsidRDefault="00F84A29" w:rsidP="00F84A29">
      <w:pPr>
        <w:pStyle w:val="Heading2"/>
      </w:pPr>
      <w:r>
        <w:t>Console Windows versus IIS Express</w:t>
      </w:r>
    </w:p>
    <w:p w14:paraId="32A534C2" w14:textId="265AB977" w:rsidR="00F00C24" w:rsidRDefault="00F00C24">
      <w:r>
        <w:t>We initially start with New project of the .NET Core Web Application type and select the API item in how to configure the initial project we are starting.</w:t>
      </w:r>
    </w:p>
    <w:p w14:paraId="20DD2BE3" w14:textId="441D49CE" w:rsidR="00F00C24" w:rsidRDefault="00F00C24">
      <w:r>
        <w:t>Important setting for initial configuration of the API project.</w:t>
      </w:r>
    </w:p>
    <w:p w14:paraId="4754FD40" w14:textId="5A3206A6" w:rsidR="00F00C24" w:rsidRDefault="00F00C24">
      <w:r>
        <w:rPr>
          <w:noProof/>
        </w:rPr>
        <w:lastRenderedPageBreak/>
        <w:drawing>
          <wp:inline distT="0" distB="0" distL="0" distR="0" wp14:anchorId="2C0C7E82" wp14:editId="1AD6F90E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B37" w14:textId="3ACBCF41" w:rsidR="00823E47" w:rsidRDefault="00823E47"/>
    <w:p w14:paraId="37DAC8A8" w14:textId="5F5098EA" w:rsidR="00823E47" w:rsidRDefault="00823E47">
      <w:r>
        <w:br w:type="page"/>
      </w:r>
    </w:p>
    <w:p w14:paraId="0E6D1872" w14:textId="32FF0205" w:rsidR="00823E47" w:rsidRDefault="00823E47">
      <w:r>
        <w:lastRenderedPageBreak/>
        <w:t xml:space="preserve">Once we have added our earlier created DAL projects to the </w:t>
      </w:r>
      <w:r w:rsidR="00D85E6B">
        <w:t>solution,</w:t>
      </w:r>
      <w:r>
        <w:t xml:space="preserve"> we must add a project reference to the API project.  In our case we are using the </w:t>
      </w:r>
      <w:proofErr w:type="spellStart"/>
      <w:r>
        <w:t>DVDStore</w:t>
      </w:r>
      <w:proofErr w:type="spellEnd"/>
      <w:r>
        <w:t xml:space="preserve"> sample database for this prototype.</w:t>
      </w:r>
    </w:p>
    <w:p w14:paraId="21FC645F" w14:textId="3F00B717" w:rsidR="00823E47" w:rsidRDefault="003D1FDB">
      <w:r>
        <w:rPr>
          <w:noProof/>
        </w:rPr>
        <w:drawing>
          <wp:inline distT="0" distB="0" distL="0" distR="0" wp14:anchorId="13A9A101" wp14:editId="56298407">
            <wp:extent cx="5943600" cy="183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BCB5" w14:textId="7C9FA3C9" w:rsidR="00673DBB" w:rsidRDefault="00673DBB"/>
    <w:p w14:paraId="135B418B" w14:textId="56BD28A5" w:rsidR="00F84A29" w:rsidRDefault="00F84A29" w:rsidP="00F84A29">
      <w:pPr>
        <w:pStyle w:val="Heading2"/>
      </w:pPr>
      <w:r>
        <w:t>Revised Scaffold Command Test</w:t>
      </w:r>
    </w:p>
    <w:p w14:paraId="41A8F470" w14:textId="232C4E3C" w:rsidR="00673DBB" w:rsidRDefault="0038107B">
      <w:pPr>
        <w:rPr>
          <w:b/>
          <w:bCs/>
        </w:rPr>
      </w:pPr>
      <w:r w:rsidRPr="0038107B">
        <w:rPr>
          <w:b/>
          <w:bCs/>
        </w:rPr>
        <w:t xml:space="preserve">EF Core5 Scaffold </w:t>
      </w:r>
      <w:r w:rsidR="00F84A29" w:rsidRPr="0038107B">
        <w:rPr>
          <w:b/>
          <w:bCs/>
        </w:rPr>
        <w:t>command</w:t>
      </w:r>
      <w:r w:rsidR="00F84A29">
        <w:rPr>
          <w:b/>
          <w:bCs/>
        </w:rPr>
        <w:t xml:space="preserve"> -</w:t>
      </w:r>
      <w:r w:rsidR="00DF129C">
        <w:rPr>
          <w:b/>
          <w:bCs/>
        </w:rPr>
        <w:t xml:space="preserve"> Revised original code initially done with the earlier EF Core</w:t>
      </w:r>
    </w:p>
    <w:p w14:paraId="56FA2B95" w14:textId="6C2C049C" w:rsidR="00DF129C" w:rsidRDefault="00DF129C">
      <w:pPr>
        <w:rPr>
          <w:b/>
          <w:bCs/>
        </w:rPr>
      </w:pPr>
      <w:r>
        <w:rPr>
          <w:b/>
          <w:bCs/>
        </w:rPr>
        <w:t>This one pluralizes and does many to many.</w:t>
      </w:r>
    </w:p>
    <w:p w14:paraId="4B1F527F" w14:textId="585F41F1" w:rsidR="00DF129C" w:rsidRPr="0038107B" w:rsidRDefault="00DF129C">
      <w:pPr>
        <w:rPr>
          <w:b/>
          <w:bCs/>
        </w:rPr>
      </w:pPr>
      <w:r>
        <w:rPr>
          <w:b/>
          <w:bCs/>
        </w:rPr>
        <w:t>Command used:</w:t>
      </w:r>
    </w:p>
    <w:p w14:paraId="1020B194" w14:textId="0403F6CA" w:rsidR="0038107B" w:rsidRDefault="0038107B">
      <w:r w:rsidRPr="0038107B">
        <w:t xml:space="preserve">dotnet </w:t>
      </w:r>
      <w:proofErr w:type="spellStart"/>
      <w:r w:rsidRPr="0038107B">
        <w:t>ef</w:t>
      </w:r>
      <w:proofErr w:type="spellEnd"/>
      <w:r w:rsidRPr="0038107B">
        <w:t xml:space="preserve"> </w:t>
      </w:r>
      <w:proofErr w:type="spellStart"/>
      <w:r w:rsidRPr="0038107B">
        <w:t>dbcontext</w:t>
      </w:r>
      <w:proofErr w:type="spellEnd"/>
      <w:r w:rsidRPr="0038107B">
        <w:t xml:space="preserve"> scaffold "Data Source=(local);Initial Catalog=</w:t>
      </w:r>
      <w:proofErr w:type="spellStart"/>
      <w:r w:rsidRPr="0038107B">
        <w:t>DVDStore;Integrated</w:t>
      </w:r>
      <w:proofErr w:type="spellEnd"/>
      <w:r w:rsidRPr="0038107B">
        <w:t xml:space="preserve"> Security=</w:t>
      </w:r>
      <w:proofErr w:type="spellStart"/>
      <w:r w:rsidRPr="0038107B">
        <w:t>True;Connect</w:t>
      </w:r>
      <w:proofErr w:type="spellEnd"/>
      <w:r w:rsidRPr="0038107B">
        <w:t xml:space="preserve"> Timeout=30;Encrypt=False;TrustServerCertificate=False;ApplicationIntent=ReadWrite;MultiSubnetFailover=False" </w:t>
      </w:r>
      <w:proofErr w:type="spellStart"/>
      <w:r w:rsidRPr="0038107B">
        <w:t>Microsoft.EntityFrameworkCore.SqlServer</w:t>
      </w:r>
      <w:proofErr w:type="spellEnd"/>
      <w:r w:rsidRPr="0038107B">
        <w:t xml:space="preserve"> --force --context-</w:t>
      </w:r>
      <w:proofErr w:type="spellStart"/>
      <w:r w:rsidRPr="0038107B">
        <w:t>dir</w:t>
      </w:r>
      <w:proofErr w:type="spellEnd"/>
      <w:r w:rsidRPr="0038107B">
        <w:t xml:space="preserve"> Context --output-</w:t>
      </w:r>
      <w:proofErr w:type="spellStart"/>
      <w:r w:rsidRPr="0038107B">
        <w:t>dir</w:t>
      </w:r>
      <w:proofErr w:type="spellEnd"/>
      <w:r w:rsidRPr="0038107B">
        <w:t xml:space="preserve"> Models</w:t>
      </w:r>
    </w:p>
    <w:p w14:paraId="271F4BEC" w14:textId="76B05A79" w:rsidR="00F84A29" w:rsidRDefault="00F84A29"/>
    <w:p w14:paraId="668BC792" w14:textId="1D006A0D" w:rsidR="00F84A29" w:rsidRDefault="00F84A29">
      <w:r>
        <w:br w:type="page"/>
      </w:r>
    </w:p>
    <w:p w14:paraId="33F13935" w14:textId="5CE8D7BE" w:rsidR="00F84A29" w:rsidRDefault="00F84A29" w:rsidP="00F84A29">
      <w:pPr>
        <w:pStyle w:val="Heading1"/>
      </w:pPr>
      <w:r>
        <w:lastRenderedPageBreak/>
        <w:t>Swagger testing.</w:t>
      </w:r>
    </w:p>
    <w:p w14:paraId="5E482384" w14:textId="0FAC99E0" w:rsidR="00F84A29" w:rsidRDefault="00A16540">
      <w:r>
        <w:t xml:space="preserve">How to call Swagger test screen while in Console Mode: </w:t>
      </w:r>
      <w:hyperlink r:id="rId7" w:history="1">
        <w:r w:rsidR="00F84A29" w:rsidRPr="00013F90">
          <w:rPr>
            <w:rStyle w:val="Hyperlink"/>
          </w:rPr>
          <w:t>http://localhost:51000/swagger/index.html</w:t>
        </w:r>
      </w:hyperlink>
      <w:r w:rsidR="00F84A29">
        <w:t xml:space="preserve"> </w:t>
      </w:r>
    </w:p>
    <w:p w14:paraId="2FDD1742" w14:textId="2189B577" w:rsidR="00F84A29" w:rsidRDefault="00A16540">
      <w:r>
        <w:t xml:space="preserve">Simple blog explaining: </w:t>
      </w:r>
      <w:hyperlink r:id="rId8" w:history="1">
        <w:r w:rsidRPr="00013F90">
          <w:rPr>
            <w:rStyle w:val="Hyperlink"/>
          </w:rPr>
          <w:t>https://www.davidhayden.me/blog/openapi-and-swagger-ui-in-asp-net-core-5-web-api</w:t>
        </w:r>
      </w:hyperlink>
    </w:p>
    <w:p w14:paraId="47E6F46E" w14:textId="112B1674" w:rsidR="00F84A29" w:rsidRDefault="00F84A29">
      <w:r>
        <w:t>Swagger Setup in Startup Class:</w:t>
      </w:r>
    </w:p>
    <w:p w14:paraId="43C6F231" w14:textId="4E1D6E6B" w:rsidR="00F84A29" w:rsidRDefault="00F84A29">
      <w:proofErr w:type="spellStart"/>
      <w:r>
        <w:t>ConfigureServices</w:t>
      </w:r>
      <w:proofErr w:type="spellEnd"/>
      <w:r>
        <w:t xml:space="preserve"> Method:</w:t>
      </w:r>
    </w:p>
    <w:p w14:paraId="04299DD4" w14:textId="2802E76A" w:rsidR="00F84A29" w:rsidRDefault="00F84A29">
      <w:r>
        <w:rPr>
          <w:noProof/>
        </w:rPr>
        <w:drawing>
          <wp:inline distT="0" distB="0" distL="0" distR="0" wp14:anchorId="12749392" wp14:editId="3AA7A3F2">
            <wp:extent cx="5943600" cy="3232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84E" w14:textId="22A5303B" w:rsidR="00F84A29" w:rsidRDefault="00F84A29"/>
    <w:p w14:paraId="3637FD62" w14:textId="7A8D2EAD" w:rsidR="00F84A29" w:rsidRDefault="00F84A29">
      <w:r>
        <w:t>Configure Method Setup:</w:t>
      </w:r>
    </w:p>
    <w:p w14:paraId="1544A85F" w14:textId="52305D17" w:rsidR="00F84A29" w:rsidRDefault="00F84A29">
      <w:r>
        <w:rPr>
          <w:noProof/>
        </w:rPr>
        <w:drawing>
          <wp:inline distT="0" distB="0" distL="0" distR="0" wp14:anchorId="24702B60" wp14:editId="11989FB1">
            <wp:extent cx="5943600" cy="228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2"/>
    <w:rsid w:val="0038107B"/>
    <w:rsid w:val="003D1FDB"/>
    <w:rsid w:val="00600F42"/>
    <w:rsid w:val="00673DBB"/>
    <w:rsid w:val="00823E47"/>
    <w:rsid w:val="00A16540"/>
    <w:rsid w:val="00A27376"/>
    <w:rsid w:val="00AD5BA5"/>
    <w:rsid w:val="00D85E6B"/>
    <w:rsid w:val="00DF129C"/>
    <w:rsid w:val="00F00C24"/>
    <w:rsid w:val="00F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1198"/>
  <w15:chartTrackingRefBased/>
  <w15:docId w15:val="{AC643AA8-F8B5-4E70-8208-9DBD5EB5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hayden.me/blog/openapi-and-swagger-ui-in-asp-net-core-5-web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1000/swagger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A. Garlit</dc:creator>
  <cp:keywords/>
  <dc:description/>
  <cp:lastModifiedBy>Ronald A. Garlit</cp:lastModifiedBy>
  <cp:revision>10</cp:revision>
  <dcterms:created xsi:type="dcterms:W3CDTF">2020-10-27T17:49:00Z</dcterms:created>
  <dcterms:modified xsi:type="dcterms:W3CDTF">2020-11-30T13:44:00Z</dcterms:modified>
</cp:coreProperties>
</file>