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25EF" w14:textId="0C5523DE" w:rsidR="00BE4E31" w:rsidRPr="00BE4E31" w:rsidRDefault="00BE4E31">
      <w:pPr>
        <w:rPr>
          <w:lang w:val="en-GB"/>
        </w:rPr>
      </w:pPr>
      <w:r>
        <w:rPr>
          <w:lang w:val="en-GB"/>
        </w:rPr>
        <w:t>Online Marketing and a bit of AI</w:t>
      </w:r>
      <w:r w:rsidR="0065784F">
        <w:rPr>
          <w:lang w:val="en-GB"/>
        </w:rPr>
        <w:br/>
      </w:r>
      <w:r w:rsidR="0065784F">
        <w:rPr>
          <w:lang w:val="en-GB"/>
        </w:rPr>
        <w:br/>
        <w:t>Steps for your brand:</w:t>
      </w:r>
      <w:r>
        <w:rPr>
          <w:lang w:val="en-GB"/>
        </w:rPr>
        <w:br/>
      </w:r>
      <w:r>
        <w:rPr>
          <w:lang w:val="en-GB"/>
        </w:rPr>
        <w:br/>
      </w:r>
      <w:r w:rsidR="0065784F">
        <w:rPr>
          <w:lang w:val="en-GB"/>
        </w:rPr>
        <w:t>1) Engaging website</w:t>
      </w:r>
      <w:r w:rsidR="0065784F">
        <w:rPr>
          <w:lang w:val="en-GB"/>
        </w:rPr>
        <w:br/>
        <w:t>2) Content in marketing</w:t>
      </w:r>
      <w:r w:rsidR="0065784F">
        <w:rPr>
          <w:lang w:val="en-GB"/>
        </w:rPr>
        <w:br/>
        <w:t>3) Social Media Marketing</w:t>
      </w:r>
      <w:r w:rsidR="0065784F">
        <w:rPr>
          <w:lang w:val="en-GB"/>
        </w:rPr>
        <w:br/>
        <w:t xml:space="preserve">4) SEO </w:t>
      </w:r>
      <w:r w:rsidR="0065784F">
        <w:rPr>
          <w:lang w:val="en-GB"/>
        </w:rPr>
        <w:br/>
        <w:t>5) Email marketing</w:t>
      </w:r>
      <w:r w:rsidR="0065784F">
        <w:rPr>
          <w:lang w:val="en-GB"/>
        </w:rPr>
        <w:br/>
        <w:t>6) Pay Per Click</w:t>
      </w:r>
      <w:r w:rsidR="0065784F">
        <w:rPr>
          <w:lang w:val="en-GB"/>
        </w:rPr>
        <w:br/>
      </w:r>
      <w:r w:rsidR="0065784F">
        <w:rPr>
          <w:lang w:val="en-GB"/>
        </w:rPr>
        <w:br/>
        <w:t>Copy.ai, Jasper AI</w:t>
      </w:r>
      <w:r w:rsidR="00335E4B">
        <w:rPr>
          <w:lang w:val="en-GB"/>
        </w:rPr>
        <w:br/>
      </w:r>
      <w:r w:rsidR="00335E4B">
        <w:rPr>
          <w:lang w:val="en-GB"/>
        </w:rPr>
        <w:br/>
        <w:t>Content Marketing:</w:t>
      </w:r>
      <w:r w:rsidR="00335E4B">
        <w:rPr>
          <w:lang w:val="en-GB"/>
        </w:rPr>
        <w:br/>
        <w:t>- Set up your goal.</w:t>
      </w:r>
      <w:r w:rsidR="00335E4B">
        <w:rPr>
          <w:lang w:val="en-GB"/>
        </w:rPr>
        <w:br/>
        <w:t>- Establish KPIs</w:t>
      </w:r>
      <w:r w:rsidR="00335E4B">
        <w:rPr>
          <w:lang w:val="en-GB"/>
        </w:rPr>
        <w:br/>
        <w:t>- Learn about your audience</w:t>
      </w:r>
      <w:r w:rsidR="00335E4B">
        <w:rPr>
          <w:lang w:val="en-GB"/>
        </w:rPr>
        <w:br/>
        <w:t>- Check your current position – point out our uniqueness!</w:t>
      </w:r>
      <w:r w:rsidR="00335E4B">
        <w:rPr>
          <w:lang w:val="en-GB"/>
        </w:rPr>
        <w:br/>
        <w:t>- Find out the best content</w:t>
      </w:r>
      <w:r w:rsidR="00335E4B">
        <w:rPr>
          <w:lang w:val="en-GB"/>
        </w:rPr>
        <w:br/>
        <w:t xml:space="preserve">- </w:t>
      </w:r>
      <w:r w:rsidR="00947AEB">
        <w:rPr>
          <w:lang w:val="en-GB"/>
        </w:rPr>
        <w:t>identify and locate your sources</w:t>
      </w:r>
      <w:r w:rsidR="00947AEB">
        <w:rPr>
          <w:lang w:val="en-GB"/>
        </w:rPr>
        <w:br/>
        <w:t>- content calendar</w:t>
      </w:r>
      <w:r w:rsidR="00947AEB">
        <w:rPr>
          <w:lang w:val="en-GB"/>
        </w:rPr>
        <w:br/>
        <w:t>- Create content</w:t>
      </w:r>
      <w:r w:rsidR="00947AEB">
        <w:rPr>
          <w:lang w:val="en-GB"/>
        </w:rPr>
        <w:br/>
        <w:t>- Distribute</w:t>
      </w:r>
      <w:r w:rsidR="00947AEB">
        <w:rPr>
          <w:lang w:val="en-GB"/>
        </w:rPr>
        <w:br/>
        <w:t>- Measure</w:t>
      </w:r>
      <w:r w:rsidR="00947AEB">
        <w:rPr>
          <w:lang w:val="en-GB"/>
        </w:rPr>
        <w:br/>
      </w:r>
      <w:r w:rsidR="00947AEB">
        <w:rPr>
          <w:lang w:val="en-GB"/>
        </w:rPr>
        <w:br/>
        <w:t>Content marketing – AIDA</w:t>
      </w:r>
      <w:r w:rsidR="00947AEB">
        <w:rPr>
          <w:lang w:val="en-GB"/>
        </w:rPr>
        <w:br/>
      </w:r>
      <w:r w:rsidR="00947AEB">
        <w:rPr>
          <w:lang w:val="en-GB"/>
        </w:rPr>
        <w:br/>
        <w:t>B2B – testimonials</w:t>
      </w:r>
      <w:r w:rsidR="00947AEB">
        <w:rPr>
          <w:lang w:val="en-GB"/>
        </w:rPr>
        <w:br/>
      </w:r>
      <w:r w:rsidR="00947AEB">
        <w:rPr>
          <w:lang w:val="en-GB"/>
        </w:rPr>
        <w:br/>
        <w:t>Catchy infographic – petaron posts</w:t>
      </w:r>
      <w:r w:rsidR="00947AEB">
        <w:rPr>
          <w:lang w:val="en-GB"/>
        </w:rPr>
        <w:br/>
      </w:r>
      <w:r w:rsidR="00947AEB">
        <w:rPr>
          <w:lang w:val="en-GB"/>
        </w:rPr>
        <w:br/>
        <w:t>content is king!</w:t>
      </w:r>
      <w:r w:rsidR="00947AEB">
        <w:rPr>
          <w:lang w:val="en-GB"/>
        </w:rPr>
        <w:br/>
      </w:r>
      <w:r w:rsidR="00947AEB">
        <w:rPr>
          <w:lang w:val="en-GB"/>
        </w:rPr>
        <w:br/>
      </w:r>
      <w:r w:rsidR="00400916">
        <w:rPr>
          <w:lang w:val="en-GB"/>
        </w:rPr>
        <w:t>social media:</w:t>
      </w:r>
      <w:r w:rsidR="00400916">
        <w:rPr>
          <w:lang w:val="en-GB"/>
        </w:rPr>
        <w:br/>
        <w:t>- set social media goals</w:t>
      </w:r>
      <w:r w:rsidR="00400916">
        <w:rPr>
          <w:lang w:val="en-GB"/>
        </w:rPr>
        <w:br/>
        <w:t>- learn your target audience</w:t>
      </w:r>
      <w:r w:rsidR="00400916">
        <w:rPr>
          <w:lang w:val="en-GB"/>
        </w:rPr>
        <w:br/>
        <w:t>- choose your platform</w:t>
      </w:r>
      <w:r w:rsidR="00400916">
        <w:rPr>
          <w:lang w:val="en-GB"/>
        </w:rPr>
        <w:br/>
        <w:t>- create content calendar</w:t>
      </w:r>
      <w:r w:rsidR="00400916">
        <w:rPr>
          <w:lang w:val="en-GB"/>
        </w:rPr>
        <w:br/>
      </w:r>
      <w:r w:rsidR="00400916">
        <w:rPr>
          <w:lang w:val="en-GB"/>
        </w:rPr>
        <w:br/>
      </w:r>
      <w:r w:rsidR="00745081">
        <w:rPr>
          <w:lang w:val="en-GB"/>
        </w:rPr>
        <w:t>SEMRUSH</w:t>
      </w:r>
      <w:r w:rsidR="00745081">
        <w:rPr>
          <w:lang w:val="en-GB"/>
        </w:rPr>
        <w:br/>
      </w:r>
      <w:r w:rsidR="00745081">
        <w:rPr>
          <w:lang w:val="en-GB"/>
        </w:rPr>
        <w:br/>
      </w:r>
      <w:r w:rsidR="00745081">
        <w:rPr>
          <w:lang w:val="en-GB"/>
        </w:rPr>
        <w:lastRenderedPageBreak/>
        <w:t xml:space="preserve">AEO </w:t>
      </w:r>
      <w:r w:rsidR="00745081">
        <w:rPr>
          <w:lang w:val="en-GB"/>
        </w:rPr>
        <w:br/>
      </w:r>
      <w:r w:rsidR="00745081">
        <w:rPr>
          <w:lang w:val="en-GB"/>
        </w:rPr>
        <w:br/>
        <w:t>Email Marketing – mailchimp, hubspot</w:t>
      </w:r>
      <w:r w:rsidR="00C10997">
        <w:rPr>
          <w:lang w:val="en-GB"/>
        </w:rPr>
        <w:br/>
      </w:r>
      <w:r w:rsidR="00C10997">
        <w:rPr>
          <w:lang w:val="en-GB"/>
        </w:rPr>
        <w:br/>
        <w:t>There is an AI for that.nl</w:t>
      </w:r>
      <w:r w:rsidR="00042C06">
        <w:rPr>
          <w:lang w:val="en-GB"/>
        </w:rPr>
        <w:br/>
      </w:r>
      <w:r w:rsidR="00042C06">
        <w:rPr>
          <w:lang w:val="en-GB"/>
        </w:rPr>
        <w:br/>
        <w:t>hans B2B</w:t>
      </w:r>
      <w:r w:rsidR="00400916">
        <w:rPr>
          <w:lang w:val="en-GB"/>
        </w:rPr>
        <w:br/>
      </w:r>
      <w:r w:rsidR="00400916">
        <w:rPr>
          <w:lang w:val="en-GB"/>
        </w:rPr>
        <w:br/>
      </w:r>
      <w:r w:rsidR="00400916">
        <w:rPr>
          <w:lang w:val="en-GB"/>
        </w:rPr>
        <w:br/>
      </w:r>
      <w:r w:rsidR="00947AEB">
        <w:rPr>
          <w:lang w:val="en-GB"/>
        </w:rPr>
        <w:br/>
      </w:r>
    </w:p>
    <w:sectPr w:rsidR="00BE4E31" w:rsidRPr="00BE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31"/>
    <w:rsid w:val="00042C06"/>
    <w:rsid w:val="00335E4B"/>
    <w:rsid w:val="00400916"/>
    <w:rsid w:val="0065784F"/>
    <w:rsid w:val="00745081"/>
    <w:rsid w:val="007C7567"/>
    <w:rsid w:val="00947AEB"/>
    <w:rsid w:val="00BE4E31"/>
    <w:rsid w:val="00C10997"/>
    <w:rsid w:val="00ED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80C6"/>
  <w15:chartTrackingRefBased/>
  <w15:docId w15:val="{57CE9989-2B96-48E4-9F73-55F2FA7F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Tabuchov, Ron Lev (221846)</dc:creator>
  <cp:keywords/>
  <dc:description/>
  <cp:lastModifiedBy>Tabuchov, Ron Lev (221846)</cp:lastModifiedBy>
  <cp:revision>3</cp:revision>
  <dcterms:created xsi:type="dcterms:W3CDTF">2026-09-07T13:05:00Z</dcterms:created>
  <dcterms:modified xsi:type="dcterms:W3CDTF">2026-09-07T15:55:00Z</dcterms:modified>
</cp:coreProperties>
</file>