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76682534"/>
        <w:docPartObj>
          <w:docPartGallery w:val="Cover Pages"/>
          <w:docPartUnique/>
        </w:docPartObj>
      </w:sdtPr>
      <w:sdtEndPr>
        <w:rPr>
          <w:rFonts w:asciiTheme="minorHAnsi" w:eastAsiaTheme="minorHAnsi" w:hAnsiTheme="minorHAnsi" w:cstheme="minorBidi"/>
          <w:caps w:val="0"/>
          <w:sz w:val="60"/>
          <w:szCs w:val="60"/>
        </w:rPr>
      </w:sdtEndPr>
      <w:sdtContent>
        <w:tbl>
          <w:tblPr>
            <w:tblW w:w="5000" w:type="pct"/>
            <w:jc w:val="center"/>
            <w:tblLook w:val="04A0" w:firstRow="1" w:lastRow="0" w:firstColumn="1" w:lastColumn="0" w:noHBand="0" w:noVBand="1"/>
          </w:tblPr>
          <w:tblGrid>
            <w:gridCol w:w="9576"/>
          </w:tblGrid>
          <w:tr w:rsidR="008449B5">
            <w:trPr>
              <w:trHeight w:val="2880"/>
              <w:jc w:val="center"/>
            </w:trPr>
            <w:sdt>
              <w:sdtPr>
                <w:rPr>
                  <w:rFonts w:asciiTheme="majorHAnsi" w:eastAsiaTheme="majorEastAsia" w:hAnsiTheme="majorHAnsi" w:cstheme="majorBidi"/>
                  <w:caps/>
                  <w:lang w:eastAsia="en-US"/>
                </w:rPr>
                <w:alias w:val="Company"/>
                <w:id w:val="15524243"/>
                <w:placeholder>
                  <w:docPart w:val="02D1ED4CF9A44012994D8BBDDF863B38"/>
                </w:placeholder>
                <w:showingPlcHd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8449B5" w:rsidRDefault="008449B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8449B5">
            <w:trPr>
              <w:trHeight w:val="1440"/>
              <w:jc w:val="center"/>
            </w:trPr>
            <w:sdt>
              <w:sdtPr>
                <w:rPr>
                  <w:rFonts w:ascii="Emulogic" w:eastAsiaTheme="majorEastAsia" w:hAnsi="Emulogic" w:cstheme="majorBidi"/>
                  <w:sz w:val="80"/>
                  <w:szCs w:val="80"/>
                </w:rPr>
                <w:alias w:val="Title"/>
                <w:id w:val="15524250"/>
                <w:placeholder>
                  <w:docPart w:val="E4D764094BE541E188ACE7D1702FA2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449B5" w:rsidRDefault="008449B5" w:rsidP="008449B5">
                    <w:pPr>
                      <w:pStyle w:val="NoSpacing"/>
                      <w:jc w:val="center"/>
                      <w:rPr>
                        <w:rFonts w:asciiTheme="majorHAnsi" w:eastAsiaTheme="majorEastAsia" w:hAnsiTheme="majorHAnsi" w:cstheme="majorBidi"/>
                        <w:sz w:val="80"/>
                        <w:szCs w:val="80"/>
                      </w:rPr>
                    </w:pPr>
                    <w:r w:rsidRPr="008449B5">
                      <w:rPr>
                        <w:rFonts w:ascii="Emulogic" w:eastAsiaTheme="majorEastAsia" w:hAnsi="Emulogic" w:cstheme="majorBidi"/>
                        <w:sz w:val="80"/>
                        <w:szCs w:val="80"/>
                      </w:rPr>
                      <w:t>Galaga Remake</w:t>
                    </w:r>
                  </w:p>
                </w:tc>
              </w:sdtContent>
            </w:sdt>
          </w:tr>
          <w:tr w:rsidR="008449B5" w:rsidTr="008449B5">
            <w:trPr>
              <w:trHeight w:val="792"/>
              <w:jc w:val="center"/>
            </w:trPr>
            <w:tc>
              <w:tcPr>
                <w:tcW w:w="5000" w:type="pct"/>
                <w:vAlign w:val="center"/>
              </w:tcPr>
              <w:p w:rsidR="008449B5" w:rsidRDefault="008449B5" w:rsidP="008449B5">
                <w:pPr>
                  <w:jc w:val="center"/>
                </w:pPr>
              </w:p>
              <w:p w:rsidR="008449B5" w:rsidRPr="008449B5" w:rsidRDefault="008449B5" w:rsidP="008449B5">
                <w:pPr>
                  <w:jc w:val="center"/>
                  <w:rPr>
                    <w:b/>
                    <w:sz w:val="32"/>
                  </w:rPr>
                </w:pPr>
                <w:r w:rsidRPr="008449B5">
                  <w:rPr>
                    <w:b/>
                    <w:sz w:val="32"/>
                  </w:rPr>
                  <w:t>Ron Ng Jian Ying</w:t>
                </w:r>
              </w:p>
              <w:p w:rsidR="008449B5" w:rsidRPr="008449B5" w:rsidRDefault="008449B5" w:rsidP="008449B5">
                <w:pPr>
                  <w:jc w:val="center"/>
                  <w:rPr>
                    <w:b/>
                    <w:sz w:val="32"/>
                  </w:rPr>
                </w:pPr>
                <w:r w:rsidRPr="008449B5">
                  <w:rPr>
                    <w:b/>
                    <w:sz w:val="32"/>
                  </w:rPr>
                  <w:t>Sim Yuan He</w:t>
                </w:r>
              </w:p>
              <w:p w:rsidR="008449B5" w:rsidRPr="008449B5" w:rsidRDefault="008449B5" w:rsidP="008449B5">
                <w:pPr>
                  <w:jc w:val="center"/>
                  <w:rPr>
                    <w:b/>
                    <w:sz w:val="32"/>
                  </w:rPr>
                </w:pPr>
                <w:r w:rsidRPr="008449B5">
                  <w:rPr>
                    <w:b/>
                    <w:sz w:val="32"/>
                  </w:rPr>
                  <w:t>Kho Liang Hao</w:t>
                </w:r>
              </w:p>
              <w:p w:rsidR="008449B5" w:rsidRDefault="008449B5" w:rsidP="008449B5">
                <w:pPr>
                  <w:pStyle w:val="NoSpacing"/>
                  <w:jc w:val="center"/>
                </w:pPr>
                <w:r w:rsidRPr="008449B5">
                  <w:rPr>
                    <w:b/>
                    <w:sz w:val="32"/>
                  </w:rPr>
                  <w:t>Brandon Goh</w:t>
                </w:r>
              </w:p>
            </w:tc>
          </w:tr>
          <w:tr w:rsidR="008449B5" w:rsidTr="008449B5">
            <w:trPr>
              <w:trHeight w:val="1332"/>
              <w:jc w:val="center"/>
            </w:trPr>
            <w:sdt>
              <w:sdtPr>
                <w:rPr>
                  <w:b/>
                  <w:bCs/>
                </w:rPr>
                <w:alias w:val="Author"/>
                <w:id w:val="15524260"/>
                <w:placeholder>
                  <w:docPart w:val="AD72ECBB25ED4F89A21489097098166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449B5" w:rsidRDefault="008449B5" w:rsidP="008449B5">
                    <w:pPr>
                      <w:pStyle w:val="NoSpacing"/>
                      <w:jc w:val="center"/>
                      <w:rPr>
                        <w:b/>
                        <w:bCs/>
                      </w:rPr>
                    </w:pPr>
                    <w:r>
                      <w:rPr>
                        <w:b/>
                        <w:bCs/>
                      </w:rPr>
                      <w:t>Game Design Document dated</w:t>
                    </w:r>
                  </w:p>
                </w:tc>
              </w:sdtContent>
            </w:sdt>
          </w:tr>
          <w:tr w:rsidR="008449B5">
            <w:trPr>
              <w:trHeight w:val="360"/>
              <w:jc w:val="center"/>
            </w:trPr>
            <w:sdt>
              <w:sdtPr>
                <w:rPr>
                  <w:b/>
                  <w:bCs/>
                </w:rPr>
                <w:alias w:val="Date"/>
                <w:id w:val="516659546"/>
                <w:placeholder>
                  <w:docPart w:val="38BE48C8354B4B6F87A69DF3805F916F"/>
                </w:placeholder>
                <w:dataBinding w:prefixMappings="xmlns:ns0='http://schemas.microsoft.com/office/2006/coverPageProps'" w:xpath="/ns0:CoverPageProperties[1]/ns0:PublishDate[1]" w:storeItemID="{55AF091B-3C7A-41E3-B477-F2FDAA23CFDA}"/>
                <w:date w:fullDate="2014-03-06T00:00:00Z">
                  <w:dateFormat w:val="M/d/yyyy"/>
                  <w:lid w:val="en-US"/>
                  <w:storeMappedDataAs w:val="dateTime"/>
                  <w:calendar w:val="gregorian"/>
                </w:date>
              </w:sdtPr>
              <w:sdtEndPr/>
              <w:sdtContent>
                <w:tc>
                  <w:tcPr>
                    <w:tcW w:w="5000" w:type="pct"/>
                    <w:vAlign w:val="center"/>
                  </w:tcPr>
                  <w:p w:rsidR="008449B5" w:rsidRDefault="008449B5" w:rsidP="008449B5">
                    <w:pPr>
                      <w:pStyle w:val="NoSpacing"/>
                      <w:jc w:val="center"/>
                      <w:rPr>
                        <w:b/>
                        <w:bCs/>
                      </w:rPr>
                    </w:pPr>
                    <w:r>
                      <w:rPr>
                        <w:b/>
                        <w:bCs/>
                      </w:rPr>
                      <w:t>3/6/2014</w:t>
                    </w:r>
                  </w:p>
                </w:tc>
              </w:sdtContent>
            </w:sdt>
          </w:tr>
        </w:tbl>
        <w:p w:rsidR="008449B5" w:rsidRDefault="008449B5"/>
        <w:p w:rsidR="008449B5" w:rsidRDefault="008449B5" w:rsidP="008449B5">
          <w:pPr>
            <w:jc w:val="center"/>
          </w:pPr>
        </w:p>
        <w:tbl>
          <w:tblPr>
            <w:tblpPr w:leftFromText="187" w:rightFromText="187" w:horzAnchor="margin" w:tblpXSpec="center" w:tblpYSpec="bottom"/>
            <w:tblW w:w="5000" w:type="pct"/>
            <w:tblLook w:val="04A0" w:firstRow="1" w:lastRow="0" w:firstColumn="1" w:lastColumn="0" w:noHBand="0" w:noVBand="1"/>
          </w:tblPr>
          <w:tblGrid>
            <w:gridCol w:w="9576"/>
          </w:tblGrid>
          <w:tr w:rsidR="008449B5">
            <w:sdt>
              <w:sdtPr>
                <w:alias w:val="Abstract"/>
                <w:id w:val="8276291"/>
                <w:placeholder>
                  <w:docPart w:val="8332787F11F04887953D2CE8A60A52E7"/>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8449B5" w:rsidRDefault="008449B5" w:rsidP="008449B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8449B5" w:rsidRDefault="008449B5"/>
        <w:p w:rsidR="008449B5" w:rsidRDefault="008449B5">
          <w:pPr>
            <w:rPr>
              <w:sz w:val="60"/>
              <w:szCs w:val="60"/>
            </w:rPr>
          </w:pPr>
          <w:r>
            <w:rPr>
              <w:sz w:val="60"/>
              <w:szCs w:val="60"/>
            </w:rPr>
            <w:br w:type="page"/>
          </w:r>
        </w:p>
      </w:sdtContent>
    </w:sdt>
    <w:p w:rsidR="00515F77" w:rsidRPr="00515F77" w:rsidRDefault="00515F77" w:rsidP="00515F77"/>
    <w:p w:rsidR="001D63E7" w:rsidRPr="00B55ABE" w:rsidRDefault="001D63E7" w:rsidP="001D63E7">
      <w:pPr>
        <w:pStyle w:val="Heading1"/>
        <w:rPr>
          <w:sz w:val="56"/>
          <w:u w:val="single"/>
        </w:rPr>
      </w:pPr>
      <w:bookmarkStart w:id="0" w:name="_Toc365486220"/>
      <w:r w:rsidRPr="00B55ABE">
        <w:rPr>
          <w:sz w:val="56"/>
          <w:u w:val="single"/>
        </w:rPr>
        <w:t>Game Overview</w:t>
      </w:r>
      <w:bookmarkEnd w:id="0"/>
    </w:p>
    <w:p w:rsidR="001D63E7" w:rsidRPr="00B55ABE" w:rsidRDefault="001D63E7" w:rsidP="001D63E7">
      <w:pPr>
        <w:rPr>
          <w:sz w:val="24"/>
        </w:rPr>
      </w:pPr>
    </w:p>
    <w:p w:rsidR="00515F77" w:rsidRPr="00B55ABE" w:rsidRDefault="001D63E7" w:rsidP="00E04B98">
      <w:pPr>
        <w:ind w:firstLine="720"/>
        <w:rPr>
          <w:sz w:val="28"/>
        </w:rPr>
      </w:pPr>
      <w:r w:rsidRPr="00B55ABE">
        <w:rPr>
          <w:sz w:val="28"/>
        </w:rPr>
        <w:t>Galaga is a shoot’em up video game originally released in 1981 by Midway and Namco. The rema</w:t>
      </w:r>
      <w:r w:rsidR="006B03B8" w:rsidRPr="00B55ABE">
        <w:rPr>
          <w:sz w:val="28"/>
        </w:rPr>
        <w:t xml:space="preserve">ke </w:t>
      </w:r>
      <w:r w:rsidR="00A377FB" w:rsidRPr="00B55ABE">
        <w:rPr>
          <w:sz w:val="28"/>
        </w:rPr>
        <w:t>introduces endless waves and harder difficulty progressions as well as having different types of weapons and powerups.</w:t>
      </w:r>
      <w:r w:rsidR="00043B6D" w:rsidRPr="00B55ABE">
        <w:rPr>
          <w:sz w:val="28"/>
        </w:rPr>
        <w:t xml:space="preserve"> In this version of the game, you only have one live.</w:t>
      </w:r>
    </w:p>
    <w:p w:rsidR="00DC3DF9" w:rsidRPr="00B55ABE" w:rsidRDefault="00DC3DF9" w:rsidP="00DC3DF9">
      <w:pPr>
        <w:pStyle w:val="Heading2"/>
        <w:rPr>
          <w:sz w:val="28"/>
        </w:rPr>
      </w:pPr>
      <w:bookmarkStart w:id="1" w:name="_Toc365486221"/>
      <w:r w:rsidRPr="00B55ABE">
        <w:rPr>
          <w:sz w:val="28"/>
        </w:rPr>
        <w:t>What is the game?</w:t>
      </w:r>
      <w:bookmarkEnd w:id="1"/>
    </w:p>
    <w:p w:rsidR="00DC3DF9" w:rsidRPr="00B55ABE" w:rsidRDefault="00DC3DF9" w:rsidP="00DC3DF9">
      <w:pPr>
        <w:ind w:firstLine="720"/>
        <w:rPr>
          <w:sz w:val="24"/>
        </w:rPr>
      </w:pPr>
      <w:r w:rsidRPr="00B55ABE">
        <w:rPr>
          <w:sz w:val="24"/>
        </w:rPr>
        <w:t>Humanity has been invaded in space by alien invaders. Your job is to pilot a space ship and fend off the waves of invaders while taking care not to be blown up by them.</w:t>
      </w:r>
    </w:p>
    <w:p w:rsidR="004C638D" w:rsidRPr="00B55ABE" w:rsidRDefault="004C638D" w:rsidP="00DC3DF9">
      <w:pPr>
        <w:ind w:firstLine="720"/>
        <w:rPr>
          <w:sz w:val="24"/>
        </w:rPr>
      </w:pPr>
    </w:p>
    <w:p w:rsidR="004C638D" w:rsidRPr="00B55ABE" w:rsidRDefault="004C638D" w:rsidP="004C638D">
      <w:pPr>
        <w:pStyle w:val="Heading2"/>
        <w:rPr>
          <w:sz w:val="28"/>
        </w:rPr>
      </w:pPr>
      <w:bookmarkStart w:id="2" w:name="_Toc365486222"/>
      <w:r w:rsidRPr="00B55ABE">
        <w:rPr>
          <w:sz w:val="28"/>
        </w:rPr>
        <w:t>Why create this game?</w:t>
      </w:r>
      <w:bookmarkEnd w:id="2"/>
    </w:p>
    <w:p w:rsidR="00131790" w:rsidRPr="00B55ABE" w:rsidRDefault="004C638D" w:rsidP="004C638D">
      <w:pPr>
        <w:rPr>
          <w:sz w:val="24"/>
        </w:rPr>
      </w:pPr>
      <w:r w:rsidRPr="00B55ABE">
        <w:rPr>
          <w:sz w:val="24"/>
        </w:rPr>
        <w:tab/>
        <w:t>We wanted a fresh new take on Galaga that does away with repetitiveness and instead brings in ideas from modern video games such as skill progressions and unlocks.</w:t>
      </w:r>
      <w:r w:rsidR="00131790" w:rsidRPr="00B55ABE">
        <w:rPr>
          <w:sz w:val="24"/>
        </w:rPr>
        <w:t xml:space="preserve"> </w:t>
      </w:r>
    </w:p>
    <w:p w:rsidR="004C638D" w:rsidRPr="00B55ABE" w:rsidRDefault="004C638D" w:rsidP="00DC3DF9">
      <w:pPr>
        <w:ind w:firstLine="720"/>
        <w:rPr>
          <w:sz w:val="24"/>
        </w:rPr>
      </w:pPr>
    </w:p>
    <w:p w:rsidR="00E04B98" w:rsidRPr="00B55ABE" w:rsidRDefault="00E04B98" w:rsidP="00E04B98">
      <w:pPr>
        <w:pStyle w:val="Heading2"/>
        <w:rPr>
          <w:sz w:val="28"/>
        </w:rPr>
      </w:pPr>
      <w:bookmarkStart w:id="3" w:name="_Toc365486226"/>
      <w:r w:rsidRPr="00B55ABE">
        <w:rPr>
          <w:sz w:val="28"/>
        </w:rPr>
        <w:t>Unique Selling Point</w:t>
      </w:r>
      <w:bookmarkEnd w:id="3"/>
      <w:r w:rsidRPr="00B55ABE">
        <w:rPr>
          <w:sz w:val="28"/>
        </w:rPr>
        <w:t xml:space="preserve"> </w:t>
      </w:r>
    </w:p>
    <w:p w:rsidR="00E04B98" w:rsidRPr="00B55ABE" w:rsidRDefault="00E04B98" w:rsidP="00E04B98">
      <w:pPr>
        <w:rPr>
          <w:sz w:val="24"/>
        </w:rPr>
      </w:pPr>
      <w:r w:rsidRPr="00B55ABE">
        <w:rPr>
          <w:sz w:val="24"/>
        </w:rPr>
        <w:tab/>
        <w:t>A shoot’em up with tons of unlocks with endless waves. The game is suitable for anyone who wants to cool off steam as well as enjoying Michael Bay’s movie because of the particle effects and explosions.</w:t>
      </w:r>
    </w:p>
    <w:p w:rsidR="00EC4E3C" w:rsidRPr="00B55ABE" w:rsidRDefault="00EC4E3C" w:rsidP="00E04B98">
      <w:pPr>
        <w:rPr>
          <w:sz w:val="24"/>
        </w:rPr>
      </w:pPr>
    </w:p>
    <w:p w:rsidR="00EC4E3C" w:rsidRPr="00B55ABE" w:rsidRDefault="00EC4E3C" w:rsidP="00EC4E3C">
      <w:pPr>
        <w:pStyle w:val="Heading1"/>
        <w:rPr>
          <w:sz w:val="56"/>
          <w:u w:val="single"/>
        </w:rPr>
      </w:pPr>
      <w:bookmarkStart w:id="4" w:name="_Toc365486227"/>
      <w:r w:rsidRPr="00B55ABE">
        <w:rPr>
          <w:sz w:val="56"/>
          <w:u w:val="single"/>
        </w:rPr>
        <w:t>The Game World</w:t>
      </w:r>
      <w:bookmarkEnd w:id="4"/>
    </w:p>
    <w:p w:rsidR="00EC4E3C" w:rsidRPr="00B55ABE" w:rsidRDefault="00EC4E3C" w:rsidP="00EC4E3C">
      <w:pPr>
        <w:pStyle w:val="Heading2"/>
        <w:rPr>
          <w:sz w:val="28"/>
        </w:rPr>
      </w:pPr>
    </w:p>
    <w:p w:rsidR="00B55ABE" w:rsidRDefault="00EC4E3C" w:rsidP="00B55ABE">
      <w:pPr>
        <w:pStyle w:val="Heading2"/>
        <w:rPr>
          <w:sz w:val="36"/>
        </w:rPr>
      </w:pPr>
      <w:r w:rsidRPr="00B55ABE">
        <w:rPr>
          <w:sz w:val="36"/>
        </w:rPr>
        <w:t>Art Direction</w:t>
      </w:r>
    </w:p>
    <w:p w:rsidR="00B55ABE" w:rsidRDefault="00B55ABE" w:rsidP="00B55ABE"/>
    <w:p w:rsidR="00B55ABE" w:rsidRPr="00B55ABE" w:rsidRDefault="00B55ABE" w:rsidP="00B55ABE">
      <w:r>
        <w:tab/>
        <w:t>The art assets being used it the same as the original game with the exception of modern particle effects, new weapon graphics and b</w:t>
      </w:r>
      <w:r w:rsidR="0006216A">
        <w:t>ackground.</w:t>
      </w:r>
    </w:p>
    <w:p w:rsidR="00B55ABE" w:rsidRPr="00B55ABE" w:rsidRDefault="00B55ABE" w:rsidP="00B55ABE"/>
    <w:p w:rsidR="00EC4E3C" w:rsidRPr="00B55ABE" w:rsidRDefault="00EC4E3C" w:rsidP="00EC4E3C">
      <w:pPr>
        <w:rPr>
          <w:sz w:val="24"/>
        </w:rPr>
      </w:pPr>
    </w:p>
    <w:p w:rsidR="009E11A6" w:rsidRDefault="009E11A6" w:rsidP="009E11A6">
      <w:pPr>
        <w:pStyle w:val="Heading1"/>
        <w:rPr>
          <w:sz w:val="52"/>
          <w:u w:val="single"/>
        </w:rPr>
      </w:pPr>
      <w:bookmarkStart w:id="5" w:name="_Toc365486229"/>
      <w:r>
        <w:rPr>
          <w:sz w:val="52"/>
          <w:u w:val="single"/>
        </w:rPr>
        <w:t>Game Mechanics</w:t>
      </w:r>
      <w:bookmarkEnd w:id="5"/>
    </w:p>
    <w:p w:rsidR="009E11A6" w:rsidRDefault="009E11A6" w:rsidP="009E11A6"/>
    <w:p w:rsidR="009E11A6" w:rsidRPr="00356178" w:rsidRDefault="009E11A6" w:rsidP="009E11A6">
      <w:pPr>
        <w:pStyle w:val="Heading2"/>
        <w:rPr>
          <w:sz w:val="32"/>
        </w:rPr>
      </w:pPr>
      <w:bookmarkStart w:id="6" w:name="_Toc365486230"/>
      <w:r w:rsidRPr="00356178">
        <w:rPr>
          <w:sz w:val="32"/>
        </w:rPr>
        <w:t>Overview</w:t>
      </w:r>
      <w:bookmarkEnd w:id="6"/>
    </w:p>
    <w:p w:rsidR="009E11A6" w:rsidRDefault="009E11A6" w:rsidP="009E11A6">
      <w:r>
        <w:tab/>
        <w:t>The game starts by spawning invaders from outside of the screen that follows it’s own flight path and ultimately lands in a pre-defined grid a la Space Invaders.  The players goal is to eliminate all  enemies on the screen before the next wave can commence. As the wave number gets higher, difficulty gets higher as well.</w:t>
      </w:r>
    </w:p>
    <w:p w:rsidR="008F4188" w:rsidRDefault="008F4188" w:rsidP="009E11A6"/>
    <w:p w:rsidR="008F4188" w:rsidRDefault="008F4188" w:rsidP="008F4188">
      <w:pPr>
        <w:pStyle w:val="Heading2"/>
        <w:rPr>
          <w:sz w:val="32"/>
        </w:rPr>
      </w:pPr>
      <w:r>
        <w:rPr>
          <w:sz w:val="32"/>
        </w:rPr>
        <w:t>Weapon</w:t>
      </w:r>
    </w:p>
    <w:p w:rsidR="002852FB" w:rsidRDefault="002852FB" w:rsidP="002852FB"/>
    <w:p w:rsidR="002852FB" w:rsidRDefault="002852FB" w:rsidP="002852FB">
      <w:pPr>
        <w:rPr>
          <w:sz w:val="24"/>
        </w:rPr>
      </w:pPr>
      <w:r w:rsidRPr="002852FB">
        <w:rPr>
          <w:sz w:val="24"/>
        </w:rPr>
        <w:t>Homing Missile</w:t>
      </w:r>
      <w:r>
        <w:rPr>
          <w:sz w:val="24"/>
        </w:rPr>
        <w:t>:</w:t>
      </w:r>
    </w:p>
    <w:p w:rsidR="002852FB" w:rsidRDefault="002852FB" w:rsidP="002852FB">
      <w:pPr>
        <w:rPr>
          <w:sz w:val="24"/>
        </w:rPr>
      </w:pPr>
      <w:r>
        <w:rPr>
          <w:sz w:val="24"/>
        </w:rPr>
        <w:t>The homing missile when fired will home in on a random enemy and destroy it.</w:t>
      </w:r>
    </w:p>
    <w:p w:rsidR="002852FB" w:rsidRDefault="002852FB" w:rsidP="002852FB">
      <w:pPr>
        <w:rPr>
          <w:sz w:val="24"/>
        </w:rPr>
      </w:pPr>
    </w:p>
    <w:p w:rsidR="002852FB" w:rsidRDefault="002852FB" w:rsidP="002852FB">
      <w:pPr>
        <w:rPr>
          <w:sz w:val="24"/>
        </w:rPr>
      </w:pPr>
      <w:r>
        <w:rPr>
          <w:sz w:val="24"/>
        </w:rPr>
        <w:t>Turret:</w:t>
      </w:r>
    </w:p>
    <w:p w:rsidR="002852FB" w:rsidRPr="002852FB" w:rsidRDefault="002852FB" w:rsidP="002852FB">
      <w:pPr>
        <w:rPr>
          <w:sz w:val="24"/>
        </w:rPr>
      </w:pPr>
      <w:r>
        <w:rPr>
          <w:sz w:val="24"/>
        </w:rPr>
        <w:t>The turret is a standard bullet shooter that can only fire 2 times at one go. Not more than 2 volleys can exist on the screen at any one time. If a player destroys an enemy ship s/he is able to fire another one immediately after.</w:t>
      </w:r>
      <w:bookmarkStart w:id="7" w:name="_GoBack"/>
      <w:bookmarkEnd w:id="7"/>
    </w:p>
    <w:p w:rsidR="00EC4E3C" w:rsidRDefault="00EC4E3C" w:rsidP="00E04B98"/>
    <w:p w:rsidR="0051679E" w:rsidRDefault="0051679E" w:rsidP="00515F77">
      <w:pPr>
        <w:jc w:val="center"/>
        <w:rPr>
          <w:sz w:val="60"/>
          <w:szCs w:val="60"/>
        </w:rPr>
      </w:pPr>
    </w:p>
    <w:p w:rsidR="0051679E" w:rsidRDefault="0051679E">
      <w:pPr>
        <w:rPr>
          <w:sz w:val="60"/>
          <w:szCs w:val="60"/>
        </w:rPr>
      </w:pPr>
      <w:r>
        <w:rPr>
          <w:sz w:val="60"/>
          <w:szCs w:val="60"/>
        </w:rPr>
        <w:br w:type="page"/>
      </w:r>
    </w:p>
    <w:p w:rsidR="00E64B61" w:rsidRDefault="00E64B61" w:rsidP="00E64B61">
      <w:pPr>
        <w:pStyle w:val="Heading2"/>
        <w:rPr>
          <w:sz w:val="32"/>
        </w:rPr>
      </w:pPr>
      <w:r>
        <w:rPr>
          <w:sz w:val="32"/>
        </w:rPr>
        <w:lastRenderedPageBreak/>
        <w:t>Triggers</w:t>
      </w:r>
    </w:p>
    <w:p w:rsidR="00E64B61" w:rsidRPr="00E64B61" w:rsidRDefault="00E64B61" w:rsidP="00E64B61">
      <w:pPr>
        <w:rPr>
          <w:u w:val="single"/>
        </w:rPr>
      </w:pPr>
      <w:r>
        <w:tab/>
      </w:r>
      <w:r w:rsidRPr="00E64B61">
        <w:rPr>
          <w:sz w:val="28"/>
          <w:u w:val="single"/>
        </w:rPr>
        <w:t>Particles</w:t>
      </w:r>
    </w:p>
    <w:p w:rsidR="00E64B61" w:rsidRDefault="00E64B61" w:rsidP="00E64B61">
      <w:pPr>
        <w:ind w:firstLine="720"/>
      </w:pPr>
      <w:r>
        <w:t>When a</w:t>
      </w:r>
      <w:r w:rsidR="00540CA4">
        <w:t>ny of the player or enemy ships dies</w:t>
      </w:r>
      <w:r>
        <w:t>, an explosion of particles will appear and spread out from the position of the ship that gets hit.</w:t>
      </w:r>
      <w:r w:rsidR="00F30D1F">
        <w:t xml:space="preserve"> This is to provide feedback to the player that s/he has destroyed something.</w:t>
      </w:r>
    </w:p>
    <w:p w:rsidR="00E64B61" w:rsidRPr="00E64B61" w:rsidRDefault="00E64B61" w:rsidP="00E64B61">
      <w:pPr>
        <w:ind w:firstLine="720"/>
        <w:rPr>
          <w:sz w:val="28"/>
          <w:u w:val="single"/>
        </w:rPr>
      </w:pPr>
      <w:r w:rsidRPr="00E64B61">
        <w:rPr>
          <w:sz w:val="28"/>
          <w:u w:val="single"/>
        </w:rPr>
        <w:t>Enemy Waves</w:t>
      </w:r>
    </w:p>
    <w:p w:rsidR="00E64B61" w:rsidRDefault="00E64B61" w:rsidP="00E64B61">
      <w:r>
        <w:tab/>
        <w:t>When all of the enemies have been cleared, the next wave wil</w:t>
      </w:r>
      <w:r w:rsidR="00F30D1F">
        <w:t>l be called in and a text will be displayed to notify players of the wave change.</w:t>
      </w:r>
    </w:p>
    <w:p w:rsidR="00540CA4" w:rsidRDefault="00540CA4" w:rsidP="00E64B61">
      <w:r>
        <w:tab/>
      </w:r>
      <w:r w:rsidRPr="00540CA4">
        <w:rPr>
          <w:sz w:val="28"/>
          <w:u w:val="single"/>
        </w:rPr>
        <w:t>Game Reset</w:t>
      </w:r>
    </w:p>
    <w:p w:rsidR="00540CA4" w:rsidRDefault="00540CA4" w:rsidP="00E64B61">
      <w:r>
        <w:tab/>
        <w:t>When the player ship dies, the game over screen will appear, and will return to menu afterwards.</w:t>
      </w:r>
    </w:p>
    <w:p w:rsidR="00DC3DF9" w:rsidRDefault="00E64B61" w:rsidP="00E64B61">
      <w:pPr>
        <w:pStyle w:val="Heading2"/>
        <w:rPr>
          <w:sz w:val="60"/>
          <w:szCs w:val="60"/>
        </w:rPr>
      </w:pPr>
      <w:r>
        <w:rPr>
          <w:sz w:val="32"/>
        </w:rPr>
        <w:t>Victory Condition</w:t>
      </w:r>
    </w:p>
    <w:p w:rsidR="005A0B93" w:rsidRDefault="0051679E" w:rsidP="005A0B93">
      <w:pPr>
        <w:ind w:firstLine="720"/>
        <w:rPr>
          <w:szCs w:val="60"/>
        </w:rPr>
      </w:pPr>
      <w:r w:rsidRPr="0051679E">
        <w:rPr>
          <w:szCs w:val="60"/>
        </w:rPr>
        <w:t xml:space="preserve">There is no victory condition as the waves will keep coming until </w:t>
      </w:r>
      <w:r w:rsidR="00E64B61">
        <w:rPr>
          <w:szCs w:val="60"/>
        </w:rPr>
        <w:t>your spaceship gets hit.</w:t>
      </w:r>
      <w:r w:rsidR="005A0B93">
        <w:rPr>
          <w:szCs w:val="60"/>
        </w:rPr>
        <w:t xml:space="preserve"> To balance this ou</w:t>
      </w:r>
      <w:r w:rsidR="000F49CF">
        <w:rPr>
          <w:szCs w:val="60"/>
        </w:rPr>
        <w:t xml:space="preserve">t the player’s </w:t>
      </w:r>
      <w:r w:rsidR="00C344BB">
        <w:rPr>
          <w:szCs w:val="60"/>
        </w:rPr>
        <w:t>high score</w:t>
      </w:r>
      <w:r w:rsidR="000F49CF">
        <w:rPr>
          <w:szCs w:val="60"/>
        </w:rPr>
        <w:t>will be credited to their bank balance which is used to purchase upgrades.</w:t>
      </w:r>
    </w:p>
    <w:p w:rsidR="00C01C84" w:rsidRDefault="00C01C84" w:rsidP="005A0B93">
      <w:pPr>
        <w:ind w:firstLine="720"/>
        <w:rPr>
          <w:szCs w:val="60"/>
        </w:rPr>
      </w:pPr>
    </w:p>
    <w:p w:rsidR="00C01C84" w:rsidRPr="008E3CDC" w:rsidRDefault="00C01C84" w:rsidP="00C01C84">
      <w:pPr>
        <w:pStyle w:val="Heading1"/>
      </w:pPr>
      <w:r w:rsidRPr="00594F43">
        <w:t>Controls</w:t>
      </w:r>
    </w:p>
    <w:tbl>
      <w:tblPr>
        <w:tblStyle w:val="TableGrid"/>
        <w:tblW w:w="9110" w:type="dxa"/>
        <w:tblLook w:val="04A0" w:firstRow="1" w:lastRow="0" w:firstColumn="1" w:lastColumn="0" w:noHBand="0" w:noVBand="1"/>
      </w:tblPr>
      <w:tblGrid>
        <w:gridCol w:w="4555"/>
        <w:gridCol w:w="4555"/>
      </w:tblGrid>
      <w:tr w:rsidR="00C01C84" w:rsidTr="00F8794D">
        <w:trPr>
          <w:trHeight w:val="458"/>
        </w:trPr>
        <w:tc>
          <w:tcPr>
            <w:tcW w:w="4555" w:type="dxa"/>
          </w:tcPr>
          <w:p w:rsidR="00C01C84" w:rsidRPr="00A25161" w:rsidRDefault="00C01C84" w:rsidP="00F8794D">
            <w:pPr>
              <w:jc w:val="center"/>
              <w:rPr>
                <w:b/>
              </w:rPr>
            </w:pPr>
            <w:r w:rsidRPr="00A25161">
              <w:rPr>
                <w:b/>
              </w:rPr>
              <w:t>Key Mapping</w:t>
            </w:r>
          </w:p>
        </w:tc>
        <w:tc>
          <w:tcPr>
            <w:tcW w:w="4555" w:type="dxa"/>
          </w:tcPr>
          <w:p w:rsidR="00C01C84" w:rsidRPr="00A25161" w:rsidRDefault="00C01C84" w:rsidP="00F8794D">
            <w:pPr>
              <w:jc w:val="center"/>
              <w:rPr>
                <w:b/>
              </w:rPr>
            </w:pPr>
            <w:r w:rsidRPr="00A25161">
              <w:rPr>
                <w:b/>
              </w:rPr>
              <w:t>Action</w:t>
            </w:r>
          </w:p>
        </w:tc>
      </w:tr>
      <w:tr w:rsidR="00C01C84" w:rsidTr="00F8794D">
        <w:trPr>
          <w:trHeight w:val="834"/>
        </w:trPr>
        <w:tc>
          <w:tcPr>
            <w:tcW w:w="4555" w:type="dxa"/>
          </w:tcPr>
          <w:p w:rsidR="00C01C84" w:rsidRDefault="00C01C84" w:rsidP="00F8794D">
            <w:pPr>
              <w:jc w:val="center"/>
            </w:pPr>
          </w:p>
          <w:p w:rsidR="00C01C84" w:rsidRDefault="00C01C84" w:rsidP="00F8794D">
            <w:pPr>
              <w:jc w:val="center"/>
            </w:pPr>
            <w:r>
              <w:t>Arrow left / Joystick Left</w:t>
            </w:r>
          </w:p>
        </w:tc>
        <w:tc>
          <w:tcPr>
            <w:tcW w:w="4555" w:type="dxa"/>
          </w:tcPr>
          <w:p w:rsidR="00C01C84" w:rsidRDefault="00C01C84" w:rsidP="00F8794D"/>
          <w:p w:rsidR="00C01C84" w:rsidRDefault="00C01C84" w:rsidP="00410C95">
            <w:pPr>
              <w:jc w:val="center"/>
            </w:pPr>
            <w:r>
              <w:t xml:space="preserve">Ship </w:t>
            </w:r>
            <w:r w:rsidR="00410C95">
              <w:t>Movement Left</w:t>
            </w:r>
          </w:p>
        </w:tc>
      </w:tr>
      <w:tr w:rsidR="00C01C84" w:rsidTr="00F8794D">
        <w:trPr>
          <w:trHeight w:val="871"/>
        </w:trPr>
        <w:tc>
          <w:tcPr>
            <w:tcW w:w="4555" w:type="dxa"/>
          </w:tcPr>
          <w:p w:rsidR="00C01C84" w:rsidRDefault="00C01C84" w:rsidP="00F8794D">
            <w:pPr>
              <w:jc w:val="center"/>
            </w:pPr>
          </w:p>
          <w:p w:rsidR="00C01C84" w:rsidRDefault="00C01C84" w:rsidP="001B24CA">
            <w:pPr>
              <w:jc w:val="center"/>
            </w:pPr>
            <w:r>
              <w:t xml:space="preserve">Arrow </w:t>
            </w:r>
            <w:r w:rsidR="001B24CA">
              <w:t xml:space="preserve">Right </w:t>
            </w:r>
            <w:r>
              <w:t xml:space="preserve"> / Joystick </w:t>
            </w:r>
            <w:r w:rsidR="001B24CA">
              <w:t>Right</w:t>
            </w:r>
          </w:p>
        </w:tc>
        <w:tc>
          <w:tcPr>
            <w:tcW w:w="4555" w:type="dxa"/>
          </w:tcPr>
          <w:p w:rsidR="00C01C84" w:rsidRDefault="00C01C84" w:rsidP="00F8794D"/>
          <w:p w:rsidR="00C01C84" w:rsidRDefault="00410C95" w:rsidP="00F8794D">
            <w:pPr>
              <w:jc w:val="center"/>
            </w:pPr>
            <w:r>
              <w:t>Ship Movement Right</w:t>
            </w:r>
          </w:p>
        </w:tc>
      </w:tr>
      <w:tr w:rsidR="00C01C84" w:rsidTr="00F8794D">
        <w:trPr>
          <w:trHeight w:val="834"/>
        </w:trPr>
        <w:tc>
          <w:tcPr>
            <w:tcW w:w="4555" w:type="dxa"/>
          </w:tcPr>
          <w:p w:rsidR="00C01C84" w:rsidRDefault="00C01C84" w:rsidP="00F8794D"/>
          <w:p w:rsidR="00C01C84" w:rsidRDefault="00C01C84" w:rsidP="00F8794D">
            <w:pPr>
              <w:jc w:val="center"/>
            </w:pPr>
            <w:r>
              <w:t>Spacebar</w:t>
            </w:r>
          </w:p>
        </w:tc>
        <w:tc>
          <w:tcPr>
            <w:tcW w:w="4555" w:type="dxa"/>
          </w:tcPr>
          <w:p w:rsidR="00C01C84" w:rsidRDefault="00C01C84" w:rsidP="00F8794D">
            <w:pPr>
              <w:jc w:val="center"/>
            </w:pPr>
          </w:p>
          <w:p w:rsidR="00C01C84" w:rsidRDefault="00C01C84" w:rsidP="00F8794D">
            <w:pPr>
              <w:jc w:val="center"/>
            </w:pPr>
            <w:r>
              <w:t>Jump</w:t>
            </w:r>
          </w:p>
        </w:tc>
      </w:tr>
      <w:tr w:rsidR="00C01C84" w:rsidTr="00F8794D">
        <w:trPr>
          <w:trHeight w:val="834"/>
        </w:trPr>
        <w:tc>
          <w:tcPr>
            <w:tcW w:w="4555" w:type="dxa"/>
          </w:tcPr>
          <w:p w:rsidR="00C01C84" w:rsidRDefault="00C01C84" w:rsidP="00F8794D"/>
          <w:p w:rsidR="00C01C84" w:rsidRDefault="00C01C84" w:rsidP="00F8794D">
            <w:pPr>
              <w:jc w:val="center"/>
            </w:pPr>
            <w:r>
              <w:t>Mouse Move</w:t>
            </w:r>
          </w:p>
        </w:tc>
        <w:tc>
          <w:tcPr>
            <w:tcW w:w="4555" w:type="dxa"/>
          </w:tcPr>
          <w:p w:rsidR="00C01C84" w:rsidRDefault="00C01C84" w:rsidP="00F8794D">
            <w:pPr>
              <w:jc w:val="center"/>
            </w:pPr>
          </w:p>
          <w:p w:rsidR="00C01C84" w:rsidRDefault="00C01C84" w:rsidP="00F8794D">
            <w:pPr>
              <w:jc w:val="center"/>
            </w:pPr>
            <w:r>
              <w:t>Moves cursor on screen/Moves block</w:t>
            </w:r>
          </w:p>
        </w:tc>
      </w:tr>
    </w:tbl>
    <w:p w:rsidR="00C01C84" w:rsidRPr="0051679E" w:rsidRDefault="00C01C84" w:rsidP="005A0B93">
      <w:pPr>
        <w:ind w:firstLine="720"/>
        <w:rPr>
          <w:szCs w:val="60"/>
        </w:rPr>
      </w:pPr>
    </w:p>
    <w:sectPr w:rsidR="00C01C84" w:rsidRPr="0051679E" w:rsidSect="008449B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240" w:rsidRDefault="00F63240" w:rsidP="00263F71">
      <w:pPr>
        <w:spacing w:after="0" w:line="240" w:lineRule="auto"/>
      </w:pPr>
      <w:r>
        <w:separator/>
      </w:r>
    </w:p>
  </w:endnote>
  <w:endnote w:type="continuationSeparator" w:id="0">
    <w:p w:rsidR="00F63240" w:rsidRDefault="00F63240" w:rsidP="0026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mulogic">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F71" w:rsidRDefault="00263F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F71" w:rsidRDefault="00263F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F71" w:rsidRDefault="00263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240" w:rsidRDefault="00F63240" w:rsidP="00263F71">
      <w:pPr>
        <w:spacing w:after="0" w:line="240" w:lineRule="auto"/>
      </w:pPr>
      <w:r>
        <w:separator/>
      </w:r>
    </w:p>
  </w:footnote>
  <w:footnote w:type="continuationSeparator" w:id="0">
    <w:p w:rsidR="00F63240" w:rsidRDefault="00F63240" w:rsidP="00263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F71" w:rsidRDefault="00263F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643105196"/>
      <w:docPartObj>
        <w:docPartGallery w:val="Page Numbers (Top of Page)"/>
        <w:docPartUnique/>
      </w:docPartObj>
    </w:sdtPr>
    <w:sdtEndPr>
      <w:rPr>
        <w:rFonts w:ascii="Emulogic" w:hAnsi="Emulogic"/>
      </w:rPr>
    </w:sdtEndPr>
    <w:sdtContent>
      <w:p w:rsidR="001D63E7" w:rsidRDefault="00263F71">
        <w:pPr>
          <w:pStyle w:val="Header"/>
          <w:jc w:val="center"/>
          <w:rPr>
            <w:rFonts w:ascii="Emulogic" w:eastAsiaTheme="majorEastAsia" w:hAnsi="Emulogic" w:cstheme="majorBidi"/>
            <w:sz w:val="28"/>
            <w:szCs w:val="28"/>
          </w:rPr>
        </w:pPr>
        <w:r w:rsidRPr="00263F71">
          <w:rPr>
            <w:rFonts w:ascii="Emulogic" w:eastAsiaTheme="majorEastAsia" w:hAnsi="Emulogic" w:cstheme="majorBidi"/>
            <w:sz w:val="28"/>
            <w:szCs w:val="28"/>
          </w:rPr>
          <w:t>~</w:t>
        </w:r>
        <w:r>
          <w:rPr>
            <w:rFonts w:ascii="Emulogic" w:eastAsiaTheme="majorEastAsia" w:hAnsi="Emulogic" w:cstheme="majorBidi"/>
            <w:sz w:val="28"/>
            <w:szCs w:val="28"/>
          </w:rPr>
          <w:t>-</w:t>
        </w:r>
        <w:r w:rsidRPr="00263F71">
          <w:rPr>
            <w:rFonts w:ascii="Emulogic" w:eastAsiaTheme="majorEastAsia" w:hAnsi="Emulogic" w:cstheme="majorBidi"/>
            <w:sz w:val="28"/>
            <w:szCs w:val="28"/>
          </w:rPr>
          <w:t xml:space="preserve"> </w:t>
        </w:r>
        <w:r w:rsidRPr="00263F71">
          <w:rPr>
            <w:rFonts w:ascii="Emulogic" w:eastAsiaTheme="minorEastAsia" w:hAnsi="Emulogic"/>
          </w:rPr>
          <w:fldChar w:fldCharType="begin"/>
        </w:r>
        <w:r w:rsidRPr="00263F71">
          <w:rPr>
            <w:rFonts w:ascii="Emulogic" w:hAnsi="Emulogic"/>
          </w:rPr>
          <w:instrText xml:space="preserve"> PAGE    \* MERGEFORMAT </w:instrText>
        </w:r>
        <w:r w:rsidRPr="00263F71">
          <w:rPr>
            <w:rFonts w:ascii="Emulogic" w:eastAsiaTheme="minorEastAsia" w:hAnsi="Emulogic"/>
          </w:rPr>
          <w:fldChar w:fldCharType="separate"/>
        </w:r>
        <w:r w:rsidR="002852FB" w:rsidRPr="002852FB">
          <w:rPr>
            <w:rFonts w:ascii="Emulogic" w:eastAsiaTheme="majorEastAsia" w:hAnsi="Emulogic" w:cstheme="majorBidi"/>
            <w:noProof/>
            <w:sz w:val="28"/>
            <w:szCs w:val="28"/>
          </w:rPr>
          <w:t>2</w:t>
        </w:r>
        <w:r w:rsidRPr="00263F71">
          <w:rPr>
            <w:rFonts w:ascii="Emulogic" w:eastAsiaTheme="majorEastAsia" w:hAnsi="Emulogic" w:cstheme="majorBidi"/>
            <w:noProof/>
            <w:sz w:val="28"/>
            <w:szCs w:val="28"/>
          </w:rPr>
          <w:fldChar w:fldCharType="end"/>
        </w:r>
        <w:r w:rsidRPr="00263F71">
          <w:rPr>
            <w:rFonts w:ascii="Emulogic" w:eastAsiaTheme="majorEastAsia" w:hAnsi="Emulogic" w:cstheme="majorBidi"/>
            <w:sz w:val="28"/>
            <w:szCs w:val="28"/>
          </w:rPr>
          <w:t xml:space="preserve"> </w:t>
        </w:r>
        <w:r>
          <w:rPr>
            <w:rFonts w:ascii="Emulogic" w:eastAsiaTheme="majorEastAsia" w:hAnsi="Emulogic" w:cstheme="majorBidi"/>
            <w:sz w:val="28"/>
            <w:szCs w:val="28"/>
          </w:rPr>
          <w:t>-</w:t>
        </w:r>
      </w:p>
      <w:p w:rsidR="00263F71" w:rsidRPr="00263F71" w:rsidRDefault="00263F71">
        <w:pPr>
          <w:pStyle w:val="Header"/>
          <w:jc w:val="center"/>
          <w:rPr>
            <w:rFonts w:ascii="Emulogic" w:eastAsiaTheme="majorEastAsia" w:hAnsi="Emulogic" w:cstheme="majorBidi"/>
            <w:sz w:val="28"/>
            <w:szCs w:val="28"/>
          </w:rPr>
        </w:pPr>
        <w:r w:rsidRPr="00263F71">
          <w:rPr>
            <w:rFonts w:ascii="Emulogic" w:eastAsiaTheme="majorEastAsia" w:hAnsi="Emulogic" w:cstheme="majorBidi"/>
            <w:sz w:val="28"/>
            <w:szCs w:val="28"/>
          </w:rPr>
          <w:t>~</w:t>
        </w:r>
      </w:p>
    </w:sdtContent>
  </w:sdt>
  <w:p w:rsidR="00263F71" w:rsidRDefault="00263F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F71" w:rsidRDefault="00263F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2C94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F77"/>
    <w:rsid w:val="00043B6D"/>
    <w:rsid w:val="0006216A"/>
    <w:rsid w:val="0007416D"/>
    <w:rsid w:val="000F49CF"/>
    <w:rsid w:val="00131790"/>
    <w:rsid w:val="001B24CA"/>
    <w:rsid w:val="001C0482"/>
    <w:rsid w:val="001D63E7"/>
    <w:rsid w:val="00241EB2"/>
    <w:rsid w:val="00263F71"/>
    <w:rsid w:val="002852FB"/>
    <w:rsid w:val="003F10E9"/>
    <w:rsid w:val="00410C95"/>
    <w:rsid w:val="004C638D"/>
    <w:rsid w:val="00515F77"/>
    <w:rsid w:val="0051679E"/>
    <w:rsid w:val="00540CA4"/>
    <w:rsid w:val="005A0B93"/>
    <w:rsid w:val="006B03B8"/>
    <w:rsid w:val="008449B5"/>
    <w:rsid w:val="008F4188"/>
    <w:rsid w:val="009E11A6"/>
    <w:rsid w:val="00A377FB"/>
    <w:rsid w:val="00B55ABE"/>
    <w:rsid w:val="00B57749"/>
    <w:rsid w:val="00C01C84"/>
    <w:rsid w:val="00C344BB"/>
    <w:rsid w:val="00DC3DF9"/>
    <w:rsid w:val="00E04B98"/>
    <w:rsid w:val="00E116DF"/>
    <w:rsid w:val="00E64B61"/>
    <w:rsid w:val="00EC4E3C"/>
    <w:rsid w:val="00F30D1F"/>
    <w:rsid w:val="00F6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3E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SG"/>
    </w:rPr>
  </w:style>
  <w:style w:type="paragraph" w:styleId="Heading2">
    <w:name w:val="heading 2"/>
    <w:basedOn w:val="Normal"/>
    <w:next w:val="Normal"/>
    <w:link w:val="Heading2Char"/>
    <w:uiPriority w:val="9"/>
    <w:unhideWhenUsed/>
    <w:qFormat/>
    <w:rsid w:val="00DC3D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F77"/>
    <w:rPr>
      <w:rFonts w:ascii="Tahoma" w:hAnsi="Tahoma" w:cs="Tahoma"/>
      <w:sz w:val="16"/>
      <w:szCs w:val="16"/>
    </w:rPr>
  </w:style>
  <w:style w:type="paragraph" w:styleId="ListBullet">
    <w:name w:val="List Bullet"/>
    <w:basedOn w:val="Normal"/>
    <w:uiPriority w:val="99"/>
    <w:unhideWhenUsed/>
    <w:rsid w:val="00515F77"/>
    <w:pPr>
      <w:numPr>
        <w:numId w:val="1"/>
      </w:numPr>
      <w:contextualSpacing/>
    </w:pPr>
  </w:style>
  <w:style w:type="paragraph" w:styleId="NoSpacing">
    <w:name w:val="No Spacing"/>
    <w:link w:val="NoSpacingChar"/>
    <w:uiPriority w:val="1"/>
    <w:qFormat/>
    <w:rsid w:val="008449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449B5"/>
    <w:rPr>
      <w:rFonts w:eastAsiaTheme="minorEastAsia"/>
      <w:lang w:eastAsia="ja-JP"/>
    </w:rPr>
  </w:style>
  <w:style w:type="paragraph" w:styleId="Header">
    <w:name w:val="header"/>
    <w:basedOn w:val="Normal"/>
    <w:link w:val="HeaderChar"/>
    <w:uiPriority w:val="99"/>
    <w:unhideWhenUsed/>
    <w:rsid w:val="00263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F71"/>
  </w:style>
  <w:style w:type="paragraph" w:styleId="Footer">
    <w:name w:val="footer"/>
    <w:basedOn w:val="Normal"/>
    <w:link w:val="FooterChar"/>
    <w:uiPriority w:val="99"/>
    <w:unhideWhenUsed/>
    <w:rsid w:val="00263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F71"/>
  </w:style>
  <w:style w:type="character" w:customStyle="1" w:styleId="Heading1Char">
    <w:name w:val="Heading 1 Char"/>
    <w:basedOn w:val="DefaultParagraphFont"/>
    <w:link w:val="Heading1"/>
    <w:uiPriority w:val="9"/>
    <w:rsid w:val="001D63E7"/>
    <w:rPr>
      <w:rFonts w:asciiTheme="majorHAnsi" w:eastAsiaTheme="majorEastAsia" w:hAnsiTheme="majorHAnsi" w:cstheme="majorBidi"/>
      <w:color w:val="365F91" w:themeColor="accent1" w:themeShade="BF"/>
      <w:sz w:val="32"/>
      <w:szCs w:val="32"/>
      <w:lang w:val="en-SG"/>
    </w:rPr>
  </w:style>
  <w:style w:type="character" w:customStyle="1" w:styleId="Heading2Char">
    <w:name w:val="Heading 2 Char"/>
    <w:basedOn w:val="DefaultParagraphFont"/>
    <w:link w:val="Heading2"/>
    <w:uiPriority w:val="9"/>
    <w:rsid w:val="00DC3DF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55ABE"/>
    <w:rPr>
      <w:color w:val="808080"/>
    </w:rPr>
  </w:style>
  <w:style w:type="table" w:styleId="TableGrid">
    <w:name w:val="Table Grid"/>
    <w:basedOn w:val="TableNormal"/>
    <w:uiPriority w:val="39"/>
    <w:rsid w:val="00C01C84"/>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3E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SG"/>
    </w:rPr>
  </w:style>
  <w:style w:type="paragraph" w:styleId="Heading2">
    <w:name w:val="heading 2"/>
    <w:basedOn w:val="Normal"/>
    <w:next w:val="Normal"/>
    <w:link w:val="Heading2Char"/>
    <w:uiPriority w:val="9"/>
    <w:unhideWhenUsed/>
    <w:qFormat/>
    <w:rsid w:val="00DC3D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F77"/>
    <w:rPr>
      <w:rFonts w:ascii="Tahoma" w:hAnsi="Tahoma" w:cs="Tahoma"/>
      <w:sz w:val="16"/>
      <w:szCs w:val="16"/>
    </w:rPr>
  </w:style>
  <w:style w:type="paragraph" w:styleId="ListBullet">
    <w:name w:val="List Bullet"/>
    <w:basedOn w:val="Normal"/>
    <w:uiPriority w:val="99"/>
    <w:unhideWhenUsed/>
    <w:rsid w:val="00515F77"/>
    <w:pPr>
      <w:numPr>
        <w:numId w:val="1"/>
      </w:numPr>
      <w:contextualSpacing/>
    </w:pPr>
  </w:style>
  <w:style w:type="paragraph" w:styleId="NoSpacing">
    <w:name w:val="No Spacing"/>
    <w:link w:val="NoSpacingChar"/>
    <w:uiPriority w:val="1"/>
    <w:qFormat/>
    <w:rsid w:val="008449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449B5"/>
    <w:rPr>
      <w:rFonts w:eastAsiaTheme="minorEastAsia"/>
      <w:lang w:eastAsia="ja-JP"/>
    </w:rPr>
  </w:style>
  <w:style w:type="paragraph" w:styleId="Header">
    <w:name w:val="header"/>
    <w:basedOn w:val="Normal"/>
    <w:link w:val="HeaderChar"/>
    <w:uiPriority w:val="99"/>
    <w:unhideWhenUsed/>
    <w:rsid w:val="00263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F71"/>
  </w:style>
  <w:style w:type="paragraph" w:styleId="Footer">
    <w:name w:val="footer"/>
    <w:basedOn w:val="Normal"/>
    <w:link w:val="FooterChar"/>
    <w:uiPriority w:val="99"/>
    <w:unhideWhenUsed/>
    <w:rsid w:val="00263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F71"/>
  </w:style>
  <w:style w:type="character" w:customStyle="1" w:styleId="Heading1Char">
    <w:name w:val="Heading 1 Char"/>
    <w:basedOn w:val="DefaultParagraphFont"/>
    <w:link w:val="Heading1"/>
    <w:uiPriority w:val="9"/>
    <w:rsid w:val="001D63E7"/>
    <w:rPr>
      <w:rFonts w:asciiTheme="majorHAnsi" w:eastAsiaTheme="majorEastAsia" w:hAnsiTheme="majorHAnsi" w:cstheme="majorBidi"/>
      <w:color w:val="365F91" w:themeColor="accent1" w:themeShade="BF"/>
      <w:sz w:val="32"/>
      <w:szCs w:val="32"/>
      <w:lang w:val="en-SG"/>
    </w:rPr>
  </w:style>
  <w:style w:type="character" w:customStyle="1" w:styleId="Heading2Char">
    <w:name w:val="Heading 2 Char"/>
    <w:basedOn w:val="DefaultParagraphFont"/>
    <w:link w:val="Heading2"/>
    <w:uiPriority w:val="9"/>
    <w:rsid w:val="00DC3DF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55ABE"/>
    <w:rPr>
      <w:color w:val="808080"/>
    </w:rPr>
  </w:style>
  <w:style w:type="table" w:styleId="TableGrid">
    <w:name w:val="Table Grid"/>
    <w:basedOn w:val="TableNormal"/>
    <w:uiPriority w:val="39"/>
    <w:rsid w:val="00C01C84"/>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D1ED4CF9A44012994D8BBDDF863B38"/>
        <w:category>
          <w:name w:val="General"/>
          <w:gallery w:val="placeholder"/>
        </w:category>
        <w:types>
          <w:type w:val="bbPlcHdr"/>
        </w:types>
        <w:behaviors>
          <w:behavior w:val="content"/>
        </w:behaviors>
        <w:guid w:val="{E489EE20-90E6-4C2C-B8FE-1E93263C1F76}"/>
      </w:docPartPr>
      <w:docPartBody>
        <w:p w:rsidR="00A64CEB" w:rsidRDefault="009A6240" w:rsidP="009A6240">
          <w:pPr>
            <w:pStyle w:val="02D1ED4CF9A44012994D8BBDDF863B38"/>
          </w:pPr>
          <w:r>
            <w:rPr>
              <w:rFonts w:asciiTheme="majorHAnsi" w:eastAsiaTheme="majorEastAsia" w:hAnsiTheme="majorHAnsi" w:cstheme="majorBidi"/>
              <w:caps/>
            </w:rPr>
            <w:t>[Type the company name]</w:t>
          </w:r>
        </w:p>
      </w:docPartBody>
    </w:docPart>
    <w:docPart>
      <w:docPartPr>
        <w:name w:val="E4D764094BE541E188ACE7D1702FA2DA"/>
        <w:category>
          <w:name w:val="General"/>
          <w:gallery w:val="placeholder"/>
        </w:category>
        <w:types>
          <w:type w:val="bbPlcHdr"/>
        </w:types>
        <w:behaviors>
          <w:behavior w:val="content"/>
        </w:behaviors>
        <w:guid w:val="{5DBEFBDE-AC75-4BA8-9B6D-3A2C2DF2F2E9}"/>
      </w:docPartPr>
      <w:docPartBody>
        <w:p w:rsidR="00A64CEB" w:rsidRDefault="009A6240" w:rsidP="009A6240">
          <w:pPr>
            <w:pStyle w:val="E4D764094BE541E188ACE7D1702FA2DA"/>
          </w:pPr>
          <w:r>
            <w:rPr>
              <w:rFonts w:asciiTheme="majorHAnsi" w:eastAsiaTheme="majorEastAsia" w:hAnsiTheme="majorHAnsi" w:cstheme="majorBidi"/>
              <w:sz w:val="80"/>
              <w:szCs w:val="80"/>
            </w:rPr>
            <w:t>[Type the document title]</w:t>
          </w:r>
        </w:p>
      </w:docPartBody>
    </w:docPart>
    <w:docPart>
      <w:docPartPr>
        <w:name w:val="AD72ECBB25ED4F89A21489097098166A"/>
        <w:category>
          <w:name w:val="General"/>
          <w:gallery w:val="placeholder"/>
        </w:category>
        <w:types>
          <w:type w:val="bbPlcHdr"/>
        </w:types>
        <w:behaviors>
          <w:behavior w:val="content"/>
        </w:behaviors>
        <w:guid w:val="{F4E87B10-FA78-45C6-9D00-DCB6FB36248F}"/>
      </w:docPartPr>
      <w:docPartBody>
        <w:p w:rsidR="00A64CEB" w:rsidRDefault="009A6240" w:rsidP="009A6240">
          <w:pPr>
            <w:pStyle w:val="AD72ECBB25ED4F89A21489097098166A"/>
          </w:pPr>
          <w:r>
            <w:rPr>
              <w:b/>
              <w:bCs/>
            </w:rPr>
            <w:t>[Type the author name]</w:t>
          </w:r>
        </w:p>
      </w:docPartBody>
    </w:docPart>
    <w:docPart>
      <w:docPartPr>
        <w:name w:val="38BE48C8354B4B6F87A69DF3805F916F"/>
        <w:category>
          <w:name w:val="General"/>
          <w:gallery w:val="placeholder"/>
        </w:category>
        <w:types>
          <w:type w:val="bbPlcHdr"/>
        </w:types>
        <w:behaviors>
          <w:behavior w:val="content"/>
        </w:behaviors>
        <w:guid w:val="{5B7EC649-EDF8-41CA-9A37-E91F76D39DE1}"/>
      </w:docPartPr>
      <w:docPartBody>
        <w:p w:rsidR="00A64CEB" w:rsidRDefault="009A6240" w:rsidP="009A6240">
          <w:pPr>
            <w:pStyle w:val="38BE48C8354B4B6F87A69DF3805F916F"/>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mulogic">
    <w:panose1 w:val="000000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40"/>
    <w:rsid w:val="00740226"/>
    <w:rsid w:val="009A6240"/>
    <w:rsid w:val="00A64CEB"/>
    <w:rsid w:val="00C0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D1ED4CF9A44012994D8BBDDF863B38">
    <w:name w:val="02D1ED4CF9A44012994D8BBDDF863B38"/>
    <w:rsid w:val="009A6240"/>
  </w:style>
  <w:style w:type="paragraph" w:customStyle="1" w:styleId="E4D764094BE541E188ACE7D1702FA2DA">
    <w:name w:val="E4D764094BE541E188ACE7D1702FA2DA"/>
    <w:rsid w:val="009A6240"/>
  </w:style>
  <w:style w:type="paragraph" w:customStyle="1" w:styleId="1E74124A981E4CE7861E800E9E213D11">
    <w:name w:val="1E74124A981E4CE7861E800E9E213D11"/>
    <w:rsid w:val="009A6240"/>
  </w:style>
  <w:style w:type="paragraph" w:customStyle="1" w:styleId="AD72ECBB25ED4F89A21489097098166A">
    <w:name w:val="AD72ECBB25ED4F89A21489097098166A"/>
    <w:rsid w:val="009A6240"/>
  </w:style>
  <w:style w:type="paragraph" w:customStyle="1" w:styleId="38BE48C8354B4B6F87A69DF3805F916F">
    <w:name w:val="38BE48C8354B4B6F87A69DF3805F916F"/>
    <w:rsid w:val="009A6240"/>
  </w:style>
  <w:style w:type="paragraph" w:customStyle="1" w:styleId="8332787F11F04887953D2CE8A60A52E7">
    <w:name w:val="8332787F11F04887953D2CE8A60A52E7"/>
    <w:rsid w:val="009A6240"/>
  </w:style>
  <w:style w:type="paragraph" w:customStyle="1" w:styleId="70E32599FA534FA1886267111C9DE68D">
    <w:name w:val="70E32599FA534FA1886267111C9DE68D"/>
    <w:rsid w:val="009A6240"/>
  </w:style>
  <w:style w:type="paragraph" w:customStyle="1" w:styleId="D204A842ED27475B91B55D3214BAA1AD">
    <w:name w:val="D204A842ED27475B91B55D3214BAA1AD"/>
    <w:rsid w:val="009A6240"/>
  </w:style>
  <w:style w:type="paragraph" w:customStyle="1" w:styleId="6369492B7A1744DA8935B181648D75CB">
    <w:name w:val="6369492B7A1744DA8935B181648D75CB"/>
    <w:rsid w:val="009A6240"/>
  </w:style>
  <w:style w:type="character" w:styleId="PlaceholderText">
    <w:name w:val="Placeholder Text"/>
    <w:basedOn w:val="DefaultParagraphFont"/>
    <w:uiPriority w:val="99"/>
    <w:semiHidden/>
    <w:rsid w:val="009A624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D1ED4CF9A44012994D8BBDDF863B38">
    <w:name w:val="02D1ED4CF9A44012994D8BBDDF863B38"/>
    <w:rsid w:val="009A6240"/>
  </w:style>
  <w:style w:type="paragraph" w:customStyle="1" w:styleId="E4D764094BE541E188ACE7D1702FA2DA">
    <w:name w:val="E4D764094BE541E188ACE7D1702FA2DA"/>
    <w:rsid w:val="009A6240"/>
  </w:style>
  <w:style w:type="paragraph" w:customStyle="1" w:styleId="1E74124A981E4CE7861E800E9E213D11">
    <w:name w:val="1E74124A981E4CE7861E800E9E213D11"/>
    <w:rsid w:val="009A6240"/>
  </w:style>
  <w:style w:type="paragraph" w:customStyle="1" w:styleId="AD72ECBB25ED4F89A21489097098166A">
    <w:name w:val="AD72ECBB25ED4F89A21489097098166A"/>
    <w:rsid w:val="009A6240"/>
  </w:style>
  <w:style w:type="paragraph" w:customStyle="1" w:styleId="38BE48C8354B4B6F87A69DF3805F916F">
    <w:name w:val="38BE48C8354B4B6F87A69DF3805F916F"/>
    <w:rsid w:val="009A6240"/>
  </w:style>
  <w:style w:type="paragraph" w:customStyle="1" w:styleId="8332787F11F04887953D2CE8A60A52E7">
    <w:name w:val="8332787F11F04887953D2CE8A60A52E7"/>
    <w:rsid w:val="009A6240"/>
  </w:style>
  <w:style w:type="paragraph" w:customStyle="1" w:styleId="70E32599FA534FA1886267111C9DE68D">
    <w:name w:val="70E32599FA534FA1886267111C9DE68D"/>
    <w:rsid w:val="009A6240"/>
  </w:style>
  <w:style w:type="paragraph" w:customStyle="1" w:styleId="D204A842ED27475B91B55D3214BAA1AD">
    <w:name w:val="D204A842ED27475B91B55D3214BAA1AD"/>
    <w:rsid w:val="009A6240"/>
  </w:style>
  <w:style w:type="paragraph" w:customStyle="1" w:styleId="6369492B7A1744DA8935B181648D75CB">
    <w:name w:val="6369492B7A1744DA8935B181648D75CB"/>
    <w:rsid w:val="009A6240"/>
  </w:style>
  <w:style w:type="character" w:styleId="PlaceholderText">
    <w:name w:val="Placeholder Text"/>
    <w:basedOn w:val="DefaultParagraphFont"/>
    <w:uiPriority w:val="99"/>
    <w:semiHidden/>
    <w:rsid w:val="009A62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A805B-141B-4136-B4EE-6E3E360F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Galaga Remake</vt:lpstr>
    </vt:vector>
  </TitlesOfParts>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Galaga Remake</dc:title>
  <dc:subject>A remake on one of the most nostalgic games</dc:subject>
  <dc:creator>Game Design Document dated</dc:creator>
  <cp:lastModifiedBy>Tweakisher</cp:lastModifiedBy>
  <cp:revision>39</cp:revision>
  <dcterms:created xsi:type="dcterms:W3CDTF">2014-03-06T03:49:00Z</dcterms:created>
  <dcterms:modified xsi:type="dcterms:W3CDTF">2014-03-06T18:37:00Z</dcterms:modified>
</cp:coreProperties>
</file>