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A5E1F" w:rsidRDefault="00C635E0">
      <w:pPr>
        <w:rPr>
          <w:lang w:val="en-US"/>
        </w:rPr>
      </w:pPr>
      <w:r>
        <w:rPr>
          <w:lang w:val="en-US"/>
        </w:rPr>
        <w:t>LAB-03</w:t>
      </w:r>
      <w:r w:rsidR="00975030">
        <w:rPr>
          <w:lang w:val="en-US"/>
        </w:rPr>
        <w:t>. ( Network Monitoring  And Analysis With Wireshark)</w:t>
      </w:r>
      <w:r>
        <w:rPr>
          <w:lang w:val="en-US"/>
        </w:rPr>
        <w:br/>
        <w:t>(COMPUTER NETWORKS)</w:t>
      </w:r>
    </w:p>
    <w:p w:rsidR="00C635E0" w:rsidRDefault="00C635E0">
      <w:pPr>
        <w:rPr>
          <w:lang w:val="en-US"/>
        </w:rPr>
      </w:pPr>
      <w:r>
        <w:rPr>
          <w:lang w:val="en-US"/>
        </w:rPr>
        <w:t xml:space="preserve">-KUBER </w:t>
      </w:r>
      <w:proofErr w:type="gramStart"/>
      <w:r>
        <w:rPr>
          <w:lang w:val="en-US"/>
        </w:rPr>
        <w:t>LAMBA(</w:t>
      </w:r>
      <w:proofErr w:type="gramEnd"/>
      <w:r>
        <w:rPr>
          <w:lang w:val="en-US"/>
        </w:rPr>
        <w:t>210905070)</w:t>
      </w:r>
    </w:p>
    <w:p w:rsidR="00C635E0" w:rsidRDefault="00C635E0">
      <w:pPr>
        <w:rPr>
          <w:lang w:val="en-US"/>
        </w:rPr>
      </w:pPr>
    </w:p>
    <w:p w:rsidR="00C635E0" w:rsidRDefault="00C635E0">
      <w:pPr>
        <w:rPr>
          <w:lang w:val="en-US"/>
        </w:rPr>
      </w:pPr>
    </w:p>
    <w:p w:rsidR="00C635E0" w:rsidRDefault="00C635E0">
      <w:pPr>
        <w:rPr>
          <w:lang w:val="en-US"/>
        </w:rPr>
      </w:pPr>
      <w:r>
        <w:rPr>
          <w:lang w:val="en-US"/>
        </w:rPr>
        <w:t>2A.</w:t>
      </w:r>
    </w:p>
    <w:p w:rsidR="00C635E0" w:rsidRDefault="00C635E0">
      <w:pPr>
        <w:rPr>
          <w:lang w:val="en-US"/>
        </w:rPr>
      </w:pPr>
      <w:r>
        <w:rPr>
          <w:noProof/>
          <w:lang w:val="en-US"/>
        </w:rPr>
        <w:drawing>
          <wp:inline distT="0" distB="0" distL="0" distR="0">
            <wp:extent cx="5731510" cy="3678555"/>
            <wp:effectExtent l="0" t="0" r="0" b="4445"/>
            <wp:docPr id="168470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00434" name="Picture 168470043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678555"/>
                    </a:xfrm>
                    <a:prstGeom prst="rect">
                      <a:avLst/>
                    </a:prstGeom>
                  </pic:spPr>
                </pic:pic>
              </a:graphicData>
            </a:graphic>
          </wp:inline>
        </w:drawing>
      </w:r>
    </w:p>
    <w:p w:rsidR="00C635E0" w:rsidRDefault="00C635E0">
      <w:pPr>
        <w:rPr>
          <w:lang w:val="en-US"/>
        </w:rPr>
      </w:pPr>
    </w:p>
    <w:p w:rsidR="00C635E0" w:rsidRDefault="00C635E0">
      <w:pPr>
        <w:rPr>
          <w:lang w:val="en-US"/>
        </w:rPr>
      </w:pPr>
      <w:proofErr w:type="gramStart"/>
      <w:r>
        <w:rPr>
          <w:lang w:val="en-US"/>
        </w:rPr>
        <w:t>a)the</w:t>
      </w:r>
      <w:proofErr w:type="gramEnd"/>
      <w:r>
        <w:rPr>
          <w:lang w:val="en-US"/>
        </w:rPr>
        <w:t xml:space="preserve"> source port number :-60109</w:t>
      </w:r>
    </w:p>
    <w:p w:rsidR="00C635E0" w:rsidRDefault="00C635E0">
      <w:pPr>
        <w:rPr>
          <w:lang w:val="en-US"/>
        </w:rPr>
      </w:pPr>
      <w:proofErr w:type="gramStart"/>
      <w:r>
        <w:rPr>
          <w:lang w:val="en-US"/>
        </w:rPr>
        <w:t>b)the</w:t>
      </w:r>
      <w:proofErr w:type="gramEnd"/>
      <w:r>
        <w:rPr>
          <w:lang w:val="en-US"/>
        </w:rPr>
        <w:t xml:space="preserve"> destination port number :-53</w:t>
      </w:r>
    </w:p>
    <w:p w:rsidR="00C635E0" w:rsidRDefault="00C635E0">
      <w:pPr>
        <w:rPr>
          <w:lang w:val="en-US"/>
        </w:rPr>
      </w:pPr>
      <w:r>
        <w:rPr>
          <w:lang w:val="en-US"/>
        </w:rPr>
        <w:t xml:space="preserve">c)the total length of the user </w:t>
      </w:r>
      <w:proofErr w:type="gramStart"/>
      <w:r>
        <w:rPr>
          <w:lang w:val="en-US"/>
        </w:rPr>
        <w:t>datagram :</w:t>
      </w:r>
      <w:proofErr w:type="gramEnd"/>
      <w:r>
        <w:rPr>
          <w:lang w:val="en-US"/>
        </w:rPr>
        <w:t>-87</w:t>
      </w:r>
    </w:p>
    <w:p w:rsidR="00C635E0" w:rsidRDefault="00C635E0">
      <w:pPr>
        <w:rPr>
          <w:lang w:val="en-US"/>
        </w:rPr>
      </w:pPr>
      <w:r>
        <w:rPr>
          <w:lang w:val="en-US"/>
        </w:rPr>
        <w:t xml:space="preserve">d)the length of the </w:t>
      </w:r>
      <w:proofErr w:type="gramStart"/>
      <w:r>
        <w:rPr>
          <w:lang w:val="en-US"/>
        </w:rPr>
        <w:t>data :</w:t>
      </w:r>
      <w:proofErr w:type="gramEnd"/>
      <w:r>
        <w:rPr>
          <w:lang w:val="en-US"/>
        </w:rPr>
        <w:t>-67</w:t>
      </w:r>
    </w:p>
    <w:p w:rsidR="00C635E0" w:rsidRDefault="00C635E0">
      <w:pPr>
        <w:rPr>
          <w:lang w:val="en-US"/>
        </w:rPr>
      </w:pPr>
      <w:proofErr w:type="gramStart"/>
      <w:r>
        <w:rPr>
          <w:lang w:val="en-US"/>
        </w:rPr>
        <w:t>e)</w:t>
      </w:r>
      <w:proofErr w:type="spellStart"/>
      <w:r>
        <w:rPr>
          <w:lang w:val="en-US"/>
        </w:rPr>
        <w:t>wether</w:t>
      </w:r>
      <w:proofErr w:type="spellEnd"/>
      <w:proofErr w:type="gramEnd"/>
      <w:r>
        <w:rPr>
          <w:lang w:val="en-US"/>
        </w:rPr>
        <w:t xml:space="preserve"> the packet is directed from a client to a server or </w:t>
      </w:r>
      <w:proofErr w:type="spellStart"/>
      <w:r>
        <w:rPr>
          <w:lang w:val="en-US"/>
        </w:rPr>
        <w:t>vica</w:t>
      </w:r>
      <w:proofErr w:type="spellEnd"/>
      <w:r>
        <w:rPr>
          <w:lang w:val="en-US"/>
        </w:rPr>
        <w:t xml:space="preserve"> versa :- client to server</w:t>
      </w:r>
    </w:p>
    <w:p w:rsidR="00C635E0" w:rsidRDefault="00C635E0">
      <w:pPr>
        <w:rPr>
          <w:lang w:val="en-US"/>
        </w:rPr>
      </w:pPr>
      <w:proofErr w:type="gramStart"/>
      <w:r>
        <w:rPr>
          <w:lang w:val="en-US"/>
        </w:rPr>
        <w:t>f)the</w:t>
      </w:r>
      <w:proofErr w:type="gramEnd"/>
      <w:r>
        <w:rPr>
          <w:lang w:val="en-US"/>
        </w:rPr>
        <w:t xml:space="preserve"> application-layer protocol : UDP</w:t>
      </w:r>
    </w:p>
    <w:p w:rsidR="00C635E0" w:rsidRDefault="00C635E0">
      <w:pPr>
        <w:rPr>
          <w:lang w:val="en-US"/>
        </w:rPr>
      </w:pPr>
      <w:proofErr w:type="gramStart"/>
      <w:r>
        <w:rPr>
          <w:lang w:val="en-US"/>
        </w:rPr>
        <w:t>g)</w:t>
      </w:r>
      <w:proofErr w:type="spellStart"/>
      <w:r>
        <w:rPr>
          <w:lang w:val="en-US"/>
        </w:rPr>
        <w:t>wether</w:t>
      </w:r>
      <w:proofErr w:type="spellEnd"/>
      <w:proofErr w:type="gramEnd"/>
      <w:r>
        <w:rPr>
          <w:lang w:val="en-US"/>
        </w:rPr>
        <w:t xml:space="preserve"> a checksum is calculated for this packet or not : -  Unverified 0xcc5f</w:t>
      </w:r>
    </w:p>
    <w:p w:rsidR="00C635E0" w:rsidRDefault="00C635E0">
      <w:pPr>
        <w:rPr>
          <w:lang w:val="en-US"/>
        </w:rPr>
      </w:pPr>
    </w:p>
    <w:p w:rsidR="00C635E0" w:rsidRDefault="00C635E0">
      <w:pPr>
        <w:rPr>
          <w:lang w:val="en-US"/>
        </w:rPr>
      </w:pPr>
    </w:p>
    <w:p w:rsidR="00C635E0" w:rsidRDefault="00C635E0">
      <w:pPr>
        <w:rPr>
          <w:lang w:val="en-US"/>
        </w:rPr>
      </w:pPr>
    </w:p>
    <w:p w:rsidR="00C635E0" w:rsidRDefault="00C635E0">
      <w:pPr>
        <w:rPr>
          <w:lang w:val="en-US"/>
        </w:rPr>
      </w:pPr>
    </w:p>
    <w:p w:rsidR="00C635E0" w:rsidRDefault="00C635E0">
      <w:pPr>
        <w:rPr>
          <w:lang w:val="en-US"/>
        </w:rPr>
      </w:pPr>
    </w:p>
    <w:p w:rsidR="00C635E0" w:rsidRDefault="00C635E0">
      <w:pPr>
        <w:rPr>
          <w:lang w:val="en-US"/>
        </w:rPr>
      </w:pPr>
    </w:p>
    <w:p w:rsidR="00C635E0" w:rsidRDefault="00C635E0">
      <w:pPr>
        <w:rPr>
          <w:lang w:val="en-US"/>
        </w:rPr>
      </w:pPr>
      <w:r>
        <w:rPr>
          <w:lang w:val="en-US"/>
        </w:rPr>
        <w:t>2B</w:t>
      </w:r>
    </w:p>
    <w:p w:rsidR="00C635E0" w:rsidRDefault="00C635E0">
      <w:pPr>
        <w:rPr>
          <w:lang w:val="en-US"/>
        </w:rPr>
      </w:pPr>
    </w:p>
    <w:p w:rsidR="00C635E0" w:rsidRDefault="00C635E0">
      <w:pPr>
        <w:rPr>
          <w:lang w:val="en-US"/>
        </w:rPr>
      </w:pPr>
      <w:r>
        <w:rPr>
          <w:noProof/>
          <w:lang w:val="en-US"/>
        </w:rPr>
        <w:drawing>
          <wp:inline distT="0" distB="0" distL="0" distR="0">
            <wp:extent cx="5731510" cy="292608"/>
            <wp:effectExtent l="0" t="0" r="0" b="0"/>
            <wp:docPr id="324541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4192" name="Picture 32454192"/>
                    <pic:cNvPicPr/>
                  </pic:nvPicPr>
                  <pic:blipFill>
                    <a:blip r:embed="rId6">
                      <a:extLst>
                        <a:ext uri="{28A0092B-C50C-407E-A947-70E740481C1C}">
                          <a14:useLocalDpi xmlns:a14="http://schemas.microsoft.com/office/drawing/2010/main" val="0"/>
                        </a:ext>
                      </a:extLst>
                    </a:blip>
                    <a:stretch>
                      <a:fillRect/>
                    </a:stretch>
                  </pic:blipFill>
                  <pic:spPr>
                    <a:xfrm>
                      <a:off x="0" y="0"/>
                      <a:ext cx="5840960" cy="298196"/>
                    </a:xfrm>
                    <a:prstGeom prst="rect">
                      <a:avLst/>
                    </a:prstGeom>
                  </pic:spPr>
                </pic:pic>
              </a:graphicData>
            </a:graphic>
          </wp:inline>
        </w:drawing>
      </w:r>
    </w:p>
    <w:p w:rsidR="00C635E0" w:rsidRDefault="00C635E0">
      <w:pPr>
        <w:rPr>
          <w:lang w:val="en-US"/>
        </w:rPr>
      </w:pPr>
    </w:p>
    <w:p w:rsidR="00C635E0" w:rsidRDefault="00C635E0">
      <w:pPr>
        <w:rPr>
          <w:lang w:val="en-US"/>
        </w:rPr>
      </w:pPr>
      <w:r>
        <w:rPr>
          <w:lang w:val="en-US"/>
        </w:rPr>
        <w:t>Source IP address:  10.</w:t>
      </w:r>
      <w:r w:rsidR="00021DCB">
        <w:rPr>
          <w:lang w:val="en-US"/>
        </w:rPr>
        <w:t>86.5.2</w:t>
      </w:r>
    </w:p>
    <w:p w:rsidR="00C635E0" w:rsidRDefault="00C635E0">
      <w:pPr>
        <w:rPr>
          <w:lang w:val="en-US"/>
        </w:rPr>
      </w:pPr>
      <w:r>
        <w:rPr>
          <w:lang w:val="en-US"/>
        </w:rPr>
        <w:t>Destination IP address:</w:t>
      </w:r>
      <w:r w:rsidR="00021DCB">
        <w:rPr>
          <w:lang w:val="en-US"/>
        </w:rPr>
        <w:t xml:space="preserve"> 10.86.5.1</w:t>
      </w:r>
    </w:p>
    <w:p w:rsidR="00C635E0" w:rsidRDefault="00C635E0">
      <w:pPr>
        <w:rPr>
          <w:lang w:val="en-US"/>
        </w:rPr>
      </w:pPr>
      <w:r>
        <w:rPr>
          <w:lang w:val="en-US"/>
        </w:rPr>
        <w:lastRenderedPageBreak/>
        <w:t xml:space="preserve">In the response, the addresses are exactly </w:t>
      </w:r>
      <w:proofErr w:type="gramStart"/>
      <w:r>
        <w:rPr>
          <w:lang w:val="en-US"/>
        </w:rPr>
        <w:t>inverted(</w:t>
      </w:r>
      <w:proofErr w:type="gramEnd"/>
      <w:r>
        <w:rPr>
          <w:lang w:val="en-US"/>
        </w:rPr>
        <w:t>the source becomes the destination and destination is source)</w:t>
      </w:r>
    </w:p>
    <w:p w:rsidR="00021DCB" w:rsidRDefault="00021DCB">
      <w:pPr>
        <w:rPr>
          <w:lang w:val="en-US"/>
        </w:rPr>
      </w:pPr>
    </w:p>
    <w:p w:rsidR="00021DCB" w:rsidRDefault="00021DCB">
      <w:pPr>
        <w:rPr>
          <w:lang w:val="en-US"/>
        </w:rPr>
      </w:pPr>
    </w:p>
    <w:p w:rsidR="00021DCB" w:rsidRDefault="00021DCB">
      <w:pPr>
        <w:rPr>
          <w:lang w:val="en-US"/>
        </w:rPr>
      </w:pPr>
    </w:p>
    <w:p w:rsidR="00021DCB" w:rsidRDefault="00021DCB">
      <w:pPr>
        <w:rPr>
          <w:lang w:val="en-US"/>
        </w:rPr>
      </w:pPr>
    </w:p>
    <w:p w:rsidR="00021DCB" w:rsidRDefault="00021DCB">
      <w:pPr>
        <w:rPr>
          <w:lang w:val="en-US"/>
        </w:rPr>
      </w:pPr>
      <w:r>
        <w:rPr>
          <w:lang w:val="en-US"/>
        </w:rPr>
        <w:t>2C</w:t>
      </w:r>
    </w:p>
    <w:p w:rsidR="00021DCB" w:rsidRDefault="00021DCB">
      <w:pPr>
        <w:rPr>
          <w:lang w:val="en-US"/>
        </w:rPr>
      </w:pPr>
    </w:p>
    <w:p w:rsidR="00021DCB" w:rsidRDefault="00021DCB">
      <w:pPr>
        <w:rPr>
          <w:lang w:val="en-US"/>
        </w:rPr>
      </w:pPr>
      <w:r>
        <w:rPr>
          <w:lang w:val="en-US"/>
        </w:rPr>
        <w:t xml:space="preserve">Source and </w:t>
      </w:r>
      <w:proofErr w:type="spellStart"/>
      <w:r>
        <w:rPr>
          <w:lang w:val="en-US"/>
        </w:rPr>
        <w:t>destionation</w:t>
      </w:r>
      <w:proofErr w:type="spellEnd"/>
      <w:r>
        <w:rPr>
          <w:lang w:val="en-US"/>
        </w:rPr>
        <w:t xml:space="preserve"> port numbers in </w:t>
      </w:r>
      <w:proofErr w:type="gramStart"/>
      <w:r>
        <w:rPr>
          <w:lang w:val="en-US"/>
        </w:rPr>
        <w:t>query  :</w:t>
      </w:r>
      <w:proofErr w:type="gramEnd"/>
      <w:r>
        <w:rPr>
          <w:lang w:val="en-US"/>
        </w:rPr>
        <w:t xml:space="preserve"> 60109 , 53</w:t>
      </w:r>
    </w:p>
    <w:p w:rsidR="00021DCB" w:rsidRDefault="00021DCB" w:rsidP="00021DCB">
      <w:pPr>
        <w:rPr>
          <w:lang w:val="en-US"/>
        </w:rPr>
      </w:pPr>
      <w:r>
        <w:rPr>
          <w:lang w:val="en-US"/>
        </w:rPr>
        <w:t xml:space="preserve">Source and </w:t>
      </w:r>
      <w:proofErr w:type="spellStart"/>
      <w:r>
        <w:rPr>
          <w:lang w:val="en-US"/>
        </w:rPr>
        <w:t>destionation</w:t>
      </w:r>
      <w:proofErr w:type="spellEnd"/>
      <w:r>
        <w:rPr>
          <w:lang w:val="en-US"/>
        </w:rPr>
        <w:t xml:space="preserve"> port numbers in </w:t>
      </w:r>
      <w:proofErr w:type="gramStart"/>
      <w:r>
        <w:rPr>
          <w:lang w:val="en-US"/>
        </w:rPr>
        <w:t>response</w:t>
      </w:r>
      <w:r>
        <w:rPr>
          <w:lang w:val="en-US"/>
        </w:rPr>
        <w:t xml:space="preserve">  :</w:t>
      </w:r>
      <w:proofErr w:type="gramEnd"/>
      <w:r>
        <w:rPr>
          <w:lang w:val="en-US"/>
        </w:rPr>
        <w:t xml:space="preserve"> 53</w:t>
      </w:r>
      <w:r>
        <w:rPr>
          <w:lang w:val="en-US"/>
        </w:rPr>
        <w:t xml:space="preserve"> , 60109</w:t>
      </w:r>
    </w:p>
    <w:p w:rsidR="00021DCB" w:rsidRDefault="00021DCB" w:rsidP="00021DCB">
      <w:pPr>
        <w:rPr>
          <w:lang w:val="en-US"/>
        </w:rPr>
      </w:pPr>
      <w:r>
        <w:rPr>
          <w:lang w:val="en-US"/>
        </w:rPr>
        <w:t xml:space="preserve">The standard port for </w:t>
      </w:r>
      <w:proofErr w:type="gramStart"/>
      <w:r>
        <w:rPr>
          <w:lang w:val="en-US"/>
        </w:rPr>
        <w:t>DNS :</w:t>
      </w:r>
      <w:proofErr w:type="gramEnd"/>
      <w:r>
        <w:rPr>
          <w:lang w:val="en-US"/>
        </w:rPr>
        <w:t>- 53</w:t>
      </w:r>
    </w:p>
    <w:p w:rsidR="00021DCB" w:rsidRDefault="00021DCB" w:rsidP="00021DCB">
      <w:pPr>
        <w:rPr>
          <w:lang w:val="en-US"/>
        </w:rPr>
      </w:pPr>
    </w:p>
    <w:p w:rsidR="00021DCB" w:rsidRDefault="00021DCB" w:rsidP="00021DCB">
      <w:pPr>
        <w:rPr>
          <w:lang w:val="en-US"/>
        </w:rPr>
      </w:pPr>
    </w:p>
    <w:p w:rsidR="00021DCB" w:rsidRDefault="00021DCB" w:rsidP="00021DCB">
      <w:pPr>
        <w:rPr>
          <w:lang w:val="en-US"/>
        </w:rPr>
      </w:pPr>
    </w:p>
    <w:p w:rsidR="00021DCB" w:rsidRDefault="00021DCB" w:rsidP="00021DCB">
      <w:pPr>
        <w:rPr>
          <w:lang w:val="en-US"/>
        </w:rPr>
      </w:pPr>
      <w:r>
        <w:rPr>
          <w:lang w:val="en-US"/>
        </w:rPr>
        <w:t>2D</w:t>
      </w:r>
    </w:p>
    <w:p w:rsidR="00021DCB" w:rsidRDefault="00021DCB" w:rsidP="00021DCB">
      <w:pPr>
        <w:rPr>
          <w:lang w:val="en-US"/>
        </w:rPr>
      </w:pPr>
    </w:p>
    <w:p w:rsidR="00021DCB" w:rsidRDefault="00021DCB" w:rsidP="00021DCB">
      <w:pPr>
        <w:rPr>
          <w:lang w:val="en-US"/>
        </w:rPr>
      </w:pPr>
      <w:r>
        <w:rPr>
          <w:lang w:val="en-US"/>
        </w:rPr>
        <w:t xml:space="preserve">Total length of the query </w:t>
      </w:r>
      <w:proofErr w:type="gramStart"/>
      <w:r>
        <w:rPr>
          <w:lang w:val="en-US"/>
        </w:rPr>
        <w:t>is :</w:t>
      </w:r>
      <w:proofErr w:type="gramEnd"/>
      <w:r>
        <w:rPr>
          <w:lang w:val="en-US"/>
        </w:rPr>
        <w:t>-87</w:t>
      </w:r>
    </w:p>
    <w:p w:rsidR="00021DCB" w:rsidRDefault="00021DCB" w:rsidP="00021DCB">
      <w:pPr>
        <w:rPr>
          <w:lang w:val="en-US"/>
        </w:rPr>
      </w:pPr>
      <w:r>
        <w:rPr>
          <w:lang w:val="en-US"/>
        </w:rPr>
        <w:t>UDP Payload is 59 Bytes</w:t>
      </w:r>
    </w:p>
    <w:p w:rsidR="00021DCB" w:rsidRDefault="00021DCB" w:rsidP="00021DCB">
      <w:pPr>
        <w:rPr>
          <w:lang w:val="en-US"/>
        </w:rPr>
      </w:pPr>
    </w:p>
    <w:p w:rsidR="00021DCB" w:rsidRDefault="00021DCB" w:rsidP="00021DCB">
      <w:pPr>
        <w:rPr>
          <w:lang w:val="en-US"/>
        </w:rPr>
      </w:pPr>
    </w:p>
    <w:p w:rsidR="00021DCB" w:rsidRDefault="00021DCB" w:rsidP="00021DCB">
      <w:pPr>
        <w:rPr>
          <w:lang w:val="en-US"/>
        </w:rPr>
      </w:pPr>
    </w:p>
    <w:p w:rsidR="00021DCB" w:rsidRDefault="00021DCB" w:rsidP="00021DCB">
      <w:pPr>
        <w:rPr>
          <w:lang w:val="en-US"/>
        </w:rPr>
      </w:pPr>
      <w:r>
        <w:rPr>
          <w:lang w:val="en-US"/>
        </w:rPr>
        <w:t>3A</w:t>
      </w:r>
    </w:p>
    <w:p w:rsidR="00021DCB" w:rsidRDefault="00021DCB" w:rsidP="00021DCB">
      <w:pPr>
        <w:rPr>
          <w:lang w:val="en-US"/>
        </w:rPr>
      </w:pPr>
      <w:r>
        <w:rPr>
          <w:lang w:val="en-US"/>
        </w:rPr>
        <w:t>PART-</w:t>
      </w:r>
      <w:proofErr w:type="gramStart"/>
      <w:r>
        <w:rPr>
          <w:lang w:val="en-US"/>
        </w:rPr>
        <w:t>1 :</w:t>
      </w:r>
      <w:proofErr w:type="gramEnd"/>
      <w:r>
        <w:rPr>
          <w:lang w:val="en-US"/>
        </w:rPr>
        <w:t xml:space="preserve"> Connection Establishment Phase</w:t>
      </w:r>
    </w:p>
    <w:p w:rsidR="00021DCB" w:rsidRDefault="00021DCB" w:rsidP="00021DCB">
      <w:pPr>
        <w:rPr>
          <w:lang w:val="en-US"/>
        </w:rPr>
      </w:pPr>
      <w:r>
        <w:rPr>
          <w:lang w:val="en-US"/>
        </w:rPr>
        <w:t xml:space="preserve">A TCP connection establishment consists of </w:t>
      </w:r>
      <w:proofErr w:type="gramStart"/>
      <w:r>
        <w:rPr>
          <w:lang w:val="en-US"/>
        </w:rPr>
        <w:t>3 way</w:t>
      </w:r>
      <w:proofErr w:type="gramEnd"/>
      <w:r>
        <w:rPr>
          <w:lang w:val="en-US"/>
        </w:rPr>
        <w:t xml:space="preserve"> handshake.</w:t>
      </w:r>
    </w:p>
    <w:p w:rsidR="00021DCB" w:rsidRDefault="00021DCB" w:rsidP="00021DCB">
      <w:pPr>
        <w:rPr>
          <w:lang w:val="en-US"/>
        </w:rPr>
      </w:pPr>
      <w:r>
        <w:rPr>
          <w:lang w:val="en-US"/>
        </w:rPr>
        <w:t>(</w:t>
      </w:r>
      <w:proofErr w:type="gramStart"/>
      <w:r>
        <w:rPr>
          <w:lang w:val="en-US"/>
        </w:rPr>
        <w:t>SYN ,</w:t>
      </w:r>
      <w:proofErr w:type="gramEnd"/>
      <w:r>
        <w:rPr>
          <w:lang w:val="en-US"/>
        </w:rPr>
        <w:t xml:space="preserve"> SYN-ACK , ACK)</w:t>
      </w:r>
    </w:p>
    <w:p w:rsidR="00021DCB" w:rsidRDefault="00021DCB" w:rsidP="00021DCB">
      <w:pPr>
        <w:rPr>
          <w:lang w:val="en-US"/>
        </w:rPr>
      </w:pPr>
    </w:p>
    <w:p w:rsidR="00021DCB" w:rsidRDefault="00021DCB" w:rsidP="00021DCB">
      <w:pPr>
        <w:rPr>
          <w:lang w:val="en-US"/>
        </w:rPr>
      </w:pPr>
      <w:proofErr w:type="gramStart"/>
      <w:r>
        <w:rPr>
          <w:lang w:val="en-US"/>
        </w:rPr>
        <w:t>SYN :</w:t>
      </w:r>
      <w:proofErr w:type="gramEnd"/>
    </w:p>
    <w:p w:rsidR="00021DCB" w:rsidRDefault="00021DCB" w:rsidP="00021DCB">
      <w:pPr>
        <w:rPr>
          <w:lang w:val="en-US"/>
        </w:rPr>
      </w:pPr>
    </w:p>
    <w:p w:rsidR="00021DCB" w:rsidRDefault="00021DCB" w:rsidP="00021DCB">
      <w:pPr>
        <w:rPr>
          <w:lang w:val="en-US"/>
        </w:rPr>
      </w:pPr>
    </w:p>
    <w:p w:rsidR="00021DCB" w:rsidRDefault="00021DCB" w:rsidP="00021DCB">
      <w:pPr>
        <w:rPr>
          <w:lang w:val="en-US"/>
        </w:rPr>
      </w:pPr>
    </w:p>
    <w:p w:rsidR="00021DCB" w:rsidRDefault="002A1865">
      <w:pPr>
        <w:rPr>
          <w:lang w:val="en-US"/>
        </w:rPr>
      </w:pPr>
      <w:r>
        <w:rPr>
          <w:noProof/>
          <w:lang w:val="en-US"/>
        </w:rPr>
        <w:lastRenderedPageBreak/>
        <w:drawing>
          <wp:inline distT="0" distB="0" distL="0" distR="0">
            <wp:extent cx="5731510" cy="3705860"/>
            <wp:effectExtent l="0" t="0" r="0" b="2540"/>
            <wp:docPr id="5615759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75904" name="Picture 56157590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705860"/>
                    </a:xfrm>
                    <a:prstGeom prst="rect">
                      <a:avLst/>
                    </a:prstGeom>
                  </pic:spPr>
                </pic:pic>
              </a:graphicData>
            </a:graphic>
          </wp:inline>
        </w:drawing>
      </w:r>
    </w:p>
    <w:p w:rsidR="002A1865" w:rsidRDefault="002A1865">
      <w:pPr>
        <w:rPr>
          <w:lang w:val="en-US"/>
        </w:rPr>
      </w:pPr>
    </w:p>
    <w:p w:rsidR="002A1865" w:rsidRDefault="002A1865">
      <w:pPr>
        <w:rPr>
          <w:lang w:val="en-US"/>
        </w:rPr>
      </w:pPr>
    </w:p>
    <w:p w:rsidR="002A1865" w:rsidRDefault="002A1865">
      <w:pPr>
        <w:rPr>
          <w:lang w:val="en-US"/>
        </w:rPr>
      </w:pPr>
    </w:p>
    <w:p w:rsidR="002A1865" w:rsidRDefault="002A1865">
      <w:pPr>
        <w:rPr>
          <w:lang w:val="en-US"/>
        </w:rPr>
      </w:pPr>
      <w:r>
        <w:rPr>
          <w:lang w:val="en-US"/>
        </w:rPr>
        <w:t>SYN-</w:t>
      </w:r>
      <w:proofErr w:type="gramStart"/>
      <w:r>
        <w:rPr>
          <w:lang w:val="en-US"/>
        </w:rPr>
        <w:t>ACK :</w:t>
      </w:r>
      <w:proofErr w:type="gramEnd"/>
    </w:p>
    <w:p w:rsidR="002A1865" w:rsidRDefault="002A1865">
      <w:pPr>
        <w:rPr>
          <w:lang w:val="en-US"/>
        </w:rPr>
      </w:pPr>
    </w:p>
    <w:p w:rsidR="00021DCB" w:rsidRDefault="002A1865">
      <w:pPr>
        <w:rPr>
          <w:lang w:val="en-US"/>
        </w:rPr>
      </w:pPr>
      <w:r>
        <w:rPr>
          <w:noProof/>
          <w:lang w:val="en-US"/>
        </w:rPr>
        <w:drawing>
          <wp:inline distT="0" distB="0" distL="0" distR="0">
            <wp:extent cx="5731510" cy="3686810"/>
            <wp:effectExtent l="0" t="0" r="0" b="0"/>
            <wp:docPr id="11193042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0429"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686810"/>
                    </a:xfrm>
                    <a:prstGeom prst="rect">
                      <a:avLst/>
                    </a:prstGeom>
                  </pic:spPr>
                </pic:pic>
              </a:graphicData>
            </a:graphic>
          </wp:inline>
        </w:drawing>
      </w:r>
    </w:p>
    <w:p w:rsidR="002A1865" w:rsidRDefault="002A1865">
      <w:pPr>
        <w:rPr>
          <w:lang w:val="en-US"/>
        </w:rPr>
      </w:pPr>
    </w:p>
    <w:p w:rsidR="002A1865" w:rsidRDefault="002A1865">
      <w:pPr>
        <w:rPr>
          <w:lang w:val="en-US"/>
        </w:rPr>
      </w:pPr>
    </w:p>
    <w:p w:rsidR="002A1865" w:rsidRDefault="002A1865">
      <w:pPr>
        <w:rPr>
          <w:lang w:val="en-US"/>
        </w:rPr>
      </w:pPr>
      <w:proofErr w:type="gramStart"/>
      <w:r>
        <w:rPr>
          <w:lang w:val="en-US"/>
        </w:rPr>
        <w:lastRenderedPageBreak/>
        <w:t>ACK :</w:t>
      </w:r>
      <w:proofErr w:type="gramEnd"/>
    </w:p>
    <w:p w:rsidR="002A1865" w:rsidRDefault="002A1865">
      <w:pPr>
        <w:rPr>
          <w:lang w:val="en-US"/>
        </w:rPr>
      </w:pPr>
    </w:p>
    <w:p w:rsidR="002A1865" w:rsidRDefault="002A1865">
      <w:pPr>
        <w:rPr>
          <w:lang w:val="en-US"/>
        </w:rPr>
      </w:pPr>
      <w:r>
        <w:rPr>
          <w:noProof/>
          <w:lang w:val="en-US"/>
        </w:rPr>
        <w:drawing>
          <wp:inline distT="0" distB="0" distL="0" distR="0">
            <wp:extent cx="5735148" cy="3704400"/>
            <wp:effectExtent l="0" t="0" r="5715" b="4445"/>
            <wp:docPr id="100318139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81396"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5148" cy="3704400"/>
                    </a:xfrm>
                    <a:prstGeom prst="rect">
                      <a:avLst/>
                    </a:prstGeom>
                  </pic:spPr>
                </pic:pic>
              </a:graphicData>
            </a:graphic>
          </wp:inline>
        </w:drawing>
      </w:r>
    </w:p>
    <w:p w:rsidR="002A1865" w:rsidRDefault="002A1865">
      <w:pPr>
        <w:rPr>
          <w:lang w:val="en-US"/>
        </w:rPr>
      </w:pPr>
    </w:p>
    <w:p w:rsidR="002A1865" w:rsidRDefault="002A1865" w:rsidP="002A1865">
      <w:pPr>
        <w:pStyle w:val="ListParagraph"/>
        <w:numPr>
          <w:ilvl w:val="0"/>
          <w:numId w:val="1"/>
        </w:numPr>
        <w:rPr>
          <w:lang w:val="en-US"/>
        </w:rPr>
      </w:pPr>
      <w:r>
        <w:rPr>
          <w:lang w:val="en-US"/>
        </w:rPr>
        <w:t>What are the addresses for each packet?</w:t>
      </w:r>
    </w:p>
    <w:p w:rsidR="002A1865" w:rsidRDefault="002A1865" w:rsidP="002A1865">
      <w:pPr>
        <w:ind w:left="360"/>
        <w:rPr>
          <w:lang w:val="en-US"/>
        </w:rPr>
      </w:pPr>
      <w:r>
        <w:rPr>
          <w:lang w:val="en-US"/>
        </w:rPr>
        <w:t xml:space="preserve">Ans) </w:t>
      </w:r>
      <w:proofErr w:type="gramStart"/>
      <w:r>
        <w:rPr>
          <w:lang w:val="en-US"/>
        </w:rPr>
        <w:t>SYN :</w:t>
      </w:r>
      <w:proofErr w:type="gramEnd"/>
      <w:r>
        <w:rPr>
          <w:lang w:val="en-US"/>
        </w:rPr>
        <w:t xml:space="preserve"> Source  : 10.86.5.2</w:t>
      </w:r>
    </w:p>
    <w:p w:rsidR="002A1865" w:rsidRDefault="002A1865" w:rsidP="002A1865">
      <w:pPr>
        <w:ind w:left="360"/>
        <w:rPr>
          <w:lang w:val="en-US"/>
        </w:rPr>
      </w:pPr>
      <w:r>
        <w:rPr>
          <w:lang w:val="en-US"/>
        </w:rPr>
        <w:tab/>
      </w:r>
      <w:r>
        <w:rPr>
          <w:lang w:val="en-US"/>
        </w:rPr>
        <w:tab/>
      </w:r>
      <w:proofErr w:type="gramStart"/>
      <w:r>
        <w:rPr>
          <w:lang w:val="en-US"/>
        </w:rPr>
        <w:t>Destination :</w:t>
      </w:r>
      <w:proofErr w:type="gramEnd"/>
      <w:r>
        <w:rPr>
          <w:lang w:val="en-US"/>
        </w:rPr>
        <w:t xml:space="preserve"> 34.120.115.102</w:t>
      </w:r>
    </w:p>
    <w:p w:rsidR="002A1865" w:rsidRDefault="002A1865" w:rsidP="002A1865">
      <w:pPr>
        <w:ind w:left="360"/>
        <w:rPr>
          <w:lang w:val="en-US"/>
        </w:rPr>
      </w:pPr>
      <w:r>
        <w:rPr>
          <w:lang w:val="en-US"/>
        </w:rPr>
        <w:tab/>
        <w:t xml:space="preserve"> SYN-</w:t>
      </w:r>
      <w:proofErr w:type="gramStart"/>
      <w:r>
        <w:rPr>
          <w:lang w:val="en-US"/>
        </w:rPr>
        <w:t>ACK :</w:t>
      </w:r>
      <w:proofErr w:type="gramEnd"/>
      <w:r>
        <w:rPr>
          <w:lang w:val="en-US"/>
        </w:rPr>
        <w:t xml:space="preserve"> Source : </w:t>
      </w:r>
      <w:r>
        <w:rPr>
          <w:lang w:val="en-US"/>
        </w:rPr>
        <w:t>34.120.115.102</w:t>
      </w:r>
    </w:p>
    <w:p w:rsidR="002A1865" w:rsidRDefault="002A1865" w:rsidP="002A1865">
      <w:pPr>
        <w:ind w:left="360"/>
        <w:rPr>
          <w:lang w:val="en-US"/>
        </w:rPr>
      </w:pPr>
      <w:r>
        <w:rPr>
          <w:lang w:val="en-US"/>
        </w:rPr>
        <w:tab/>
      </w:r>
      <w:r>
        <w:rPr>
          <w:lang w:val="en-US"/>
        </w:rPr>
        <w:tab/>
        <w:t xml:space="preserve">     </w:t>
      </w:r>
      <w:proofErr w:type="gramStart"/>
      <w:r>
        <w:rPr>
          <w:lang w:val="en-US"/>
        </w:rPr>
        <w:t>Destination :</w:t>
      </w:r>
      <w:proofErr w:type="gramEnd"/>
      <w:r>
        <w:rPr>
          <w:lang w:val="en-US"/>
        </w:rPr>
        <w:t xml:space="preserve">  </w:t>
      </w:r>
      <w:r>
        <w:rPr>
          <w:lang w:val="en-US"/>
        </w:rPr>
        <w:t>10.86.5.2</w:t>
      </w:r>
    </w:p>
    <w:p w:rsidR="002A1865" w:rsidRDefault="002A1865" w:rsidP="002A1865">
      <w:pPr>
        <w:ind w:left="360"/>
        <w:rPr>
          <w:lang w:val="en-US"/>
        </w:rPr>
      </w:pPr>
      <w:r>
        <w:rPr>
          <w:lang w:val="en-US"/>
        </w:rPr>
        <w:tab/>
        <w:t xml:space="preserve"> </w:t>
      </w:r>
      <w:proofErr w:type="gramStart"/>
      <w:r>
        <w:rPr>
          <w:lang w:val="en-US"/>
        </w:rPr>
        <w:t>ACK :</w:t>
      </w:r>
      <w:proofErr w:type="gramEnd"/>
      <w:r>
        <w:rPr>
          <w:lang w:val="en-US"/>
        </w:rPr>
        <w:t xml:space="preserve"> Source : </w:t>
      </w:r>
      <w:r>
        <w:rPr>
          <w:lang w:val="en-US"/>
        </w:rPr>
        <w:t>34.120.115.102</w:t>
      </w:r>
    </w:p>
    <w:p w:rsidR="002A1865" w:rsidRDefault="002A1865" w:rsidP="002A1865">
      <w:pPr>
        <w:ind w:left="360"/>
        <w:rPr>
          <w:lang w:val="en-US"/>
        </w:rPr>
      </w:pPr>
      <w:r>
        <w:rPr>
          <w:lang w:val="en-US"/>
        </w:rPr>
        <w:tab/>
        <w:t xml:space="preserve">          </w:t>
      </w:r>
      <w:proofErr w:type="gramStart"/>
      <w:r>
        <w:rPr>
          <w:lang w:val="en-US"/>
        </w:rPr>
        <w:t>Destination :</w:t>
      </w:r>
      <w:proofErr w:type="gramEnd"/>
      <w:r>
        <w:rPr>
          <w:lang w:val="en-US"/>
        </w:rPr>
        <w:t xml:space="preserve"> </w:t>
      </w:r>
      <w:r>
        <w:rPr>
          <w:lang w:val="en-US"/>
        </w:rPr>
        <w:t>10.86.5.2</w:t>
      </w:r>
    </w:p>
    <w:p w:rsidR="002A1865" w:rsidRDefault="002A1865" w:rsidP="002A1865">
      <w:pPr>
        <w:ind w:left="360"/>
        <w:rPr>
          <w:lang w:val="en-US"/>
        </w:rPr>
      </w:pPr>
    </w:p>
    <w:p w:rsidR="002A1865" w:rsidRDefault="002A1865" w:rsidP="002A1865">
      <w:pPr>
        <w:pStyle w:val="ListParagraph"/>
        <w:numPr>
          <w:ilvl w:val="0"/>
          <w:numId w:val="1"/>
        </w:numPr>
        <w:spacing w:after="160" w:line="259" w:lineRule="auto"/>
      </w:pPr>
      <w:r>
        <w:t>What flags are set in each packet?</w:t>
      </w:r>
    </w:p>
    <w:p w:rsidR="002A1865" w:rsidRDefault="002A1865" w:rsidP="002A1865">
      <w:pPr>
        <w:pStyle w:val="ListParagraph"/>
        <w:numPr>
          <w:ilvl w:val="0"/>
          <w:numId w:val="3"/>
        </w:numPr>
        <w:spacing w:after="160" w:line="259" w:lineRule="auto"/>
      </w:pPr>
      <w:r>
        <w:t>SYN: 0x002 (SYN) (SYN flag is set)</w:t>
      </w:r>
    </w:p>
    <w:p w:rsidR="002A1865" w:rsidRDefault="002A1865" w:rsidP="002A1865">
      <w:pPr>
        <w:pStyle w:val="ListParagraph"/>
        <w:numPr>
          <w:ilvl w:val="0"/>
          <w:numId w:val="3"/>
        </w:numPr>
        <w:spacing w:after="160" w:line="259" w:lineRule="auto"/>
      </w:pPr>
      <w:r>
        <w:t>SYN-ACK: 0x012 (SYN-ACK) (SYN and ACK flags are set)</w:t>
      </w:r>
    </w:p>
    <w:p w:rsidR="002A1865" w:rsidRDefault="002A1865" w:rsidP="002A1865">
      <w:pPr>
        <w:pStyle w:val="ListParagraph"/>
        <w:numPr>
          <w:ilvl w:val="0"/>
          <w:numId w:val="3"/>
        </w:numPr>
        <w:spacing w:after="160" w:line="259" w:lineRule="auto"/>
      </w:pPr>
      <w:r>
        <w:t>ACK: 0x010 (ACK) (ACK flag is set)</w:t>
      </w:r>
    </w:p>
    <w:p w:rsidR="002A1865" w:rsidRDefault="002A1865" w:rsidP="002A1865">
      <w:pPr>
        <w:spacing w:after="160" w:line="259" w:lineRule="auto"/>
      </w:pPr>
    </w:p>
    <w:p w:rsidR="002A1865" w:rsidRDefault="00F776F9" w:rsidP="002A1865">
      <w:pPr>
        <w:spacing w:after="160" w:line="259" w:lineRule="auto"/>
      </w:pPr>
      <w:r>
        <w:t xml:space="preserve">       </w:t>
      </w:r>
      <w:r w:rsidR="002A1865">
        <w:t xml:space="preserve">3.     </w:t>
      </w:r>
      <w:r w:rsidR="002A1865">
        <w:t>What are the sequence number and acknowledgment number of each packet?</w:t>
      </w:r>
    </w:p>
    <w:p w:rsidR="002A1865" w:rsidRDefault="002A1865" w:rsidP="002A1865">
      <w:pPr>
        <w:pStyle w:val="ListParagraph"/>
        <w:numPr>
          <w:ilvl w:val="0"/>
          <w:numId w:val="4"/>
        </w:numPr>
        <w:spacing w:after="160" w:line="259" w:lineRule="auto"/>
      </w:pPr>
      <w:r>
        <w:t xml:space="preserve">SYN: </w:t>
      </w:r>
      <w:proofErr w:type="spellStart"/>
      <w:r>
        <w:t>Seq</w:t>
      </w:r>
      <w:proofErr w:type="spellEnd"/>
      <w:r>
        <w:t xml:space="preserve"> Number:</w:t>
      </w:r>
      <w:r w:rsidR="00F776F9" w:rsidRPr="00F776F9">
        <w:t xml:space="preserve"> </w:t>
      </w:r>
      <w:r w:rsidR="00F776F9" w:rsidRPr="00F776F9">
        <w:t>2754058429</w:t>
      </w:r>
      <w:r>
        <w:t>, Ack Number: 0</w:t>
      </w:r>
    </w:p>
    <w:p w:rsidR="002A1865" w:rsidRDefault="002A1865" w:rsidP="002A1865">
      <w:pPr>
        <w:pStyle w:val="ListParagraph"/>
        <w:numPr>
          <w:ilvl w:val="0"/>
          <w:numId w:val="4"/>
        </w:numPr>
        <w:spacing w:after="160" w:line="259" w:lineRule="auto"/>
      </w:pPr>
      <w:r>
        <w:t xml:space="preserve">SYN-ACK: </w:t>
      </w:r>
      <w:proofErr w:type="spellStart"/>
      <w:r>
        <w:t>Seq</w:t>
      </w:r>
      <w:proofErr w:type="spellEnd"/>
      <w:r>
        <w:t xml:space="preserve"> Number:</w:t>
      </w:r>
      <w:r w:rsidR="00F776F9" w:rsidRPr="00F776F9">
        <w:t xml:space="preserve"> </w:t>
      </w:r>
      <w:r w:rsidR="00F776F9" w:rsidRPr="00F776F9">
        <w:t>3488253684</w:t>
      </w:r>
      <w:r>
        <w:t xml:space="preserve">, Ack Number: </w:t>
      </w:r>
      <w:r w:rsidR="00F776F9" w:rsidRPr="00F776F9">
        <w:t>2754058430</w:t>
      </w:r>
    </w:p>
    <w:p w:rsidR="002A1865" w:rsidRDefault="002A1865" w:rsidP="002A1865">
      <w:pPr>
        <w:pStyle w:val="ListParagraph"/>
        <w:numPr>
          <w:ilvl w:val="0"/>
          <w:numId w:val="4"/>
        </w:numPr>
        <w:spacing w:after="160" w:line="259" w:lineRule="auto"/>
      </w:pPr>
      <w:r>
        <w:t xml:space="preserve">ACK: </w:t>
      </w:r>
      <w:proofErr w:type="spellStart"/>
      <w:r>
        <w:t>Seq</w:t>
      </w:r>
      <w:proofErr w:type="spellEnd"/>
      <w:r>
        <w:t xml:space="preserve"> Number:</w:t>
      </w:r>
      <w:r w:rsidR="00F776F9">
        <w:t xml:space="preserve"> </w:t>
      </w:r>
      <w:r w:rsidR="00F776F9" w:rsidRPr="00F776F9">
        <w:t>3488253685</w:t>
      </w:r>
      <w:r>
        <w:t xml:space="preserve">, Ack Number: </w:t>
      </w:r>
      <w:r w:rsidR="00F776F9" w:rsidRPr="00F776F9">
        <w:t>2754059100</w:t>
      </w:r>
    </w:p>
    <w:p w:rsidR="00F776F9" w:rsidRDefault="00F776F9" w:rsidP="00F776F9">
      <w:pPr>
        <w:spacing w:after="160" w:line="259" w:lineRule="auto"/>
      </w:pPr>
    </w:p>
    <w:p w:rsidR="00F776F9" w:rsidRDefault="00F776F9" w:rsidP="00F776F9">
      <w:pPr>
        <w:spacing w:after="160" w:line="259" w:lineRule="auto"/>
      </w:pPr>
      <w:r>
        <w:t xml:space="preserve">      4.      </w:t>
      </w:r>
      <w:r>
        <w:t>What are the window size of each packet?</w:t>
      </w:r>
    </w:p>
    <w:p w:rsidR="00F776F9" w:rsidRDefault="00F776F9" w:rsidP="00F776F9">
      <w:pPr>
        <w:pStyle w:val="ListParagraph"/>
        <w:numPr>
          <w:ilvl w:val="0"/>
          <w:numId w:val="5"/>
        </w:numPr>
        <w:spacing w:after="160" w:line="259" w:lineRule="auto"/>
      </w:pPr>
      <w:r>
        <w:t xml:space="preserve">SYN: </w:t>
      </w:r>
      <w:r>
        <w:t>64240</w:t>
      </w:r>
    </w:p>
    <w:p w:rsidR="00F776F9" w:rsidRDefault="00F776F9" w:rsidP="00F776F9">
      <w:pPr>
        <w:pStyle w:val="ListParagraph"/>
        <w:numPr>
          <w:ilvl w:val="0"/>
          <w:numId w:val="5"/>
        </w:numPr>
        <w:spacing w:after="160" w:line="259" w:lineRule="auto"/>
      </w:pPr>
      <w:r>
        <w:lastRenderedPageBreak/>
        <w:t xml:space="preserve">SYN-ACK: </w:t>
      </w:r>
      <w:r>
        <w:t>65535</w:t>
      </w:r>
    </w:p>
    <w:p w:rsidR="00F776F9" w:rsidRDefault="00F776F9" w:rsidP="00F776F9">
      <w:pPr>
        <w:pStyle w:val="ListParagraph"/>
        <w:numPr>
          <w:ilvl w:val="0"/>
          <w:numId w:val="5"/>
        </w:numPr>
        <w:spacing w:after="160" w:line="259" w:lineRule="auto"/>
      </w:pPr>
      <w:r>
        <w:t xml:space="preserve">ACK: </w:t>
      </w:r>
      <w:r>
        <w:t>67072</w:t>
      </w:r>
    </w:p>
    <w:p w:rsidR="00F776F9" w:rsidRDefault="00F776F9" w:rsidP="00F776F9">
      <w:pPr>
        <w:spacing w:after="160" w:line="259" w:lineRule="auto"/>
      </w:pPr>
    </w:p>
    <w:p w:rsidR="00F776F9" w:rsidRDefault="00F776F9" w:rsidP="00F776F9">
      <w:r>
        <w:t>Part 2: Data Transfer Phase</w:t>
      </w:r>
    </w:p>
    <w:p w:rsidR="00F776F9" w:rsidRDefault="00F776F9" w:rsidP="00F776F9">
      <w:r>
        <w:t>GET request:</w:t>
      </w:r>
    </w:p>
    <w:p w:rsidR="00F776F9" w:rsidRDefault="00F776F9" w:rsidP="00F776F9">
      <w:pPr>
        <w:spacing w:after="160" w:line="259" w:lineRule="auto"/>
      </w:pPr>
    </w:p>
    <w:p w:rsidR="00F776F9" w:rsidRDefault="00A85EC4" w:rsidP="00F776F9">
      <w:pPr>
        <w:spacing w:after="160" w:line="259" w:lineRule="auto"/>
      </w:pPr>
      <w:r>
        <w:rPr>
          <w:noProof/>
        </w:rPr>
        <w:drawing>
          <wp:inline distT="0" distB="0" distL="0" distR="0">
            <wp:extent cx="5731510" cy="3658235"/>
            <wp:effectExtent l="0" t="0" r="0" b="0"/>
            <wp:docPr id="19281836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83698" name="Picture 192818369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658235"/>
                    </a:xfrm>
                    <a:prstGeom prst="rect">
                      <a:avLst/>
                    </a:prstGeom>
                  </pic:spPr>
                </pic:pic>
              </a:graphicData>
            </a:graphic>
          </wp:inline>
        </w:drawing>
      </w:r>
    </w:p>
    <w:p w:rsidR="00A85EC4" w:rsidRDefault="00A85EC4" w:rsidP="00F776F9">
      <w:pPr>
        <w:spacing w:after="160" w:line="259" w:lineRule="auto"/>
      </w:pPr>
    </w:p>
    <w:p w:rsidR="00A85EC4" w:rsidRDefault="00A85EC4" w:rsidP="00F776F9">
      <w:pPr>
        <w:spacing w:after="160" w:line="259" w:lineRule="auto"/>
      </w:pPr>
    </w:p>
    <w:p w:rsidR="00A85EC4" w:rsidRDefault="00A85EC4" w:rsidP="00F776F9">
      <w:pPr>
        <w:spacing w:after="160" w:line="259" w:lineRule="auto"/>
      </w:pPr>
      <w:r>
        <w:t xml:space="preserve">OK Response : </w:t>
      </w:r>
    </w:p>
    <w:p w:rsidR="00A85EC4" w:rsidRDefault="00A85EC4" w:rsidP="00F776F9">
      <w:pPr>
        <w:spacing w:after="160" w:line="259" w:lineRule="auto"/>
      </w:pPr>
    </w:p>
    <w:p w:rsidR="00A85EC4" w:rsidRDefault="00A85EC4" w:rsidP="00F776F9">
      <w:pPr>
        <w:spacing w:after="160" w:line="259" w:lineRule="auto"/>
      </w:pPr>
      <w:r>
        <w:rPr>
          <w:noProof/>
        </w:rPr>
        <w:lastRenderedPageBreak/>
        <w:drawing>
          <wp:inline distT="0" distB="0" distL="0" distR="0">
            <wp:extent cx="5731510" cy="3655060"/>
            <wp:effectExtent l="0" t="0" r="0" b="2540"/>
            <wp:docPr id="116047887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78875" name="Picture 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655060"/>
                    </a:xfrm>
                    <a:prstGeom prst="rect">
                      <a:avLst/>
                    </a:prstGeom>
                  </pic:spPr>
                </pic:pic>
              </a:graphicData>
            </a:graphic>
          </wp:inline>
        </w:drawing>
      </w:r>
    </w:p>
    <w:p w:rsidR="00A85EC4" w:rsidRDefault="00A85EC4" w:rsidP="00F776F9">
      <w:pPr>
        <w:spacing w:after="160" w:line="259" w:lineRule="auto"/>
      </w:pPr>
    </w:p>
    <w:p w:rsidR="00A85EC4" w:rsidRDefault="00A85EC4" w:rsidP="00A85EC4">
      <w:pPr>
        <w:pStyle w:val="ListParagraph"/>
        <w:numPr>
          <w:ilvl w:val="0"/>
          <w:numId w:val="8"/>
        </w:numPr>
        <w:spacing w:after="160" w:line="259" w:lineRule="auto"/>
      </w:pPr>
      <w:r>
        <w:t>What TCP flags are set in the first data-transfer packet (HTTP GET message)?</w:t>
      </w:r>
    </w:p>
    <w:p w:rsidR="00A85EC4" w:rsidRDefault="00A85EC4" w:rsidP="00A85EC4">
      <w:pPr>
        <w:spacing w:after="160" w:line="259" w:lineRule="auto"/>
      </w:pPr>
      <w:r>
        <w:t xml:space="preserve">              Ans) </w:t>
      </w:r>
      <w:r>
        <w:t>ACK and PUSH flags are set</w:t>
      </w:r>
    </w:p>
    <w:p w:rsidR="00A85EC4" w:rsidRDefault="00A85EC4" w:rsidP="00A85EC4">
      <w:pPr>
        <w:pStyle w:val="ListParagraph"/>
        <w:numPr>
          <w:ilvl w:val="0"/>
          <w:numId w:val="8"/>
        </w:numPr>
        <w:spacing w:after="160" w:line="259" w:lineRule="auto"/>
      </w:pPr>
      <w:r>
        <w:t>How many bytes are transmitted in this packet?</w:t>
      </w:r>
    </w:p>
    <w:p w:rsidR="00A85EC4" w:rsidRDefault="00A85EC4" w:rsidP="00A85EC4">
      <w:pPr>
        <w:spacing w:after="160" w:line="259" w:lineRule="auto"/>
      </w:pPr>
      <w:r>
        <w:t xml:space="preserve">              Ans) 87 </w:t>
      </w:r>
      <w:r>
        <w:t>bytes</w:t>
      </w:r>
    </w:p>
    <w:p w:rsidR="00A85EC4" w:rsidRDefault="00A85EC4" w:rsidP="00A85EC4">
      <w:pPr>
        <w:pStyle w:val="ListParagraph"/>
        <w:numPr>
          <w:ilvl w:val="0"/>
          <w:numId w:val="1"/>
        </w:numPr>
        <w:spacing w:after="160" w:line="259" w:lineRule="auto"/>
      </w:pPr>
      <w:r>
        <w:t>How often does the receiver generate an acknowledgment?</w:t>
      </w:r>
    </w:p>
    <w:p w:rsidR="00A85EC4" w:rsidRDefault="00A85EC4" w:rsidP="00A85EC4">
      <w:pPr>
        <w:pStyle w:val="ListParagraph"/>
        <w:spacing w:after="160" w:line="259" w:lineRule="auto"/>
      </w:pPr>
      <w:r>
        <w:t>Ans) 0.003 seconds</w:t>
      </w:r>
    </w:p>
    <w:p w:rsidR="00A85EC4" w:rsidRDefault="00A85EC4" w:rsidP="00A85EC4">
      <w:pPr>
        <w:pStyle w:val="ListParagraph"/>
        <w:numPr>
          <w:ilvl w:val="0"/>
          <w:numId w:val="1"/>
        </w:numPr>
        <w:spacing w:after="160" w:line="259" w:lineRule="auto"/>
      </w:pPr>
      <w:r>
        <w:t>How many bytes are transmitted in each packet? How are the sequence and acknowledgment numbers related to number of bytes transmitted?</w:t>
      </w:r>
    </w:p>
    <w:p w:rsidR="00A85EC4" w:rsidRDefault="00A85EC4" w:rsidP="00A85EC4">
      <w:pPr>
        <w:pStyle w:val="ListParagraph"/>
        <w:numPr>
          <w:ilvl w:val="0"/>
          <w:numId w:val="7"/>
        </w:numPr>
        <w:spacing w:after="160" w:line="259" w:lineRule="auto"/>
      </w:pPr>
      <w:r>
        <w:t>Ans) 87</w:t>
      </w:r>
      <w:r>
        <w:t xml:space="preserve"> bytes are transmitted in the GET request, and 18</w:t>
      </w:r>
      <w:r>
        <w:t>9</w:t>
      </w:r>
      <w:r>
        <w:t xml:space="preserve"> bytes are received in the OK response. The sequence number increases by the number of bytes transmitted, and the acknowledgment number increases by the number of bytes received.</w:t>
      </w:r>
    </w:p>
    <w:p w:rsidR="00A85EC4" w:rsidRDefault="00A85EC4" w:rsidP="00A85EC4">
      <w:pPr>
        <w:pStyle w:val="ListParagraph"/>
        <w:numPr>
          <w:ilvl w:val="0"/>
          <w:numId w:val="1"/>
        </w:numPr>
        <w:spacing w:after="160" w:line="259" w:lineRule="auto"/>
      </w:pPr>
      <w:r>
        <w:t>What are the original window sizes that are set by the client and the server? Are these numbers expected? How do they change as more segments are received by the client</w:t>
      </w:r>
      <w:r>
        <w:t>?</w:t>
      </w:r>
    </w:p>
    <w:p w:rsidR="004E55B6" w:rsidRDefault="00A85EC4" w:rsidP="004E55B6">
      <w:pPr>
        <w:pStyle w:val="ListParagraph"/>
        <w:spacing w:after="160" w:line="259" w:lineRule="auto"/>
        <w:ind w:left="1080"/>
      </w:pPr>
      <w:r>
        <w:t xml:space="preserve">Ans)  </w:t>
      </w:r>
      <w:r w:rsidR="004E55B6">
        <w:t>The window size when sending request to the server was set at 6</w:t>
      </w:r>
      <w:r w:rsidR="004E55B6">
        <w:t>4256</w:t>
      </w:r>
      <w:r w:rsidR="004E55B6">
        <w:t>. The window size when receiving response was 98304. The window size will increase till a certain capacity (limited by hardware) to prevent congestion.</w:t>
      </w:r>
    </w:p>
    <w:p w:rsidR="004E55B6" w:rsidRDefault="004E55B6" w:rsidP="004E55B6">
      <w:pPr>
        <w:pStyle w:val="ListParagraph"/>
        <w:numPr>
          <w:ilvl w:val="0"/>
          <w:numId w:val="1"/>
        </w:numPr>
        <w:spacing w:after="160" w:line="259" w:lineRule="auto"/>
      </w:pPr>
      <w:r>
        <w:t>Explain how the window size is used in flow control?</w:t>
      </w:r>
    </w:p>
    <w:p w:rsidR="004E55B6" w:rsidRDefault="004E55B6" w:rsidP="004E55B6">
      <w:pPr>
        <w:pStyle w:val="ListParagraph"/>
        <w:numPr>
          <w:ilvl w:val="0"/>
          <w:numId w:val="7"/>
        </w:numPr>
        <w:spacing w:after="160" w:line="259" w:lineRule="auto"/>
      </w:pPr>
      <w:r>
        <w:t xml:space="preserve">In a sliding window system in TCP, the size of the window is governed by 2 things: </w:t>
      </w:r>
    </w:p>
    <w:p w:rsidR="004E55B6" w:rsidRPr="00D74349" w:rsidRDefault="004E55B6" w:rsidP="004E55B6">
      <w:pPr>
        <w:pStyle w:val="ListParagraph"/>
        <w:numPr>
          <w:ilvl w:val="1"/>
          <w:numId w:val="7"/>
        </w:numPr>
        <w:spacing w:after="160" w:line="259" w:lineRule="auto"/>
      </w:pPr>
      <w:r w:rsidRPr="00D74349">
        <w:lastRenderedPageBreak/>
        <w:t>The size of the send buffer on the sending system</w:t>
      </w:r>
    </w:p>
    <w:p w:rsidR="004E55B6" w:rsidRPr="00D74349" w:rsidRDefault="004E55B6" w:rsidP="004E55B6">
      <w:pPr>
        <w:pStyle w:val="ListParagraph"/>
        <w:numPr>
          <w:ilvl w:val="1"/>
          <w:numId w:val="7"/>
        </w:numPr>
        <w:spacing w:after="160" w:line="259" w:lineRule="auto"/>
      </w:pPr>
      <w:r w:rsidRPr="00D74349">
        <w:t>The size and available space in the receive buffer on the receiving system</w:t>
      </w:r>
    </w:p>
    <w:p w:rsidR="004E55B6" w:rsidRDefault="004E55B6" w:rsidP="004E55B6">
      <w:pPr>
        <w:ind w:left="720"/>
      </w:pPr>
      <w:r>
        <w:t>To avoid congestion, the sender cannot send more bytes than the space available in the receive buffer of the receiver. The sender must wait till the bytes in the receiving buffer have been acknowledged. This prevents congestion, and helps in flow control.</w:t>
      </w:r>
    </w:p>
    <w:p w:rsidR="004E55B6" w:rsidRDefault="004E55B6" w:rsidP="004E55B6"/>
    <w:p w:rsidR="004E55B6" w:rsidRDefault="004E55B6" w:rsidP="004E55B6">
      <w:pPr>
        <w:pStyle w:val="ListParagraph"/>
        <w:numPr>
          <w:ilvl w:val="0"/>
          <w:numId w:val="1"/>
        </w:numPr>
        <w:spacing w:after="160" w:line="259" w:lineRule="auto"/>
      </w:pPr>
      <w:r>
        <w:t>What is the purpose of the HTTP OK message in the data transfer phase?</w:t>
      </w:r>
    </w:p>
    <w:p w:rsidR="004E55B6" w:rsidRDefault="004E55B6" w:rsidP="004E55B6">
      <w:pPr>
        <w:spacing w:after="160" w:line="259" w:lineRule="auto"/>
        <w:ind w:left="720" w:firstLine="20"/>
      </w:pPr>
      <w:r>
        <w:t xml:space="preserve">The HTTP OK message is a feedback about the request that was previously sent. An </w:t>
      </w:r>
      <w:r>
        <w:t xml:space="preserve">      </w:t>
      </w:r>
      <w:r>
        <w:t xml:space="preserve">OK response means that the request has succeeded. </w:t>
      </w:r>
    </w:p>
    <w:p w:rsidR="004E55B6" w:rsidRDefault="004E55B6" w:rsidP="004E55B6">
      <w:pPr>
        <w:spacing w:after="160" w:line="259" w:lineRule="auto"/>
      </w:pPr>
      <w:r>
        <w:t>PART-3 Connection Termination Phase</w:t>
      </w:r>
    </w:p>
    <w:p w:rsidR="004E55B6" w:rsidRDefault="00975030" w:rsidP="004E55B6">
      <w:pPr>
        <w:spacing w:after="160" w:line="259" w:lineRule="auto"/>
      </w:pPr>
      <w:r>
        <w:rPr>
          <w:noProof/>
        </w:rPr>
        <w:drawing>
          <wp:inline distT="0" distB="0" distL="0" distR="0">
            <wp:extent cx="5731510" cy="292735"/>
            <wp:effectExtent l="0" t="0" r="0" b="0"/>
            <wp:docPr id="14571445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44594" name="Picture 145714459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2735"/>
                    </a:xfrm>
                    <a:prstGeom prst="rect">
                      <a:avLst/>
                    </a:prstGeom>
                  </pic:spPr>
                </pic:pic>
              </a:graphicData>
            </a:graphic>
          </wp:inline>
        </w:drawing>
      </w:r>
    </w:p>
    <w:p w:rsidR="00975030" w:rsidRDefault="00975030" w:rsidP="004E55B6">
      <w:pPr>
        <w:spacing w:after="160" w:line="259" w:lineRule="auto"/>
      </w:pPr>
    </w:p>
    <w:p w:rsidR="00975030" w:rsidRDefault="00975030" w:rsidP="00975030">
      <w:pPr>
        <w:pStyle w:val="ListParagraph"/>
        <w:numPr>
          <w:ilvl w:val="0"/>
          <w:numId w:val="9"/>
        </w:numPr>
        <w:spacing w:after="160" w:line="259" w:lineRule="auto"/>
      </w:pPr>
      <w:r>
        <w:t>How many TCP segments are exchanged for this phase?</w:t>
      </w:r>
    </w:p>
    <w:p w:rsidR="00975030" w:rsidRDefault="00975030" w:rsidP="00975030">
      <w:pPr>
        <w:spacing w:after="160" w:line="259" w:lineRule="auto"/>
        <w:ind w:left="360"/>
      </w:pPr>
      <w:r>
        <w:t xml:space="preserve">Ans) </w:t>
      </w:r>
      <w:r>
        <w:t>4 segments are exchanged in the connection termination phase. (FIN, ACK, FIN, ACK)</w:t>
      </w:r>
    </w:p>
    <w:p w:rsidR="00975030" w:rsidRDefault="00975030" w:rsidP="00975030">
      <w:pPr>
        <w:pStyle w:val="ListParagraph"/>
        <w:numPr>
          <w:ilvl w:val="0"/>
          <w:numId w:val="9"/>
        </w:numPr>
        <w:spacing w:after="160" w:line="259" w:lineRule="auto"/>
      </w:pPr>
      <w:r>
        <w:t>Which end point started the connection termination phase?</w:t>
      </w:r>
    </w:p>
    <w:p w:rsidR="00975030" w:rsidRDefault="00975030" w:rsidP="00975030">
      <w:pPr>
        <w:pStyle w:val="ListParagraph"/>
        <w:numPr>
          <w:ilvl w:val="0"/>
          <w:numId w:val="7"/>
        </w:numPr>
        <w:spacing w:after="160" w:line="259" w:lineRule="auto"/>
      </w:pPr>
      <w:r>
        <w:t xml:space="preserve">The </w:t>
      </w:r>
      <w:r>
        <w:t xml:space="preserve">client </w:t>
      </w:r>
      <w:r>
        <w:t>started the connection termination phase.</w:t>
      </w:r>
    </w:p>
    <w:p w:rsidR="00975030" w:rsidRDefault="00975030" w:rsidP="00975030">
      <w:pPr>
        <w:pStyle w:val="ListParagraph"/>
        <w:numPr>
          <w:ilvl w:val="0"/>
          <w:numId w:val="9"/>
        </w:numPr>
        <w:spacing w:after="160" w:line="259" w:lineRule="auto"/>
      </w:pPr>
      <w:r>
        <w:t>What flags are set in each of segments used for connection termination?</w:t>
      </w:r>
    </w:p>
    <w:p w:rsidR="00975030" w:rsidRDefault="00975030" w:rsidP="00975030">
      <w:pPr>
        <w:spacing w:after="160" w:line="259" w:lineRule="auto"/>
        <w:ind w:left="360"/>
      </w:pPr>
      <w:r>
        <w:t xml:space="preserve">Ans) </w:t>
      </w:r>
      <w:r>
        <w:t>First the</w:t>
      </w:r>
      <w:r>
        <w:t xml:space="preserve"> client</w:t>
      </w:r>
      <w:r>
        <w:t xml:space="preserve"> sends a segment with FIN, and ACK flags set. Then the </w:t>
      </w:r>
      <w:r>
        <w:t xml:space="preserve">server               </w:t>
      </w:r>
      <w:r>
        <w:t xml:space="preserve">responds with a segment with FIN, and ACK flags set. Then the client sends a segment with ACK flag set, and finally the server sends a segment with FIN, and ACK flags set. </w:t>
      </w:r>
      <w:r>
        <w:br/>
      </w:r>
    </w:p>
    <w:p w:rsidR="004E55B6" w:rsidRDefault="004E55B6" w:rsidP="004E55B6">
      <w:pPr>
        <w:spacing w:after="160" w:line="259" w:lineRule="auto"/>
      </w:pPr>
    </w:p>
    <w:p w:rsidR="004E55B6" w:rsidRDefault="004E55B6" w:rsidP="004E55B6"/>
    <w:p w:rsidR="00A85EC4" w:rsidRDefault="00A85EC4" w:rsidP="00A85EC4">
      <w:pPr>
        <w:pStyle w:val="ListParagraph"/>
        <w:spacing w:after="160" w:line="259" w:lineRule="auto"/>
      </w:pPr>
    </w:p>
    <w:p w:rsidR="00A85EC4" w:rsidRDefault="00A85EC4" w:rsidP="00A85EC4">
      <w:pPr>
        <w:spacing w:after="160" w:line="259" w:lineRule="auto"/>
        <w:ind w:left="360" w:firstLine="360"/>
      </w:pPr>
    </w:p>
    <w:p w:rsidR="00A85EC4" w:rsidRDefault="00A85EC4" w:rsidP="00F776F9">
      <w:pPr>
        <w:spacing w:after="160" w:line="259" w:lineRule="auto"/>
      </w:pPr>
    </w:p>
    <w:p w:rsidR="00F776F9" w:rsidRDefault="00F776F9" w:rsidP="00F776F9">
      <w:pPr>
        <w:spacing w:after="160" w:line="259" w:lineRule="auto"/>
      </w:pPr>
    </w:p>
    <w:p w:rsidR="002A1865" w:rsidRDefault="002A1865" w:rsidP="002A1865">
      <w:pPr>
        <w:spacing w:after="160" w:line="259" w:lineRule="auto"/>
      </w:pPr>
    </w:p>
    <w:p w:rsidR="002A1865" w:rsidRPr="002A1865" w:rsidRDefault="002A1865" w:rsidP="002A1865">
      <w:pPr>
        <w:ind w:left="360"/>
        <w:rPr>
          <w:lang w:val="en-US"/>
        </w:rPr>
      </w:pPr>
    </w:p>
    <w:sectPr w:rsidR="002A1865" w:rsidRPr="002A18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E136C"/>
    <w:multiLevelType w:val="hybridMultilevel"/>
    <w:tmpl w:val="B180096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949691B"/>
    <w:multiLevelType w:val="hybridMultilevel"/>
    <w:tmpl w:val="E500E5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9A81C97"/>
    <w:multiLevelType w:val="hybridMultilevel"/>
    <w:tmpl w:val="E514C2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B3137F"/>
    <w:multiLevelType w:val="hybridMultilevel"/>
    <w:tmpl w:val="DD7A54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7892394"/>
    <w:multiLevelType w:val="hybridMultilevel"/>
    <w:tmpl w:val="9EA6D2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6746EED"/>
    <w:multiLevelType w:val="hybridMultilevel"/>
    <w:tmpl w:val="78AA6E1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9EE0F38"/>
    <w:multiLevelType w:val="hybridMultilevel"/>
    <w:tmpl w:val="6FF44C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A9350CE"/>
    <w:multiLevelType w:val="hybridMultilevel"/>
    <w:tmpl w:val="D2D843E4"/>
    <w:lvl w:ilvl="0" w:tplc="3EA47778">
      <w:start w:val="2"/>
      <w:numFmt w:val="bullet"/>
      <w:lvlText w:val="-"/>
      <w:lvlJc w:val="left"/>
      <w:pPr>
        <w:ind w:left="1080" w:hanging="360"/>
      </w:pPr>
      <w:rPr>
        <w:rFonts w:ascii="Calibri" w:eastAsiaTheme="minorHAnsi" w:hAnsi="Calibri" w:cs="Calibri"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58574D41"/>
    <w:multiLevelType w:val="hybridMultilevel"/>
    <w:tmpl w:val="EBD4A6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803842984">
    <w:abstractNumId w:val="3"/>
  </w:num>
  <w:num w:numId="2" w16cid:durableId="1849249958">
    <w:abstractNumId w:val="4"/>
  </w:num>
  <w:num w:numId="3" w16cid:durableId="609626813">
    <w:abstractNumId w:val="0"/>
  </w:num>
  <w:num w:numId="4" w16cid:durableId="1054499299">
    <w:abstractNumId w:val="8"/>
  </w:num>
  <w:num w:numId="5" w16cid:durableId="117140318">
    <w:abstractNumId w:val="1"/>
  </w:num>
  <w:num w:numId="6" w16cid:durableId="531040620">
    <w:abstractNumId w:val="5"/>
  </w:num>
  <w:num w:numId="7" w16cid:durableId="389959932">
    <w:abstractNumId w:val="7"/>
  </w:num>
  <w:num w:numId="8" w16cid:durableId="1064991273">
    <w:abstractNumId w:val="6"/>
  </w:num>
  <w:num w:numId="9" w16cid:durableId="8576943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5E0"/>
    <w:rsid w:val="00021DCB"/>
    <w:rsid w:val="002A1865"/>
    <w:rsid w:val="004E55B6"/>
    <w:rsid w:val="00975030"/>
    <w:rsid w:val="009A5E1F"/>
    <w:rsid w:val="00A85EC4"/>
    <w:rsid w:val="00C635E0"/>
    <w:rsid w:val="00E04755"/>
    <w:rsid w:val="00F776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832E4B5"/>
  <w15:chartTrackingRefBased/>
  <w15:docId w15:val="{2E2CDB06-3810-5848-A62E-F58CC5A26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18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7</Pages>
  <Words>634</Words>
  <Characters>3619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KUBER LAMBA - 210905070</dc:creator>
  <cp:keywords/>
  <dc:description/>
  <cp:lastModifiedBy>KUBER LAMBA - 210905070</cp:lastModifiedBy>
  <cp:revision>1</cp:revision>
  <dcterms:created xsi:type="dcterms:W3CDTF">2023-08-23T18:39:00Z</dcterms:created>
  <dcterms:modified xsi:type="dcterms:W3CDTF">2023-08-23T20:49:00Z</dcterms:modified>
</cp:coreProperties>
</file>