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8B77" w14:textId="4EBA0EF1" w:rsidR="007E3EBD" w:rsidRDefault="00231281" w:rsidP="00231281">
      <w:pPr>
        <w:pStyle w:val="Heading1"/>
      </w:pPr>
      <w:r>
        <w:t>Advance Pilot Knowledge Requirements</w:t>
      </w:r>
    </w:p>
    <w:p w14:paraId="3F322739" w14:textId="77777777" w:rsidR="00231281" w:rsidRDefault="00231281"/>
    <w:p w14:paraId="662ECCC8" w14:textId="77777777" w:rsidR="00DB7217" w:rsidRDefault="00231281">
      <w:r>
        <w:t xml:space="preserve">Small RPAS pilot knowledge requirements Knowledge requirements for sRPAS pilots operating VLOS are shown in the following tables. </w:t>
      </w:r>
    </w:p>
    <w:p w14:paraId="34FE4F4B" w14:textId="4E16C99D" w:rsidR="00231281" w:rsidRDefault="00231281">
      <w:r>
        <w:t>The applicable type of operation (basic and advanced) is shown to the left of the topics. Sample learning objectives are shown to the right of the topics. The list of sample objectives is not all-inclusive, its purpose is to illustrate the depth of knowledge required to operate sRPAS in Canadian airspace. Types of operation (</w:t>
      </w:r>
      <w:r w:rsidRPr="00231281">
        <w:rPr>
          <w:b/>
          <w:bCs/>
        </w:rPr>
        <w:t>basic operations</w:t>
      </w:r>
      <w:r>
        <w:t xml:space="preserve">, </w:t>
      </w:r>
      <w:r w:rsidRPr="00231281">
        <w:rPr>
          <w:b/>
          <w:bCs/>
        </w:rPr>
        <w:t>advanced operations</w:t>
      </w:r>
      <w:r>
        <w:t>) are set out in the Canadian Aviation Regulations, Part IX.</w:t>
      </w:r>
      <w:r w:rsidR="00B62D68">
        <w:t xml:space="preserve">  </w:t>
      </w:r>
      <w:r>
        <w:t xml:space="preserve">There are minimum knowledge requirements for the pilots of sRPAS operating in each of those groups. </w:t>
      </w:r>
      <w:r>
        <w:br/>
      </w:r>
      <w:r>
        <w:br/>
        <w:t xml:space="preserve">Applicants for the pilot certificate – small remotely piloted aircraft (VLOS) – </w:t>
      </w:r>
      <w:r w:rsidRPr="00231281">
        <w:rPr>
          <w:b/>
          <w:bCs/>
        </w:rPr>
        <w:t>basic operations</w:t>
      </w:r>
      <w:r>
        <w:t xml:space="preserve"> shall demonstrate their knowledge by writing the Transport Canada multiple choice examination based on the indicated applicable subjects contained in this guide and covering the subjects set out in Standard 921.01. </w:t>
      </w:r>
      <w:r>
        <w:br/>
      </w:r>
      <w:r>
        <w:br/>
        <w:t xml:space="preserve">Applicants for the pilot certificate – small remotely piloted aircraft (VLOS) – </w:t>
      </w:r>
      <w:r w:rsidRPr="00231281">
        <w:rPr>
          <w:b/>
          <w:bCs/>
        </w:rPr>
        <w:t>advanced operations</w:t>
      </w:r>
      <w:r>
        <w:t xml:space="preserve"> shall demonstrate their knowledge by writing the Transport Canada multiple choice examination </w:t>
      </w:r>
      <w:r>
        <w:br/>
        <w:t>based on the indicated applicable subjects contained in this guide and covering the subjects set out in Standard 921.02. z</w:t>
      </w:r>
    </w:p>
    <w:p w14:paraId="0C6210CF" w14:textId="200D302F" w:rsidR="00231281" w:rsidRDefault="00231281">
      <w:r>
        <w:t>Applicants for the flight reviewer rating attached to the pilot certificate – small remotely piloted aircraft (VLOS) – advanced operations shall demonstrate their knowledge by writing the Transport Canada multiple choice examination on the indicated applicable subjects contained in the “Knowledge areas” section of this guide related to advanced operations and “Appendix A: Flight review guide - sRPAS exercises” related to conducting a flight review covering the subjects set out in Standard 921.03.</w:t>
      </w:r>
    </w:p>
    <w:p w14:paraId="37E70B9C" w14:textId="00B01587" w:rsidR="005E6586" w:rsidRDefault="005E6586">
      <w:r>
        <w:br w:type="page"/>
      </w:r>
    </w:p>
    <w:p w14:paraId="7E3699A1" w14:textId="77777777" w:rsidR="00231281" w:rsidRDefault="00231281"/>
    <w:tbl>
      <w:tblPr>
        <w:tblStyle w:val="TableGrid"/>
        <w:tblW w:w="10710" w:type="dxa"/>
        <w:tblInd w:w="-185" w:type="dxa"/>
        <w:tblLayout w:type="fixed"/>
        <w:tblLook w:val="04A0" w:firstRow="1" w:lastRow="0" w:firstColumn="1" w:lastColumn="0" w:noHBand="0" w:noVBand="1"/>
      </w:tblPr>
      <w:tblGrid>
        <w:gridCol w:w="826"/>
        <w:gridCol w:w="794"/>
        <w:gridCol w:w="54"/>
        <w:gridCol w:w="2106"/>
        <w:gridCol w:w="43"/>
        <w:gridCol w:w="2480"/>
        <w:gridCol w:w="177"/>
        <w:gridCol w:w="1162"/>
        <w:gridCol w:w="188"/>
        <w:gridCol w:w="2669"/>
        <w:gridCol w:w="211"/>
      </w:tblGrid>
      <w:tr w:rsidR="00245F7F" w14:paraId="7E15B261" w14:textId="6BF7821E" w:rsidTr="00245F7F">
        <w:tc>
          <w:tcPr>
            <w:tcW w:w="1620" w:type="dxa"/>
            <w:gridSpan w:val="2"/>
          </w:tcPr>
          <w:p w14:paraId="37120BBB" w14:textId="69EFF1BD" w:rsidR="00231281" w:rsidRPr="00FD28BB" w:rsidRDefault="00F6737C">
            <w:pPr>
              <w:rPr>
                <w:sz w:val="22"/>
                <w:szCs w:val="22"/>
              </w:rPr>
            </w:pPr>
            <w:r>
              <w:rPr>
                <w:sz w:val="20"/>
                <w:szCs w:val="20"/>
              </w:rPr>
              <w:t>s</w:t>
            </w:r>
            <w:r w:rsidR="00231281" w:rsidRPr="005E6586">
              <w:rPr>
                <w:sz w:val="20"/>
                <w:szCs w:val="20"/>
              </w:rPr>
              <w:t xml:space="preserve">RPAS </w:t>
            </w:r>
            <w:r>
              <w:rPr>
                <w:sz w:val="20"/>
                <w:szCs w:val="20"/>
              </w:rPr>
              <w:t>category</w:t>
            </w:r>
            <w:r w:rsidR="00231281" w:rsidRPr="005E6586">
              <w:rPr>
                <w:sz w:val="20"/>
                <w:szCs w:val="20"/>
              </w:rPr>
              <w:t xml:space="preserve"> </w:t>
            </w:r>
          </w:p>
        </w:tc>
        <w:tc>
          <w:tcPr>
            <w:tcW w:w="2160" w:type="dxa"/>
            <w:gridSpan w:val="2"/>
            <w:shd w:val="clear" w:color="auto" w:fill="D1D1D1" w:themeFill="background2" w:themeFillShade="E6"/>
          </w:tcPr>
          <w:p w14:paraId="4A58C4B3" w14:textId="22FE7CD0" w:rsidR="00231281" w:rsidRPr="00FD28BB" w:rsidRDefault="00231281">
            <w:pPr>
              <w:rPr>
                <w:sz w:val="22"/>
                <w:szCs w:val="22"/>
              </w:rPr>
            </w:pPr>
            <w:r w:rsidRPr="00F6737C">
              <w:rPr>
                <w:sz w:val="20"/>
                <w:szCs w:val="20"/>
              </w:rPr>
              <w:t>Knowledge area (topics)</w:t>
            </w:r>
          </w:p>
        </w:tc>
        <w:tc>
          <w:tcPr>
            <w:tcW w:w="2700" w:type="dxa"/>
            <w:gridSpan w:val="3"/>
            <w:shd w:val="clear" w:color="auto" w:fill="D1D1D1" w:themeFill="background2" w:themeFillShade="E6"/>
          </w:tcPr>
          <w:p w14:paraId="4A7ED09B" w14:textId="4AFA972E" w:rsidR="00231281" w:rsidRPr="00F6737C" w:rsidRDefault="00231281">
            <w:pPr>
              <w:rPr>
                <w:sz w:val="20"/>
                <w:szCs w:val="20"/>
              </w:rPr>
            </w:pPr>
            <w:r w:rsidRPr="00F6737C">
              <w:rPr>
                <w:sz w:val="20"/>
                <w:szCs w:val="20"/>
              </w:rPr>
              <w:t>The small RPAS pilot operating within visual line of sight must be able to:</w:t>
            </w:r>
          </w:p>
        </w:tc>
        <w:tc>
          <w:tcPr>
            <w:tcW w:w="1350" w:type="dxa"/>
            <w:gridSpan w:val="2"/>
            <w:shd w:val="clear" w:color="auto" w:fill="D1D1D1" w:themeFill="background2" w:themeFillShade="E6"/>
          </w:tcPr>
          <w:p w14:paraId="1D63F2F2" w14:textId="40EDFD5A" w:rsidR="00231281" w:rsidRPr="00FD28BB" w:rsidRDefault="00231281">
            <w:pPr>
              <w:rPr>
                <w:sz w:val="22"/>
                <w:szCs w:val="22"/>
              </w:rPr>
            </w:pPr>
            <w:r w:rsidRPr="00F6737C">
              <w:rPr>
                <w:sz w:val="20"/>
                <w:szCs w:val="20"/>
              </w:rPr>
              <w:t xml:space="preserve">URLs </w:t>
            </w:r>
          </w:p>
        </w:tc>
        <w:tc>
          <w:tcPr>
            <w:tcW w:w="2880" w:type="dxa"/>
            <w:gridSpan w:val="2"/>
            <w:shd w:val="clear" w:color="auto" w:fill="D1D1D1" w:themeFill="background2" w:themeFillShade="E6"/>
          </w:tcPr>
          <w:p w14:paraId="1147BBE0" w14:textId="13BD28A6" w:rsidR="00231281" w:rsidRPr="00FD28BB" w:rsidRDefault="00231281">
            <w:pPr>
              <w:rPr>
                <w:sz w:val="22"/>
                <w:szCs w:val="22"/>
              </w:rPr>
            </w:pPr>
            <w:r w:rsidRPr="00F6737C">
              <w:rPr>
                <w:sz w:val="20"/>
                <w:szCs w:val="20"/>
              </w:rPr>
              <w:t>Notes:</w:t>
            </w:r>
          </w:p>
        </w:tc>
      </w:tr>
      <w:tr w:rsidR="00245F7F" w14:paraId="6FAA7C68" w14:textId="07FF4756" w:rsidTr="00245F7F">
        <w:trPr>
          <w:trHeight w:val="293"/>
        </w:trPr>
        <w:tc>
          <w:tcPr>
            <w:tcW w:w="826" w:type="dxa"/>
            <w:vMerge w:val="restart"/>
            <w:shd w:val="clear" w:color="auto" w:fill="D1D1D1" w:themeFill="background2" w:themeFillShade="E6"/>
          </w:tcPr>
          <w:p w14:paraId="14DFBB64" w14:textId="77777777" w:rsidR="00220AF5" w:rsidRPr="005E6586" w:rsidRDefault="00220AF5">
            <w:pPr>
              <w:rPr>
                <w:sz w:val="10"/>
                <w:szCs w:val="10"/>
              </w:rPr>
            </w:pPr>
            <w:r w:rsidRPr="005E6586">
              <w:rPr>
                <w:sz w:val="10"/>
                <w:szCs w:val="10"/>
              </w:rPr>
              <w:t>Basic</w:t>
            </w:r>
          </w:p>
          <w:p w14:paraId="21693EE8" w14:textId="6624AD30" w:rsidR="00220AF5" w:rsidRPr="005E6586" w:rsidRDefault="00220AF5" w:rsidP="00F363F5">
            <w:pPr>
              <w:rPr>
                <w:sz w:val="18"/>
                <w:szCs w:val="18"/>
              </w:rPr>
            </w:pPr>
            <w:r w:rsidRPr="005E6586">
              <w:rPr>
                <w:sz w:val="18"/>
                <w:szCs w:val="18"/>
              </w:rPr>
              <w:t xml:space="preserve"> </w:t>
            </w:r>
          </w:p>
        </w:tc>
        <w:tc>
          <w:tcPr>
            <w:tcW w:w="794" w:type="dxa"/>
            <w:vMerge w:val="restart"/>
            <w:shd w:val="clear" w:color="auto" w:fill="D1D1D1" w:themeFill="background2" w:themeFillShade="E6"/>
          </w:tcPr>
          <w:p w14:paraId="3F9EFB6A" w14:textId="77777777" w:rsidR="00220AF5" w:rsidRPr="005E6586" w:rsidRDefault="00220AF5">
            <w:pPr>
              <w:rPr>
                <w:sz w:val="10"/>
                <w:szCs w:val="10"/>
              </w:rPr>
            </w:pPr>
            <w:r w:rsidRPr="005E6586">
              <w:rPr>
                <w:sz w:val="10"/>
                <w:szCs w:val="10"/>
              </w:rPr>
              <w:t>Advanced</w:t>
            </w:r>
          </w:p>
          <w:p w14:paraId="5D9F13EF" w14:textId="511FF9B1" w:rsidR="00220AF5" w:rsidRPr="005E6586" w:rsidRDefault="00220AF5" w:rsidP="000626FA">
            <w:pPr>
              <w:rPr>
                <w:sz w:val="10"/>
                <w:szCs w:val="10"/>
              </w:rPr>
            </w:pPr>
            <w:r w:rsidRPr="005E6586">
              <w:rPr>
                <w:sz w:val="10"/>
                <w:szCs w:val="10"/>
              </w:rPr>
              <w:t xml:space="preserve"> </w:t>
            </w:r>
          </w:p>
        </w:tc>
        <w:tc>
          <w:tcPr>
            <w:tcW w:w="2160" w:type="dxa"/>
            <w:gridSpan w:val="2"/>
            <w:shd w:val="clear" w:color="auto" w:fill="D1D1D1" w:themeFill="background2" w:themeFillShade="E6"/>
          </w:tcPr>
          <w:p w14:paraId="3ACCA6DE" w14:textId="77777777" w:rsidR="00220AF5" w:rsidRDefault="00220AF5"/>
        </w:tc>
        <w:tc>
          <w:tcPr>
            <w:tcW w:w="2700" w:type="dxa"/>
            <w:gridSpan w:val="3"/>
            <w:shd w:val="clear" w:color="auto" w:fill="D1D1D1" w:themeFill="background2" w:themeFillShade="E6"/>
          </w:tcPr>
          <w:p w14:paraId="582A73D4" w14:textId="77777777" w:rsidR="00220AF5" w:rsidRDefault="00220AF5"/>
        </w:tc>
        <w:tc>
          <w:tcPr>
            <w:tcW w:w="1350" w:type="dxa"/>
            <w:gridSpan w:val="2"/>
            <w:shd w:val="clear" w:color="auto" w:fill="D1D1D1" w:themeFill="background2" w:themeFillShade="E6"/>
          </w:tcPr>
          <w:p w14:paraId="2EEB85E3" w14:textId="77777777" w:rsidR="00220AF5" w:rsidRDefault="00220AF5"/>
        </w:tc>
        <w:tc>
          <w:tcPr>
            <w:tcW w:w="2880" w:type="dxa"/>
            <w:gridSpan w:val="2"/>
            <w:shd w:val="clear" w:color="auto" w:fill="D1D1D1" w:themeFill="background2" w:themeFillShade="E6"/>
          </w:tcPr>
          <w:p w14:paraId="6760623E" w14:textId="77777777" w:rsidR="00220AF5" w:rsidRDefault="00220AF5"/>
        </w:tc>
      </w:tr>
      <w:tr w:rsidR="00245F7F" w14:paraId="489279AF" w14:textId="77A5C09B" w:rsidTr="00245F7F">
        <w:tc>
          <w:tcPr>
            <w:tcW w:w="826" w:type="dxa"/>
            <w:vMerge/>
            <w:shd w:val="clear" w:color="auto" w:fill="D1D1D1" w:themeFill="background2" w:themeFillShade="E6"/>
          </w:tcPr>
          <w:p w14:paraId="7A738D4D" w14:textId="78BA0F09" w:rsidR="00220AF5" w:rsidRDefault="00220AF5"/>
        </w:tc>
        <w:tc>
          <w:tcPr>
            <w:tcW w:w="794" w:type="dxa"/>
            <w:vMerge/>
            <w:shd w:val="clear" w:color="auto" w:fill="D1D1D1" w:themeFill="background2" w:themeFillShade="E6"/>
          </w:tcPr>
          <w:p w14:paraId="3E00B5FD" w14:textId="031E61EA" w:rsidR="00220AF5" w:rsidRDefault="00220AF5"/>
        </w:tc>
        <w:tc>
          <w:tcPr>
            <w:tcW w:w="2160" w:type="dxa"/>
            <w:gridSpan w:val="2"/>
            <w:shd w:val="clear" w:color="auto" w:fill="D1D1D1" w:themeFill="background2" w:themeFillShade="E6"/>
          </w:tcPr>
          <w:p w14:paraId="3C527DDB" w14:textId="66F64F53" w:rsidR="00220AF5" w:rsidRPr="00F6737C" w:rsidRDefault="00220AF5">
            <w:pPr>
              <w:rPr>
                <w:b/>
                <w:bCs/>
                <w:sz w:val="22"/>
                <w:szCs w:val="22"/>
              </w:rPr>
            </w:pPr>
            <w:r w:rsidRPr="00F6737C">
              <w:rPr>
                <w:b/>
                <w:bCs/>
                <w:sz w:val="22"/>
                <w:szCs w:val="22"/>
              </w:rPr>
              <w:t>Aeronautics Act</w:t>
            </w:r>
          </w:p>
        </w:tc>
        <w:tc>
          <w:tcPr>
            <w:tcW w:w="2700" w:type="dxa"/>
            <w:gridSpan w:val="3"/>
            <w:shd w:val="clear" w:color="auto" w:fill="D1D1D1" w:themeFill="background2" w:themeFillShade="E6"/>
          </w:tcPr>
          <w:p w14:paraId="43B31752" w14:textId="77777777" w:rsidR="00220AF5" w:rsidRPr="005C5AF1" w:rsidRDefault="00220AF5"/>
        </w:tc>
        <w:tc>
          <w:tcPr>
            <w:tcW w:w="1350" w:type="dxa"/>
            <w:gridSpan w:val="2"/>
            <w:shd w:val="clear" w:color="auto" w:fill="D1D1D1" w:themeFill="background2" w:themeFillShade="E6"/>
          </w:tcPr>
          <w:p w14:paraId="5E58ACBF" w14:textId="2337970B" w:rsidR="00220AF5" w:rsidRPr="005C5AF1" w:rsidRDefault="00EE2A9A">
            <w:r>
              <w:t>Links</w:t>
            </w:r>
          </w:p>
        </w:tc>
        <w:tc>
          <w:tcPr>
            <w:tcW w:w="2880" w:type="dxa"/>
            <w:gridSpan w:val="2"/>
            <w:shd w:val="clear" w:color="auto" w:fill="D1D1D1" w:themeFill="background2" w:themeFillShade="E6"/>
          </w:tcPr>
          <w:p w14:paraId="2CDB0394" w14:textId="77777777" w:rsidR="00220AF5" w:rsidRPr="005C5AF1" w:rsidRDefault="00220AF5"/>
        </w:tc>
      </w:tr>
      <w:tr w:rsidR="00245F7F" w14:paraId="6A0A2C3A" w14:textId="6925159C" w:rsidTr="00245F7F">
        <w:tc>
          <w:tcPr>
            <w:tcW w:w="826" w:type="dxa"/>
          </w:tcPr>
          <w:p w14:paraId="365300B2" w14:textId="5FD3B041" w:rsidR="00510737" w:rsidRPr="00510737" w:rsidRDefault="00510737" w:rsidP="00510737">
            <w:pPr>
              <w:jc w:val="center"/>
              <w:rPr>
                <w:color w:val="00B050"/>
                <w:sz w:val="40"/>
                <w:szCs w:val="40"/>
              </w:rPr>
            </w:pPr>
            <w:r w:rsidRPr="00510737">
              <w:rPr>
                <w:color w:val="00B050"/>
                <w:sz w:val="40"/>
                <w:szCs w:val="40"/>
              </w:rPr>
              <w:sym w:font="Wingdings 2" w:char="F050"/>
            </w:r>
          </w:p>
        </w:tc>
        <w:tc>
          <w:tcPr>
            <w:tcW w:w="794" w:type="dxa"/>
          </w:tcPr>
          <w:p w14:paraId="294E8980" w14:textId="24216776" w:rsidR="00510737" w:rsidRPr="00510737" w:rsidRDefault="00510737" w:rsidP="00510737">
            <w:pPr>
              <w:rPr>
                <w:color w:val="00B050"/>
                <w:sz w:val="40"/>
                <w:szCs w:val="40"/>
              </w:rPr>
            </w:pPr>
            <w:r w:rsidRPr="00510737">
              <w:rPr>
                <w:color w:val="00B050"/>
                <w:sz w:val="40"/>
                <w:szCs w:val="40"/>
              </w:rPr>
              <w:sym w:font="Wingdings 2" w:char="F050"/>
            </w:r>
          </w:p>
        </w:tc>
        <w:tc>
          <w:tcPr>
            <w:tcW w:w="2160" w:type="dxa"/>
            <w:gridSpan w:val="2"/>
          </w:tcPr>
          <w:p w14:paraId="44FDCF5D" w14:textId="2628F6FD" w:rsidR="00510737" w:rsidRDefault="00510737" w:rsidP="00510737">
            <w:r w:rsidRPr="00CD6FBF">
              <w:rPr>
                <w:sz w:val="20"/>
                <w:szCs w:val="20"/>
              </w:rPr>
              <w:t>s3-Definitions</w:t>
            </w:r>
          </w:p>
        </w:tc>
        <w:tc>
          <w:tcPr>
            <w:tcW w:w="2700" w:type="dxa"/>
            <w:gridSpan w:val="3"/>
          </w:tcPr>
          <w:p w14:paraId="5808F0C9" w14:textId="10A75158" w:rsidR="00510737" w:rsidRPr="00A41482" w:rsidRDefault="00510737" w:rsidP="00F24D97">
            <w:pPr>
              <w:pStyle w:val="ListParagraph"/>
              <w:numPr>
                <w:ilvl w:val="0"/>
                <w:numId w:val="16"/>
              </w:numPr>
              <w:rPr>
                <w:sz w:val="20"/>
                <w:szCs w:val="20"/>
              </w:rPr>
            </w:pPr>
            <w:r w:rsidRPr="00A41482">
              <w:rPr>
                <w:sz w:val="20"/>
                <w:szCs w:val="20"/>
              </w:rPr>
              <w:t>Define aerodrome, airport, and pilot in command.</w:t>
            </w:r>
          </w:p>
        </w:tc>
        <w:tc>
          <w:tcPr>
            <w:tcW w:w="1350" w:type="dxa"/>
            <w:gridSpan w:val="2"/>
          </w:tcPr>
          <w:p w14:paraId="015E10BC" w14:textId="5E5FD1CF" w:rsidR="00510737" w:rsidRDefault="00510737" w:rsidP="00510737">
            <w:hyperlink r:id="rId7" w:anchor="h-7499" w:history="1">
              <w:r w:rsidRPr="00CD6FBF">
                <w:rPr>
                  <w:rStyle w:val="Hyperlink"/>
                  <w:sz w:val="20"/>
                  <w:szCs w:val="20"/>
                </w:rPr>
                <w:t>Aeronautics Act</w:t>
              </w:r>
            </w:hyperlink>
          </w:p>
        </w:tc>
        <w:tc>
          <w:tcPr>
            <w:tcW w:w="2880" w:type="dxa"/>
            <w:gridSpan w:val="2"/>
          </w:tcPr>
          <w:p w14:paraId="476BF788" w14:textId="439182E4" w:rsidR="00510737" w:rsidRPr="00CD6FBF" w:rsidRDefault="00510737" w:rsidP="00510737">
            <w:pPr>
              <w:rPr>
                <w:sz w:val="20"/>
                <w:szCs w:val="20"/>
              </w:rPr>
            </w:pPr>
            <w:r w:rsidRPr="00CD6FBF">
              <w:rPr>
                <w:b/>
                <w:bCs/>
                <w:i/>
                <w:iCs/>
                <w:sz w:val="20"/>
                <w:szCs w:val="20"/>
              </w:rPr>
              <w:t xml:space="preserve">Aerodrome </w:t>
            </w:r>
            <w:r w:rsidRPr="00CD6FBF">
              <w:rPr>
                <w:sz w:val="20"/>
                <w:szCs w:val="20"/>
              </w:rPr>
              <w:t>means any area of land, water (including the frozen surface thereof) or other supporting surface used, designed, prepared, equipped or set apart for use either in whole or in part for the arrival, departure, movement or servicing of aircraft and includes any buildings, installations and equipment situated thereon or associated therewith;</w:t>
            </w:r>
          </w:p>
          <w:p w14:paraId="78F34A92" w14:textId="77777777" w:rsidR="00510737" w:rsidRPr="00CD6FBF" w:rsidRDefault="00510737" w:rsidP="00510737">
            <w:pPr>
              <w:rPr>
                <w:sz w:val="20"/>
                <w:szCs w:val="20"/>
              </w:rPr>
            </w:pPr>
          </w:p>
          <w:p w14:paraId="3BBCC8BA" w14:textId="2DFF448A" w:rsidR="00510737" w:rsidRPr="00CD6FBF" w:rsidRDefault="00510737" w:rsidP="00510737">
            <w:pPr>
              <w:rPr>
                <w:sz w:val="20"/>
                <w:szCs w:val="20"/>
              </w:rPr>
            </w:pPr>
            <w:r w:rsidRPr="00CD6FBF">
              <w:rPr>
                <w:b/>
                <w:bCs/>
                <w:i/>
                <w:iCs/>
                <w:sz w:val="20"/>
                <w:szCs w:val="20"/>
              </w:rPr>
              <w:t xml:space="preserve">airport </w:t>
            </w:r>
            <w:r w:rsidRPr="00CD6FBF">
              <w:rPr>
                <w:sz w:val="20"/>
                <w:szCs w:val="20"/>
              </w:rPr>
              <w:t>means an aerodrome in respect of which a Canadian aviation document is in force;</w:t>
            </w:r>
          </w:p>
          <w:p w14:paraId="010B642B" w14:textId="77777777" w:rsidR="00510737" w:rsidRPr="00CD6FBF" w:rsidRDefault="00510737" w:rsidP="00510737">
            <w:pPr>
              <w:rPr>
                <w:sz w:val="20"/>
                <w:szCs w:val="20"/>
              </w:rPr>
            </w:pPr>
          </w:p>
          <w:p w14:paraId="58B0C786" w14:textId="77777777" w:rsidR="00510737" w:rsidRPr="00CD6FBF" w:rsidRDefault="00510737" w:rsidP="00510737">
            <w:pPr>
              <w:rPr>
                <w:sz w:val="20"/>
                <w:szCs w:val="20"/>
              </w:rPr>
            </w:pPr>
            <w:r w:rsidRPr="00CD6FBF">
              <w:rPr>
                <w:b/>
                <w:bCs/>
                <w:i/>
                <w:iCs/>
                <w:sz w:val="20"/>
                <w:szCs w:val="20"/>
              </w:rPr>
              <w:t xml:space="preserve">pilot-in-command </w:t>
            </w:r>
            <w:r w:rsidRPr="00CD6FBF">
              <w:rPr>
                <w:sz w:val="20"/>
                <w:szCs w:val="20"/>
              </w:rPr>
              <w:t>means, in relation to an aircraft, the pilot having responsibility and authority for the operation and safety of the aircraft during flight time;</w:t>
            </w:r>
          </w:p>
          <w:p w14:paraId="4EBB0180" w14:textId="36EFEB4E" w:rsidR="00AF44E6" w:rsidRPr="00CD6FBF" w:rsidRDefault="00AF44E6" w:rsidP="00510737">
            <w:pPr>
              <w:rPr>
                <w:sz w:val="20"/>
                <w:szCs w:val="20"/>
              </w:rPr>
            </w:pPr>
          </w:p>
        </w:tc>
      </w:tr>
      <w:tr w:rsidR="00245F7F" w14:paraId="5A471B77" w14:textId="773560B1" w:rsidTr="00245F7F">
        <w:tc>
          <w:tcPr>
            <w:tcW w:w="1620" w:type="dxa"/>
            <w:gridSpan w:val="2"/>
            <w:shd w:val="clear" w:color="auto" w:fill="C1E4F5" w:themeFill="accent1" w:themeFillTint="33"/>
          </w:tcPr>
          <w:p w14:paraId="3592EEA9" w14:textId="77777777" w:rsidR="00CD6FBF" w:rsidRPr="00510737" w:rsidRDefault="00CD6FBF" w:rsidP="00510737">
            <w:pPr>
              <w:jc w:val="center"/>
              <w:rPr>
                <w:color w:val="00B050"/>
                <w:sz w:val="40"/>
                <w:szCs w:val="40"/>
              </w:rPr>
            </w:pPr>
            <w:r w:rsidRPr="00510737">
              <w:rPr>
                <w:color w:val="00B050"/>
                <w:sz w:val="40"/>
                <w:szCs w:val="40"/>
              </w:rPr>
              <w:t xml:space="preserve"> </w:t>
            </w:r>
          </w:p>
          <w:p w14:paraId="427DAAB0" w14:textId="306F36B8" w:rsidR="00CD6FBF" w:rsidRPr="00510737" w:rsidRDefault="00CD6FBF" w:rsidP="00510737">
            <w:pPr>
              <w:jc w:val="center"/>
              <w:rPr>
                <w:color w:val="00B050"/>
                <w:sz w:val="40"/>
                <w:szCs w:val="40"/>
              </w:rPr>
            </w:pPr>
            <w:r w:rsidRPr="00510737">
              <w:rPr>
                <w:color w:val="00B050"/>
                <w:sz w:val="40"/>
                <w:szCs w:val="40"/>
              </w:rPr>
              <w:t xml:space="preserve"> </w:t>
            </w:r>
          </w:p>
        </w:tc>
        <w:tc>
          <w:tcPr>
            <w:tcW w:w="2160" w:type="dxa"/>
            <w:gridSpan w:val="2"/>
            <w:shd w:val="clear" w:color="auto" w:fill="C1E4F5" w:themeFill="accent1" w:themeFillTint="33"/>
          </w:tcPr>
          <w:p w14:paraId="274FD784" w14:textId="77777777" w:rsidR="00CD6FBF" w:rsidRPr="00CD6FBF" w:rsidRDefault="00CD6FBF">
            <w:pPr>
              <w:rPr>
                <w:sz w:val="20"/>
                <w:szCs w:val="20"/>
              </w:rPr>
            </w:pPr>
            <w:r w:rsidRPr="00CD6FBF">
              <w:rPr>
                <w:sz w:val="20"/>
                <w:szCs w:val="20"/>
              </w:rPr>
              <w:t>Canadia Aviation Regulations (CARs)</w:t>
            </w:r>
          </w:p>
          <w:p w14:paraId="7A6DAE4D" w14:textId="77777777" w:rsidR="00CD6FBF" w:rsidRPr="00CD6FBF" w:rsidRDefault="00CD6FBF">
            <w:pPr>
              <w:rPr>
                <w:sz w:val="20"/>
                <w:szCs w:val="20"/>
              </w:rPr>
            </w:pPr>
          </w:p>
          <w:p w14:paraId="6A0A0105" w14:textId="53FB7B15" w:rsidR="00CD6FBF" w:rsidRPr="00510737" w:rsidRDefault="00CD6FBF">
            <w:pPr>
              <w:rPr>
                <w:b/>
                <w:bCs/>
              </w:rPr>
            </w:pPr>
            <w:r w:rsidRPr="00CD6FBF">
              <w:rPr>
                <w:b/>
                <w:bCs/>
                <w:sz w:val="20"/>
                <w:szCs w:val="20"/>
              </w:rPr>
              <w:t>Part I – General provisions</w:t>
            </w:r>
          </w:p>
        </w:tc>
        <w:tc>
          <w:tcPr>
            <w:tcW w:w="2700" w:type="dxa"/>
            <w:gridSpan w:val="3"/>
            <w:shd w:val="clear" w:color="auto" w:fill="C1E4F5" w:themeFill="accent1" w:themeFillTint="33"/>
          </w:tcPr>
          <w:p w14:paraId="1CD609EA" w14:textId="77777777" w:rsidR="00CD6FBF" w:rsidRDefault="00CD6FBF"/>
        </w:tc>
        <w:tc>
          <w:tcPr>
            <w:tcW w:w="1350" w:type="dxa"/>
            <w:gridSpan w:val="2"/>
            <w:shd w:val="clear" w:color="auto" w:fill="C1E4F5" w:themeFill="accent1" w:themeFillTint="33"/>
          </w:tcPr>
          <w:p w14:paraId="248F20E5" w14:textId="2934760E" w:rsidR="00CD6FBF" w:rsidRPr="00CD6FBF" w:rsidRDefault="00CD6FBF">
            <w:pPr>
              <w:rPr>
                <w:b/>
                <w:bCs/>
                <w:sz w:val="20"/>
                <w:szCs w:val="20"/>
              </w:rPr>
            </w:pPr>
            <w:hyperlink r:id="rId8" w:anchor="s-900.01" w:history="1">
              <w:r w:rsidRPr="00CD6FBF">
                <w:rPr>
                  <w:rStyle w:val="Hyperlink"/>
                  <w:b/>
                  <w:bCs/>
                  <w:sz w:val="20"/>
                  <w:szCs w:val="20"/>
                </w:rPr>
                <w:t>CARs Part IX</w:t>
              </w:r>
            </w:hyperlink>
            <w:r w:rsidRPr="00CD6FBF">
              <w:rPr>
                <w:b/>
                <w:bCs/>
                <w:sz w:val="20"/>
                <w:szCs w:val="20"/>
              </w:rPr>
              <w:t xml:space="preserve"> </w:t>
            </w:r>
          </w:p>
          <w:p w14:paraId="7FEA638A" w14:textId="0FA6A6E5" w:rsidR="00CD6FBF" w:rsidRPr="00CD6FBF" w:rsidRDefault="00CD6FBF">
            <w:pPr>
              <w:rPr>
                <w:b/>
                <w:bCs/>
                <w:sz w:val="20"/>
                <w:szCs w:val="20"/>
              </w:rPr>
            </w:pPr>
          </w:p>
        </w:tc>
        <w:tc>
          <w:tcPr>
            <w:tcW w:w="2880" w:type="dxa"/>
            <w:gridSpan w:val="2"/>
            <w:shd w:val="clear" w:color="auto" w:fill="C1E4F5" w:themeFill="accent1" w:themeFillTint="33"/>
          </w:tcPr>
          <w:p w14:paraId="55CB544B" w14:textId="77777777" w:rsidR="00CD6FBF" w:rsidRPr="00CD6FBF" w:rsidRDefault="00CD6FBF">
            <w:pPr>
              <w:rPr>
                <w:sz w:val="20"/>
                <w:szCs w:val="20"/>
              </w:rPr>
            </w:pPr>
          </w:p>
        </w:tc>
      </w:tr>
      <w:tr w:rsidR="00245F7F" w14:paraId="5883F03D" w14:textId="746DB3F5" w:rsidTr="00245F7F">
        <w:tc>
          <w:tcPr>
            <w:tcW w:w="826" w:type="dxa"/>
          </w:tcPr>
          <w:p w14:paraId="74F58CAD" w14:textId="41F7E075" w:rsidR="00231281" w:rsidRPr="00510737" w:rsidRDefault="00231281" w:rsidP="00510737">
            <w:pPr>
              <w:jc w:val="center"/>
              <w:rPr>
                <w:color w:val="00B050"/>
                <w:sz w:val="40"/>
                <w:szCs w:val="40"/>
              </w:rPr>
            </w:pPr>
          </w:p>
        </w:tc>
        <w:tc>
          <w:tcPr>
            <w:tcW w:w="794" w:type="dxa"/>
          </w:tcPr>
          <w:p w14:paraId="0B22D0FF" w14:textId="4EF5ACED" w:rsidR="00231281" w:rsidRPr="00510737" w:rsidRDefault="00231281" w:rsidP="00510737">
            <w:pPr>
              <w:jc w:val="center"/>
              <w:rPr>
                <w:color w:val="00B050"/>
                <w:sz w:val="40"/>
                <w:szCs w:val="40"/>
              </w:rPr>
            </w:pPr>
          </w:p>
        </w:tc>
        <w:tc>
          <w:tcPr>
            <w:tcW w:w="2160" w:type="dxa"/>
            <w:gridSpan w:val="2"/>
          </w:tcPr>
          <w:p w14:paraId="51B87BC3" w14:textId="132EEFF3" w:rsidR="00231281" w:rsidRPr="00CD6FBF" w:rsidRDefault="00220AF5">
            <w:pPr>
              <w:rPr>
                <w:sz w:val="20"/>
                <w:szCs w:val="20"/>
              </w:rPr>
            </w:pPr>
            <w:r w:rsidRPr="00CD6FBF">
              <w:rPr>
                <w:sz w:val="20"/>
                <w:szCs w:val="20"/>
              </w:rPr>
              <w:t>101-Interpretation</w:t>
            </w:r>
          </w:p>
        </w:tc>
        <w:tc>
          <w:tcPr>
            <w:tcW w:w="2700" w:type="dxa"/>
            <w:gridSpan w:val="3"/>
          </w:tcPr>
          <w:p w14:paraId="2D70B95D" w14:textId="77777777" w:rsidR="00231281" w:rsidRPr="00CD6FBF" w:rsidRDefault="00231281">
            <w:pPr>
              <w:rPr>
                <w:sz w:val="20"/>
                <w:szCs w:val="20"/>
              </w:rPr>
            </w:pPr>
          </w:p>
        </w:tc>
        <w:tc>
          <w:tcPr>
            <w:tcW w:w="1350" w:type="dxa"/>
            <w:gridSpan w:val="2"/>
          </w:tcPr>
          <w:p w14:paraId="4A0E3B22" w14:textId="2A40BE11" w:rsidR="00231281" w:rsidRPr="00CD6FBF" w:rsidRDefault="00220AF5">
            <w:pPr>
              <w:rPr>
                <w:sz w:val="20"/>
                <w:szCs w:val="20"/>
              </w:rPr>
            </w:pPr>
            <w:hyperlink r:id="rId9" w:anchor="h-987437" w:history="1">
              <w:r w:rsidRPr="00CD6FBF">
                <w:rPr>
                  <w:rStyle w:val="Hyperlink"/>
                  <w:sz w:val="20"/>
                  <w:szCs w:val="20"/>
                </w:rPr>
                <w:t>Canadian Aviation Regulations</w:t>
              </w:r>
            </w:hyperlink>
          </w:p>
        </w:tc>
        <w:tc>
          <w:tcPr>
            <w:tcW w:w="2880" w:type="dxa"/>
            <w:gridSpan w:val="2"/>
          </w:tcPr>
          <w:p w14:paraId="2F9DC1BB" w14:textId="77777777" w:rsidR="00231281" w:rsidRPr="00CD6FBF" w:rsidRDefault="00231281">
            <w:pPr>
              <w:rPr>
                <w:sz w:val="20"/>
                <w:szCs w:val="20"/>
              </w:rPr>
            </w:pPr>
          </w:p>
        </w:tc>
      </w:tr>
      <w:tr w:rsidR="00245F7F" w14:paraId="77EAEC7F" w14:textId="77777777" w:rsidTr="00245F7F">
        <w:tc>
          <w:tcPr>
            <w:tcW w:w="826" w:type="dxa"/>
          </w:tcPr>
          <w:p w14:paraId="2B48DB95" w14:textId="6B837AAA" w:rsidR="00510737" w:rsidRPr="00510737" w:rsidRDefault="00510737" w:rsidP="00510737">
            <w:pPr>
              <w:jc w:val="center"/>
              <w:rPr>
                <w:color w:val="00B050"/>
                <w:sz w:val="40"/>
                <w:szCs w:val="40"/>
              </w:rPr>
            </w:pPr>
            <w:r w:rsidRPr="00510737">
              <w:rPr>
                <w:color w:val="00B050"/>
                <w:sz w:val="40"/>
                <w:szCs w:val="40"/>
              </w:rPr>
              <w:sym w:font="Wingdings 2" w:char="F050"/>
            </w:r>
          </w:p>
        </w:tc>
        <w:tc>
          <w:tcPr>
            <w:tcW w:w="794" w:type="dxa"/>
          </w:tcPr>
          <w:p w14:paraId="251CBAA6" w14:textId="2E09FE27" w:rsidR="00510737" w:rsidRPr="00510737" w:rsidRDefault="00510737" w:rsidP="00510737">
            <w:pPr>
              <w:jc w:val="center"/>
              <w:rPr>
                <w:color w:val="00B050"/>
                <w:sz w:val="40"/>
                <w:szCs w:val="40"/>
              </w:rPr>
            </w:pPr>
            <w:r w:rsidRPr="00510737">
              <w:rPr>
                <w:color w:val="00B050"/>
                <w:sz w:val="40"/>
                <w:szCs w:val="40"/>
              </w:rPr>
              <w:sym w:font="Wingdings 2" w:char="F050"/>
            </w:r>
          </w:p>
        </w:tc>
        <w:tc>
          <w:tcPr>
            <w:tcW w:w="2160" w:type="dxa"/>
            <w:gridSpan w:val="2"/>
          </w:tcPr>
          <w:p w14:paraId="5A312BC6" w14:textId="416C029F" w:rsidR="00510737" w:rsidRPr="00CD6FBF" w:rsidRDefault="00510737" w:rsidP="00510737">
            <w:pPr>
              <w:rPr>
                <w:sz w:val="20"/>
                <w:szCs w:val="20"/>
              </w:rPr>
            </w:pPr>
            <w:r w:rsidRPr="00CD6FBF">
              <w:rPr>
                <w:sz w:val="20"/>
                <w:szCs w:val="20"/>
              </w:rPr>
              <w:t>101.01 Interpretation (definitions)</w:t>
            </w:r>
          </w:p>
        </w:tc>
        <w:tc>
          <w:tcPr>
            <w:tcW w:w="2700" w:type="dxa"/>
            <w:gridSpan w:val="3"/>
          </w:tcPr>
          <w:p w14:paraId="2B6930FC" w14:textId="77777777" w:rsidR="00510737" w:rsidRPr="00CD6FBF" w:rsidRDefault="00510737" w:rsidP="00510737">
            <w:pPr>
              <w:rPr>
                <w:sz w:val="20"/>
                <w:szCs w:val="20"/>
              </w:rPr>
            </w:pPr>
          </w:p>
        </w:tc>
        <w:tc>
          <w:tcPr>
            <w:tcW w:w="1350" w:type="dxa"/>
            <w:gridSpan w:val="2"/>
          </w:tcPr>
          <w:p w14:paraId="7D88F628" w14:textId="77777777" w:rsidR="00510737" w:rsidRPr="00CD6FBF" w:rsidRDefault="00510737" w:rsidP="00510737">
            <w:pPr>
              <w:rPr>
                <w:sz w:val="20"/>
                <w:szCs w:val="20"/>
              </w:rPr>
            </w:pPr>
          </w:p>
        </w:tc>
        <w:tc>
          <w:tcPr>
            <w:tcW w:w="2880" w:type="dxa"/>
            <w:gridSpan w:val="2"/>
          </w:tcPr>
          <w:p w14:paraId="0A5848BB" w14:textId="77777777" w:rsidR="00510737" w:rsidRPr="00CD6FBF" w:rsidRDefault="00510737" w:rsidP="00510737">
            <w:pPr>
              <w:rPr>
                <w:sz w:val="20"/>
                <w:szCs w:val="20"/>
              </w:rPr>
            </w:pPr>
          </w:p>
        </w:tc>
      </w:tr>
      <w:tr w:rsidR="00245F7F" w14:paraId="5282A104" w14:textId="77777777" w:rsidTr="00245F7F">
        <w:tc>
          <w:tcPr>
            <w:tcW w:w="826" w:type="dxa"/>
            <w:shd w:val="clear" w:color="auto" w:fill="D1D1D1" w:themeFill="background2" w:themeFillShade="E6"/>
          </w:tcPr>
          <w:p w14:paraId="27209074" w14:textId="1C16460A" w:rsidR="00220AF5" w:rsidRPr="00510737" w:rsidRDefault="00220AF5" w:rsidP="00510737">
            <w:pPr>
              <w:jc w:val="center"/>
              <w:rPr>
                <w:color w:val="00B050"/>
                <w:sz w:val="40"/>
                <w:szCs w:val="40"/>
              </w:rPr>
            </w:pPr>
          </w:p>
        </w:tc>
        <w:tc>
          <w:tcPr>
            <w:tcW w:w="794" w:type="dxa"/>
            <w:shd w:val="clear" w:color="auto" w:fill="D1D1D1" w:themeFill="background2" w:themeFillShade="E6"/>
          </w:tcPr>
          <w:p w14:paraId="275279D9" w14:textId="5059B234" w:rsidR="00220AF5" w:rsidRPr="00510737" w:rsidRDefault="00220AF5" w:rsidP="00510737">
            <w:pPr>
              <w:jc w:val="center"/>
              <w:rPr>
                <w:color w:val="00B050"/>
                <w:sz w:val="40"/>
                <w:szCs w:val="40"/>
              </w:rPr>
            </w:pPr>
          </w:p>
        </w:tc>
        <w:tc>
          <w:tcPr>
            <w:tcW w:w="2160" w:type="dxa"/>
            <w:gridSpan w:val="2"/>
            <w:shd w:val="clear" w:color="auto" w:fill="D1D1D1" w:themeFill="background2" w:themeFillShade="E6"/>
          </w:tcPr>
          <w:p w14:paraId="22194D28" w14:textId="4457A384" w:rsidR="00220AF5" w:rsidRPr="00CD6FBF" w:rsidRDefault="00220AF5" w:rsidP="00220AF5">
            <w:pPr>
              <w:rPr>
                <w:b/>
                <w:bCs/>
                <w:sz w:val="20"/>
                <w:szCs w:val="20"/>
              </w:rPr>
            </w:pPr>
            <w:r w:rsidRPr="00CD6FBF">
              <w:rPr>
                <w:b/>
                <w:bCs/>
                <w:sz w:val="20"/>
                <w:szCs w:val="20"/>
              </w:rPr>
              <w:t>102</w:t>
            </w:r>
            <w:r w:rsidR="00054DEC" w:rsidRPr="00CD6FBF">
              <w:rPr>
                <w:b/>
                <w:bCs/>
                <w:sz w:val="20"/>
                <w:szCs w:val="20"/>
              </w:rPr>
              <w:t xml:space="preserve"> </w:t>
            </w:r>
            <w:r w:rsidRPr="00CD6FBF">
              <w:rPr>
                <w:b/>
                <w:bCs/>
                <w:sz w:val="20"/>
                <w:szCs w:val="20"/>
              </w:rPr>
              <w:t>-</w:t>
            </w:r>
            <w:r w:rsidR="00054DEC" w:rsidRPr="00CD6FBF">
              <w:rPr>
                <w:b/>
                <w:bCs/>
                <w:sz w:val="20"/>
                <w:szCs w:val="20"/>
              </w:rPr>
              <w:t xml:space="preserve"> </w:t>
            </w:r>
            <w:r w:rsidRPr="00CD6FBF">
              <w:rPr>
                <w:b/>
                <w:bCs/>
                <w:sz w:val="20"/>
                <w:szCs w:val="20"/>
              </w:rPr>
              <w:t>Application</w:t>
            </w:r>
          </w:p>
        </w:tc>
        <w:tc>
          <w:tcPr>
            <w:tcW w:w="2700" w:type="dxa"/>
            <w:gridSpan w:val="3"/>
            <w:shd w:val="clear" w:color="auto" w:fill="D1D1D1" w:themeFill="background2" w:themeFillShade="E6"/>
          </w:tcPr>
          <w:p w14:paraId="3FB1AA68" w14:textId="4730908A" w:rsidR="00220AF5" w:rsidRPr="00CD6FBF" w:rsidRDefault="00220AF5" w:rsidP="00054DEC">
            <w:pPr>
              <w:rPr>
                <w:sz w:val="20"/>
                <w:szCs w:val="20"/>
              </w:rPr>
            </w:pPr>
          </w:p>
        </w:tc>
        <w:tc>
          <w:tcPr>
            <w:tcW w:w="1350" w:type="dxa"/>
            <w:gridSpan w:val="2"/>
            <w:shd w:val="clear" w:color="auto" w:fill="D1D1D1" w:themeFill="background2" w:themeFillShade="E6"/>
          </w:tcPr>
          <w:p w14:paraId="1DE33E6F" w14:textId="7F39EF75" w:rsidR="00220AF5" w:rsidRPr="00CD6FBF" w:rsidRDefault="00054DEC" w:rsidP="00220AF5">
            <w:pPr>
              <w:rPr>
                <w:sz w:val="20"/>
                <w:szCs w:val="20"/>
              </w:rPr>
            </w:pPr>
            <w:hyperlink r:id="rId10" w:anchor="h-987825" w:history="1">
              <w:r w:rsidRPr="00CD6FBF">
                <w:rPr>
                  <w:rStyle w:val="Hyperlink"/>
                  <w:sz w:val="20"/>
                  <w:szCs w:val="20"/>
                </w:rPr>
                <w:t>102 - Application</w:t>
              </w:r>
            </w:hyperlink>
          </w:p>
        </w:tc>
        <w:tc>
          <w:tcPr>
            <w:tcW w:w="2880" w:type="dxa"/>
            <w:gridSpan w:val="2"/>
            <w:shd w:val="clear" w:color="auto" w:fill="D1D1D1" w:themeFill="background2" w:themeFillShade="E6"/>
          </w:tcPr>
          <w:p w14:paraId="31DEFC52" w14:textId="77777777" w:rsidR="00220AF5" w:rsidRPr="00CD6FBF" w:rsidRDefault="00220AF5" w:rsidP="00220AF5">
            <w:pPr>
              <w:rPr>
                <w:sz w:val="20"/>
                <w:szCs w:val="20"/>
              </w:rPr>
            </w:pPr>
          </w:p>
        </w:tc>
      </w:tr>
      <w:tr w:rsidR="00245F7F" w14:paraId="2C3D2486" w14:textId="77777777" w:rsidTr="00245F7F">
        <w:tc>
          <w:tcPr>
            <w:tcW w:w="826" w:type="dxa"/>
          </w:tcPr>
          <w:p w14:paraId="6CAC3B58" w14:textId="1D181DD2" w:rsidR="00510737" w:rsidRPr="00510737" w:rsidRDefault="00510737" w:rsidP="00510737">
            <w:pPr>
              <w:jc w:val="center"/>
              <w:rPr>
                <w:color w:val="00B050"/>
                <w:sz w:val="40"/>
                <w:szCs w:val="40"/>
              </w:rPr>
            </w:pPr>
            <w:r w:rsidRPr="00510737">
              <w:rPr>
                <w:color w:val="00B050"/>
                <w:sz w:val="40"/>
                <w:szCs w:val="40"/>
              </w:rPr>
              <w:sym w:font="Wingdings 2" w:char="F050"/>
            </w:r>
          </w:p>
        </w:tc>
        <w:tc>
          <w:tcPr>
            <w:tcW w:w="794" w:type="dxa"/>
          </w:tcPr>
          <w:p w14:paraId="266D8BEB" w14:textId="52AA40F5" w:rsidR="00510737" w:rsidRPr="00510737" w:rsidRDefault="00510737" w:rsidP="00510737">
            <w:pPr>
              <w:jc w:val="center"/>
              <w:rPr>
                <w:color w:val="00B050"/>
                <w:sz w:val="40"/>
                <w:szCs w:val="40"/>
              </w:rPr>
            </w:pPr>
            <w:r w:rsidRPr="00510737">
              <w:rPr>
                <w:color w:val="00B050"/>
                <w:sz w:val="40"/>
                <w:szCs w:val="40"/>
              </w:rPr>
              <w:sym w:font="Wingdings 2" w:char="F050"/>
            </w:r>
          </w:p>
        </w:tc>
        <w:tc>
          <w:tcPr>
            <w:tcW w:w="2160" w:type="dxa"/>
            <w:gridSpan w:val="2"/>
          </w:tcPr>
          <w:p w14:paraId="539D6E0B" w14:textId="413377F5" w:rsidR="00510737" w:rsidRPr="00CD6FBF" w:rsidRDefault="00510737" w:rsidP="00510737">
            <w:pPr>
              <w:rPr>
                <w:sz w:val="20"/>
                <w:szCs w:val="20"/>
              </w:rPr>
            </w:pPr>
            <w:r w:rsidRPr="00CD6FBF">
              <w:rPr>
                <w:sz w:val="20"/>
                <w:szCs w:val="20"/>
              </w:rPr>
              <w:t>102.01 Application</w:t>
            </w:r>
          </w:p>
        </w:tc>
        <w:tc>
          <w:tcPr>
            <w:tcW w:w="2700" w:type="dxa"/>
            <w:gridSpan w:val="3"/>
          </w:tcPr>
          <w:p w14:paraId="59937443" w14:textId="2D25E3BD" w:rsidR="00510737" w:rsidRPr="00AA5C3B" w:rsidRDefault="00510737" w:rsidP="00AA5C3B">
            <w:pPr>
              <w:ind w:left="360"/>
              <w:rPr>
                <w:sz w:val="20"/>
                <w:szCs w:val="20"/>
              </w:rPr>
            </w:pPr>
            <w:r w:rsidRPr="00AA5C3B">
              <w:rPr>
                <w:sz w:val="20"/>
                <w:szCs w:val="20"/>
              </w:rPr>
              <w:t>State that the regulations do not apply to indoor or underground operations.</w:t>
            </w:r>
          </w:p>
        </w:tc>
        <w:tc>
          <w:tcPr>
            <w:tcW w:w="1350" w:type="dxa"/>
            <w:gridSpan w:val="2"/>
          </w:tcPr>
          <w:p w14:paraId="08E00722" w14:textId="09B5FBEC" w:rsidR="00510737" w:rsidRPr="00CD6FBF" w:rsidRDefault="00510737" w:rsidP="00510737">
            <w:pPr>
              <w:rPr>
                <w:sz w:val="20"/>
                <w:szCs w:val="20"/>
              </w:rPr>
            </w:pPr>
            <w:hyperlink r:id="rId11" w:anchor="h-987826" w:history="1">
              <w:r w:rsidRPr="00CD6FBF">
                <w:rPr>
                  <w:rStyle w:val="Hyperlink"/>
                  <w:sz w:val="20"/>
                  <w:szCs w:val="20"/>
                </w:rPr>
                <w:t>102.01</w:t>
              </w:r>
            </w:hyperlink>
          </w:p>
        </w:tc>
        <w:tc>
          <w:tcPr>
            <w:tcW w:w="2880" w:type="dxa"/>
            <w:gridSpan w:val="2"/>
          </w:tcPr>
          <w:p w14:paraId="4CCFB943" w14:textId="77777777" w:rsidR="00510737" w:rsidRPr="00AA5C3B" w:rsidRDefault="00510737" w:rsidP="00510737">
            <w:pPr>
              <w:pStyle w:val="section"/>
              <w:shd w:val="clear" w:color="auto" w:fill="FFFFFF"/>
              <w:spacing w:before="168" w:beforeAutospacing="0" w:after="120" w:afterAutospacing="0"/>
              <w:rPr>
                <w:rFonts w:asciiTheme="minorHAnsi" w:hAnsiTheme="minorHAnsi"/>
                <w:color w:val="333333"/>
                <w:sz w:val="20"/>
                <w:szCs w:val="20"/>
              </w:rPr>
            </w:pPr>
            <w:r w:rsidRPr="00AA5C3B">
              <w:rPr>
                <w:rStyle w:val="sectionlabel"/>
                <w:rFonts w:asciiTheme="minorHAnsi" w:eastAsiaTheme="majorEastAsia" w:hAnsiTheme="minorHAnsi"/>
                <w:b/>
                <w:bCs/>
                <w:color w:val="000000"/>
                <w:sz w:val="20"/>
                <w:szCs w:val="20"/>
              </w:rPr>
              <w:t>102.01</w:t>
            </w:r>
            <w:r w:rsidRPr="00AA5C3B">
              <w:rPr>
                <w:rFonts w:asciiTheme="minorHAnsi" w:hAnsiTheme="minorHAnsi"/>
                <w:color w:val="333333"/>
                <w:sz w:val="20"/>
                <w:szCs w:val="20"/>
              </w:rPr>
              <w:t> These Regulations do not apply in respect of</w:t>
            </w:r>
          </w:p>
          <w:p w14:paraId="58032E75" w14:textId="19A493C8" w:rsidR="00510737" w:rsidRPr="00AA5C3B" w:rsidRDefault="00510737" w:rsidP="00510737">
            <w:pPr>
              <w:pStyle w:val="paragraph"/>
              <w:numPr>
                <w:ilvl w:val="0"/>
                <w:numId w:val="2"/>
              </w:numPr>
              <w:shd w:val="clear" w:color="auto" w:fill="FFFFFF"/>
              <w:spacing w:before="168" w:beforeAutospacing="0" w:after="120" w:afterAutospacing="0"/>
              <w:ind w:left="108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(a)</w:t>
            </w:r>
            <w:r w:rsidRPr="00AA5C3B">
              <w:rPr>
                <w:rFonts w:asciiTheme="minorHAnsi" w:hAnsiTheme="minorHAnsi"/>
                <w:color w:val="333333"/>
                <w:sz w:val="20"/>
                <w:szCs w:val="20"/>
              </w:rPr>
              <w:t xml:space="preserve"> military aircraft of Her Majesty in right of Canada when they are </w:t>
            </w:r>
            <w:r w:rsidRPr="00AA5C3B">
              <w:rPr>
                <w:rFonts w:asciiTheme="minorHAnsi" w:hAnsiTheme="minorHAnsi"/>
                <w:color w:val="333333"/>
                <w:sz w:val="20"/>
                <w:szCs w:val="20"/>
              </w:rPr>
              <w:lastRenderedPageBreak/>
              <w:t xml:space="preserve">being maneuvered under the authority of the Minister of National </w:t>
            </w:r>
            <w:proofErr w:type="spellStart"/>
            <w:r w:rsidRPr="00AA5C3B">
              <w:rPr>
                <w:rFonts w:asciiTheme="minorHAnsi" w:hAnsiTheme="minorHAnsi"/>
                <w:color w:val="333333"/>
                <w:sz w:val="20"/>
                <w:szCs w:val="20"/>
              </w:rPr>
              <w:t>Defence</w:t>
            </w:r>
            <w:proofErr w:type="spellEnd"/>
            <w:r w:rsidRPr="00AA5C3B">
              <w:rPr>
                <w:rFonts w:asciiTheme="minorHAnsi" w:hAnsiTheme="minorHAnsi"/>
                <w:color w:val="333333"/>
                <w:sz w:val="20"/>
                <w:szCs w:val="20"/>
              </w:rPr>
              <w:t>;</w:t>
            </w:r>
          </w:p>
          <w:p w14:paraId="0D1A26A8" w14:textId="77777777" w:rsidR="00510737" w:rsidRPr="00AA5C3B" w:rsidRDefault="00510737" w:rsidP="00510737">
            <w:pPr>
              <w:pStyle w:val="paragraph"/>
              <w:numPr>
                <w:ilvl w:val="0"/>
                <w:numId w:val="2"/>
              </w:numPr>
              <w:shd w:val="clear" w:color="auto" w:fill="FFFFFF"/>
              <w:spacing w:before="168" w:beforeAutospacing="0" w:after="120" w:afterAutospacing="0"/>
              <w:ind w:left="108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(b)</w:t>
            </w:r>
            <w:r w:rsidRPr="00AA5C3B">
              <w:rPr>
                <w:rFonts w:asciiTheme="minorHAnsi" w:hAnsiTheme="minorHAnsi"/>
                <w:color w:val="333333"/>
                <w:sz w:val="20"/>
                <w:szCs w:val="20"/>
              </w:rPr>
              <w:t xml:space="preserve"> military aircraft of a country other than Canada, to the extent that the Minister of National </w:t>
            </w:r>
            <w:proofErr w:type="spellStart"/>
            <w:r w:rsidRPr="00AA5C3B">
              <w:rPr>
                <w:rFonts w:asciiTheme="minorHAnsi" w:hAnsiTheme="minorHAnsi"/>
                <w:color w:val="333333"/>
                <w:sz w:val="20"/>
                <w:szCs w:val="20"/>
              </w:rPr>
              <w:t>Defence</w:t>
            </w:r>
            <w:proofErr w:type="spellEnd"/>
            <w:r w:rsidRPr="00AA5C3B">
              <w:rPr>
                <w:rFonts w:asciiTheme="minorHAnsi" w:hAnsiTheme="minorHAnsi"/>
                <w:color w:val="333333"/>
                <w:sz w:val="20"/>
                <w:szCs w:val="20"/>
              </w:rPr>
              <w:t xml:space="preserve"> has exempted them from the application of these Regulations pursuant to subsection 5.9(2) of the Act;</w:t>
            </w:r>
          </w:p>
          <w:p w14:paraId="3F49C0F1" w14:textId="77777777" w:rsidR="00510737" w:rsidRPr="00AA5C3B" w:rsidRDefault="00510737" w:rsidP="00510737">
            <w:pPr>
              <w:pStyle w:val="paragraph"/>
              <w:numPr>
                <w:ilvl w:val="0"/>
                <w:numId w:val="2"/>
              </w:numPr>
              <w:shd w:val="clear" w:color="auto" w:fill="FFFFFF"/>
              <w:spacing w:before="168" w:beforeAutospacing="0" w:after="120" w:afterAutospacing="0"/>
              <w:ind w:left="108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(b.1)</w:t>
            </w:r>
            <w:r w:rsidRPr="00AA5C3B">
              <w:rPr>
                <w:rFonts w:asciiTheme="minorHAnsi" w:hAnsiTheme="minorHAnsi"/>
                <w:color w:val="333333"/>
                <w:sz w:val="20"/>
                <w:szCs w:val="20"/>
              </w:rPr>
              <w:t> remotely piloted aircraft that are operated indoors or underground; or</w:t>
            </w:r>
          </w:p>
          <w:p w14:paraId="0B7BA316" w14:textId="77777777" w:rsidR="00510737" w:rsidRPr="00AA5C3B" w:rsidRDefault="00510737" w:rsidP="00510737">
            <w:pPr>
              <w:pStyle w:val="paragraph"/>
              <w:numPr>
                <w:ilvl w:val="0"/>
                <w:numId w:val="2"/>
              </w:numPr>
              <w:shd w:val="clear" w:color="auto" w:fill="FFFFFF"/>
              <w:spacing w:before="168" w:beforeAutospacing="0" w:after="120" w:afterAutospacing="0"/>
              <w:ind w:left="108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(c)</w:t>
            </w:r>
            <w:r w:rsidRPr="00AA5C3B">
              <w:rPr>
                <w:rFonts w:asciiTheme="minorHAnsi" w:hAnsiTheme="minorHAnsi"/>
                <w:color w:val="333333"/>
                <w:sz w:val="20"/>
                <w:szCs w:val="20"/>
              </w:rPr>
              <w:t> rockets, hovercraft or wing-in-ground-effect machines, unless otherwise indicated in these Regulations.</w:t>
            </w:r>
          </w:p>
          <w:p w14:paraId="157E6032" w14:textId="77777777" w:rsidR="00510737" w:rsidRPr="00AA5C3B" w:rsidRDefault="00510737" w:rsidP="00510737">
            <w:pPr>
              <w:rPr>
                <w:sz w:val="20"/>
                <w:szCs w:val="20"/>
              </w:rPr>
            </w:pPr>
          </w:p>
        </w:tc>
      </w:tr>
      <w:tr w:rsidR="00245F7F" w14:paraId="419F9AB3" w14:textId="77777777" w:rsidTr="00245F7F">
        <w:trPr>
          <w:trHeight w:val="755"/>
        </w:trPr>
        <w:tc>
          <w:tcPr>
            <w:tcW w:w="826" w:type="dxa"/>
            <w:shd w:val="clear" w:color="auto" w:fill="D1D1D1" w:themeFill="background2" w:themeFillShade="E6"/>
          </w:tcPr>
          <w:p w14:paraId="4CD2747B" w14:textId="5C9890EB" w:rsidR="00054DEC" w:rsidRPr="00510737" w:rsidRDefault="00054DEC" w:rsidP="00510737">
            <w:pPr>
              <w:jc w:val="center"/>
              <w:rPr>
                <w:color w:val="00B050"/>
                <w:sz w:val="40"/>
                <w:szCs w:val="40"/>
              </w:rPr>
            </w:pPr>
          </w:p>
        </w:tc>
        <w:tc>
          <w:tcPr>
            <w:tcW w:w="794" w:type="dxa"/>
            <w:shd w:val="clear" w:color="auto" w:fill="D1D1D1" w:themeFill="background2" w:themeFillShade="E6"/>
          </w:tcPr>
          <w:p w14:paraId="40CB719E" w14:textId="258E3BCB" w:rsidR="00054DEC" w:rsidRPr="00510737" w:rsidRDefault="00054DEC" w:rsidP="00510737">
            <w:pPr>
              <w:jc w:val="center"/>
              <w:rPr>
                <w:color w:val="00B050"/>
                <w:sz w:val="40"/>
                <w:szCs w:val="40"/>
              </w:rPr>
            </w:pPr>
          </w:p>
        </w:tc>
        <w:tc>
          <w:tcPr>
            <w:tcW w:w="2160" w:type="dxa"/>
            <w:gridSpan w:val="2"/>
            <w:shd w:val="clear" w:color="auto" w:fill="D1D1D1" w:themeFill="background2" w:themeFillShade="E6"/>
          </w:tcPr>
          <w:p w14:paraId="57D2998E" w14:textId="660A30B1" w:rsidR="00054DEC" w:rsidRPr="00AA5C3B" w:rsidRDefault="00054DEC" w:rsidP="00054DEC">
            <w:pPr>
              <w:rPr>
                <w:b/>
                <w:bCs/>
                <w:sz w:val="20"/>
                <w:szCs w:val="20"/>
                <w:highlight w:val="lightGray"/>
              </w:rPr>
            </w:pPr>
            <w:r w:rsidRPr="00AA5C3B">
              <w:rPr>
                <w:b/>
                <w:bCs/>
                <w:sz w:val="20"/>
                <w:szCs w:val="20"/>
                <w:highlight w:val="lightGray"/>
              </w:rPr>
              <w:t>103 − Administration and compliance</w:t>
            </w:r>
          </w:p>
        </w:tc>
        <w:tc>
          <w:tcPr>
            <w:tcW w:w="2700" w:type="dxa"/>
            <w:gridSpan w:val="3"/>
            <w:shd w:val="clear" w:color="auto" w:fill="D1D1D1" w:themeFill="background2" w:themeFillShade="E6"/>
          </w:tcPr>
          <w:p w14:paraId="4559D0A6" w14:textId="77777777" w:rsidR="00054DEC" w:rsidRPr="00AA5C3B" w:rsidRDefault="00054DEC" w:rsidP="00054DEC">
            <w:pPr>
              <w:rPr>
                <w:sz w:val="20"/>
                <w:szCs w:val="20"/>
                <w:highlight w:val="lightGray"/>
              </w:rPr>
            </w:pPr>
          </w:p>
        </w:tc>
        <w:tc>
          <w:tcPr>
            <w:tcW w:w="1350" w:type="dxa"/>
            <w:gridSpan w:val="2"/>
            <w:shd w:val="clear" w:color="auto" w:fill="D1D1D1" w:themeFill="background2" w:themeFillShade="E6"/>
          </w:tcPr>
          <w:p w14:paraId="21A65802" w14:textId="56FD6AC9" w:rsidR="00054DEC" w:rsidRPr="00AA5C3B" w:rsidRDefault="0035596C" w:rsidP="00054DEC">
            <w:pPr>
              <w:rPr>
                <w:sz w:val="20"/>
                <w:szCs w:val="20"/>
                <w:highlight w:val="lightGray"/>
              </w:rPr>
            </w:pPr>
            <w:hyperlink r:id="rId12" w:anchor="h-987840" w:history="1">
              <w:r w:rsidRPr="00AA5C3B">
                <w:rPr>
                  <w:rStyle w:val="Hyperlink"/>
                  <w:sz w:val="20"/>
                  <w:szCs w:val="20"/>
                  <w:highlight w:val="lightGray"/>
                </w:rPr>
                <w:t>103 Division II - Compliance</w:t>
              </w:r>
            </w:hyperlink>
          </w:p>
        </w:tc>
        <w:tc>
          <w:tcPr>
            <w:tcW w:w="2880" w:type="dxa"/>
            <w:gridSpan w:val="2"/>
            <w:shd w:val="clear" w:color="auto" w:fill="D1D1D1" w:themeFill="background2" w:themeFillShade="E6"/>
          </w:tcPr>
          <w:p w14:paraId="058B0731" w14:textId="77777777" w:rsidR="00054DEC" w:rsidRPr="00AA5C3B" w:rsidRDefault="00054DEC" w:rsidP="00054DEC">
            <w:pPr>
              <w:rPr>
                <w:sz w:val="20"/>
                <w:szCs w:val="20"/>
                <w:highlight w:val="lightGray"/>
              </w:rPr>
            </w:pPr>
          </w:p>
        </w:tc>
      </w:tr>
      <w:tr w:rsidR="00245F7F" w14:paraId="2CBA5E19" w14:textId="77777777" w:rsidTr="00245F7F">
        <w:tc>
          <w:tcPr>
            <w:tcW w:w="826" w:type="dxa"/>
          </w:tcPr>
          <w:p w14:paraId="4A8444B1" w14:textId="00B064A4" w:rsidR="00510737" w:rsidRPr="00510737" w:rsidRDefault="00510737" w:rsidP="00510737">
            <w:pPr>
              <w:jc w:val="center"/>
              <w:rPr>
                <w:color w:val="00B050"/>
                <w:sz w:val="40"/>
                <w:szCs w:val="40"/>
              </w:rPr>
            </w:pPr>
            <w:r w:rsidRPr="00510737">
              <w:rPr>
                <w:color w:val="00B050"/>
                <w:sz w:val="40"/>
                <w:szCs w:val="40"/>
              </w:rPr>
              <w:sym w:font="Wingdings 2" w:char="F050"/>
            </w:r>
          </w:p>
        </w:tc>
        <w:tc>
          <w:tcPr>
            <w:tcW w:w="794" w:type="dxa"/>
          </w:tcPr>
          <w:p w14:paraId="4F4C2526" w14:textId="60E654B7" w:rsidR="00510737" w:rsidRPr="00510737" w:rsidRDefault="00510737" w:rsidP="00510737">
            <w:pPr>
              <w:jc w:val="center"/>
              <w:rPr>
                <w:color w:val="00B050"/>
                <w:sz w:val="40"/>
                <w:szCs w:val="40"/>
              </w:rPr>
            </w:pPr>
            <w:r w:rsidRPr="00510737">
              <w:rPr>
                <w:color w:val="00B050"/>
                <w:sz w:val="40"/>
                <w:szCs w:val="40"/>
              </w:rPr>
              <w:sym w:font="Wingdings 2" w:char="F050"/>
            </w:r>
          </w:p>
        </w:tc>
        <w:tc>
          <w:tcPr>
            <w:tcW w:w="2160" w:type="dxa"/>
            <w:gridSpan w:val="2"/>
          </w:tcPr>
          <w:p w14:paraId="3739FD65" w14:textId="431C4B79" w:rsidR="00510737" w:rsidRPr="00AA5C3B" w:rsidRDefault="00510737" w:rsidP="00510737">
            <w:pPr>
              <w:rPr>
                <w:sz w:val="20"/>
                <w:szCs w:val="20"/>
              </w:rPr>
            </w:pPr>
            <w:r w:rsidRPr="00AA5C3B">
              <w:rPr>
                <w:sz w:val="20"/>
                <w:szCs w:val="20"/>
              </w:rPr>
              <w:t>103.02 Inspection of aircraft, requests for production of documents and prohibitions</w:t>
            </w:r>
          </w:p>
        </w:tc>
        <w:tc>
          <w:tcPr>
            <w:tcW w:w="2700" w:type="dxa"/>
            <w:gridSpan w:val="3"/>
          </w:tcPr>
          <w:p w14:paraId="3925BA8D" w14:textId="77777777" w:rsidR="00510737" w:rsidRPr="00AA5C3B" w:rsidRDefault="00510737" w:rsidP="00510737">
            <w:pPr>
              <w:pStyle w:val="ListParagraph"/>
              <w:numPr>
                <w:ilvl w:val="0"/>
                <w:numId w:val="1"/>
              </w:numPr>
              <w:rPr>
                <w:sz w:val="20"/>
                <w:szCs w:val="20"/>
              </w:rPr>
            </w:pPr>
            <w:r w:rsidRPr="00AA5C3B">
              <w:rPr>
                <w:sz w:val="20"/>
                <w:szCs w:val="20"/>
              </w:rPr>
              <w:t xml:space="preserve">State who may demand to inspect aviation documents. </w:t>
            </w:r>
          </w:p>
          <w:p w14:paraId="46BAD652" w14:textId="724C37EC" w:rsidR="00510737" w:rsidRPr="00AA5C3B" w:rsidRDefault="00510737" w:rsidP="00510737">
            <w:pPr>
              <w:pStyle w:val="ListParagraph"/>
              <w:rPr>
                <w:sz w:val="20"/>
                <w:szCs w:val="20"/>
              </w:rPr>
            </w:pPr>
          </w:p>
        </w:tc>
        <w:tc>
          <w:tcPr>
            <w:tcW w:w="1350" w:type="dxa"/>
            <w:gridSpan w:val="2"/>
            <w:vMerge w:val="restart"/>
          </w:tcPr>
          <w:p w14:paraId="08BCDE56" w14:textId="3EA50370" w:rsidR="00510737" w:rsidRPr="00AA5C3B" w:rsidRDefault="00510737" w:rsidP="00510737">
            <w:pPr>
              <w:rPr>
                <w:sz w:val="20"/>
                <w:szCs w:val="20"/>
              </w:rPr>
            </w:pPr>
            <w:r w:rsidRPr="00AA5C3B">
              <w:rPr>
                <w:sz w:val="20"/>
                <w:szCs w:val="20"/>
              </w:rPr>
              <w:t xml:space="preserve"> </w:t>
            </w:r>
          </w:p>
        </w:tc>
        <w:tc>
          <w:tcPr>
            <w:tcW w:w="2880" w:type="dxa"/>
            <w:gridSpan w:val="2"/>
          </w:tcPr>
          <w:p w14:paraId="43EA9EB5" w14:textId="039E8083" w:rsidR="00510737" w:rsidRPr="00AA5C3B" w:rsidRDefault="00510737" w:rsidP="00510737">
            <w:pPr>
              <w:pStyle w:val="subsection"/>
              <w:shd w:val="clear" w:color="auto" w:fill="FFFFFF"/>
              <w:spacing w:before="168" w:beforeAutospacing="0" w:after="120" w:afterAutospacing="0"/>
              <w:rPr>
                <w:rFonts w:asciiTheme="minorHAnsi" w:hAnsiTheme="minorHAnsi"/>
                <w:color w:val="333333"/>
                <w:sz w:val="20"/>
                <w:szCs w:val="20"/>
              </w:rPr>
            </w:pPr>
            <w:r w:rsidRPr="00AA5C3B">
              <w:rPr>
                <w:rStyle w:val="sectionlabel"/>
                <w:rFonts w:asciiTheme="minorHAnsi" w:eastAsiaTheme="majorEastAsia" w:hAnsiTheme="minorHAnsi"/>
                <w:b/>
                <w:bCs/>
                <w:color w:val="000000"/>
                <w:sz w:val="20"/>
                <w:szCs w:val="20"/>
              </w:rPr>
              <w:t>103.02</w:t>
            </w:r>
            <w:r w:rsidRPr="00AA5C3B">
              <w:rPr>
                <w:rFonts w:asciiTheme="minorHAnsi" w:hAnsiTheme="minorHAnsi"/>
                <w:color w:val="333333"/>
                <w:sz w:val="20"/>
                <w:szCs w:val="20"/>
              </w:rPr>
              <w:t xml:space="preserve"> (</w:t>
            </w:r>
            <w:r w:rsidRPr="00AA5C3B">
              <w:rPr>
                <w:rStyle w:val="lawlabel"/>
                <w:rFonts w:asciiTheme="minorHAnsi" w:eastAsiaTheme="majorEastAsia" w:hAnsiTheme="minorHAnsi"/>
                <w:b/>
                <w:bCs/>
                <w:color w:val="000000"/>
                <w:sz w:val="20"/>
                <w:szCs w:val="20"/>
              </w:rPr>
              <w:t>1)</w:t>
            </w:r>
            <w:r w:rsidRPr="00AA5C3B">
              <w:rPr>
                <w:rFonts w:asciiTheme="minorHAnsi" w:hAnsiTheme="minorHAnsi"/>
                <w:color w:val="333333"/>
                <w:sz w:val="20"/>
                <w:szCs w:val="20"/>
              </w:rPr>
              <w:t> The owner or operator of an aircraft shall, on reasonable notice given by the Minister, make the aircraft available for inspection in accordance with the notice.</w:t>
            </w:r>
          </w:p>
          <w:p w14:paraId="1AD7652D" w14:textId="77777777" w:rsidR="00510737" w:rsidRPr="00AA5C3B" w:rsidRDefault="00510737" w:rsidP="00510737">
            <w:pPr>
              <w:pStyle w:val="subsection"/>
              <w:shd w:val="clear" w:color="auto" w:fill="FFFFFF"/>
              <w:spacing w:before="168" w:beforeAutospacing="0" w:after="120" w:afterAutospacing="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(2)</w:t>
            </w:r>
            <w:r w:rsidRPr="00AA5C3B">
              <w:rPr>
                <w:rFonts w:asciiTheme="minorHAnsi" w:hAnsiTheme="minorHAnsi"/>
                <w:color w:val="333333"/>
                <w:sz w:val="20"/>
                <w:szCs w:val="20"/>
              </w:rPr>
              <w:t> Every person who</w:t>
            </w:r>
          </w:p>
          <w:p w14:paraId="54514238" w14:textId="77777777" w:rsidR="00510737" w:rsidRPr="00AA5C3B" w:rsidRDefault="00510737" w:rsidP="00510737">
            <w:pPr>
              <w:pStyle w:val="paragraph"/>
              <w:shd w:val="clear" w:color="auto" w:fill="FFFFFF"/>
              <w:spacing w:before="168" w:beforeAutospacing="0" w:after="120" w:afterAutospacing="0"/>
              <w:ind w:left="36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(a)</w:t>
            </w:r>
            <w:r w:rsidRPr="00AA5C3B">
              <w:rPr>
                <w:rFonts w:asciiTheme="minorHAnsi" w:hAnsiTheme="minorHAnsi"/>
                <w:color w:val="333333"/>
                <w:sz w:val="20"/>
                <w:szCs w:val="20"/>
              </w:rPr>
              <w:t> is the holder of a Canadian aviation document,</w:t>
            </w:r>
          </w:p>
          <w:p w14:paraId="4C663423" w14:textId="77777777" w:rsidR="00510737" w:rsidRPr="00AA5C3B" w:rsidRDefault="00510737" w:rsidP="00510737">
            <w:pPr>
              <w:pStyle w:val="paragraph"/>
              <w:shd w:val="clear" w:color="auto" w:fill="FFFFFF"/>
              <w:spacing w:before="168" w:beforeAutospacing="0" w:after="120" w:afterAutospacing="0"/>
              <w:ind w:left="36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lastRenderedPageBreak/>
              <w:t>(b)</w:t>
            </w:r>
            <w:r w:rsidRPr="00AA5C3B">
              <w:rPr>
                <w:rFonts w:asciiTheme="minorHAnsi" w:hAnsiTheme="minorHAnsi"/>
                <w:color w:val="333333"/>
                <w:sz w:val="20"/>
                <w:szCs w:val="20"/>
              </w:rPr>
              <w:t> is the owner, operator or pilot-in-command of an aircraft in respect of which a Canadian aviation document, technical record or other document is kept, or</w:t>
            </w:r>
          </w:p>
          <w:p w14:paraId="07EAFBBC" w14:textId="77777777" w:rsidR="00510737" w:rsidRPr="00AA5C3B" w:rsidRDefault="00510737" w:rsidP="00510737">
            <w:pPr>
              <w:pStyle w:val="paragraph"/>
              <w:shd w:val="clear" w:color="auto" w:fill="FFFFFF"/>
              <w:spacing w:before="168" w:beforeAutospacing="0" w:after="120" w:afterAutospacing="0"/>
              <w:ind w:left="36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(c)</w:t>
            </w:r>
            <w:r w:rsidRPr="00AA5C3B">
              <w:rPr>
                <w:rFonts w:asciiTheme="minorHAnsi" w:hAnsiTheme="minorHAnsi"/>
                <w:color w:val="333333"/>
                <w:sz w:val="20"/>
                <w:szCs w:val="20"/>
              </w:rPr>
              <w:t> has in possession a Canadian aviation document, technical record or other document relating to an aircraft or a commercial air service</w:t>
            </w:r>
          </w:p>
          <w:p w14:paraId="5CC806AE" w14:textId="77777777" w:rsidR="00510737" w:rsidRPr="00AA5C3B" w:rsidRDefault="00510737" w:rsidP="00510737">
            <w:pPr>
              <w:pStyle w:val="continuedsectionsubsection"/>
              <w:shd w:val="clear" w:color="auto" w:fill="FFFFFF"/>
              <w:spacing w:before="168" w:beforeAutospacing="0" w:after="120" w:afterAutospacing="0"/>
              <w:rPr>
                <w:rFonts w:asciiTheme="minorHAnsi" w:hAnsiTheme="minorHAnsi"/>
                <w:color w:val="333333"/>
                <w:sz w:val="20"/>
                <w:szCs w:val="20"/>
              </w:rPr>
            </w:pPr>
            <w:r w:rsidRPr="00AA5C3B">
              <w:rPr>
                <w:rFonts w:asciiTheme="minorHAnsi" w:hAnsiTheme="minorHAnsi"/>
                <w:color w:val="333333"/>
                <w:sz w:val="20"/>
                <w:szCs w:val="20"/>
              </w:rPr>
              <w:t>shall produce the Canadian aviation document, technical record or other document for inspection in accordance with the terms of a demand made by a peace officer, an immigration officer or the Minister.</w:t>
            </w:r>
          </w:p>
          <w:p w14:paraId="00B52193" w14:textId="77777777" w:rsidR="00510737" w:rsidRPr="00AA5C3B" w:rsidRDefault="00510737" w:rsidP="00510737">
            <w:pPr>
              <w:pStyle w:val="subsection"/>
              <w:shd w:val="clear" w:color="auto" w:fill="FFFFFF"/>
              <w:spacing w:before="168" w:beforeAutospacing="0" w:after="120" w:afterAutospacing="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(3)</w:t>
            </w:r>
            <w:r w:rsidRPr="00AA5C3B">
              <w:rPr>
                <w:rFonts w:asciiTheme="minorHAnsi" w:hAnsiTheme="minorHAnsi"/>
                <w:color w:val="333333"/>
                <w:sz w:val="20"/>
                <w:szCs w:val="20"/>
              </w:rPr>
              <w:t> No person shall</w:t>
            </w:r>
          </w:p>
          <w:p w14:paraId="3FD5A825" w14:textId="77777777" w:rsidR="00510737" w:rsidRPr="00AA5C3B" w:rsidRDefault="00510737" w:rsidP="00510737">
            <w:pPr>
              <w:pStyle w:val="paragraph"/>
              <w:numPr>
                <w:ilvl w:val="0"/>
                <w:numId w:val="3"/>
              </w:numPr>
              <w:shd w:val="clear" w:color="auto" w:fill="FFFFFF"/>
              <w:spacing w:before="168" w:beforeAutospacing="0" w:after="120" w:afterAutospacing="0"/>
              <w:ind w:left="36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(a)</w:t>
            </w:r>
            <w:r w:rsidRPr="00AA5C3B">
              <w:rPr>
                <w:rFonts w:asciiTheme="minorHAnsi" w:hAnsiTheme="minorHAnsi"/>
                <w:color w:val="333333"/>
                <w:sz w:val="20"/>
                <w:szCs w:val="20"/>
              </w:rPr>
              <w:t> lend a Canadian aviation document to any person who is not entitled to it by these Regulations, or allow any such person to use a Canadian aviation document; or</w:t>
            </w:r>
          </w:p>
          <w:p w14:paraId="02A05F93" w14:textId="77777777" w:rsidR="00510737" w:rsidRPr="00AA5C3B" w:rsidRDefault="00510737" w:rsidP="00510737">
            <w:pPr>
              <w:pStyle w:val="paragraph"/>
              <w:numPr>
                <w:ilvl w:val="0"/>
                <w:numId w:val="3"/>
              </w:numPr>
              <w:shd w:val="clear" w:color="auto" w:fill="FFFFFF"/>
              <w:spacing w:before="168" w:beforeAutospacing="0" w:after="120" w:afterAutospacing="0"/>
              <w:ind w:left="36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(b)</w:t>
            </w:r>
            <w:r w:rsidRPr="00AA5C3B">
              <w:rPr>
                <w:rFonts w:asciiTheme="minorHAnsi" w:hAnsiTheme="minorHAnsi"/>
                <w:color w:val="333333"/>
                <w:sz w:val="20"/>
                <w:szCs w:val="20"/>
              </w:rPr>
              <w:t> mutilate, alter or render illegible a Canadian aviation document.</w:t>
            </w:r>
          </w:p>
          <w:p w14:paraId="5D7F37F5" w14:textId="77777777" w:rsidR="00510737" w:rsidRPr="00AA5C3B" w:rsidRDefault="00510737" w:rsidP="00510737">
            <w:pPr>
              <w:pStyle w:val="subsection"/>
              <w:shd w:val="clear" w:color="auto" w:fill="FFFFFF"/>
              <w:spacing w:before="168" w:beforeAutospacing="0" w:after="120" w:afterAutospacing="0"/>
              <w:rPr>
                <w:rFonts w:asciiTheme="minorHAnsi" w:hAnsiTheme="minorHAnsi"/>
                <w:color w:val="333333"/>
                <w:sz w:val="20"/>
                <w:szCs w:val="20"/>
              </w:rPr>
            </w:pPr>
            <w:r w:rsidRPr="00AA5C3B">
              <w:rPr>
                <w:rStyle w:val="lawlabel"/>
                <w:rFonts w:asciiTheme="minorHAnsi" w:eastAsiaTheme="majorEastAsia" w:hAnsiTheme="minorHAnsi"/>
                <w:b/>
                <w:bCs/>
                <w:color w:val="000000"/>
                <w:sz w:val="20"/>
                <w:szCs w:val="20"/>
              </w:rPr>
              <w:t>(4)</w:t>
            </w:r>
            <w:r w:rsidRPr="00AA5C3B">
              <w:rPr>
                <w:rFonts w:asciiTheme="minorHAnsi" w:hAnsiTheme="minorHAnsi"/>
                <w:color w:val="333333"/>
                <w:sz w:val="20"/>
                <w:szCs w:val="20"/>
              </w:rPr>
              <w:t> For the purposes of this section, </w:t>
            </w:r>
            <w:r w:rsidRPr="00AA5C3B">
              <w:rPr>
                <w:rStyle w:val="HTMLDefinition"/>
                <w:rFonts w:asciiTheme="minorHAnsi" w:eastAsiaTheme="majorEastAsia" w:hAnsiTheme="minorHAnsi"/>
                <w:b/>
                <w:bCs/>
                <w:color w:val="333333"/>
                <w:sz w:val="20"/>
                <w:szCs w:val="20"/>
              </w:rPr>
              <w:t>other document</w:t>
            </w:r>
            <w:r w:rsidRPr="00AA5C3B">
              <w:rPr>
                <w:rFonts w:asciiTheme="minorHAnsi" w:hAnsiTheme="minorHAnsi"/>
                <w:color w:val="333333"/>
                <w:sz w:val="20"/>
                <w:szCs w:val="20"/>
              </w:rPr>
              <w:t xml:space="preserve"> includes all writings, papers and other records made, held or maintained by the owner, operator or pilot-in-command of an aircraft for the purpose of recording any action, activity, performance or use of the aircraft or any activity of the owner, operator or crew members in respect of that aircraft, whether or not the documents are required by law </w:t>
            </w:r>
            <w:r w:rsidRPr="00AA5C3B">
              <w:rPr>
                <w:rFonts w:asciiTheme="minorHAnsi" w:hAnsiTheme="minorHAnsi"/>
                <w:color w:val="333333"/>
                <w:sz w:val="20"/>
                <w:szCs w:val="20"/>
              </w:rPr>
              <w:lastRenderedPageBreak/>
              <w:t>to be made, held or maintained.</w:t>
            </w:r>
          </w:p>
          <w:p w14:paraId="50AA34DA" w14:textId="77777777" w:rsidR="00510737" w:rsidRPr="00AA5C3B" w:rsidRDefault="00510737" w:rsidP="00510737">
            <w:pPr>
              <w:rPr>
                <w:sz w:val="20"/>
                <w:szCs w:val="20"/>
              </w:rPr>
            </w:pPr>
          </w:p>
        </w:tc>
      </w:tr>
      <w:tr w:rsidR="00245F7F" w14:paraId="04E6C210" w14:textId="77777777" w:rsidTr="00245F7F">
        <w:tc>
          <w:tcPr>
            <w:tcW w:w="826" w:type="dxa"/>
          </w:tcPr>
          <w:p w14:paraId="207A5D44" w14:textId="142273E5" w:rsidR="00510737" w:rsidRPr="00510737" w:rsidRDefault="00510737" w:rsidP="00510737">
            <w:pPr>
              <w:jc w:val="center"/>
              <w:rPr>
                <w:color w:val="00B050"/>
                <w:sz w:val="40"/>
                <w:szCs w:val="40"/>
              </w:rPr>
            </w:pPr>
            <w:r w:rsidRPr="00510737">
              <w:rPr>
                <w:color w:val="00B050"/>
                <w:sz w:val="40"/>
                <w:szCs w:val="40"/>
              </w:rPr>
              <w:lastRenderedPageBreak/>
              <w:t xml:space="preserve"> </w:t>
            </w:r>
          </w:p>
        </w:tc>
        <w:tc>
          <w:tcPr>
            <w:tcW w:w="794" w:type="dxa"/>
          </w:tcPr>
          <w:p w14:paraId="1158ACCF" w14:textId="7214CBAC" w:rsidR="00510737" w:rsidRPr="00510737" w:rsidRDefault="00510737" w:rsidP="00510737">
            <w:pPr>
              <w:jc w:val="center"/>
              <w:rPr>
                <w:color w:val="00B050"/>
                <w:sz w:val="40"/>
                <w:szCs w:val="40"/>
              </w:rPr>
            </w:pPr>
            <w:r w:rsidRPr="00510737">
              <w:rPr>
                <w:color w:val="00B050"/>
                <w:sz w:val="40"/>
                <w:szCs w:val="40"/>
              </w:rPr>
              <w:sym w:font="Wingdings 2" w:char="F050"/>
            </w:r>
          </w:p>
        </w:tc>
        <w:tc>
          <w:tcPr>
            <w:tcW w:w="2160" w:type="dxa"/>
            <w:gridSpan w:val="2"/>
          </w:tcPr>
          <w:p w14:paraId="11EA3008" w14:textId="2F882E0F" w:rsidR="00510737" w:rsidRPr="00AA5C3B" w:rsidRDefault="00510737" w:rsidP="00510737">
            <w:pPr>
              <w:rPr>
                <w:sz w:val="20"/>
                <w:szCs w:val="20"/>
              </w:rPr>
            </w:pPr>
            <w:r w:rsidRPr="00AA5C3B">
              <w:rPr>
                <w:sz w:val="20"/>
                <w:szCs w:val="20"/>
              </w:rPr>
              <w:t>103.03 Return of Canadian Aviation Documents</w:t>
            </w:r>
          </w:p>
        </w:tc>
        <w:tc>
          <w:tcPr>
            <w:tcW w:w="2700" w:type="dxa"/>
            <w:gridSpan w:val="3"/>
          </w:tcPr>
          <w:p w14:paraId="60416A89" w14:textId="77777777" w:rsidR="00510737" w:rsidRPr="00AA5C3B" w:rsidRDefault="00510737" w:rsidP="00510737">
            <w:pPr>
              <w:rPr>
                <w:sz w:val="20"/>
                <w:szCs w:val="20"/>
              </w:rPr>
            </w:pPr>
          </w:p>
        </w:tc>
        <w:tc>
          <w:tcPr>
            <w:tcW w:w="1350" w:type="dxa"/>
            <w:gridSpan w:val="2"/>
            <w:vMerge/>
          </w:tcPr>
          <w:p w14:paraId="48A0FC7C" w14:textId="77777777" w:rsidR="00510737" w:rsidRPr="00AA5C3B" w:rsidRDefault="00510737" w:rsidP="00510737">
            <w:pPr>
              <w:rPr>
                <w:sz w:val="20"/>
                <w:szCs w:val="20"/>
              </w:rPr>
            </w:pPr>
          </w:p>
        </w:tc>
        <w:tc>
          <w:tcPr>
            <w:tcW w:w="2880" w:type="dxa"/>
            <w:gridSpan w:val="2"/>
          </w:tcPr>
          <w:p w14:paraId="2C586B06" w14:textId="77777777" w:rsidR="00510737" w:rsidRPr="00AA5C3B" w:rsidRDefault="00510737" w:rsidP="00510737">
            <w:pPr>
              <w:rPr>
                <w:sz w:val="20"/>
                <w:szCs w:val="20"/>
              </w:rPr>
            </w:pPr>
            <w:r w:rsidRPr="00AA5C3B">
              <w:rPr>
                <w:b/>
                <w:bCs/>
                <w:sz w:val="20"/>
                <w:szCs w:val="20"/>
              </w:rPr>
              <w:t>103.03</w:t>
            </w:r>
            <w:r w:rsidRPr="00AA5C3B">
              <w:rPr>
                <w:sz w:val="20"/>
                <w:szCs w:val="20"/>
              </w:rPr>
              <w:t> Where a Canadian aviation document has been suspended or cancelled, the person to whom it was issued shall return it to the Minister immediately after the effective date of the suspension or cancellation.</w:t>
            </w:r>
          </w:p>
          <w:p w14:paraId="6302FE68" w14:textId="5AD2A80A" w:rsidR="00510737" w:rsidRPr="00AA5C3B" w:rsidRDefault="00510737" w:rsidP="00510737">
            <w:pPr>
              <w:rPr>
                <w:sz w:val="20"/>
                <w:szCs w:val="20"/>
              </w:rPr>
            </w:pPr>
          </w:p>
        </w:tc>
      </w:tr>
      <w:tr w:rsidR="00245F7F" w14:paraId="1E6BB18A" w14:textId="77777777" w:rsidTr="00245F7F">
        <w:tc>
          <w:tcPr>
            <w:tcW w:w="826" w:type="dxa"/>
          </w:tcPr>
          <w:p w14:paraId="53D9AF93" w14:textId="77777777" w:rsidR="00510737" w:rsidRPr="00510737" w:rsidRDefault="00510737" w:rsidP="00510737">
            <w:pPr>
              <w:jc w:val="center"/>
              <w:rPr>
                <w:color w:val="00B050"/>
                <w:sz w:val="40"/>
                <w:szCs w:val="40"/>
              </w:rPr>
            </w:pPr>
          </w:p>
        </w:tc>
        <w:tc>
          <w:tcPr>
            <w:tcW w:w="794" w:type="dxa"/>
          </w:tcPr>
          <w:p w14:paraId="61317823" w14:textId="16E29001" w:rsidR="00510737" w:rsidRPr="00510737" w:rsidRDefault="00510737" w:rsidP="00510737">
            <w:pPr>
              <w:jc w:val="center"/>
              <w:rPr>
                <w:color w:val="00B050"/>
                <w:sz w:val="40"/>
                <w:szCs w:val="40"/>
              </w:rPr>
            </w:pPr>
            <w:r w:rsidRPr="00510737">
              <w:rPr>
                <w:color w:val="00B050"/>
                <w:sz w:val="40"/>
                <w:szCs w:val="40"/>
              </w:rPr>
              <w:sym w:font="Wingdings 2" w:char="F050"/>
            </w:r>
          </w:p>
        </w:tc>
        <w:tc>
          <w:tcPr>
            <w:tcW w:w="2160" w:type="dxa"/>
            <w:gridSpan w:val="2"/>
          </w:tcPr>
          <w:p w14:paraId="41DAB978" w14:textId="165BCBC5" w:rsidR="00510737" w:rsidRPr="00AA5C3B" w:rsidRDefault="00510737" w:rsidP="00510737">
            <w:pPr>
              <w:rPr>
                <w:sz w:val="20"/>
                <w:szCs w:val="20"/>
              </w:rPr>
            </w:pPr>
            <w:r w:rsidRPr="00AA5C3B">
              <w:rPr>
                <w:sz w:val="20"/>
                <w:szCs w:val="20"/>
              </w:rPr>
              <w:t>103.04 Record keeping</w:t>
            </w:r>
          </w:p>
        </w:tc>
        <w:tc>
          <w:tcPr>
            <w:tcW w:w="2700" w:type="dxa"/>
            <w:gridSpan w:val="3"/>
          </w:tcPr>
          <w:p w14:paraId="7F0A19DD" w14:textId="710A4E38" w:rsidR="00510737" w:rsidRPr="00AA5C3B" w:rsidRDefault="00510737" w:rsidP="002A5018">
            <w:pPr>
              <w:pStyle w:val="ListParagraph"/>
              <w:numPr>
                <w:ilvl w:val="0"/>
                <w:numId w:val="1"/>
              </w:numPr>
              <w:rPr>
                <w:sz w:val="20"/>
                <w:szCs w:val="20"/>
              </w:rPr>
            </w:pPr>
            <w:r w:rsidRPr="00AA5C3B">
              <w:rPr>
                <w:sz w:val="20"/>
                <w:szCs w:val="20"/>
              </w:rPr>
              <w:t>State that computer-stored records may be used in place of paper records if measures are taken to protect them.</w:t>
            </w:r>
          </w:p>
        </w:tc>
        <w:tc>
          <w:tcPr>
            <w:tcW w:w="1350" w:type="dxa"/>
            <w:gridSpan w:val="2"/>
            <w:vMerge/>
          </w:tcPr>
          <w:p w14:paraId="418F3B5B" w14:textId="77777777" w:rsidR="00510737" w:rsidRPr="00AA5C3B" w:rsidRDefault="00510737" w:rsidP="00510737">
            <w:pPr>
              <w:rPr>
                <w:sz w:val="20"/>
                <w:szCs w:val="20"/>
              </w:rPr>
            </w:pPr>
          </w:p>
        </w:tc>
        <w:tc>
          <w:tcPr>
            <w:tcW w:w="2880" w:type="dxa"/>
            <w:gridSpan w:val="2"/>
          </w:tcPr>
          <w:p w14:paraId="59A0B5CE" w14:textId="77777777" w:rsidR="00510737" w:rsidRPr="00E705CF" w:rsidRDefault="00510737" w:rsidP="00510737">
            <w:pPr>
              <w:rPr>
                <w:sz w:val="20"/>
                <w:szCs w:val="20"/>
              </w:rPr>
            </w:pPr>
            <w:r w:rsidRPr="00E705CF">
              <w:rPr>
                <w:b/>
                <w:bCs/>
                <w:sz w:val="20"/>
                <w:szCs w:val="20"/>
              </w:rPr>
              <w:t>103.04</w:t>
            </w:r>
            <w:r w:rsidRPr="00E705CF">
              <w:rPr>
                <w:sz w:val="20"/>
                <w:szCs w:val="20"/>
              </w:rPr>
              <w:t> Recording systems, including computer records and microfiche, that do not comprise entries on paper may be used to comply with the record-keeping requirements of these Regulations if</w:t>
            </w:r>
          </w:p>
          <w:p w14:paraId="056B85D1" w14:textId="77777777" w:rsidR="00510737" w:rsidRPr="00E705CF" w:rsidRDefault="00510737" w:rsidP="00510737">
            <w:pPr>
              <w:numPr>
                <w:ilvl w:val="0"/>
                <w:numId w:val="4"/>
              </w:numPr>
              <w:rPr>
                <w:sz w:val="20"/>
                <w:szCs w:val="20"/>
              </w:rPr>
            </w:pPr>
            <w:r w:rsidRPr="00E705CF">
              <w:rPr>
                <w:b/>
                <w:bCs/>
                <w:sz w:val="20"/>
                <w:szCs w:val="20"/>
              </w:rPr>
              <w:t>(a)</w:t>
            </w:r>
            <w:r w:rsidRPr="00E705CF">
              <w:rPr>
                <w:sz w:val="20"/>
                <w:szCs w:val="20"/>
              </w:rPr>
              <w:t> measures are taken to ensure that the records contained in the recording systems are protected, by electronic or other means, against inadvertent loss or destruction and against tampering; and</w:t>
            </w:r>
          </w:p>
          <w:p w14:paraId="08F95E93" w14:textId="77777777" w:rsidR="00510737" w:rsidRPr="00E705CF" w:rsidRDefault="00510737" w:rsidP="00510737">
            <w:pPr>
              <w:numPr>
                <w:ilvl w:val="0"/>
                <w:numId w:val="4"/>
              </w:numPr>
              <w:rPr>
                <w:sz w:val="20"/>
                <w:szCs w:val="20"/>
              </w:rPr>
            </w:pPr>
            <w:r w:rsidRPr="00E705CF">
              <w:rPr>
                <w:b/>
                <w:bCs/>
                <w:sz w:val="20"/>
                <w:szCs w:val="20"/>
              </w:rPr>
              <w:t>(b)</w:t>
            </w:r>
            <w:r w:rsidRPr="00E705CF">
              <w:rPr>
                <w:sz w:val="20"/>
                <w:szCs w:val="20"/>
              </w:rPr>
              <w:t> a copy of the records contained in the recording systems can be printed on paper and provided to the Minister on reasonable notice given by the Minister.</w:t>
            </w:r>
          </w:p>
          <w:p w14:paraId="2EE4E681" w14:textId="77777777" w:rsidR="00510737" w:rsidRPr="00E705CF" w:rsidRDefault="00510737" w:rsidP="00510737">
            <w:pPr>
              <w:rPr>
                <w:sz w:val="20"/>
                <w:szCs w:val="20"/>
              </w:rPr>
            </w:pPr>
          </w:p>
        </w:tc>
      </w:tr>
      <w:tr w:rsidR="00245F7F" w14:paraId="7B9C457E" w14:textId="77777777" w:rsidTr="00245F7F">
        <w:tc>
          <w:tcPr>
            <w:tcW w:w="826" w:type="dxa"/>
            <w:shd w:val="clear" w:color="auto" w:fill="D1D1D1" w:themeFill="background2" w:themeFillShade="E6"/>
          </w:tcPr>
          <w:p w14:paraId="15E28EA2" w14:textId="77777777" w:rsidR="00054DEC" w:rsidRPr="00510737" w:rsidRDefault="00054DEC" w:rsidP="00510737">
            <w:pPr>
              <w:jc w:val="center"/>
              <w:rPr>
                <w:color w:val="00B050"/>
                <w:sz w:val="40"/>
                <w:szCs w:val="40"/>
              </w:rPr>
            </w:pPr>
          </w:p>
        </w:tc>
        <w:tc>
          <w:tcPr>
            <w:tcW w:w="794" w:type="dxa"/>
            <w:shd w:val="clear" w:color="auto" w:fill="D1D1D1" w:themeFill="background2" w:themeFillShade="E6"/>
          </w:tcPr>
          <w:p w14:paraId="2F8691C1" w14:textId="77777777" w:rsidR="00054DEC" w:rsidRPr="00510737" w:rsidRDefault="00054DEC" w:rsidP="00510737">
            <w:pPr>
              <w:jc w:val="center"/>
              <w:rPr>
                <w:color w:val="00B050"/>
                <w:sz w:val="40"/>
                <w:szCs w:val="40"/>
              </w:rPr>
            </w:pPr>
          </w:p>
        </w:tc>
        <w:tc>
          <w:tcPr>
            <w:tcW w:w="2160" w:type="dxa"/>
            <w:gridSpan w:val="2"/>
            <w:shd w:val="clear" w:color="auto" w:fill="D1D1D1" w:themeFill="background2" w:themeFillShade="E6"/>
          </w:tcPr>
          <w:p w14:paraId="589255BB" w14:textId="77777777" w:rsidR="00054DEC" w:rsidRPr="00AA5C3B" w:rsidRDefault="00054DEC" w:rsidP="00054DEC">
            <w:pPr>
              <w:rPr>
                <w:sz w:val="20"/>
                <w:szCs w:val="20"/>
              </w:rPr>
            </w:pPr>
          </w:p>
        </w:tc>
        <w:tc>
          <w:tcPr>
            <w:tcW w:w="2700" w:type="dxa"/>
            <w:gridSpan w:val="3"/>
            <w:shd w:val="clear" w:color="auto" w:fill="D1D1D1" w:themeFill="background2" w:themeFillShade="E6"/>
          </w:tcPr>
          <w:p w14:paraId="00EFBEC1" w14:textId="77777777" w:rsidR="00054DEC" w:rsidRPr="00AA5C3B" w:rsidRDefault="00054DEC" w:rsidP="00054DEC">
            <w:pPr>
              <w:rPr>
                <w:sz w:val="20"/>
                <w:szCs w:val="20"/>
              </w:rPr>
            </w:pPr>
          </w:p>
        </w:tc>
        <w:tc>
          <w:tcPr>
            <w:tcW w:w="1350" w:type="dxa"/>
            <w:gridSpan w:val="2"/>
            <w:shd w:val="clear" w:color="auto" w:fill="D1D1D1" w:themeFill="background2" w:themeFillShade="E6"/>
          </w:tcPr>
          <w:p w14:paraId="0875A119" w14:textId="77777777" w:rsidR="00054DEC" w:rsidRPr="00AA5C3B" w:rsidRDefault="00054DEC" w:rsidP="00054DEC">
            <w:pPr>
              <w:rPr>
                <w:sz w:val="20"/>
                <w:szCs w:val="20"/>
              </w:rPr>
            </w:pPr>
          </w:p>
        </w:tc>
        <w:tc>
          <w:tcPr>
            <w:tcW w:w="2880" w:type="dxa"/>
            <w:gridSpan w:val="2"/>
            <w:shd w:val="clear" w:color="auto" w:fill="D1D1D1" w:themeFill="background2" w:themeFillShade="E6"/>
          </w:tcPr>
          <w:p w14:paraId="23B1EB4A" w14:textId="77777777" w:rsidR="00054DEC" w:rsidRPr="00AA5C3B" w:rsidRDefault="00054DEC" w:rsidP="00054DEC">
            <w:pPr>
              <w:rPr>
                <w:sz w:val="20"/>
                <w:szCs w:val="20"/>
              </w:rPr>
            </w:pPr>
          </w:p>
        </w:tc>
      </w:tr>
      <w:tr w:rsidR="00245F7F" w14:paraId="1065769D" w14:textId="77777777" w:rsidTr="00245F7F">
        <w:tc>
          <w:tcPr>
            <w:tcW w:w="826" w:type="dxa"/>
            <w:shd w:val="clear" w:color="auto" w:fill="D1D1D1" w:themeFill="background2" w:themeFillShade="E6"/>
          </w:tcPr>
          <w:p w14:paraId="16343C09" w14:textId="77777777" w:rsidR="00054DEC" w:rsidRPr="00510737" w:rsidRDefault="00054DEC" w:rsidP="00510737">
            <w:pPr>
              <w:jc w:val="center"/>
              <w:rPr>
                <w:color w:val="00B050"/>
                <w:sz w:val="40"/>
                <w:szCs w:val="40"/>
              </w:rPr>
            </w:pPr>
          </w:p>
        </w:tc>
        <w:tc>
          <w:tcPr>
            <w:tcW w:w="794" w:type="dxa"/>
            <w:shd w:val="clear" w:color="auto" w:fill="D1D1D1" w:themeFill="background2" w:themeFillShade="E6"/>
          </w:tcPr>
          <w:p w14:paraId="6CEFD871" w14:textId="77777777" w:rsidR="00054DEC" w:rsidRPr="00510737" w:rsidRDefault="00054DEC" w:rsidP="00510737">
            <w:pPr>
              <w:jc w:val="center"/>
              <w:rPr>
                <w:color w:val="00B050"/>
                <w:sz w:val="40"/>
                <w:szCs w:val="40"/>
              </w:rPr>
            </w:pPr>
          </w:p>
        </w:tc>
        <w:tc>
          <w:tcPr>
            <w:tcW w:w="2160" w:type="dxa"/>
            <w:gridSpan w:val="2"/>
            <w:shd w:val="clear" w:color="auto" w:fill="D1D1D1" w:themeFill="background2" w:themeFillShade="E6"/>
          </w:tcPr>
          <w:p w14:paraId="484F6993" w14:textId="269075C4" w:rsidR="00054DEC" w:rsidRPr="00AA5C3B" w:rsidRDefault="00AC4171" w:rsidP="00054DEC">
            <w:pPr>
              <w:rPr>
                <w:sz w:val="20"/>
                <w:szCs w:val="20"/>
              </w:rPr>
            </w:pPr>
            <w:r w:rsidRPr="00AA5C3B">
              <w:rPr>
                <w:b/>
                <w:bCs/>
                <w:sz w:val="20"/>
                <w:szCs w:val="20"/>
              </w:rPr>
              <w:t>Part III – Aerodrome and airports</w:t>
            </w:r>
          </w:p>
        </w:tc>
        <w:tc>
          <w:tcPr>
            <w:tcW w:w="2700" w:type="dxa"/>
            <w:gridSpan w:val="3"/>
            <w:shd w:val="clear" w:color="auto" w:fill="D1D1D1" w:themeFill="background2" w:themeFillShade="E6"/>
          </w:tcPr>
          <w:p w14:paraId="2992166D" w14:textId="7626AF7C" w:rsidR="00054DEC" w:rsidRPr="00AA5C3B" w:rsidRDefault="00AC4171" w:rsidP="00054DEC">
            <w:pPr>
              <w:rPr>
                <w:b/>
                <w:bCs/>
                <w:sz w:val="20"/>
                <w:szCs w:val="20"/>
              </w:rPr>
            </w:pPr>
            <w:r w:rsidRPr="00AA5C3B">
              <w:rPr>
                <w:b/>
                <w:bCs/>
                <w:sz w:val="20"/>
                <w:szCs w:val="20"/>
              </w:rPr>
              <w:t xml:space="preserve"> </w:t>
            </w:r>
          </w:p>
        </w:tc>
        <w:tc>
          <w:tcPr>
            <w:tcW w:w="1350" w:type="dxa"/>
            <w:gridSpan w:val="2"/>
            <w:shd w:val="clear" w:color="auto" w:fill="D1D1D1" w:themeFill="background2" w:themeFillShade="E6"/>
          </w:tcPr>
          <w:p w14:paraId="64732E42" w14:textId="77777777" w:rsidR="00054DEC" w:rsidRPr="00AA5C3B" w:rsidRDefault="00054DEC" w:rsidP="00054DEC">
            <w:pPr>
              <w:rPr>
                <w:sz w:val="20"/>
                <w:szCs w:val="20"/>
              </w:rPr>
            </w:pPr>
          </w:p>
        </w:tc>
        <w:tc>
          <w:tcPr>
            <w:tcW w:w="2880" w:type="dxa"/>
            <w:gridSpan w:val="2"/>
            <w:shd w:val="clear" w:color="auto" w:fill="D1D1D1" w:themeFill="background2" w:themeFillShade="E6"/>
          </w:tcPr>
          <w:p w14:paraId="31C291F0" w14:textId="77777777" w:rsidR="00054DEC" w:rsidRPr="00AA5C3B" w:rsidRDefault="00054DEC" w:rsidP="00054DEC">
            <w:pPr>
              <w:rPr>
                <w:sz w:val="20"/>
                <w:szCs w:val="20"/>
              </w:rPr>
            </w:pPr>
          </w:p>
        </w:tc>
      </w:tr>
      <w:tr w:rsidR="00245F7F" w14:paraId="1311F367" w14:textId="77777777" w:rsidTr="004059E3">
        <w:tc>
          <w:tcPr>
            <w:tcW w:w="826" w:type="dxa"/>
          </w:tcPr>
          <w:p w14:paraId="1F97CD98" w14:textId="77777777" w:rsidR="00054DEC" w:rsidRPr="00510737" w:rsidRDefault="00054DEC" w:rsidP="00510737">
            <w:pPr>
              <w:jc w:val="center"/>
              <w:rPr>
                <w:color w:val="00B050"/>
                <w:sz w:val="40"/>
                <w:szCs w:val="40"/>
              </w:rPr>
            </w:pPr>
          </w:p>
        </w:tc>
        <w:tc>
          <w:tcPr>
            <w:tcW w:w="794" w:type="dxa"/>
          </w:tcPr>
          <w:p w14:paraId="1DB710D8" w14:textId="06FD2404" w:rsidR="00054DEC" w:rsidRPr="00510737" w:rsidRDefault="000404F0" w:rsidP="00510737">
            <w:pPr>
              <w:jc w:val="center"/>
              <w:rPr>
                <w:color w:val="00B050"/>
                <w:sz w:val="40"/>
                <w:szCs w:val="40"/>
              </w:rPr>
            </w:pPr>
            <w:r w:rsidRPr="00510737">
              <w:rPr>
                <w:color w:val="00B050"/>
                <w:sz w:val="40"/>
                <w:szCs w:val="40"/>
              </w:rPr>
              <w:t xml:space="preserve"> </w:t>
            </w:r>
          </w:p>
        </w:tc>
        <w:tc>
          <w:tcPr>
            <w:tcW w:w="2160" w:type="dxa"/>
            <w:gridSpan w:val="2"/>
          </w:tcPr>
          <w:p w14:paraId="130DF308" w14:textId="0E8A9983" w:rsidR="00054DEC" w:rsidRPr="00AA5C3B" w:rsidRDefault="00AC4171" w:rsidP="00054DEC">
            <w:pPr>
              <w:rPr>
                <w:sz w:val="20"/>
                <w:szCs w:val="20"/>
              </w:rPr>
            </w:pPr>
            <w:r w:rsidRPr="00AA5C3B">
              <w:rPr>
                <w:sz w:val="20"/>
                <w:szCs w:val="20"/>
              </w:rPr>
              <w:t>301 – Aerodromes</w:t>
            </w:r>
          </w:p>
        </w:tc>
        <w:tc>
          <w:tcPr>
            <w:tcW w:w="2700" w:type="dxa"/>
            <w:gridSpan w:val="3"/>
          </w:tcPr>
          <w:p w14:paraId="52689EFD" w14:textId="77777777" w:rsidR="002A5018" w:rsidRPr="00AA5C3B" w:rsidRDefault="002A5018" w:rsidP="00F24D97">
            <w:pPr>
              <w:pStyle w:val="ListParagraph"/>
              <w:numPr>
                <w:ilvl w:val="0"/>
                <w:numId w:val="11"/>
              </w:numPr>
              <w:rPr>
                <w:sz w:val="20"/>
                <w:szCs w:val="20"/>
              </w:rPr>
            </w:pPr>
            <w:r w:rsidRPr="00AA5C3B">
              <w:rPr>
                <w:sz w:val="20"/>
                <w:szCs w:val="20"/>
              </w:rPr>
              <w:t xml:space="preserve">Explain that persons, vehicles, obstacles and operations at aerodromes are subject to the approval of the aerodrome operator and the appropriate air </w:t>
            </w:r>
            <w:r w:rsidRPr="00AA5C3B">
              <w:rPr>
                <w:sz w:val="20"/>
                <w:szCs w:val="20"/>
              </w:rPr>
              <w:lastRenderedPageBreak/>
              <w:t>traffic control unit</w:t>
            </w:r>
            <w:r w:rsidRPr="00AA5C3B">
              <w:rPr>
                <w:sz w:val="20"/>
                <w:szCs w:val="20"/>
              </w:rPr>
              <w:br/>
            </w:r>
          </w:p>
          <w:p w14:paraId="12A83F7B" w14:textId="62452328" w:rsidR="002A5018" w:rsidRPr="00AA5C3B" w:rsidRDefault="002A5018" w:rsidP="00F24D97">
            <w:pPr>
              <w:pStyle w:val="ListParagraph"/>
              <w:numPr>
                <w:ilvl w:val="0"/>
                <w:numId w:val="11"/>
              </w:numPr>
              <w:rPr>
                <w:sz w:val="20"/>
                <w:szCs w:val="20"/>
              </w:rPr>
            </w:pPr>
            <w:r w:rsidRPr="00AA5C3B">
              <w:rPr>
                <w:sz w:val="20"/>
                <w:szCs w:val="20"/>
              </w:rPr>
              <w:t>State the restrictions/rules for activities on an aerodrome, or airport.</w:t>
            </w:r>
          </w:p>
          <w:p w14:paraId="1931351A" w14:textId="39B51633" w:rsidR="000404F0" w:rsidRPr="00AA5C3B" w:rsidRDefault="000404F0" w:rsidP="00054DEC">
            <w:pPr>
              <w:rPr>
                <w:sz w:val="20"/>
                <w:szCs w:val="20"/>
              </w:rPr>
            </w:pPr>
          </w:p>
        </w:tc>
        <w:tc>
          <w:tcPr>
            <w:tcW w:w="1350" w:type="dxa"/>
            <w:gridSpan w:val="2"/>
          </w:tcPr>
          <w:p w14:paraId="0FCEECF5" w14:textId="66DDE1D2" w:rsidR="00054DEC" w:rsidRPr="00AA5C3B" w:rsidRDefault="007C6F86" w:rsidP="00054DEC">
            <w:pPr>
              <w:rPr>
                <w:sz w:val="20"/>
                <w:szCs w:val="20"/>
              </w:rPr>
            </w:pPr>
            <w:hyperlink r:id="rId13" w:anchor="h-988707" w:history="1">
              <w:r w:rsidRPr="00AA5C3B">
                <w:rPr>
                  <w:rStyle w:val="Hyperlink"/>
                  <w:sz w:val="20"/>
                  <w:szCs w:val="20"/>
                </w:rPr>
                <w:t>Part III - Aerodromes, Airports and Heliports</w:t>
              </w:r>
            </w:hyperlink>
          </w:p>
        </w:tc>
        <w:tc>
          <w:tcPr>
            <w:tcW w:w="2880" w:type="dxa"/>
            <w:gridSpan w:val="2"/>
          </w:tcPr>
          <w:p w14:paraId="10652390" w14:textId="7231FE2F" w:rsidR="00CD1B38" w:rsidRPr="00AA5C3B" w:rsidRDefault="00CD1B38" w:rsidP="00E705CF">
            <w:pPr>
              <w:rPr>
                <w:sz w:val="20"/>
                <w:szCs w:val="20"/>
              </w:rPr>
            </w:pPr>
          </w:p>
        </w:tc>
      </w:tr>
      <w:tr w:rsidR="00245F7F" w14:paraId="4D4BB63C" w14:textId="77777777" w:rsidTr="00245F7F">
        <w:trPr>
          <w:trHeight w:val="395"/>
        </w:trPr>
        <w:tc>
          <w:tcPr>
            <w:tcW w:w="826" w:type="dxa"/>
          </w:tcPr>
          <w:p w14:paraId="25BBBDAB" w14:textId="77777777" w:rsidR="00AC4171" w:rsidRPr="00510737" w:rsidRDefault="00AC4171" w:rsidP="00AC4171">
            <w:pPr>
              <w:jc w:val="center"/>
              <w:rPr>
                <w:color w:val="00B050"/>
                <w:sz w:val="40"/>
                <w:szCs w:val="40"/>
              </w:rPr>
            </w:pPr>
          </w:p>
        </w:tc>
        <w:tc>
          <w:tcPr>
            <w:tcW w:w="794" w:type="dxa"/>
          </w:tcPr>
          <w:p w14:paraId="2E680032" w14:textId="337807D0" w:rsidR="00AC4171" w:rsidRPr="00510737" w:rsidRDefault="00AC4171" w:rsidP="00AC4171">
            <w:pPr>
              <w:jc w:val="center"/>
              <w:rPr>
                <w:color w:val="00B050"/>
                <w:sz w:val="40"/>
                <w:szCs w:val="40"/>
              </w:rPr>
            </w:pPr>
            <w:r w:rsidRPr="00510737">
              <w:rPr>
                <w:color w:val="00B050"/>
                <w:sz w:val="40"/>
                <w:szCs w:val="40"/>
              </w:rPr>
              <w:sym w:font="Wingdings 2" w:char="F050"/>
            </w:r>
          </w:p>
        </w:tc>
        <w:tc>
          <w:tcPr>
            <w:tcW w:w="2160" w:type="dxa"/>
            <w:gridSpan w:val="2"/>
          </w:tcPr>
          <w:p w14:paraId="66DC450B" w14:textId="11CF6B68" w:rsidR="00AC4171" w:rsidRPr="00AA5C3B" w:rsidRDefault="00AC4171" w:rsidP="00AC4171">
            <w:pPr>
              <w:rPr>
                <w:sz w:val="20"/>
                <w:szCs w:val="20"/>
              </w:rPr>
            </w:pPr>
            <w:r w:rsidRPr="00AA5C3B">
              <w:rPr>
                <w:sz w:val="20"/>
                <w:szCs w:val="20"/>
              </w:rPr>
              <w:t>301.01 Application</w:t>
            </w:r>
          </w:p>
        </w:tc>
        <w:tc>
          <w:tcPr>
            <w:tcW w:w="2700" w:type="dxa"/>
            <w:gridSpan w:val="3"/>
          </w:tcPr>
          <w:p w14:paraId="2B51B0C2" w14:textId="1475B94F" w:rsidR="00AC4171" w:rsidRPr="00AA5C3B" w:rsidRDefault="00AC4171" w:rsidP="00AC4171">
            <w:pPr>
              <w:rPr>
                <w:sz w:val="20"/>
                <w:szCs w:val="20"/>
              </w:rPr>
            </w:pPr>
          </w:p>
        </w:tc>
        <w:tc>
          <w:tcPr>
            <w:tcW w:w="1350" w:type="dxa"/>
            <w:gridSpan w:val="2"/>
          </w:tcPr>
          <w:p w14:paraId="77F6BC51" w14:textId="77777777" w:rsidR="00AC4171" w:rsidRPr="00AA5C3B" w:rsidRDefault="00AC4171" w:rsidP="00AC4171">
            <w:pPr>
              <w:rPr>
                <w:sz w:val="20"/>
                <w:szCs w:val="20"/>
              </w:rPr>
            </w:pPr>
          </w:p>
        </w:tc>
        <w:tc>
          <w:tcPr>
            <w:tcW w:w="2880" w:type="dxa"/>
            <w:gridSpan w:val="2"/>
          </w:tcPr>
          <w:p w14:paraId="37C62986" w14:textId="77777777" w:rsidR="00AC4171" w:rsidRPr="00AA5C3B" w:rsidRDefault="00AC4171" w:rsidP="00AC4171">
            <w:pPr>
              <w:rPr>
                <w:sz w:val="20"/>
                <w:szCs w:val="20"/>
              </w:rPr>
            </w:pPr>
            <w:r w:rsidRPr="00AA5C3B">
              <w:rPr>
                <w:b/>
                <w:bCs/>
                <w:sz w:val="20"/>
                <w:szCs w:val="20"/>
              </w:rPr>
              <w:t>301.01</w:t>
            </w:r>
            <w:r w:rsidRPr="00AA5C3B">
              <w:rPr>
                <w:sz w:val="20"/>
                <w:szCs w:val="20"/>
              </w:rPr>
              <w:t> This Subpart applies in respect of all aerodromes except airports, heliports and military aerodromes.</w:t>
            </w:r>
          </w:p>
          <w:p w14:paraId="4FA37852" w14:textId="748F46C4" w:rsidR="00AC4171" w:rsidRPr="00AA5C3B" w:rsidRDefault="00AC4171" w:rsidP="00AC4171">
            <w:pPr>
              <w:rPr>
                <w:sz w:val="20"/>
                <w:szCs w:val="20"/>
              </w:rPr>
            </w:pPr>
          </w:p>
        </w:tc>
      </w:tr>
      <w:tr w:rsidR="00245F7F" w14:paraId="1CE8E6B3" w14:textId="77777777" w:rsidTr="00245F7F">
        <w:tc>
          <w:tcPr>
            <w:tcW w:w="826" w:type="dxa"/>
          </w:tcPr>
          <w:p w14:paraId="13C57585" w14:textId="77777777" w:rsidR="00AC4171" w:rsidRPr="00510737" w:rsidRDefault="00AC4171" w:rsidP="00AC4171">
            <w:pPr>
              <w:jc w:val="center"/>
              <w:rPr>
                <w:color w:val="00B050"/>
                <w:sz w:val="40"/>
                <w:szCs w:val="40"/>
              </w:rPr>
            </w:pPr>
          </w:p>
        </w:tc>
        <w:tc>
          <w:tcPr>
            <w:tcW w:w="794" w:type="dxa"/>
          </w:tcPr>
          <w:p w14:paraId="193A3E38" w14:textId="3F7D70E8" w:rsidR="00AC4171" w:rsidRPr="00510737" w:rsidRDefault="00AC4171" w:rsidP="00AC4171">
            <w:pPr>
              <w:jc w:val="center"/>
              <w:rPr>
                <w:color w:val="00B050"/>
                <w:sz w:val="40"/>
                <w:szCs w:val="40"/>
              </w:rPr>
            </w:pPr>
            <w:r w:rsidRPr="00510737">
              <w:rPr>
                <w:color w:val="00B050"/>
                <w:sz w:val="40"/>
                <w:szCs w:val="40"/>
              </w:rPr>
              <w:sym w:font="Wingdings 2" w:char="F050"/>
            </w:r>
          </w:p>
        </w:tc>
        <w:tc>
          <w:tcPr>
            <w:tcW w:w="2160" w:type="dxa"/>
            <w:gridSpan w:val="2"/>
          </w:tcPr>
          <w:p w14:paraId="6A71A815" w14:textId="5D5824CF" w:rsidR="00AC4171" w:rsidRPr="00AA5C3B" w:rsidRDefault="00AC4171" w:rsidP="00AC4171">
            <w:pPr>
              <w:rPr>
                <w:sz w:val="20"/>
                <w:szCs w:val="20"/>
              </w:rPr>
            </w:pPr>
            <w:r w:rsidRPr="00AA5C3B">
              <w:rPr>
                <w:sz w:val="20"/>
                <w:szCs w:val="20"/>
              </w:rPr>
              <w:t>301.08 Prohibitions</w:t>
            </w:r>
          </w:p>
        </w:tc>
        <w:tc>
          <w:tcPr>
            <w:tcW w:w="2700" w:type="dxa"/>
            <w:gridSpan w:val="3"/>
          </w:tcPr>
          <w:p w14:paraId="254A213F" w14:textId="0352BB22" w:rsidR="00AC4171" w:rsidRPr="00AA5C3B" w:rsidRDefault="00AC4171" w:rsidP="00AC4171">
            <w:pPr>
              <w:rPr>
                <w:sz w:val="20"/>
                <w:szCs w:val="20"/>
              </w:rPr>
            </w:pPr>
          </w:p>
        </w:tc>
        <w:tc>
          <w:tcPr>
            <w:tcW w:w="1350" w:type="dxa"/>
            <w:gridSpan w:val="2"/>
          </w:tcPr>
          <w:p w14:paraId="27EA2BC7" w14:textId="77777777" w:rsidR="00AC4171" w:rsidRPr="00AA5C3B" w:rsidRDefault="00AC4171" w:rsidP="00AC4171">
            <w:pPr>
              <w:rPr>
                <w:sz w:val="20"/>
                <w:szCs w:val="20"/>
              </w:rPr>
            </w:pPr>
          </w:p>
        </w:tc>
        <w:tc>
          <w:tcPr>
            <w:tcW w:w="2880" w:type="dxa"/>
            <w:gridSpan w:val="2"/>
          </w:tcPr>
          <w:p w14:paraId="0AA70F89" w14:textId="09A66B8E" w:rsidR="00AC4171" w:rsidRPr="002340E3" w:rsidRDefault="00AC4171" w:rsidP="00AC4171">
            <w:pPr>
              <w:rPr>
                <w:b/>
                <w:bCs/>
                <w:i/>
                <w:iCs/>
                <w:sz w:val="20"/>
                <w:szCs w:val="20"/>
              </w:rPr>
            </w:pPr>
            <w:r w:rsidRPr="002340E3">
              <w:rPr>
                <w:b/>
                <w:bCs/>
                <w:i/>
                <w:iCs/>
                <w:sz w:val="20"/>
                <w:szCs w:val="20"/>
              </w:rPr>
              <w:t>Prohibitions</w:t>
            </w:r>
          </w:p>
          <w:p w14:paraId="6A1624F3" w14:textId="3A73E1B7" w:rsidR="00AC4171" w:rsidRPr="00AA5C3B" w:rsidRDefault="00AC4171" w:rsidP="00AC4171">
            <w:pPr>
              <w:rPr>
                <w:sz w:val="20"/>
                <w:szCs w:val="20"/>
              </w:rPr>
            </w:pPr>
            <w:r w:rsidRPr="00AA5C3B">
              <w:rPr>
                <w:b/>
                <w:bCs/>
                <w:sz w:val="20"/>
                <w:szCs w:val="20"/>
              </w:rPr>
              <w:t>301.08</w:t>
            </w:r>
            <w:r w:rsidRPr="00AA5C3B">
              <w:rPr>
                <w:sz w:val="20"/>
                <w:szCs w:val="20"/>
              </w:rPr>
              <w:t> No person shall</w:t>
            </w:r>
          </w:p>
          <w:p w14:paraId="6E94757C" w14:textId="77777777" w:rsidR="00AC4171" w:rsidRPr="00AA5C3B" w:rsidRDefault="00AC4171" w:rsidP="004059E3">
            <w:pPr>
              <w:rPr>
                <w:sz w:val="20"/>
                <w:szCs w:val="20"/>
              </w:rPr>
            </w:pPr>
            <w:r w:rsidRPr="00AA5C3B">
              <w:rPr>
                <w:b/>
                <w:bCs/>
                <w:sz w:val="20"/>
                <w:szCs w:val="20"/>
              </w:rPr>
              <w:t>(a)</w:t>
            </w:r>
            <w:r w:rsidRPr="00AA5C3B">
              <w:rPr>
                <w:sz w:val="20"/>
                <w:szCs w:val="20"/>
              </w:rPr>
              <w:t> walk, stand, drive a vehicle, park a vehicle or aircraft or cause an obstruction on the movement area of an aerodrome, except in accordance with permission given</w:t>
            </w:r>
          </w:p>
          <w:p w14:paraId="506C15E0" w14:textId="77777777" w:rsidR="00AC4171" w:rsidRPr="00AA5C3B" w:rsidRDefault="00AC4171" w:rsidP="004059E3">
            <w:pPr>
              <w:ind w:left="720"/>
              <w:rPr>
                <w:sz w:val="20"/>
                <w:szCs w:val="20"/>
              </w:rPr>
            </w:pPr>
            <w:r w:rsidRPr="00AA5C3B">
              <w:rPr>
                <w:b/>
                <w:bCs/>
                <w:sz w:val="20"/>
                <w:szCs w:val="20"/>
              </w:rPr>
              <w:t>(i)</w:t>
            </w:r>
            <w:r w:rsidRPr="00AA5C3B">
              <w:rPr>
                <w:sz w:val="20"/>
                <w:szCs w:val="20"/>
              </w:rPr>
              <w:t> by the operator of the aerodrome, and</w:t>
            </w:r>
          </w:p>
          <w:p w14:paraId="5D9007B8" w14:textId="77777777" w:rsidR="00AC4171" w:rsidRPr="00AA5C3B" w:rsidRDefault="00AC4171" w:rsidP="004059E3">
            <w:pPr>
              <w:ind w:left="720"/>
              <w:rPr>
                <w:sz w:val="20"/>
                <w:szCs w:val="20"/>
              </w:rPr>
            </w:pPr>
            <w:r w:rsidRPr="00AA5C3B">
              <w:rPr>
                <w:b/>
                <w:bCs/>
                <w:sz w:val="20"/>
                <w:szCs w:val="20"/>
              </w:rPr>
              <w:t>(ii)</w:t>
            </w:r>
            <w:r w:rsidRPr="00AA5C3B">
              <w:rPr>
                <w:sz w:val="20"/>
                <w:szCs w:val="20"/>
              </w:rPr>
              <w:t> where applicable, by the appropriate air traffic services unit;</w:t>
            </w:r>
          </w:p>
          <w:p w14:paraId="7984F369" w14:textId="77777777" w:rsidR="00AC4171" w:rsidRPr="00AA5C3B" w:rsidRDefault="00AC4171" w:rsidP="004059E3">
            <w:pPr>
              <w:rPr>
                <w:sz w:val="20"/>
                <w:szCs w:val="20"/>
              </w:rPr>
            </w:pPr>
            <w:r w:rsidRPr="00AA5C3B">
              <w:rPr>
                <w:b/>
                <w:bCs/>
                <w:sz w:val="20"/>
                <w:szCs w:val="20"/>
              </w:rPr>
              <w:t>(b)</w:t>
            </w:r>
            <w:r w:rsidRPr="00AA5C3B">
              <w:rPr>
                <w:sz w:val="20"/>
                <w:szCs w:val="20"/>
              </w:rPr>
              <w:t> tow an aircraft on an active movement area at night unless the aircraft displays operating wingtip, tail and anti-collision lights or is illuminated by lights mounted on the towing vehicle and directed at the aircraft;</w:t>
            </w:r>
          </w:p>
          <w:p w14:paraId="7C7AED9D" w14:textId="77777777" w:rsidR="00AC4171" w:rsidRPr="00AA5C3B" w:rsidRDefault="00AC4171" w:rsidP="004059E3">
            <w:pPr>
              <w:rPr>
                <w:sz w:val="20"/>
                <w:szCs w:val="20"/>
              </w:rPr>
            </w:pPr>
            <w:r w:rsidRPr="00AA5C3B">
              <w:rPr>
                <w:b/>
                <w:bCs/>
                <w:sz w:val="20"/>
                <w:szCs w:val="20"/>
              </w:rPr>
              <w:t>(c)</w:t>
            </w:r>
            <w:r w:rsidRPr="00AA5C3B">
              <w:rPr>
                <w:sz w:val="20"/>
                <w:szCs w:val="20"/>
              </w:rPr>
              <w:t> park or otherwise leave an aircraft on an active manoeuvring area at night unless the aircraft displays operating wingtip, tail and anti-collision lights or is illuminated by lanterns suspended from the wingtips, tail and nose of the aircraft;</w:t>
            </w:r>
          </w:p>
          <w:p w14:paraId="12FAA496" w14:textId="77777777" w:rsidR="00AC4171" w:rsidRPr="00AA5C3B" w:rsidRDefault="00AC4171" w:rsidP="004059E3">
            <w:pPr>
              <w:rPr>
                <w:sz w:val="20"/>
                <w:szCs w:val="20"/>
              </w:rPr>
            </w:pPr>
            <w:r w:rsidRPr="00AA5C3B">
              <w:rPr>
                <w:b/>
                <w:bCs/>
                <w:sz w:val="20"/>
                <w:szCs w:val="20"/>
              </w:rPr>
              <w:t>(d)</w:t>
            </w:r>
            <w:r w:rsidRPr="00AA5C3B">
              <w:rPr>
                <w:sz w:val="20"/>
                <w:szCs w:val="20"/>
              </w:rPr>
              <w:t xml:space="preserve"> operate any vessel, or cause any obstruction, on the surface of any part of a water area of an aerodrome that is to be kept clear of obstructions in the interest of aviation safety, when ordered, by signal or otherwise, to leave or not to approach that area by the appropriate air traffic services </w:t>
            </w:r>
            <w:r w:rsidRPr="00AA5C3B">
              <w:rPr>
                <w:sz w:val="20"/>
                <w:szCs w:val="20"/>
              </w:rPr>
              <w:lastRenderedPageBreak/>
              <w:t>unit or by the operator of the aerodrome;</w:t>
            </w:r>
          </w:p>
          <w:p w14:paraId="3488CE68" w14:textId="77777777" w:rsidR="00AC4171" w:rsidRPr="00AA5C3B" w:rsidRDefault="00AC4171" w:rsidP="004059E3">
            <w:pPr>
              <w:rPr>
                <w:sz w:val="20"/>
                <w:szCs w:val="20"/>
              </w:rPr>
            </w:pPr>
            <w:r w:rsidRPr="00AA5C3B">
              <w:rPr>
                <w:b/>
                <w:bCs/>
                <w:sz w:val="20"/>
                <w:szCs w:val="20"/>
              </w:rPr>
              <w:t>(e)</w:t>
            </w:r>
            <w:r w:rsidRPr="00AA5C3B">
              <w:rPr>
                <w:sz w:val="20"/>
                <w:szCs w:val="20"/>
              </w:rPr>
              <w:t> knowingly remove, deface, extinguish or interfere with a marker, marking, light or signal that is used at an aerodrome for the purpose of air navigation, except in accordance with permission given</w:t>
            </w:r>
          </w:p>
          <w:p w14:paraId="7F63434B" w14:textId="77777777" w:rsidR="00AC4171" w:rsidRPr="00AA5C3B" w:rsidRDefault="00AC4171" w:rsidP="004059E3">
            <w:pPr>
              <w:ind w:left="720"/>
              <w:rPr>
                <w:sz w:val="20"/>
                <w:szCs w:val="20"/>
              </w:rPr>
            </w:pPr>
            <w:r w:rsidRPr="00AA5C3B">
              <w:rPr>
                <w:b/>
                <w:bCs/>
                <w:sz w:val="20"/>
                <w:szCs w:val="20"/>
              </w:rPr>
              <w:t>(i)</w:t>
            </w:r>
            <w:r w:rsidRPr="00AA5C3B">
              <w:rPr>
                <w:sz w:val="20"/>
                <w:szCs w:val="20"/>
              </w:rPr>
              <w:t> by the operator of the aerodrome, and</w:t>
            </w:r>
          </w:p>
          <w:p w14:paraId="1E199A72" w14:textId="77777777" w:rsidR="00AC4171" w:rsidRPr="00AA5C3B" w:rsidRDefault="00AC4171" w:rsidP="004059E3">
            <w:pPr>
              <w:ind w:left="720"/>
              <w:rPr>
                <w:sz w:val="20"/>
                <w:szCs w:val="20"/>
              </w:rPr>
            </w:pPr>
            <w:r w:rsidRPr="00AA5C3B">
              <w:rPr>
                <w:b/>
                <w:bCs/>
                <w:sz w:val="20"/>
                <w:szCs w:val="20"/>
              </w:rPr>
              <w:t>(ii)</w:t>
            </w:r>
            <w:r w:rsidRPr="00AA5C3B">
              <w:rPr>
                <w:sz w:val="20"/>
                <w:szCs w:val="20"/>
              </w:rPr>
              <w:t> where applicable, by the appropriate air traffic services unit;</w:t>
            </w:r>
          </w:p>
          <w:p w14:paraId="5746C72D" w14:textId="77777777" w:rsidR="00AC4171" w:rsidRPr="00AA5C3B" w:rsidRDefault="00AC4171" w:rsidP="004059E3">
            <w:pPr>
              <w:rPr>
                <w:sz w:val="20"/>
                <w:szCs w:val="20"/>
              </w:rPr>
            </w:pPr>
            <w:r w:rsidRPr="00AA5C3B">
              <w:rPr>
                <w:b/>
                <w:bCs/>
                <w:sz w:val="20"/>
                <w:szCs w:val="20"/>
              </w:rPr>
              <w:t>(f)</w:t>
            </w:r>
            <w:r w:rsidRPr="00AA5C3B">
              <w:rPr>
                <w:sz w:val="20"/>
                <w:szCs w:val="20"/>
              </w:rPr>
              <w:t> at a place other than an aerodrome, knowingly display a marker, marking, light or signal that is likely to cause a person to believe that the place is an aerodrome;</w:t>
            </w:r>
          </w:p>
          <w:p w14:paraId="5153F94A" w14:textId="77777777" w:rsidR="00AC4171" w:rsidRPr="00AA5C3B" w:rsidRDefault="00AC4171" w:rsidP="004059E3">
            <w:pPr>
              <w:rPr>
                <w:sz w:val="20"/>
                <w:szCs w:val="20"/>
              </w:rPr>
            </w:pPr>
            <w:r w:rsidRPr="00AA5C3B">
              <w:rPr>
                <w:b/>
                <w:bCs/>
                <w:sz w:val="20"/>
                <w:szCs w:val="20"/>
              </w:rPr>
              <w:t>(g)</w:t>
            </w:r>
            <w:r w:rsidRPr="00AA5C3B">
              <w:rPr>
                <w:sz w:val="20"/>
                <w:szCs w:val="20"/>
              </w:rPr>
              <w:t> knowingly display at or in the vicinity of an aerodrome a marker, marking, sign, light or signal that is likely to be hazardous to aviation safety by causing glare or by causing confusion with or preventing clear visual perception of a marker, marking, sign, light or signal that is required under this Subpart;</w:t>
            </w:r>
          </w:p>
          <w:p w14:paraId="1D8F73F6" w14:textId="77777777" w:rsidR="00AC4171" w:rsidRPr="00AA5C3B" w:rsidRDefault="00AC4171" w:rsidP="004059E3">
            <w:pPr>
              <w:rPr>
                <w:sz w:val="20"/>
                <w:szCs w:val="20"/>
              </w:rPr>
            </w:pPr>
            <w:r w:rsidRPr="00AA5C3B">
              <w:rPr>
                <w:b/>
                <w:bCs/>
                <w:sz w:val="20"/>
                <w:szCs w:val="20"/>
              </w:rPr>
              <w:t>(h)</w:t>
            </w:r>
            <w:r w:rsidRPr="00AA5C3B">
              <w:rPr>
                <w:sz w:val="20"/>
                <w:szCs w:val="20"/>
              </w:rPr>
              <w:t> allow a bird or other animal that is owned by the person or that is in the person’s custody or control to be unrestrained within the boundaries of an aerodrome except for the purpose of controlling other birds or animals at the aerodrome as permitted by the operator; or</w:t>
            </w:r>
          </w:p>
          <w:p w14:paraId="038C11EE" w14:textId="2F987D9A" w:rsidR="00AC4171" w:rsidRPr="00AA5C3B" w:rsidRDefault="00AC4171" w:rsidP="00F24D97">
            <w:pPr>
              <w:pStyle w:val="ListParagraph"/>
              <w:numPr>
                <w:ilvl w:val="0"/>
                <w:numId w:val="6"/>
              </w:numPr>
              <w:rPr>
                <w:sz w:val="20"/>
                <w:szCs w:val="20"/>
              </w:rPr>
            </w:pPr>
            <w:r w:rsidRPr="00AA5C3B">
              <w:rPr>
                <w:sz w:val="20"/>
                <w:szCs w:val="20"/>
              </w:rPr>
              <w:t>discharge a firearm within or into an aerodrome without the permission of the operator of the aerodrome.</w:t>
            </w:r>
          </w:p>
          <w:p w14:paraId="5D9E4C7B" w14:textId="2360634F" w:rsidR="00AC4171" w:rsidRPr="00AA5C3B" w:rsidRDefault="00AC4171" w:rsidP="00F24D97">
            <w:pPr>
              <w:pStyle w:val="ListParagraph"/>
              <w:numPr>
                <w:ilvl w:val="0"/>
                <w:numId w:val="6"/>
              </w:numPr>
              <w:rPr>
                <w:sz w:val="20"/>
                <w:szCs w:val="20"/>
              </w:rPr>
            </w:pPr>
          </w:p>
        </w:tc>
      </w:tr>
      <w:tr w:rsidR="00245F7F" w14:paraId="19E25CC8" w14:textId="77777777" w:rsidTr="00245F7F">
        <w:tc>
          <w:tcPr>
            <w:tcW w:w="826" w:type="dxa"/>
          </w:tcPr>
          <w:p w14:paraId="5156DD2B" w14:textId="77777777" w:rsidR="00AC4171" w:rsidRPr="00510737" w:rsidRDefault="00AC4171" w:rsidP="00AC4171">
            <w:pPr>
              <w:jc w:val="center"/>
              <w:rPr>
                <w:color w:val="00B050"/>
                <w:sz w:val="40"/>
                <w:szCs w:val="40"/>
              </w:rPr>
            </w:pPr>
          </w:p>
        </w:tc>
        <w:tc>
          <w:tcPr>
            <w:tcW w:w="794" w:type="dxa"/>
          </w:tcPr>
          <w:p w14:paraId="0C6F94D7" w14:textId="695D8FDC" w:rsidR="00AC4171" w:rsidRPr="00510737" w:rsidRDefault="00AC4171" w:rsidP="00AC4171">
            <w:pPr>
              <w:jc w:val="center"/>
              <w:rPr>
                <w:color w:val="00B050"/>
                <w:sz w:val="40"/>
                <w:szCs w:val="40"/>
              </w:rPr>
            </w:pPr>
            <w:r w:rsidRPr="00510737">
              <w:rPr>
                <w:color w:val="00B050"/>
                <w:sz w:val="40"/>
                <w:szCs w:val="40"/>
              </w:rPr>
              <w:sym w:font="Wingdings 2" w:char="F050"/>
            </w:r>
          </w:p>
        </w:tc>
        <w:tc>
          <w:tcPr>
            <w:tcW w:w="2160" w:type="dxa"/>
            <w:gridSpan w:val="2"/>
          </w:tcPr>
          <w:p w14:paraId="2FADA3E5" w14:textId="4611265D" w:rsidR="00AC4171" w:rsidRPr="00AA5C3B" w:rsidRDefault="002A5018" w:rsidP="00AC4171">
            <w:pPr>
              <w:rPr>
                <w:sz w:val="20"/>
                <w:szCs w:val="20"/>
              </w:rPr>
            </w:pPr>
            <w:r w:rsidRPr="00AA5C3B">
              <w:rPr>
                <w:sz w:val="20"/>
                <w:szCs w:val="20"/>
              </w:rPr>
              <w:t>301.09 Fire prevention</w:t>
            </w:r>
          </w:p>
        </w:tc>
        <w:tc>
          <w:tcPr>
            <w:tcW w:w="2700" w:type="dxa"/>
            <w:gridSpan w:val="3"/>
          </w:tcPr>
          <w:p w14:paraId="33754CFA" w14:textId="1E9E9D9C" w:rsidR="00AC4171" w:rsidRPr="00AA5C3B" w:rsidRDefault="00AC4171" w:rsidP="00AC4171">
            <w:pPr>
              <w:rPr>
                <w:sz w:val="20"/>
                <w:szCs w:val="20"/>
              </w:rPr>
            </w:pPr>
          </w:p>
        </w:tc>
        <w:tc>
          <w:tcPr>
            <w:tcW w:w="1350" w:type="dxa"/>
            <w:gridSpan w:val="2"/>
          </w:tcPr>
          <w:p w14:paraId="3616E2EB" w14:textId="77777777" w:rsidR="00AC4171" w:rsidRPr="00AA5C3B" w:rsidRDefault="00AC4171" w:rsidP="00AC4171">
            <w:pPr>
              <w:rPr>
                <w:sz w:val="20"/>
                <w:szCs w:val="20"/>
              </w:rPr>
            </w:pPr>
          </w:p>
        </w:tc>
        <w:tc>
          <w:tcPr>
            <w:tcW w:w="2880" w:type="dxa"/>
            <w:gridSpan w:val="2"/>
          </w:tcPr>
          <w:p w14:paraId="1477ECB8" w14:textId="7F8D9970" w:rsidR="00AC4171" w:rsidRPr="00AA5C3B" w:rsidRDefault="00AC4171" w:rsidP="00AC4171">
            <w:pPr>
              <w:rPr>
                <w:sz w:val="20"/>
                <w:szCs w:val="20"/>
              </w:rPr>
            </w:pPr>
            <w:r w:rsidRPr="00AA5C3B">
              <w:rPr>
                <w:b/>
                <w:bCs/>
                <w:sz w:val="20"/>
                <w:szCs w:val="20"/>
              </w:rPr>
              <w:t>301.09</w:t>
            </w:r>
            <w:r w:rsidRPr="00AA5C3B">
              <w:rPr>
                <w:sz w:val="20"/>
                <w:szCs w:val="20"/>
              </w:rPr>
              <w:t> </w:t>
            </w:r>
            <w:r w:rsidRPr="00AA5C3B">
              <w:rPr>
                <w:b/>
                <w:bCs/>
                <w:sz w:val="20"/>
                <w:szCs w:val="20"/>
              </w:rPr>
              <w:t>(1)</w:t>
            </w:r>
            <w:r w:rsidRPr="00AA5C3B">
              <w:rPr>
                <w:sz w:val="20"/>
                <w:szCs w:val="20"/>
              </w:rPr>
              <w:t xml:space="preserve"> Subject to subsection 301.07(12) and </w:t>
            </w:r>
            <w:r w:rsidRPr="00AA5C3B">
              <w:rPr>
                <w:sz w:val="20"/>
                <w:szCs w:val="20"/>
              </w:rPr>
              <w:lastRenderedPageBreak/>
              <w:t xml:space="preserve">subsections (2) and (3), </w:t>
            </w:r>
            <w:r w:rsidRPr="00AA5C3B">
              <w:rPr>
                <w:sz w:val="20"/>
                <w:szCs w:val="20"/>
              </w:rPr>
              <w:br/>
              <w:t>no person shall, while at an aerodrome, smoke or display an open flame</w:t>
            </w:r>
          </w:p>
          <w:p w14:paraId="57C1131A" w14:textId="2373ADF7" w:rsidR="00AC4171" w:rsidRPr="00AA5C3B" w:rsidRDefault="00AC4171" w:rsidP="001254E4">
            <w:pPr>
              <w:rPr>
                <w:sz w:val="20"/>
                <w:szCs w:val="20"/>
              </w:rPr>
            </w:pPr>
            <w:r w:rsidRPr="00AA5C3B">
              <w:rPr>
                <w:b/>
                <w:bCs/>
                <w:sz w:val="20"/>
                <w:szCs w:val="20"/>
              </w:rPr>
              <w:t>(a)</w:t>
            </w:r>
            <w:r w:rsidRPr="00AA5C3B">
              <w:rPr>
                <w:sz w:val="20"/>
                <w:szCs w:val="20"/>
              </w:rPr>
              <w:t> on an apron.</w:t>
            </w:r>
          </w:p>
          <w:p w14:paraId="2506B87E" w14:textId="77777777" w:rsidR="00AC4171" w:rsidRPr="00AA5C3B" w:rsidRDefault="00AC4171" w:rsidP="001254E4">
            <w:pPr>
              <w:rPr>
                <w:sz w:val="20"/>
                <w:szCs w:val="20"/>
              </w:rPr>
            </w:pPr>
            <w:r w:rsidRPr="00AA5C3B">
              <w:rPr>
                <w:b/>
                <w:bCs/>
                <w:sz w:val="20"/>
                <w:szCs w:val="20"/>
              </w:rPr>
              <w:t>(b)</w:t>
            </w:r>
            <w:r w:rsidRPr="00AA5C3B">
              <w:rPr>
                <w:sz w:val="20"/>
                <w:szCs w:val="20"/>
              </w:rPr>
              <w:t> on an aircraft loading bridge or on a gallery or balcony that is contiguous to or that overhangs an apron; or</w:t>
            </w:r>
          </w:p>
          <w:p w14:paraId="5CD2A44C" w14:textId="30C265EC" w:rsidR="00AC4171" w:rsidRPr="00AA5C3B" w:rsidRDefault="00AC4171" w:rsidP="001254E4">
            <w:pPr>
              <w:rPr>
                <w:sz w:val="20"/>
                <w:szCs w:val="20"/>
              </w:rPr>
            </w:pPr>
            <w:r w:rsidRPr="00AA5C3B">
              <w:rPr>
                <w:b/>
                <w:bCs/>
                <w:sz w:val="20"/>
                <w:szCs w:val="20"/>
              </w:rPr>
              <w:t>(c)</w:t>
            </w:r>
            <w:r w:rsidRPr="00AA5C3B">
              <w:rPr>
                <w:sz w:val="20"/>
                <w:szCs w:val="20"/>
              </w:rPr>
              <w:t> in an area where smoking or the presence of an open flame is likely to create a fire hazard that could endanger persons or property.</w:t>
            </w:r>
            <w:r w:rsidRPr="00AA5C3B">
              <w:rPr>
                <w:sz w:val="20"/>
                <w:szCs w:val="20"/>
              </w:rPr>
              <w:br/>
            </w:r>
            <w:r w:rsidRPr="00AA5C3B">
              <w:rPr>
                <w:b/>
                <w:bCs/>
                <w:sz w:val="20"/>
                <w:szCs w:val="20"/>
              </w:rPr>
              <w:br/>
              <w:t>(2)</w:t>
            </w:r>
            <w:r w:rsidRPr="00AA5C3B">
              <w:rPr>
                <w:sz w:val="20"/>
                <w:szCs w:val="20"/>
              </w:rPr>
              <w:t> The operator of an aerodrome may, in writing, authorize maintenance or servicing operations on an apron that involve the use, production or potential development of an open flame or that involve the production or potential development of a spark where the operations are conducted in a manner that is not likely to create a fire hazard that could endanger persons or property.</w:t>
            </w:r>
            <w:r w:rsidRPr="00AA5C3B">
              <w:rPr>
                <w:sz w:val="20"/>
                <w:szCs w:val="20"/>
              </w:rPr>
              <w:br/>
            </w:r>
            <w:r w:rsidRPr="00AA5C3B">
              <w:rPr>
                <w:b/>
                <w:bCs/>
                <w:sz w:val="20"/>
                <w:szCs w:val="20"/>
              </w:rPr>
              <w:br/>
              <w:t>(3)</w:t>
            </w:r>
            <w:r w:rsidRPr="00AA5C3B">
              <w:rPr>
                <w:sz w:val="20"/>
                <w:szCs w:val="20"/>
              </w:rPr>
              <w:t> The operator of an aerodrome may permit smoking in an enclosed building or shelter located on an apron where such smoking is not likely to create a fire hazard that could endanger persons or property.</w:t>
            </w:r>
          </w:p>
          <w:p w14:paraId="270C31E1" w14:textId="77777777" w:rsidR="00AC4171" w:rsidRPr="00AA5C3B" w:rsidRDefault="00AC4171" w:rsidP="00AC4171">
            <w:pPr>
              <w:rPr>
                <w:sz w:val="20"/>
                <w:szCs w:val="20"/>
              </w:rPr>
            </w:pPr>
          </w:p>
        </w:tc>
      </w:tr>
      <w:tr w:rsidR="00245F7F" w14:paraId="6B9BAB58" w14:textId="77777777" w:rsidTr="00245F7F">
        <w:tc>
          <w:tcPr>
            <w:tcW w:w="826" w:type="dxa"/>
          </w:tcPr>
          <w:p w14:paraId="49396564" w14:textId="77777777" w:rsidR="00AC4171" w:rsidRPr="00510737" w:rsidRDefault="00AC4171" w:rsidP="00AC4171">
            <w:pPr>
              <w:jc w:val="center"/>
              <w:rPr>
                <w:color w:val="00B050"/>
                <w:sz w:val="40"/>
                <w:szCs w:val="40"/>
              </w:rPr>
            </w:pPr>
          </w:p>
        </w:tc>
        <w:tc>
          <w:tcPr>
            <w:tcW w:w="794" w:type="dxa"/>
          </w:tcPr>
          <w:p w14:paraId="39F3945B" w14:textId="6B7D173D" w:rsidR="00AC4171" w:rsidRPr="00510737" w:rsidRDefault="00AC4171" w:rsidP="00AC4171">
            <w:pPr>
              <w:jc w:val="center"/>
              <w:rPr>
                <w:color w:val="00B050"/>
                <w:sz w:val="40"/>
                <w:szCs w:val="40"/>
              </w:rPr>
            </w:pPr>
          </w:p>
        </w:tc>
        <w:tc>
          <w:tcPr>
            <w:tcW w:w="2160" w:type="dxa"/>
            <w:gridSpan w:val="2"/>
          </w:tcPr>
          <w:p w14:paraId="508F3788" w14:textId="2E0EDF2F" w:rsidR="00AC4171" w:rsidRPr="00AA5C3B" w:rsidRDefault="002A5018" w:rsidP="00AC4171">
            <w:pPr>
              <w:rPr>
                <w:sz w:val="20"/>
                <w:szCs w:val="20"/>
              </w:rPr>
            </w:pPr>
            <w:r w:rsidRPr="00AA5C3B">
              <w:rPr>
                <w:b/>
                <w:bCs/>
                <w:sz w:val="20"/>
                <w:szCs w:val="20"/>
              </w:rPr>
              <w:t>302 – Airports</w:t>
            </w:r>
          </w:p>
        </w:tc>
        <w:tc>
          <w:tcPr>
            <w:tcW w:w="2700" w:type="dxa"/>
            <w:gridSpan w:val="3"/>
          </w:tcPr>
          <w:p w14:paraId="21523965" w14:textId="77450648" w:rsidR="00AC4171" w:rsidRPr="00AA5C3B" w:rsidRDefault="00AC4171" w:rsidP="00AC4171">
            <w:pPr>
              <w:rPr>
                <w:b/>
                <w:bCs/>
                <w:sz w:val="20"/>
                <w:szCs w:val="20"/>
              </w:rPr>
            </w:pPr>
          </w:p>
        </w:tc>
        <w:tc>
          <w:tcPr>
            <w:tcW w:w="1350" w:type="dxa"/>
            <w:gridSpan w:val="2"/>
          </w:tcPr>
          <w:p w14:paraId="6A709B20" w14:textId="63630D4A" w:rsidR="00AC4171" w:rsidRPr="00AA5C3B" w:rsidRDefault="00AC4171" w:rsidP="00AC4171">
            <w:pPr>
              <w:rPr>
                <w:sz w:val="20"/>
                <w:szCs w:val="20"/>
              </w:rPr>
            </w:pPr>
            <w:hyperlink r:id="rId14" w:anchor="h-988837" w:history="1">
              <w:r w:rsidRPr="00AA5C3B">
                <w:rPr>
                  <w:rStyle w:val="Hyperlink"/>
                  <w:sz w:val="20"/>
                  <w:szCs w:val="20"/>
                </w:rPr>
                <w:t>Subpart 2 - Airports</w:t>
              </w:r>
            </w:hyperlink>
          </w:p>
        </w:tc>
        <w:tc>
          <w:tcPr>
            <w:tcW w:w="2880" w:type="dxa"/>
            <w:gridSpan w:val="2"/>
          </w:tcPr>
          <w:p w14:paraId="45E88F06" w14:textId="77777777" w:rsidR="00AC4171" w:rsidRPr="00AA5C3B" w:rsidRDefault="00AC4171" w:rsidP="00AC4171">
            <w:pPr>
              <w:rPr>
                <w:sz w:val="20"/>
                <w:szCs w:val="20"/>
              </w:rPr>
            </w:pPr>
          </w:p>
          <w:p w14:paraId="7CFC06BE" w14:textId="77777777" w:rsidR="00AC4171" w:rsidRPr="00AA5C3B" w:rsidRDefault="00AC4171" w:rsidP="00AC4171">
            <w:pPr>
              <w:rPr>
                <w:sz w:val="20"/>
                <w:szCs w:val="20"/>
              </w:rPr>
            </w:pPr>
          </w:p>
        </w:tc>
      </w:tr>
      <w:tr w:rsidR="00245F7F" w14:paraId="00A843FA" w14:textId="77777777" w:rsidTr="00245F7F">
        <w:tc>
          <w:tcPr>
            <w:tcW w:w="826" w:type="dxa"/>
          </w:tcPr>
          <w:p w14:paraId="7C3DB525" w14:textId="77777777" w:rsidR="00AC4171" w:rsidRPr="00510737" w:rsidRDefault="00AC4171" w:rsidP="00AC4171">
            <w:pPr>
              <w:jc w:val="center"/>
              <w:rPr>
                <w:color w:val="00B050"/>
                <w:sz w:val="40"/>
                <w:szCs w:val="40"/>
              </w:rPr>
            </w:pPr>
          </w:p>
        </w:tc>
        <w:tc>
          <w:tcPr>
            <w:tcW w:w="794" w:type="dxa"/>
          </w:tcPr>
          <w:p w14:paraId="665B58C8" w14:textId="1D86CDF7" w:rsidR="00AC4171" w:rsidRPr="00510737" w:rsidRDefault="00AC4171" w:rsidP="00AC4171">
            <w:pPr>
              <w:jc w:val="center"/>
              <w:rPr>
                <w:color w:val="00B050"/>
                <w:sz w:val="40"/>
                <w:szCs w:val="40"/>
              </w:rPr>
            </w:pPr>
            <w:r w:rsidRPr="00510737">
              <w:rPr>
                <w:color w:val="00B050"/>
                <w:sz w:val="40"/>
                <w:szCs w:val="40"/>
              </w:rPr>
              <w:sym w:font="Wingdings 2" w:char="F050"/>
            </w:r>
          </w:p>
        </w:tc>
        <w:tc>
          <w:tcPr>
            <w:tcW w:w="2160" w:type="dxa"/>
            <w:gridSpan w:val="2"/>
          </w:tcPr>
          <w:p w14:paraId="5969D2BC" w14:textId="6A2BBA06" w:rsidR="00AC4171" w:rsidRPr="00AA5C3B" w:rsidRDefault="002A5018" w:rsidP="00AC4171">
            <w:pPr>
              <w:rPr>
                <w:sz w:val="20"/>
                <w:szCs w:val="20"/>
              </w:rPr>
            </w:pPr>
            <w:r w:rsidRPr="00AA5C3B">
              <w:rPr>
                <w:sz w:val="20"/>
                <w:szCs w:val="20"/>
              </w:rPr>
              <w:t>302.10 Prohibitions</w:t>
            </w:r>
          </w:p>
        </w:tc>
        <w:tc>
          <w:tcPr>
            <w:tcW w:w="2700" w:type="dxa"/>
            <w:gridSpan w:val="3"/>
          </w:tcPr>
          <w:p w14:paraId="4BC66D95" w14:textId="0C711B29" w:rsidR="00AC4171" w:rsidRPr="00AA5C3B" w:rsidRDefault="00AC4171" w:rsidP="00AC4171">
            <w:pPr>
              <w:rPr>
                <w:sz w:val="20"/>
                <w:szCs w:val="20"/>
              </w:rPr>
            </w:pPr>
          </w:p>
        </w:tc>
        <w:tc>
          <w:tcPr>
            <w:tcW w:w="1350" w:type="dxa"/>
            <w:gridSpan w:val="2"/>
          </w:tcPr>
          <w:p w14:paraId="1666CD91" w14:textId="77777777" w:rsidR="00AC4171" w:rsidRPr="00AA5C3B" w:rsidRDefault="00AC4171" w:rsidP="00AC4171">
            <w:pPr>
              <w:rPr>
                <w:sz w:val="20"/>
                <w:szCs w:val="20"/>
              </w:rPr>
            </w:pPr>
          </w:p>
        </w:tc>
        <w:tc>
          <w:tcPr>
            <w:tcW w:w="2880" w:type="dxa"/>
            <w:gridSpan w:val="2"/>
          </w:tcPr>
          <w:p w14:paraId="34F6E268" w14:textId="2B04C847" w:rsidR="00AC4171" w:rsidRPr="00840756" w:rsidRDefault="00AC4171" w:rsidP="00AC4171">
            <w:pPr>
              <w:rPr>
                <w:i/>
                <w:iCs/>
                <w:sz w:val="20"/>
                <w:szCs w:val="20"/>
              </w:rPr>
            </w:pPr>
            <w:r w:rsidRPr="00840756">
              <w:rPr>
                <w:i/>
                <w:iCs/>
                <w:sz w:val="20"/>
                <w:szCs w:val="20"/>
              </w:rPr>
              <w:t>Prohibitions</w:t>
            </w:r>
          </w:p>
          <w:p w14:paraId="7E587948" w14:textId="77777777" w:rsidR="00AC4171" w:rsidRPr="00AA5C3B" w:rsidRDefault="00AC4171" w:rsidP="00AC4171">
            <w:pPr>
              <w:rPr>
                <w:sz w:val="20"/>
                <w:szCs w:val="20"/>
              </w:rPr>
            </w:pPr>
            <w:r w:rsidRPr="00AA5C3B">
              <w:rPr>
                <w:b/>
                <w:bCs/>
                <w:sz w:val="20"/>
                <w:szCs w:val="20"/>
              </w:rPr>
              <w:t>302.10</w:t>
            </w:r>
            <w:r w:rsidRPr="00AA5C3B">
              <w:rPr>
                <w:sz w:val="20"/>
                <w:szCs w:val="20"/>
              </w:rPr>
              <w:t> No person shall</w:t>
            </w:r>
          </w:p>
          <w:p w14:paraId="2331C6A1" w14:textId="77777777" w:rsidR="00AC4171" w:rsidRPr="00AA5C3B" w:rsidRDefault="00AC4171" w:rsidP="00C16725">
            <w:pPr>
              <w:rPr>
                <w:sz w:val="20"/>
                <w:szCs w:val="20"/>
              </w:rPr>
            </w:pPr>
            <w:r w:rsidRPr="00AA5C3B">
              <w:rPr>
                <w:b/>
                <w:bCs/>
                <w:sz w:val="20"/>
                <w:szCs w:val="20"/>
              </w:rPr>
              <w:t>(a)</w:t>
            </w:r>
            <w:r w:rsidRPr="00AA5C3B">
              <w:rPr>
                <w:sz w:val="20"/>
                <w:szCs w:val="20"/>
              </w:rPr>
              <w:t> operate an aerodrome referred to in subsection 302.01(1) unless an airport certificate is issued in respect of that aerodrome;</w:t>
            </w:r>
          </w:p>
          <w:p w14:paraId="479DD18D" w14:textId="77777777" w:rsidR="00AC4171" w:rsidRPr="00AA5C3B" w:rsidRDefault="00AC4171" w:rsidP="00C16725">
            <w:pPr>
              <w:rPr>
                <w:sz w:val="20"/>
                <w:szCs w:val="20"/>
              </w:rPr>
            </w:pPr>
            <w:r w:rsidRPr="00AA5C3B">
              <w:rPr>
                <w:b/>
                <w:bCs/>
                <w:sz w:val="20"/>
                <w:szCs w:val="20"/>
              </w:rPr>
              <w:t>(b)</w:t>
            </w:r>
            <w:r w:rsidRPr="00AA5C3B">
              <w:rPr>
                <w:sz w:val="20"/>
                <w:szCs w:val="20"/>
              </w:rPr>
              <w:t> knowingly use an airport in a manner contrary to a condition set out in the airport certificate;</w:t>
            </w:r>
          </w:p>
          <w:p w14:paraId="0C7CD782" w14:textId="77777777" w:rsidR="00AC4171" w:rsidRPr="00AA5C3B" w:rsidRDefault="00AC4171" w:rsidP="00C16725">
            <w:pPr>
              <w:rPr>
                <w:sz w:val="20"/>
                <w:szCs w:val="20"/>
              </w:rPr>
            </w:pPr>
            <w:r w:rsidRPr="00AA5C3B">
              <w:rPr>
                <w:b/>
                <w:bCs/>
                <w:sz w:val="20"/>
                <w:szCs w:val="20"/>
              </w:rPr>
              <w:lastRenderedPageBreak/>
              <w:t>(c)</w:t>
            </w:r>
            <w:r w:rsidRPr="00AA5C3B">
              <w:rPr>
                <w:sz w:val="20"/>
                <w:szCs w:val="20"/>
              </w:rPr>
              <w:t> walk, stand, drive a vehicle, park a vehicle or aircraft or cause an obstruction on the movement area of an airport, except in accordance with permission given</w:t>
            </w:r>
          </w:p>
          <w:p w14:paraId="2C643C11" w14:textId="77777777" w:rsidR="00AC4171" w:rsidRPr="00AA5C3B" w:rsidRDefault="00AC4171" w:rsidP="00C16725">
            <w:pPr>
              <w:ind w:left="720"/>
              <w:rPr>
                <w:sz w:val="20"/>
                <w:szCs w:val="20"/>
              </w:rPr>
            </w:pPr>
            <w:r w:rsidRPr="00AA5C3B">
              <w:rPr>
                <w:b/>
                <w:bCs/>
                <w:sz w:val="20"/>
                <w:szCs w:val="20"/>
              </w:rPr>
              <w:t>(i)</w:t>
            </w:r>
            <w:r w:rsidRPr="00AA5C3B">
              <w:rPr>
                <w:sz w:val="20"/>
                <w:szCs w:val="20"/>
              </w:rPr>
              <w:t> by the operator of the airport, and</w:t>
            </w:r>
          </w:p>
          <w:p w14:paraId="1C61279A" w14:textId="77777777" w:rsidR="00AC4171" w:rsidRPr="00AA5C3B" w:rsidRDefault="00AC4171" w:rsidP="00C16725">
            <w:pPr>
              <w:ind w:left="720"/>
              <w:rPr>
                <w:sz w:val="20"/>
                <w:szCs w:val="20"/>
              </w:rPr>
            </w:pPr>
            <w:r w:rsidRPr="00AA5C3B">
              <w:rPr>
                <w:b/>
                <w:bCs/>
                <w:sz w:val="20"/>
                <w:szCs w:val="20"/>
              </w:rPr>
              <w:t>(ii)</w:t>
            </w:r>
            <w:r w:rsidRPr="00AA5C3B">
              <w:rPr>
                <w:sz w:val="20"/>
                <w:szCs w:val="20"/>
              </w:rPr>
              <w:t> where applicable, by the appropriate air traffic services unit;</w:t>
            </w:r>
          </w:p>
          <w:p w14:paraId="5639071A" w14:textId="77777777" w:rsidR="00AC4171" w:rsidRPr="00AA5C3B" w:rsidRDefault="00AC4171" w:rsidP="00C16725">
            <w:pPr>
              <w:rPr>
                <w:sz w:val="20"/>
                <w:szCs w:val="20"/>
              </w:rPr>
            </w:pPr>
            <w:r w:rsidRPr="00AA5C3B">
              <w:rPr>
                <w:b/>
                <w:bCs/>
                <w:sz w:val="20"/>
                <w:szCs w:val="20"/>
              </w:rPr>
              <w:t>(d)</w:t>
            </w:r>
            <w:r w:rsidRPr="00AA5C3B">
              <w:rPr>
                <w:sz w:val="20"/>
                <w:szCs w:val="20"/>
              </w:rPr>
              <w:t> operate any vessel, or cause any obstruction, on the surface of any part of a water area of an airport that is to be kept clear of obstructions in the interest of aviation safety, when ordered, by signal or otherwise, to leave or not to approach that area by the appropriate air traffic services unit or by the operator of the airport;</w:t>
            </w:r>
          </w:p>
          <w:p w14:paraId="64D24736" w14:textId="77777777" w:rsidR="00AC4171" w:rsidRPr="00AA5C3B" w:rsidRDefault="00AC4171" w:rsidP="00C16725">
            <w:pPr>
              <w:rPr>
                <w:sz w:val="20"/>
                <w:szCs w:val="20"/>
              </w:rPr>
            </w:pPr>
            <w:r w:rsidRPr="00AA5C3B">
              <w:rPr>
                <w:b/>
                <w:bCs/>
                <w:sz w:val="20"/>
                <w:szCs w:val="20"/>
              </w:rPr>
              <w:t>(e)</w:t>
            </w:r>
            <w:r w:rsidRPr="00AA5C3B">
              <w:rPr>
                <w:sz w:val="20"/>
                <w:szCs w:val="20"/>
              </w:rPr>
              <w:t> tow an aircraft on an active movement area at night unless the aircraft displays operating wingtip, tail and anti-collision lights or is illuminated by lights mounted on the towing vehicle and directed at the aircraft being towed;</w:t>
            </w:r>
          </w:p>
          <w:p w14:paraId="7202C97E" w14:textId="77777777" w:rsidR="00AC4171" w:rsidRPr="00AA5C3B" w:rsidRDefault="00AC4171" w:rsidP="00100C57">
            <w:pPr>
              <w:rPr>
                <w:sz w:val="20"/>
                <w:szCs w:val="20"/>
              </w:rPr>
            </w:pPr>
            <w:r w:rsidRPr="00AA5C3B">
              <w:rPr>
                <w:b/>
                <w:bCs/>
                <w:sz w:val="20"/>
                <w:szCs w:val="20"/>
              </w:rPr>
              <w:t>(f)</w:t>
            </w:r>
            <w:r w:rsidRPr="00AA5C3B">
              <w:rPr>
                <w:sz w:val="20"/>
                <w:szCs w:val="20"/>
              </w:rPr>
              <w:t> park or otherwise leave an aircraft on an active manoeuvring area at night unless the aircraft displays operating wingtip, tail and anti-collision lights or is illuminated by lanterns suspended from the wingtips, tail and nose of the aircraft;</w:t>
            </w:r>
          </w:p>
          <w:p w14:paraId="70995B77" w14:textId="210F598E" w:rsidR="007C2526" w:rsidRDefault="00AC4171" w:rsidP="00100C57">
            <w:pPr>
              <w:rPr>
                <w:sz w:val="20"/>
                <w:szCs w:val="20"/>
              </w:rPr>
            </w:pPr>
            <w:r w:rsidRPr="00AA5C3B">
              <w:rPr>
                <w:b/>
                <w:bCs/>
                <w:sz w:val="20"/>
                <w:szCs w:val="20"/>
              </w:rPr>
              <w:t>(g)</w:t>
            </w:r>
            <w:r w:rsidRPr="00AA5C3B">
              <w:rPr>
                <w:sz w:val="20"/>
                <w:szCs w:val="20"/>
              </w:rPr>
              <w:t> at an airport, knowingly remove, deface, extinguish or interfere with a marker, marking, light or signal that is used for the purpose of air navigation, except in accordance with permission given</w:t>
            </w:r>
          </w:p>
          <w:p w14:paraId="3743DEB7" w14:textId="7CF8D1E6" w:rsidR="00AC4171" w:rsidRPr="007C2526" w:rsidRDefault="00AC4171" w:rsidP="007C2526">
            <w:pPr>
              <w:ind w:left="720"/>
              <w:rPr>
                <w:b/>
                <w:bCs/>
                <w:sz w:val="20"/>
                <w:szCs w:val="20"/>
              </w:rPr>
            </w:pPr>
            <w:r w:rsidRPr="00AA5C3B">
              <w:rPr>
                <w:b/>
                <w:bCs/>
                <w:sz w:val="20"/>
                <w:szCs w:val="20"/>
              </w:rPr>
              <w:t>(i)</w:t>
            </w:r>
            <w:r w:rsidRPr="007C2526">
              <w:rPr>
                <w:sz w:val="20"/>
                <w:szCs w:val="20"/>
              </w:rPr>
              <w:t> by the operator of the airport, and</w:t>
            </w:r>
          </w:p>
          <w:p w14:paraId="41C3D53E" w14:textId="77777777" w:rsidR="00AC4171" w:rsidRPr="00AA5C3B" w:rsidRDefault="00AC4171" w:rsidP="007C2526">
            <w:pPr>
              <w:ind w:left="720"/>
              <w:rPr>
                <w:sz w:val="20"/>
                <w:szCs w:val="20"/>
              </w:rPr>
            </w:pPr>
            <w:r w:rsidRPr="00AA5C3B">
              <w:rPr>
                <w:b/>
                <w:bCs/>
                <w:sz w:val="20"/>
                <w:szCs w:val="20"/>
              </w:rPr>
              <w:t>(ii)</w:t>
            </w:r>
            <w:r w:rsidRPr="00AA5C3B">
              <w:rPr>
                <w:sz w:val="20"/>
                <w:szCs w:val="20"/>
              </w:rPr>
              <w:t> where applicable, by the appropriate air traffic services unit;</w:t>
            </w:r>
          </w:p>
          <w:p w14:paraId="10D87F4C" w14:textId="77777777" w:rsidR="00AC4171" w:rsidRPr="00AA5C3B" w:rsidRDefault="00AC4171" w:rsidP="007C2526">
            <w:pPr>
              <w:rPr>
                <w:sz w:val="20"/>
                <w:szCs w:val="20"/>
              </w:rPr>
            </w:pPr>
            <w:r w:rsidRPr="00AA5C3B">
              <w:rPr>
                <w:b/>
                <w:bCs/>
                <w:sz w:val="20"/>
                <w:szCs w:val="20"/>
              </w:rPr>
              <w:lastRenderedPageBreak/>
              <w:t>(h)</w:t>
            </w:r>
            <w:r w:rsidRPr="00AA5C3B">
              <w:rPr>
                <w:sz w:val="20"/>
                <w:szCs w:val="20"/>
              </w:rPr>
              <w:t> at or in the vicinity of an airport, knowingly display a marker, marking, sign, light or signal that is likely to be hazardous to aviation safety by causing glare or by causing confusion with or preventing clear visual perception of a marker, marking, sign, light or signal that is required under this Subpart;</w:t>
            </w:r>
          </w:p>
          <w:p w14:paraId="5C983CEE" w14:textId="77777777" w:rsidR="00AC4171" w:rsidRPr="00AA5C3B" w:rsidRDefault="00AC4171" w:rsidP="00AA0B63">
            <w:pPr>
              <w:rPr>
                <w:sz w:val="20"/>
                <w:szCs w:val="20"/>
              </w:rPr>
            </w:pPr>
            <w:r w:rsidRPr="00AA5C3B">
              <w:rPr>
                <w:b/>
                <w:bCs/>
                <w:sz w:val="20"/>
                <w:szCs w:val="20"/>
              </w:rPr>
              <w:t>(i)</w:t>
            </w:r>
            <w:r w:rsidRPr="00AA5C3B">
              <w:rPr>
                <w:sz w:val="20"/>
                <w:szCs w:val="20"/>
              </w:rPr>
              <w:t> allow a bird or other animal that is owned by the person or that is in the person’s custody or control to be unrestrained within the boundaries of an airport, except for the purpose of controlling other birds or animals at the airport as permitted by the operator; or</w:t>
            </w:r>
          </w:p>
          <w:p w14:paraId="57666AC0" w14:textId="77777777" w:rsidR="00AC4171" w:rsidRPr="00AA5C3B" w:rsidRDefault="00AC4171" w:rsidP="00AA0B63">
            <w:pPr>
              <w:rPr>
                <w:sz w:val="20"/>
                <w:szCs w:val="20"/>
              </w:rPr>
            </w:pPr>
            <w:r w:rsidRPr="00AA5C3B">
              <w:rPr>
                <w:b/>
                <w:bCs/>
                <w:sz w:val="20"/>
                <w:szCs w:val="20"/>
              </w:rPr>
              <w:t>(j)</w:t>
            </w:r>
            <w:r w:rsidRPr="00AA5C3B">
              <w:rPr>
                <w:sz w:val="20"/>
                <w:szCs w:val="20"/>
              </w:rPr>
              <w:t> discharge a firearm within or into an airport without the permission of the operator of the airport.</w:t>
            </w:r>
          </w:p>
          <w:p w14:paraId="00E8DE64" w14:textId="77777777" w:rsidR="00AC4171" w:rsidRPr="00AA5C3B" w:rsidRDefault="00AC4171" w:rsidP="00AC4171">
            <w:pPr>
              <w:rPr>
                <w:sz w:val="20"/>
                <w:szCs w:val="20"/>
              </w:rPr>
            </w:pPr>
          </w:p>
        </w:tc>
      </w:tr>
      <w:tr w:rsidR="00245F7F" w14:paraId="7BD3E116" w14:textId="77777777" w:rsidTr="00245F7F">
        <w:tc>
          <w:tcPr>
            <w:tcW w:w="826" w:type="dxa"/>
          </w:tcPr>
          <w:p w14:paraId="70664925" w14:textId="77777777" w:rsidR="003A39AF" w:rsidRPr="00510737" w:rsidRDefault="003A39AF" w:rsidP="003A39AF">
            <w:pPr>
              <w:jc w:val="center"/>
              <w:rPr>
                <w:color w:val="00B050"/>
                <w:sz w:val="40"/>
                <w:szCs w:val="40"/>
              </w:rPr>
            </w:pPr>
          </w:p>
        </w:tc>
        <w:tc>
          <w:tcPr>
            <w:tcW w:w="794" w:type="dxa"/>
          </w:tcPr>
          <w:p w14:paraId="1F1103FC" w14:textId="4AD114BC"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6AD2919E" w14:textId="5578CCC1" w:rsidR="003A39AF" w:rsidRPr="00AA5C3B" w:rsidRDefault="003A39AF" w:rsidP="003A39AF">
            <w:pPr>
              <w:rPr>
                <w:sz w:val="20"/>
                <w:szCs w:val="20"/>
              </w:rPr>
            </w:pPr>
            <w:r w:rsidRPr="00AA5C3B">
              <w:rPr>
                <w:sz w:val="20"/>
                <w:szCs w:val="20"/>
              </w:rPr>
              <w:t>302.11 Fire prevention</w:t>
            </w:r>
          </w:p>
        </w:tc>
        <w:tc>
          <w:tcPr>
            <w:tcW w:w="2700" w:type="dxa"/>
            <w:gridSpan w:val="3"/>
          </w:tcPr>
          <w:p w14:paraId="2B2947A5" w14:textId="6B8BE62E" w:rsidR="003A39AF" w:rsidRPr="00AA5C3B" w:rsidRDefault="003A39AF" w:rsidP="003A39AF">
            <w:pPr>
              <w:rPr>
                <w:sz w:val="20"/>
                <w:szCs w:val="20"/>
              </w:rPr>
            </w:pPr>
          </w:p>
        </w:tc>
        <w:tc>
          <w:tcPr>
            <w:tcW w:w="1350" w:type="dxa"/>
            <w:gridSpan w:val="2"/>
          </w:tcPr>
          <w:p w14:paraId="69AE587C" w14:textId="77777777" w:rsidR="003A39AF" w:rsidRPr="00AA5C3B" w:rsidRDefault="003A39AF" w:rsidP="003A39AF">
            <w:pPr>
              <w:rPr>
                <w:sz w:val="20"/>
                <w:szCs w:val="20"/>
              </w:rPr>
            </w:pPr>
          </w:p>
        </w:tc>
        <w:tc>
          <w:tcPr>
            <w:tcW w:w="2880" w:type="dxa"/>
            <w:gridSpan w:val="2"/>
          </w:tcPr>
          <w:p w14:paraId="0A72995E" w14:textId="1F689671" w:rsidR="003A39AF" w:rsidRPr="00AA0B63" w:rsidRDefault="003A39AF" w:rsidP="003A39AF">
            <w:pPr>
              <w:rPr>
                <w:i/>
                <w:iCs/>
                <w:sz w:val="20"/>
                <w:szCs w:val="20"/>
              </w:rPr>
            </w:pPr>
            <w:r w:rsidRPr="00AA0B63">
              <w:rPr>
                <w:i/>
                <w:iCs/>
                <w:sz w:val="20"/>
                <w:szCs w:val="20"/>
              </w:rPr>
              <w:t>Fire Prevention</w:t>
            </w:r>
          </w:p>
          <w:p w14:paraId="697257CE" w14:textId="77777777" w:rsidR="003A39AF" w:rsidRPr="00AA5C3B" w:rsidRDefault="003A39AF" w:rsidP="00D20ACF">
            <w:pPr>
              <w:rPr>
                <w:sz w:val="20"/>
                <w:szCs w:val="20"/>
              </w:rPr>
            </w:pPr>
            <w:r w:rsidRPr="00AA5C3B">
              <w:rPr>
                <w:b/>
                <w:bCs/>
                <w:sz w:val="20"/>
                <w:szCs w:val="20"/>
              </w:rPr>
              <w:t>302.11</w:t>
            </w:r>
            <w:r w:rsidRPr="00AA5C3B">
              <w:rPr>
                <w:sz w:val="20"/>
                <w:szCs w:val="20"/>
              </w:rPr>
              <w:t> </w:t>
            </w:r>
            <w:r w:rsidRPr="00AA5C3B">
              <w:rPr>
                <w:b/>
                <w:bCs/>
                <w:sz w:val="20"/>
                <w:szCs w:val="20"/>
              </w:rPr>
              <w:t>(1)</w:t>
            </w:r>
            <w:r w:rsidRPr="00AA5C3B">
              <w:rPr>
                <w:sz w:val="20"/>
                <w:szCs w:val="20"/>
              </w:rPr>
              <w:t> Subject to subsections (2) to (4), no person shall, at an airport, smoke or display an open flame</w:t>
            </w:r>
          </w:p>
          <w:p w14:paraId="629F5D90" w14:textId="77777777" w:rsidR="003A39AF" w:rsidRPr="00AA5C3B" w:rsidRDefault="003A39AF" w:rsidP="005A7396">
            <w:pPr>
              <w:rPr>
                <w:sz w:val="20"/>
                <w:szCs w:val="20"/>
              </w:rPr>
            </w:pPr>
            <w:r w:rsidRPr="00AA5C3B">
              <w:rPr>
                <w:b/>
                <w:bCs/>
                <w:sz w:val="20"/>
                <w:szCs w:val="20"/>
              </w:rPr>
              <w:t>(a)</w:t>
            </w:r>
            <w:r w:rsidRPr="00AA5C3B">
              <w:rPr>
                <w:sz w:val="20"/>
                <w:szCs w:val="20"/>
              </w:rPr>
              <w:t> on an apron;</w:t>
            </w:r>
          </w:p>
          <w:p w14:paraId="16D55474" w14:textId="77777777" w:rsidR="003A39AF" w:rsidRPr="00AA5C3B" w:rsidRDefault="003A39AF" w:rsidP="005A7396">
            <w:pPr>
              <w:rPr>
                <w:sz w:val="20"/>
                <w:szCs w:val="20"/>
              </w:rPr>
            </w:pPr>
            <w:r w:rsidRPr="00AA5C3B">
              <w:rPr>
                <w:b/>
                <w:bCs/>
                <w:sz w:val="20"/>
                <w:szCs w:val="20"/>
              </w:rPr>
              <w:t>(b)</w:t>
            </w:r>
            <w:r w:rsidRPr="00AA5C3B">
              <w:rPr>
                <w:sz w:val="20"/>
                <w:szCs w:val="20"/>
              </w:rPr>
              <w:t> on an aircraft loading bridge or on a gallery or balcony that is contiguous to or that overhangs an apron; or</w:t>
            </w:r>
          </w:p>
          <w:p w14:paraId="11159247" w14:textId="77777777" w:rsidR="003A39AF" w:rsidRPr="00AA5C3B" w:rsidRDefault="003A39AF" w:rsidP="005A7396">
            <w:pPr>
              <w:rPr>
                <w:sz w:val="20"/>
                <w:szCs w:val="20"/>
              </w:rPr>
            </w:pPr>
            <w:r w:rsidRPr="00AA5C3B">
              <w:rPr>
                <w:b/>
                <w:bCs/>
                <w:sz w:val="20"/>
                <w:szCs w:val="20"/>
              </w:rPr>
              <w:t>(c)</w:t>
            </w:r>
            <w:r w:rsidRPr="00AA5C3B">
              <w:rPr>
                <w:sz w:val="20"/>
                <w:szCs w:val="20"/>
              </w:rPr>
              <w:t xml:space="preserve"> in an area where smoking or an open flame is likely to create a fire hazard that could endanger </w:t>
            </w:r>
            <w:proofErr w:type="gramStart"/>
            <w:r w:rsidRPr="00AA5C3B">
              <w:rPr>
                <w:sz w:val="20"/>
                <w:szCs w:val="20"/>
              </w:rPr>
              <w:t>persons</w:t>
            </w:r>
            <w:proofErr w:type="gramEnd"/>
            <w:r w:rsidRPr="00AA5C3B">
              <w:rPr>
                <w:sz w:val="20"/>
                <w:szCs w:val="20"/>
              </w:rPr>
              <w:t xml:space="preserve"> or property.</w:t>
            </w:r>
          </w:p>
          <w:p w14:paraId="039960C0" w14:textId="77777777" w:rsidR="003A39AF" w:rsidRPr="00AA5C3B" w:rsidRDefault="003A39AF" w:rsidP="005A7396">
            <w:pPr>
              <w:rPr>
                <w:sz w:val="20"/>
                <w:szCs w:val="20"/>
              </w:rPr>
            </w:pPr>
            <w:r w:rsidRPr="00AA5C3B">
              <w:rPr>
                <w:b/>
                <w:bCs/>
                <w:sz w:val="20"/>
                <w:szCs w:val="20"/>
              </w:rPr>
              <w:t>(2)</w:t>
            </w:r>
            <w:r w:rsidRPr="00AA5C3B">
              <w:rPr>
                <w:sz w:val="20"/>
                <w:szCs w:val="20"/>
              </w:rPr>
              <w:t> The operator of an airport may display flare pots to provide temporary lighting for the take-off or landing of aircraft.</w:t>
            </w:r>
          </w:p>
          <w:p w14:paraId="2E2146A5" w14:textId="77777777" w:rsidR="003A39AF" w:rsidRPr="00AA5C3B" w:rsidRDefault="003A39AF" w:rsidP="005A7396">
            <w:pPr>
              <w:rPr>
                <w:sz w:val="20"/>
                <w:szCs w:val="20"/>
              </w:rPr>
            </w:pPr>
            <w:r w:rsidRPr="00AA5C3B">
              <w:rPr>
                <w:b/>
                <w:bCs/>
                <w:sz w:val="20"/>
                <w:szCs w:val="20"/>
              </w:rPr>
              <w:t>(3)</w:t>
            </w:r>
            <w:r w:rsidRPr="00AA5C3B">
              <w:rPr>
                <w:sz w:val="20"/>
                <w:szCs w:val="20"/>
              </w:rPr>
              <w:t xml:space="preserve"> The operator of an airport may, in writing, authorize maintenance or servicing operations on an apron that involve the use, production or potential development of an open flame or that involve the </w:t>
            </w:r>
            <w:r w:rsidRPr="00AA5C3B">
              <w:rPr>
                <w:sz w:val="20"/>
                <w:szCs w:val="20"/>
              </w:rPr>
              <w:lastRenderedPageBreak/>
              <w:t>production or potential development of a spark where the operations are conducted in a manner that is not likely to create a fire hazard that could endanger persons or property.</w:t>
            </w:r>
          </w:p>
          <w:p w14:paraId="4D9FF7D1" w14:textId="77777777" w:rsidR="003A39AF" w:rsidRPr="00AA5C3B" w:rsidRDefault="003A39AF" w:rsidP="005A7396">
            <w:pPr>
              <w:rPr>
                <w:sz w:val="20"/>
                <w:szCs w:val="20"/>
              </w:rPr>
            </w:pPr>
            <w:r w:rsidRPr="00AA5C3B">
              <w:rPr>
                <w:b/>
                <w:bCs/>
                <w:sz w:val="20"/>
                <w:szCs w:val="20"/>
              </w:rPr>
              <w:t>(4)</w:t>
            </w:r>
            <w:r w:rsidRPr="00AA5C3B">
              <w:rPr>
                <w:sz w:val="20"/>
                <w:szCs w:val="20"/>
              </w:rPr>
              <w:t xml:space="preserve"> The operator of an airport may permit smoking in an enclosed building or shelter located on an apron where such smoking is not likely to create a fire hazard that could endanger </w:t>
            </w:r>
            <w:proofErr w:type="gramStart"/>
            <w:r w:rsidRPr="00AA5C3B">
              <w:rPr>
                <w:sz w:val="20"/>
                <w:szCs w:val="20"/>
              </w:rPr>
              <w:t>persons</w:t>
            </w:r>
            <w:proofErr w:type="gramEnd"/>
            <w:r w:rsidRPr="00AA5C3B">
              <w:rPr>
                <w:sz w:val="20"/>
                <w:szCs w:val="20"/>
              </w:rPr>
              <w:t xml:space="preserve"> or property.</w:t>
            </w:r>
          </w:p>
          <w:p w14:paraId="60857B31" w14:textId="77777777" w:rsidR="003A39AF" w:rsidRPr="00AA5C3B" w:rsidRDefault="003A39AF" w:rsidP="003A39AF">
            <w:pPr>
              <w:rPr>
                <w:sz w:val="20"/>
                <w:szCs w:val="20"/>
              </w:rPr>
            </w:pPr>
          </w:p>
        </w:tc>
      </w:tr>
      <w:tr w:rsidR="00245F7F" w14:paraId="7931F21B" w14:textId="77777777" w:rsidTr="00245F7F">
        <w:tc>
          <w:tcPr>
            <w:tcW w:w="826" w:type="dxa"/>
            <w:shd w:val="clear" w:color="auto" w:fill="D1D1D1" w:themeFill="background2" w:themeFillShade="E6"/>
          </w:tcPr>
          <w:p w14:paraId="64323D1A" w14:textId="77777777" w:rsidR="003A39AF" w:rsidRPr="00510737" w:rsidRDefault="003A39AF" w:rsidP="003A39AF">
            <w:pPr>
              <w:jc w:val="center"/>
              <w:rPr>
                <w:color w:val="00B050"/>
                <w:sz w:val="40"/>
                <w:szCs w:val="40"/>
              </w:rPr>
            </w:pPr>
          </w:p>
        </w:tc>
        <w:tc>
          <w:tcPr>
            <w:tcW w:w="794" w:type="dxa"/>
            <w:shd w:val="clear" w:color="auto" w:fill="D1D1D1" w:themeFill="background2" w:themeFillShade="E6"/>
          </w:tcPr>
          <w:p w14:paraId="765EF013" w14:textId="77777777" w:rsidR="003A39AF" w:rsidRPr="00510737" w:rsidRDefault="003A39AF" w:rsidP="003A39AF">
            <w:pPr>
              <w:jc w:val="center"/>
              <w:rPr>
                <w:color w:val="00B050"/>
                <w:sz w:val="40"/>
                <w:szCs w:val="40"/>
              </w:rPr>
            </w:pPr>
          </w:p>
        </w:tc>
        <w:tc>
          <w:tcPr>
            <w:tcW w:w="2160" w:type="dxa"/>
            <w:gridSpan w:val="2"/>
            <w:shd w:val="clear" w:color="auto" w:fill="D1D1D1" w:themeFill="background2" w:themeFillShade="E6"/>
          </w:tcPr>
          <w:p w14:paraId="332D0B21" w14:textId="548E4A16" w:rsidR="003A39AF" w:rsidRPr="00AA5C3B" w:rsidRDefault="003A39AF" w:rsidP="003A39AF">
            <w:pPr>
              <w:rPr>
                <w:sz w:val="20"/>
                <w:szCs w:val="20"/>
              </w:rPr>
            </w:pPr>
            <w:r w:rsidRPr="00AA5C3B">
              <w:rPr>
                <w:b/>
                <w:bCs/>
                <w:sz w:val="20"/>
                <w:szCs w:val="20"/>
              </w:rPr>
              <w:t>Part VI – General operating and flight rules</w:t>
            </w:r>
          </w:p>
        </w:tc>
        <w:tc>
          <w:tcPr>
            <w:tcW w:w="2700" w:type="dxa"/>
            <w:gridSpan w:val="3"/>
            <w:shd w:val="clear" w:color="auto" w:fill="D1D1D1" w:themeFill="background2" w:themeFillShade="E6"/>
          </w:tcPr>
          <w:p w14:paraId="6210BF23" w14:textId="5F081804" w:rsidR="003A39AF" w:rsidRPr="00AA5C3B" w:rsidRDefault="003A39AF" w:rsidP="003A39AF">
            <w:pPr>
              <w:rPr>
                <w:b/>
                <w:bCs/>
                <w:sz w:val="20"/>
                <w:szCs w:val="20"/>
              </w:rPr>
            </w:pPr>
          </w:p>
        </w:tc>
        <w:tc>
          <w:tcPr>
            <w:tcW w:w="1350" w:type="dxa"/>
            <w:gridSpan w:val="2"/>
            <w:shd w:val="clear" w:color="auto" w:fill="D1D1D1" w:themeFill="background2" w:themeFillShade="E6"/>
          </w:tcPr>
          <w:p w14:paraId="37818CDD" w14:textId="1C59E85C" w:rsidR="003A39AF" w:rsidRPr="00AA5C3B" w:rsidRDefault="003A39AF" w:rsidP="003A39AF">
            <w:pPr>
              <w:rPr>
                <w:sz w:val="20"/>
                <w:szCs w:val="20"/>
              </w:rPr>
            </w:pPr>
            <w:hyperlink r:id="rId15" w:anchor="h-993404" w:history="1">
              <w:r w:rsidRPr="00AA5C3B">
                <w:rPr>
                  <w:rStyle w:val="Hyperlink"/>
                  <w:sz w:val="20"/>
                  <w:szCs w:val="20"/>
                </w:rPr>
                <w:t>Part VI - General Operating and Flight Rules</w:t>
              </w:r>
            </w:hyperlink>
          </w:p>
        </w:tc>
        <w:tc>
          <w:tcPr>
            <w:tcW w:w="2880" w:type="dxa"/>
            <w:gridSpan w:val="2"/>
            <w:shd w:val="clear" w:color="auto" w:fill="D1D1D1" w:themeFill="background2" w:themeFillShade="E6"/>
          </w:tcPr>
          <w:p w14:paraId="0005CA63" w14:textId="4D0E8996" w:rsidR="003A39AF" w:rsidRPr="001703EE" w:rsidRDefault="001703EE" w:rsidP="001703EE">
            <w:pPr>
              <w:rPr>
                <w:b/>
                <w:bCs/>
                <w:sz w:val="20"/>
                <w:szCs w:val="20"/>
              </w:rPr>
            </w:pPr>
            <w:r w:rsidRPr="001703EE">
              <w:rPr>
                <w:b/>
                <w:bCs/>
                <w:sz w:val="20"/>
                <w:szCs w:val="20"/>
              </w:rPr>
              <w:t>Airspace structure, classification and use</w:t>
            </w:r>
          </w:p>
        </w:tc>
      </w:tr>
      <w:tr w:rsidR="00245F7F" w14:paraId="6B55FE3D" w14:textId="77777777" w:rsidTr="001703EE">
        <w:tc>
          <w:tcPr>
            <w:tcW w:w="826" w:type="dxa"/>
            <w:shd w:val="clear" w:color="auto" w:fill="D1D1D1" w:themeFill="background2" w:themeFillShade="E6"/>
          </w:tcPr>
          <w:p w14:paraId="6E89D498" w14:textId="77777777" w:rsidR="003A39AF" w:rsidRPr="00510737" w:rsidRDefault="003A39AF" w:rsidP="003A39AF">
            <w:pPr>
              <w:jc w:val="center"/>
              <w:rPr>
                <w:color w:val="00B050"/>
                <w:sz w:val="40"/>
                <w:szCs w:val="40"/>
              </w:rPr>
            </w:pPr>
          </w:p>
        </w:tc>
        <w:tc>
          <w:tcPr>
            <w:tcW w:w="794" w:type="dxa"/>
            <w:shd w:val="clear" w:color="auto" w:fill="D1D1D1" w:themeFill="background2" w:themeFillShade="E6"/>
          </w:tcPr>
          <w:p w14:paraId="38ADCEF2" w14:textId="77777777" w:rsidR="003A39AF" w:rsidRPr="00510737" w:rsidRDefault="003A39AF" w:rsidP="003A39AF">
            <w:pPr>
              <w:jc w:val="center"/>
              <w:rPr>
                <w:color w:val="00B050"/>
                <w:sz w:val="40"/>
                <w:szCs w:val="40"/>
              </w:rPr>
            </w:pPr>
          </w:p>
        </w:tc>
        <w:tc>
          <w:tcPr>
            <w:tcW w:w="2160" w:type="dxa"/>
            <w:gridSpan w:val="2"/>
            <w:shd w:val="clear" w:color="auto" w:fill="D1D1D1" w:themeFill="background2" w:themeFillShade="E6"/>
          </w:tcPr>
          <w:p w14:paraId="7EE8F0E7" w14:textId="16EA98AA" w:rsidR="003A39AF" w:rsidRPr="00AA5C3B" w:rsidRDefault="003A39AF" w:rsidP="003A39AF">
            <w:pPr>
              <w:rPr>
                <w:sz w:val="20"/>
                <w:szCs w:val="20"/>
              </w:rPr>
            </w:pPr>
            <w:r w:rsidRPr="00AA5C3B">
              <w:rPr>
                <w:sz w:val="20"/>
                <w:szCs w:val="20"/>
              </w:rPr>
              <w:t>601 - Airspace</w:t>
            </w:r>
          </w:p>
        </w:tc>
        <w:tc>
          <w:tcPr>
            <w:tcW w:w="2700" w:type="dxa"/>
            <w:gridSpan w:val="3"/>
            <w:shd w:val="clear" w:color="auto" w:fill="D1D1D1" w:themeFill="background2" w:themeFillShade="E6"/>
          </w:tcPr>
          <w:p w14:paraId="496EC9B3" w14:textId="0DD5A904" w:rsidR="003A39AF" w:rsidRPr="001703EE" w:rsidRDefault="003A39AF" w:rsidP="001703EE">
            <w:pPr>
              <w:rPr>
                <w:sz w:val="20"/>
                <w:szCs w:val="20"/>
              </w:rPr>
            </w:pPr>
          </w:p>
        </w:tc>
        <w:tc>
          <w:tcPr>
            <w:tcW w:w="1350" w:type="dxa"/>
            <w:gridSpan w:val="2"/>
            <w:shd w:val="clear" w:color="auto" w:fill="D1D1D1" w:themeFill="background2" w:themeFillShade="E6"/>
          </w:tcPr>
          <w:p w14:paraId="3A3CB491" w14:textId="77777777" w:rsidR="003A39AF" w:rsidRPr="00AA5C3B" w:rsidRDefault="003A39AF" w:rsidP="003A39AF">
            <w:pPr>
              <w:rPr>
                <w:sz w:val="20"/>
                <w:szCs w:val="20"/>
              </w:rPr>
            </w:pPr>
          </w:p>
        </w:tc>
        <w:tc>
          <w:tcPr>
            <w:tcW w:w="2880" w:type="dxa"/>
            <w:gridSpan w:val="2"/>
            <w:shd w:val="clear" w:color="auto" w:fill="D1D1D1" w:themeFill="background2" w:themeFillShade="E6"/>
          </w:tcPr>
          <w:p w14:paraId="45E7DEAA" w14:textId="0A5792C1" w:rsidR="003A39AF" w:rsidRPr="00417756" w:rsidRDefault="003A39AF" w:rsidP="001703EE">
            <w:pPr>
              <w:rPr>
                <w:sz w:val="20"/>
                <w:szCs w:val="20"/>
              </w:rPr>
            </w:pPr>
          </w:p>
        </w:tc>
      </w:tr>
      <w:tr w:rsidR="00245F7F" w14:paraId="70718A2F" w14:textId="77777777" w:rsidTr="00245F7F">
        <w:tc>
          <w:tcPr>
            <w:tcW w:w="826" w:type="dxa"/>
          </w:tcPr>
          <w:p w14:paraId="13650877" w14:textId="77777777" w:rsidR="003A39AF" w:rsidRPr="00510737" w:rsidRDefault="003A39AF" w:rsidP="003A39AF">
            <w:pPr>
              <w:jc w:val="center"/>
              <w:rPr>
                <w:color w:val="00B050"/>
                <w:sz w:val="40"/>
                <w:szCs w:val="40"/>
              </w:rPr>
            </w:pPr>
          </w:p>
        </w:tc>
        <w:tc>
          <w:tcPr>
            <w:tcW w:w="794" w:type="dxa"/>
          </w:tcPr>
          <w:p w14:paraId="26026C36" w14:textId="177F4763"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45FE292F" w14:textId="55D40CDE" w:rsidR="003A39AF" w:rsidRPr="00AA5C3B" w:rsidRDefault="003A39AF" w:rsidP="003A39AF">
            <w:pPr>
              <w:rPr>
                <w:sz w:val="20"/>
                <w:szCs w:val="20"/>
              </w:rPr>
            </w:pPr>
            <w:r w:rsidRPr="00AA5C3B">
              <w:rPr>
                <w:sz w:val="20"/>
                <w:szCs w:val="20"/>
              </w:rPr>
              <w:t>601.01 Airspace structure</w:t>
            </w:r>
          </w:p>
        </w:tc>
        <w:tc>
          <w:tcPr>
            <w:tcW w:w="2700" w:type="dxa"/>
            <w:gridSpan w:val="3"/>
          </w:tcPr>
          <w:p w14:paraId="7C1083A8" w14:textId="6EC71B7A" w:rsidR="003A39AF" w:rsidRPr="00AA5C3B" w:rsidRDefault="003A39AF" w:rsidP="00F24D97">
            <w:pPr>
              <w:pStyle w:val="ListParagraph"/>
              <w:numPr>
                <w:ilvl w:val="0"/>
                <w:numId w:val="15"/>
              </w:numPr>
              <w:rPr>
                <w:sz w:val="20"/>
                <w:szCs w:val="20"/>
              </w:rPr>
            </w:pPr>
            <w:r w:rsidRPr="00AA5C3B">
              <w:rPr>
                <w:sz w:val="20"/>
                <w:szCs w:val="20"/>
              </w:rPr>
              <w:t>Describe the horizontal and vertical limits of the various classifications of airspace, control areas, special use airspace.</w:t>
            </w:r>
            <w:r w:rsidRPr="00AA5C3B">
              <w:rPr>
                <w:sz w:val="20"/>
                <w:szCs w:val="20"/>
              </w:rPr>
              <w:br/>
              <w:t xml:space="preserve"> </w:t>
            </w:r>
          </w:p>
          <w:p w14:paraId="2097C8BB" w14:textId="677604A3" w:rsidR="003A39AF" w:rsidRPr="00AA5C3B" w:rsidRDefault="003A39AF" w:rsidP="00F24D97">
            <w:pPr>
              <w:pStyle w:val="ListParagraph"/>
              <w:numPr>
                <w:ilvl w:val="0"/>
                <w:numId w:val="15"/>
              </w:numPr>
              <w:rPr>
                <w:sz w:val="20"/>
                <w:szCs w:val="20"/>
              </w:rPr>
            </w:pPr>
            <w:r w:rsidRPr="00AA5C3B">
              <w:rPr>
                <w:sz w:val="20"/>
                <w:szCs w:val="20"/>
              </w:rPr>
              <w:t xml:space="preserve">Identify the altimeter setting region and the standard pressure region. </w:t>
            </w:r>
            <w:r w:rsidRPr="00AA5C3B">
              <w:rPr>
                <w:sz w:val="20"/>
                <w:szCs w:val="20"/>
              </w:rPr>
              <w:br/>
            </w:r>
          </w:p>
          <w:p w14:paraId="79FC7BC8" w14:textId="359CE204" w:rsidR="003A39AF" w:rsidRPr="00AA5C3B" w:rsidRDefault="003A39AF" w:rsidP="00F24D97">
            <w:pPr>
              <w:pStyle w:val="ListParagraph"/>
              <w:numPr>
                <w:ilvl w:val="0"/>
                <w:numId w:val="15"/>
              </w:numPr>
              <w:rPr>
                <w:sz w:val="20"/>
                <w:szCs w:val="20"/>
              </w:rPr>
            </w:pPr>
            <w:r w:rsidRPr="00AA5C3B">
              <w:rPr>
                <w:sz w:val="20"/>
                <w:szCs w:val="20"/>
              </w:rPr>
              <w:t>Recall that advanced operations in Class F airspace require the permission of the airspace operator.</w:t>
            </w:r>
            <w:r w:rsidRPr="00AA5C3B">
              <w:rPr>
                <w:sz w:val="20"/>
                <w:szCs w:val="20"/>
              </w:rPr>
              <w:br/>
              <w:t xml:space="preserve"> </w:t>
            </w:r>
          </w:p>
          <w:p w14:paraId="427EDA8C" w14:textId="24A1D077" w:rsidR="003A39AF" w:rsidRPr="00AA5C3B" w:rsidRDefault="003A39AF" w:rsidP="00F24D97">
            <w:pPr>
              <w:pStyle w:val="ListParagraph"/>
              <w:numPr>
                <w:ilvl w:val="0"/>
                <w:numId w:val="15"/>
              </w:numPr>
              <w:rPr>
                <w:sz w:val="20"/>
                <w:szCs w:val="20"/>
              </w:rPr>
            </w:pPr>
            <w:r w:rsidRPr="00AA5C3B">
              <w:rPr>
                <w:sz w:val="20"/>
                <w:szCs w:val="20"/>
              </w:rPr>
              <w:t>Describe the communications required with air traffic control (ATC) for operating a small RPA VLOS within class C or D airspace.</w:t>
            </w:r>
          </w:p>
        </w:tc>
        <w:tc>
          <w:tcPr>
            <w:tcW w:w="1350" w:type="dxa"/>
            <w:gridSpan w:val="2"/>
          </w:tcPr>
          <w:p w14:paraId="17930AF9" w14:textId="77777777" w:rsidR="003A39AF" w:rsidRPr="00AA5C3B" w:rsidRDefault="003A39AF" w:rsidP="003A39AF">
            <w:pPr>
              <w:rPr>
                <w:sz w:val="20"/>
                <w:szCs w:val="20"/>
              </w:rPr>
            </w:pPr>
          </w:p>
        </w:tc>
        <w:tc>
          <w:tcPr>
            <w:tcW w:w="2880" w:type="dxa"/>
            <w:gridSpan w:val="2"/>
          </w:tcPr>
          <w:p w14:paraId="4FD57646" w14:textId="4DEC72D3" w:rsidR="003A39AF" w:rsidRPr="00AA5C3B" w:rsidRDefault="003A39AF" w:rsidP="003A39AF">
            <w:pPr>
              <w:rPr>
                <w:sz w:val="20"/>
                <w:szCs w:val="20"/>
              </w:rPr>
            </w:pPr>
            <w:r w:rsidRPr="00AA5C3B">
              <w:rPr>
                <w:b/>
                <w:bCs/>
                <w:sz w:val="20"/>
                <w:szCs w:val="20"/>
              </w:rPr>
              <w:t>600.01</w:t>
            </w:r>
            <w:r w:rsidRPr="00AA5C3B">
              <w:rPr>
                <w:sz w:val="20"/>
                <w:szCs w:val="20"/>
              </w:rPr>
              <w:t> In this Part,</w:t>
            </w:r>
            <w:r w:rsidRPr="00AA5C3B">
              <w:rPr>
                <w:sz w:val="20"/>
                <w:szCs w:val="20"/>
              </w:rPr>
              <w:br/>
            </w:r>
          </w:p>
          <w:p w14:paraId="4B272A2E" w14:textId="79C08E9E" w:rsidR="003A39AF" w:rsidRPr="00AA5C3B" w:rsidRDefault="003A39AF" w:rsidP="003A39AF">
            <w:pPr>
              <w:rPr>
                <w:sz w:val="20"/>
                <w:szCs w:val="20"/>
              </w:rPr>
            </w:pPr>
            <w:r w:rsidRPr="00AA5C3B">
              <w:rPr>
                <w:b/>
                <w:bCs/>
                <w:i/>
                <w:iCs/>
                <w:sz w:val="20"/>
                <w:szCs w:val="20"/>
              </w:rPr>
              <w:t>ADIZ</w:t>
            </w:r>
            <w:r w:rsidRPr="00AA5C3B">
              <w:rPr>
                <w:sz w:val="20"/>
                <w:szCs w:val="20"/>
              </w:rPr>
              <w:t> or </w:t>
            </w:r>
            <w:r w:rsidRPr="00AA5C3B">
              <w:rPr>
                <w:b/>
                <w:bCs/>
                <w:i/>
                <w:iCs/>
                <w:sz w:val="20"/>
                <w:szCs w:val="20"/>
              </w:rPr>
              <w:t xml:space="preserve">Air </w:t>
            </w:r>
            <w:proofErr w:type="spellStart"/>
            <w:r w:rsidRPr="00AA5C3B">
              <w:rPr>
                <w:b/>
                <w:bCs/>
                <w:i/>
                <w:iCs/>
                <w:sz w:val="20"/>
                <w:szCs w:val="20"/>
              </w:rPr>
              <w:t>Defence</w:t>
            </w:r>
            <w:proofErr w:type="spellEnd"/>
            <w:r w:rsidRPr="00AA5C3B">
              <w:rPr>
                <w:b/>
                <w:bCs/>
                <w:i/>
                <w:iCs/>
                <w:sz w:val="20"/>
                <w:szCs w:val="20"/>
              </w:rPr>
              <w:t xml:space="preserve"> Identification Zone</w:t>
            </w:r>
            <w:r w:rsidRPr="00AA5C3B">
              <w:rPr>
                <w:sz w:val="20"/>
                <w:szCs w:val="20"/>
              </w:rPr>
              <w:t> means the airspace that extends upward from the surface in those areas of Canada and off the coasts of Canada, the boundaries of which are specified in the </w:t>
            </w:r>
            <w:r w:rsidRPr="00AA5C3B">
              <w:rPr>
                <w:i/>
                <w:iCs/>
                <w:sz w:val="20"/>
                <w:szCs w:val="20"/>
              </w:rPr>
              <w:t>Designated Airspace Handbook</w:t>
            </w:r>
            <w:r w:rsidR="00763D80">
              <w:rPr>
                <w:sz w:val="20"/>
                <w:szCs w:val="20"/>
              </w:rPr>
              <w:t xml:space="preserve"> </w:t>
            </w:r>
          </w:p>
          <w:p w14:paraId="3889FCE1" w14:textId="18A9650B" w:rsidR="003A39AF" w:rsidRPr="00AA5C3B" w:rsidRDefault="003A39AF" w:rsidP="003A39AF">
            <w:pPr>
              <w:rPr>
                <w:sz w:val="20"/>
                <w:szCs w:val="20"/>
              </w:rPr>
            </w:pPr>
            <w:r w:rsidRPr="00AA5C3B">
              <w:rPr>
                <w:b/>
                <w:bCs/>
                <w:i/>
                <w:iCs/>
                <w:sz w:val="20"/>
                <w:szCs w:val="20"/>
              </w:rPr>
              <w:t>aerial application</w:t>
            </w:r>
            <w:r w:rsidRPr="00AA5C3B">
              <w:rPr>
                <w:sz w:val="20"/>
                <w:szCs w:val="20"/>
              </w:rPr>
              <w:t> means the seeding from an aircraft or the spraying or dusting of chemicals from an aircraft, or any other operation of a similar nature</w:t>
            </w:r>
            <w:r w:rsidR="00763D80">
              <w:rPr>
                <w:sz w:val="20"/>
                <w:szCs w:val="20"/>
              </w:rPr>
              <w:t xml:space="preserve"> </w:t>
            </w:r>
          </w:p>
          <w:p w14:paraId="20B7193C" w14:textId="67689B8A" w:rsidR="003A39AF" w:rsidRPr="00AA5C3B" w:rsidRDefault="003A39AF" w:rsidP="003A39AF">
            <w:pPr>
              <w:rPr>
                <w:sz w:val="20"/>
                <w:szCs w:val="20"/>
              </w:rPr>
            </w:pPr>
            <w:r w:rsidRPr="00AA5C3B">
              <w:rPr>
                <w:b/>
                <w:bCs/>
                <w:i/>
                <w:iCs/>
                <w:sz w:val="20"/>
                <w:szCs w:val="20"/>
              </w:rPr>
              <w:t>aerial inspection</w:t>
            </w:r>
            <w:r w:rsidRPr="00AA5C3B">
              <w:rPr>
                <w:sz w:val="20"/>
                <w:szCs w:val="20"/>
              </w:rPr>
              <w:t> means the inspection from an aircraft of crops, forests, livestock or wildlife, the patrolling of pipelines or power lines, a flight inspection or any other operation of a similar nature</w:t>
            </w:r>
          </w:p>
          <w:p w14:paraId="2B4FCFF1" w14:textId="77777777" w:rsidR="003A39AF" w:rsidRPr="00AA5C3B" w:rsidRDefault="003A39AF" w:rsidP="003A39AF">
            <w:pPr>
              <w:rPr>
                <w:sz w:val="20"/>
                <w:szCs w:val="20"/>
              </w:rPr>
            </w:pPr>
            <w:r w:rsidRPr="00AA5C3B">
              <w:rPr>
                <w:b/>
                <w:bCs/>
                <w:i/>
                <w:iCs/>
                <w:sz w:val="20"/>
                <w:szCs w:val="20"/>
              </w:rPr>
              <w:t>appropriate ATS unit</w:t>
            </w:r>
            <w:r w:rsidRPr="00AA5C3B">
              <w:rPr>
                <w:sz w:val="20"/>
                <w:szCs w:val="20"/>
              </w:rPr>
              <w:t> </w:t>
            </w:r>
            <w:r w:rsidRPr="00AA5C3B">
              <w:rPr>
                <w:sz w:val="20"/>
                <w:szCs w:val="20"/>
              </w:rPr>
              <w:t>means</w:t>
            </w:r>
          </w:p>
          <w:p w14:paraId="2FE90C6B" w14:textId="77777777" w:rsidR="003A39AF" w:rsidRPr="00AA5C3B" w:rsidRDefault="003A39AF" w:rsidP="00EA16C6">
            <w:pPr>
              <w:rPr>
                <w:sz w:val="20"/>
                <w:szCs w:val="20"/>
              </w:rPr>
            </w:pPr>
            <w:r w:rsidRPr="00AA5C3B">
              <w:rPr>
                <w:b/>
                <w:bCs/>
                <w:sz w:val="20"/>
                <w:szCs w:val="20"/>
              </w:rPr>
              <w:t>(a)</w:t>
            </w:r>
            <w:r w:rsidRPr="00AA5C3B">
              <w:rPr>
                <w:sz w:val="20"/>
                <w:szCs w:val="20"/>
              </w:rPr>
              <w:t> with respect to aircraft operations within a control zone or on the movement area of an aerodrome,</w:t>
            </w:r>
          </w:p>
          <w:p w14:paraId="1A8E43BC" w14:textId="77777777" w:rsidR="003A39AF" w:rsidRPr="00AA5C3B" w:rsidRDefault="003A39AF" w:rsidP="00113F10">
            <w:pPr>
              <w:ind w:left="720"/>
              <w:rPr>
                <w:sz w:val="20"/>
                <w:szCs w:val="20"/>
              </w:rPr>
            </w:pPr>
            <w:r w:rsidRPr="00AA5C3B">
              <w:rPr>
                <w:b/>
                <w:bCs/>
                <w:sz w:val="20"/>
                <w:szCs w:val="20"/>
              </w:rPr>
              <w:t>(i)</w:t>
            </w:r>
            <w:r w:rsidRPr="00AA5C3B">
              <w:rPr>
                <w:sz w:val="20"/>
                <w:szCs w:val="20"/>
              </w:rPr>
              <w:t xml:space="preserve"> the ATC unit identified for the </w:t>
            </w:r>
            <w:r w:rsidRPr="00AA5C3B">
              <w:rPr>
                <w:sz w:val="20"/>
                <w:szCs w:val="20"/>
              </w:rPr>
              <w:lastRenderedPageBreak/>
              <w:t>aerodrome in the </w:t>
            </w:r>
            <w:r w:rsidRPr="00AA5C3B">
              <w:rPr>
                <w:i/>
                <w:iCs/>
                <w:sz w:val="20"/>
                <w:szCs w:val="20"/>
              </w:rPr>
              <w:t>Canada Air Pilot</w:t>
            </w:r>
            <w:r w:rsidRPr="00AA5C3B">
              <w:rPr>
                <w:sz w:val="20"/>
                <w:szCs w:val="20"/>
              </w:rPr>
              <w:t> or </w:t>
            </w:r>
            <w:r w:rsidRPr="00AA5C3B">
              <w:rPr>
                <w:i/>
                <w:iCs/>
                <w:sz w:val="20"/>
                <w:szCs w:val="20"/>
              </w:rPr>
              <w:t>Canada Flight Supplement</w:t>
            </w:r>
            <w:r w:rsidRPr="00AA5C3B">
              <w:rPr>
                <w:sz w:val="20"/>
                <w:szCs w:val="20"/>
              </w:rPr>
              <w:t>, or</w:t>
            </w:r>
          </w:p>
          <w:p w14:paraId="5EC9351F" w14:textId="55879468" w:rsidR="003A39AF" w:rsidRPr="00AA5C3B" w:rsidRDefault="003A39AF" w:rsidP="00113F10">
            <w:pPr>
              <w:ind w:left="720"/>
              <w:rPr>
                <w:sz w:val="20"/>
                <w:szCs w:val="20"/>
              </w:rPr>
            </w:pPr>
            <w:r w:rsidRPr="00AA5C3B">
              <w:rPr>
                <w:b/>
                <w:bCs/>
                <w:sz w:val="20"/>
                <w:szCs w:val="20"/>
              </w:rPr>
              <w:t>(ii)</w:t>
            </w:r>
            <w:r w:rsidRPr="00AA5C3B">
              <w:rPr>
                <w:sz w:val="20"/>
                <w:szCs w:val="20"/>
              </w:rPr>
              <w:t> if the ATC unit is not in operation or an ATC unit is not identified, the FS unit identified in the </w:t>
            </w:r>
            <w:r w:rsidRPr="00AA5C3B">
              <w:rPr>
                <w:i/>
                <w:iCs/>
                <w:sz w:val="20"/>
                <w:szCs w:val="20"/>
              </w:rPr>
              <w:t>Canada Air Pilot</w:t>
            </w:r>
            <w:r w:rsidRPr="00AA5C3B">
              <w:rPr>
                <w:sz w:val="20"/>
                <w:szCs w:val="20"/>
              </w:rPr>
              <w:t> or </w:t>
            </w:r>
            <w:r w:rsidRPr="00AA5C3B">
              <w:rPr>
                <w:i/>
                <w:iCs/>
                <w:sz w:val="20"/>
                <w:szCs w:val="20"/>
              </w:rPr>
              <w:t xml:space="preserve">Canada Flight </w:t>
            </w:r>
            <w:r w:rsidR="00113F10">
              <w:rPr>
                <w:i/>
                <w:iCs/>
                <w:sz w:val="20"/>
                <w:szCs w:val="20"/>
              </w:rPr>
              <w:t>S</w:t>
            </w:r>
            <w:r w:rsidRPr="00AA5C3B">
              <w:rPr>
                <w:i/>
                <w:iCs/>
                <w:sz w:val="20"/>
                <w:szCs w:val="20"/>
              </w:rPr>
              <w:t>upplement</w:t>
            </w:r>
            <w:r w:rsidRPr="00AA5C3B">
              <w:rPr>
                <w:sz w:val="20"/>
                <w:szCs w:val="20"/>
              </w:rPr>
              <w:t> as providing air traffic services to the aerodrome;</w:t>
            </w:r>
          </w:p>
          <w:p w14:paraId="6807DE72" w14:textId="77777777" w:rsidR="003A39AF" w:rsidRPr="00AA5C3B" w:rsidRDefault="003A39AF" w:rsidP="00113F10">
            <w:pPr>
              <w:rPr>
                <w:sz w:val="20"/>
                <w:szCs w:val="20"/>
              </w:rPr>
            </w:pPr>
            <w:r w:rsidRPr="00AA5C3B">
              <w:rPr>
                <w:b/>
                <w:bCs/>
                <w:sz w:val="20"/>
                <w:szCs w:val="20"/>
              </w:rPr>
              <w:t>(b)</w:t>
            </w:r>
            <w:r w:rsidRPr="00AA5C3B">
              <w:rPr>
                <w:sz w:val="20"/>
                <w:szCs w:val="20"/>
              </w:rPr>
              <w:t> with respect to aircraft operations within an MF area or on the movement area of an aerodrome, the FS unit identified in the </w:t>
            </w:r>
            <w:r w:rsidRPr="00AA5C3B">
              <w:rPr>
                <w:i/>
                <w:iCs/>
                <w:sz w:val="20"/>
                <w:szCs w:val="20"/>
              </w:rPr>
              <w:t>Canada Air Pilot</w:t>
            </w:r>
            <w:r w:rsidRPr="00AA5C3B">
              <w:rPr>
                <w:sz w:val="20"/>
                <w:szCs w:val="20"/>
              </w:rPr>
              <w:t> or </w:t>
            </w:r>
            <w:r w:rsidRPr="00AA5C3B">
              <w:rPr>
                <w:i/>
                <w:iCs/>
                <w:sz w:val="20"/>
                <w:szCs w:val="20"/>
              </w:rPr>
              <w:t>Canada Flight Supplement</w:t>
            </w:r>
            <w:r w:rsidRPr="00AA5C3B">
              <w:rPr>
                <w:sz w:val="20"/>
                <w:szCs w:val="20"/>
              </w:rPr>
              <w:t> as providing air traffic services to the aerodrome; and</w:t>
            </w:r>
          </w:p>
          <w:p w14:paraId="10EDA2BE" w14:textId="77777777" w:rsidR="003A39AF" w:rsidRPr="00AA5C3B" w:rsidRDefault="003A39AF" w:rsidP="00113F10">
            <w:pPr>
              <w:rPr>
                <w:sz w:val="20"/>
                <w:szCs w:val="20"/>
              </w:rPr>
            </w:pPr>
            <w:r w:rsidRPr="00AA5C3B">
              <w:rPr>
                <w:b/>
                <w:bCs/>
                <w:sz w:val="20"/>
                <w:szCs w:val="20"/>
              </w:rPr>
              <w:t>(c)</w:t>
            </w:r>
            <w:r w:rsidRPr="00AA5C3B">
              <w:rPr>
                <w:sz w:val="20"/>
                <w:szCs w:val="20"/>
              </w:rPr>
              <w:t> with respect to any other situation, the ATS unit identified in an aeronautical publication as providing air traffic services in the airspace concerned;</w:t>
            </w:r>
            <w:r w:rsidRPr="00AA5C3B">
              <w:rPr>
                <w:sz w:val="20"/>
                <w:szCs w:val="20"/>
              </w:rPr>
              <w:t> </w:t>
            </w:r>
          </w:p>
          <w:p w14:paraId="7F18AB53" w14:textId="77777777" w:rsidR="003A39AF" w:rsidRPr="00AA5C3B" w:rsidRDefault="003A39AF" w:rsidP="003A39AF">
            <w:pPr>
              <w:rPr>
                <w:sz w:val="20"/>
                <w:szCs w:val="20"/>
              </w:rPr>
            </w:pPr>
          </w:p>
        </w:tc>
      </w:tr>
      <w:tr w:rsidR="00245F7F" w14:paraId="72B6D663" w14:textId="77777777" w:rsidTr="00245F7F">
        <w:tc>
          <w:tcPr>
            <w:tcW w:w="826" w:type="dxa"/>
          </w:tcPr>
          <w:p w14:paraId="68ECCCDF" w14:textId="77777777" w:rsidR="003A39AF" w:rsidRPr="00510737" w:rsidRDefault="003A39AF" w:rsidP="003A39AF">
            <w:pPr>
              <w:jc w:val="center"/>
              <w:rPr>
                <w:color w:val="00B050"/>
                <w:sz w:val="40"/>
                <w:szCs w:val="40"/>
              </w:rPr>
            </w:pPr>
          </w:p>
        </w:tc>
        <w:tc>
          <w:tcPr>
            <w:tcW w:w="794" w:type="dxa"/>
          </w:tcPr>
          <w:p w14:paraId="5F7C6D36" w14:textId="4839C3EF"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4376A787" w14:textId="0AF5A3A4" w:rsidR="003A39AF" w:rsidRPr="00AA5C3B" w:rsidRDefault="003A39AF" w:rsidP="003A39AF">
            <w:pPr>
              <w:rPr>
                <w:sz w:val="20"/>
                <w:szCs w:val="20"/>
              </w:rPr>
            </w:pPr>
            <w:r w:rsidRPr="00AA5C3B">
              <w:rPr>
                <w:sz w:val="20"/>
                <w:szCs w:val="20"/>
              </w:rPr>
              <w:t>601.02 Airspace classification</w:t>
            </w:r>
          </w:p>
        </w:tc>
        <w:tc>
          <w:tcPr>
            <w:tcW w:w="2700" w:type="dxa"/>
            <w:gridSpan w:val="3"/>
          </w:tcPr>
          <w:p w14:paraId="3FE8E092" w14:textId="77777777" w:rsidR="003A39AF" w:rsidRDefault="00130939" w:rsidP="003A39AF">
            <w:pPr>
              <w:rPr>
                <w:sz w:val="16"/>
                <w:szCs w:val="16"/>
              </w:rPr>
            </w:pPr>
            <w:hyperlink r:id="rId16" w:history="1">
              <w:r w:rsidRPr="00130939">
                <w:rPr>
                  <w:rStyle w:val="Hyperlink"/>
                  <w:sz w:val="16"/>
                  <w:szCs w:val="16"/>
                </w:rPr>
                <w:t>DAH_#314_English_17_April_2025</w:t>
              </w:r>
            </w:hyperlink>
          </w:p>
          <w:p w14:paraId="3A05C9FF" w14:textId="40330FA0" w:rsidR="00130939" w:rsidRPr="00AA5C3B" w:rsidRDefault="0034577E" w:rsidP="003A39AF">
            <w:pPr>
              <w:rPr>
                <w:sz w:val="20"/>
                <w:szCs w:val="20"/>
              </w:rPr>
            </w:pPr>
            <w:r>
              <w:rPr>
                <w:sz w:val="20"/>
                <w:szCs w:val="20"/>
              </w:rPr>
              <w:br/>
            </w:r>
            <w:r w:rsidR="00130939" w:rsidRPr="00130939">
              <w:rPr>
                <w:sz w:val="20"/>
                <w:szCs w:val="20"/>
              </w:rPr>
              <w:t>https://www.navcanada.ca/en/dah2025</w:t>
            </w:r>
            <w:r w:rsidR="00130939" w:rsidRPr="0034577E">
              <w:rPr>
                <w:b/>
                <w:bCs/>
                <w:i/>
                <w:iCs/>
                <w:sz w:val="20"/>
                <w:szCs w:val="20"/>
                <w:u w:val="single"/>
              </w:rPr>
              <w:t>0417</w:t>
            </w:r>
            <w:r w:rsidR="00130939" w:rsidRPr="00130939">
              <w:rPr>
                <w:sz w:val="20"/>
                <w:szCs w:val="20"/>
              </w:rPr>
              <w:t>.pdf</w:t>
            </w:r>
          </w:p>
        </w:tc>
        <w:tc>
          <w:tcPr>
            <w:tcW w:w="1350" w:type="dxa"/>
            <w:gridSpan w:val="2"/>
          </w:tcPr>
          <w:p w14:paraId="0B232151" w14:textId="1B7BD091" w:rsidR="003A39AF" w:rsidRPr="00AA5C3B" w:rsidRDefault="003A39AF" w:rsidP="003A39AF">
            <w:pPr>
              <w:rPr>
                <w:sz w:val="20"/>
                <w:szCs w:val="20"/>
              </w:rPr>
            </w:pPr>
            <w:hyperlink r:id="rId17" w:history="1">
              <w:r w:rsidRPr="00AA5C3B">
                <w:rPr>
                  <w:rStyle w:val="Hyperlink"/>
                  <w:sz w:val="20"/>
                  <w:szCs w:val="20"/>
                </w:rPr>
                <w:t xml:space="preserve">(Designated Airspace Handbook – </w:t>
              </w:r>
              <w:proofErr w:type="spellStart"/>
              <w:r w:rsidRPr="00AA5C3B">
                <w:rPr>
                  <w:rStyle w:val="Hyperlink"/>
                  <w:sz w:val="20"/>
                  <w:szCs w:val="20"/>
                </w:rPr>
                <w:t>url</w:t>
              </w:r>
              <w:proofErr w:type="spellEnd"/>
              <w:r w:rsidRPr="00AA5C3B">
                <w:rPr>
                  <w:rStyle w:val="Hyperlink"/>
                  <w:sz w:val="20"/>
                  <w:szCs w:val="20"/>
                </w:rPr>
                <w:t>)</w:t>
              </w:r>
            </w:hyperlink>
          </w:p>
        </w:tc>
        <w:tc>
          <w:tcPr>
            <w:tcW w:w="2880" w:type="dxa"/>
            <w:gridSpan w:val="2"/>
          </w:tcPr>
          <w:p w14:paraId="7C301A12" w14:textId="77777777" w:rsidR="003A39AF" w:rsidRPr="00AA5C3B" w:rsidRDefault="003A39AF" w:rsidP="003A39AF">
            <w:pPr>
              <w:rPr>
                <w:sz w:val="20"/>
                <w:szCs w:val="20"/>
              </w:rPr>
            </w:pPr>
            <w:r w:rsidRPr="00AA5C3B">
              <w:rPr>
                <w:b/>
                <w:bCs/>
                <w:sz w:val="20"/>
                <w:szCs w:val="20"/>
              </w:rPr>
              <w:t>601.02</w:t>
            </w:r>
            <w:r w:rsidRPr="00AA5C3B">
              <w:rPr>
                <w:sz w:val="20"/>
                <w:szCs w:val="20"/>
              </w:rPr>
              <w:t> </w:t>
            </w:r>
            <w:r w:rsidRPr="00AA5C3B">
              <w:rPr>
                <w:b/>
                <w:bCs/>
                <w:sz w:val="20"/>
                <w:szCs w:val="20"/>
              </w:rPr>
              <w:t>(1)</w:t>
            </w:r>
            <w:r w:rsidRPr="00AA5C3B">
              <w:rPr>
                <w:sz w:val="20"/>
                <w:szCs w:val="20"/>
              </w:rPr>
              <w:t> The class of any controlled airspace of a type referred to in subsection 601.01(1) is one of the following, as specified in the </w:t>
            </w:r>
            <w:r w:rsidRPr="00AA5C3B">
              <w:rPr>
                <w:i/>
                <w:iCs/>
                <w:sz w:val="20"/>
                <w:szCs w:val="20"/>
              </w:rPr>
              <w:t>Designated Airspace Handbook</w:t>
            </w:r>
            <w:r w:rsidRPr="00AA5C3B">
              <w:rPr>
                <w:sz w:val="20"/>
                <w:szCs w:val="20"/>
              </w:rPr>
              <w:t>:</w:t>
            </w:r>
          </w:p>
          <w:p w14:paraId="5C651275" w14:textId="77777777" w:rsidR="003A39AF" w:rsidRPr="00AA5C3B" w:rsidRDefault="003A39AF" w:rsidP="003A39AF">
            <w:pPr>
              <w:ind w:left="720"/>
              <w:rPr>
                <w:sz w:val="20"/>
                <w:szCs w:val="20"/>
              </w:rPr>
            </w:pPr>
            <w:r w:rsidRPr="00AA5C3B">
              <w:rPr>
                <w:b/>
                <w:bCs/>
                <w:sz w:val="20"/>
                <w:szCs w:val="20"/>
              </w:rPr>
              <w:t>(a)</w:t>
            </w:r>
            <w:r w:rsidRPr="00AA5C3B">
              <w:rPr>
                <w:sz w:val="20"/>
                <w:szCs w:val="20"/>
              </w:rPr>
              <w:t> Class A;</w:t>
            </w:r>
          </w:p>
          <w:p w14:paraId="2C81FE54" w14:textId="77777777" w:rsidR="003A39AF" w:rsidRPr="00AA5C3B" w:rsidRDefault="003A39AF" w:rsidP="003A39AF">
            <w:pPr>
              <w:ind w:left="720"/>
              <w:rPr>
                <w:sz w:val="20"/>
                <w:szCs w:val="20"/>
              </w:rPr>
            </w:pPr>
            <w:r w:rsidRPr="00AA5C3B">
              <w:rPr>
                <w:b/>
                <w:bCs/>
                <w:sz w:val="20"/>
                <w:szCs w:val="20"/>
              </w:rPr>
              <w:t>(b)</w:t>
            </w:r>
            <w:r w:rsidRPr="00AA5C3B">
              <w:rPr>
                <w:sz w:val="20"/>
                <w:szCs w:val="20"/>
              </w:rPr>
              <w:t> Class B;</w:t>
            </w:r>
          </w:p>
          <w:p w14:paraId="12069E9B" w14:textId="77777777" w:rsidR="003A39AF" w:rsidRPr="00AA5C3B" w:rsidRDefault="003A39AF" w:rsidP="003A39AF">
            <w:pPr>
              <w:ind w:left="720"/>
              <w:rPr>
                <w:sz w:val="20"/>
                <w:szCs w:val="20"/>
              </w:rPr>
            </w:pPr>
            <w:r w:rsidRPr="00AA5C3B">
              <w:rPr>
                <w:b/>
                <w:bCs/>
                <w:sz w:val="20"/>
                <w:szCs w:val="20"/>
              </w:rPr>
              <w:t>(c)</w:t>
            </w:r>
            <w:r w:rsidRPr="00AA5C3B">
              <w:rPr>
                <w:sz w:val="20"/>
                <w:szCs w:val="20"/>
              </w:rPr>
              <w:t> Class C;</w:t>
            </w:r>
          </w:p>
          <w:p w14:paraId="22FF5BBB" w14:textId="77777777" w:rsidR="003A39AF" w:rsidRPr="00AA5C3B" w:rsidRDefault="003A39AF" w:rsidP="003A39AF">
            <w:pPr>
              <w:ind w:left="720"/>
              <w:rPr>
                <w:sz w:val="20"/>
                <w:szCs w:val="20"/>
              </w:rPr>
            </w:pPr>
            <w:r w:rsidRPr="00AA5C3B">
              <w:rPr>
                <w:b/>
                <w:bCs/>
                <w:sz w:val="20"/>
                <w:szCs w:val="20"/>
              </w:rPr>
              <w:t>(d)</w:t>
            </w:r>
            <w:r w:rsidRPr="00AA5C3B">
              <w:rPr>
                <w:sz w:val="20"/>
                <w:szCs w:val="20"/>
              </w:rPr>
              <w:t> Class D;</w:t>
            </w:r>
          </w:p>
          <w:p w14:paraId="396EC9FC" w14:textId="77777777" w:rsidR="003A39AF" w:rsidRPr="00AA5C3B" w:rsidRDefault="003A39AF" w:rsidP="003A39AF">
            <w:pPr>
              <w:ind w:left="720"/>
              <w:rPr>
                <w:sz w:val="20"/>
                <w:szCs w:val="20"/>
              </w:rPr>
            </w:pPr>
            <w:r w:rsidRPr="00AA5C3B">
              <w:rPr>
                <w:b/>
                <w:bCs/>
                <w:sz w:val="20"/>
                <w:szCs w:val="20"/>
              </w:rPr>
              <w:t>(e)</w:t>
            </w:r>
            <w:r w:rsidRPr="00AA5C3B">
              <w:rPr>
                <w:sz w:val="20"/>
                <w:szCs w:val="20"/>
              </w:rPr>
              <w:t> Class E;</w:t>
            </w:r>
          </w:p>
          <w:p w14:paraId="6A479319" w14:textId="77777777" w:rsidR="003A39AF" w:rsidRPr="00AA5C3B" w:rsidRDefault="003A39AF" w:rsidP="003A39AF">
            <w:pPr>
              <w:ind w:left="720"/>
              <w:rPr>
                <w:sz w:val="20"/>
                <w:szCs w:val="20"/>
              </w:rPr>
            </w:pPr>
            <w:r w:rsidRPr="00AA5C3B">
              <w:rPr>
                <w:b/>
                <w:bCs/>
                <w:sz w:val="20"/>
                <w:szCs w:val="20"/>
              </w:rPr>
              <w:t>(f)</w:t>
            </w:r>
            <w:r w:rsidRPr="00AA5C3B">
              <w:rPr>
                <w:sz w:val="20"/>
                <w:szCs w:val="20"/>
              </w:rPr>
              <w:t> Class F Special Use Restricted; or</w:t>
            </w:r>
          </w:p>
          <w:p w14:paraId="56E31C05" w14:textId="77777777" w:rsidR="003A39AF" w:rsidRPr="00AA5C3B" w:rsidRDefault="003A39AF" w:rsidP="003A39AF">
            <w:pPr>
              <w:ind w:left="720"/>
              <w:rPr>
                <w:sz w:val="20"/>
                <w:szCs w:val="20"/>
              </w:rPr>
            </w:pPr>
            <w:r w:rsidRPr="00AA5C3B">
              <w:rPr>
                <w:b/>
                <w:bCs/>
                <w:sz w:val="20"/>
                <w:szCs w:val="20"/>
              </w:rPr>
              <w:t>(g)</w:t>
            </w:r>
            <w:r w:rsidRPr="00AA5C3B">
              <w:rPr>
                <w:sz w:val="20"/>
                <w:szCs w:val="20"/>
              </w:rPr>
              <w:t> Class F Special Use Advisory.</w:t>
            </w:r>
          </w:p>
          <w:p w14:paraId="61B6C1E8" w14:textId="77777777" w:rsidR="003A39AF" w:rsidRPr="00AA5C3B" w:rsidRDefault="003A39AF" w:rsidP="003A39AF">
            <w:pPr>
              <w:rPr>
                <w:sz w:val="20"/>
                <w:szCs w:val="20"/>
              </w:rPr>
            </w:pPr>
            <w:r w:rsidRPr="00AA5C3B">
              <w:rPr>
                <w:b/>
                <w:bCs/>
                <w:sz w:val="20"/>
                <w:szCs w:val="20"/>
              </w:rPr>
              <w:t>(2)</w:t>
            </w:r>
            <w:r w:rsidRPr="00AA5C3B">
              <w:rPr>
                <w:sz w:val="20"/>
                <w:szCs w:val="20"/>
              </w:rPr>
              <w:t xml:space="preserve"> The class of any uncontrolled airspace of a type referred to in subsection </w:t>
            </w:r>
            <w:r w:rsidRPr="00FF613F">
              <w:rPr>
                <w:b/>
                <w:bCs/>
                <w:i/>
                <w:iCs/>
                <w:sz w:val="20"/>
                <w:szCs w:val="20"/>
              </w:rPr>
              <w:t>601.01(2)</w:t>
            </w:r>
            <w:r w:rsidRPr="00AA5C3B">
              <w:rPr>
                <w:sz w:val="20"/>
                <w:szCs w:val="20"/>
              </w:rPr>
              <w:t xml:space="preserve"> is one of the following, as specified in </w:t>
            </w:r>
            <w:r w:rsidRPr="00AA5C3B">
              <w:rPr>
                <w:sz w:val="20"/>
                <w:szCs w:val="20"/>
              </w:rPr>
              <w:lastRenderedPageBreak/>
              <w:t>the </w:t>
            </w:r>
            <w:r w:rsidRPr="00AA5C3B">
              <w:rPr>
                <w:i/>
                <w:iCs/>
                <w:sz w:val="20"/>
                <w:szCs w:val="20"/>
              </w:rPr>
              <w:t>Designated Airspace Handbook</w:t>
            </w:r>
            <w:r w:rsidRPr="00AA5C3B">
              <w:rPr>
                <w:sz w:val="20"/>
                <w:szCs w:val="20"/>
              </w:rPr>
              <w:t>:</w:t>
            </w:r>
          </w:p>
          <w:p w14:paraId="3B39D62C" w14:textId="77777777" w:rsidR="003A39AF" w:rsidRPr="00AA5C3B" w:rsidRDefault="003A39AF" w:rsidP="003A39AF">
            <w:pPr>
              <w:ind w:left="720"/>
              <w:rPr>
                <w:sz w:val="20"/>
                <w:szCs w:val="20"/>
              </w:rPr>
            </w:pPr>
            <w:r w:rsidRPr="00AA5C3B">
              <w:rPr>
                <w:b/>
                <w:bCs/>
                <w:sz w:val="20"/>
                <w:szCs w:val="20"/>
              </w:rPr>
              <w:t>(a)</w:t>
            </w:r>
            <w:r w:rsidRPr="00AA5C3B">
              <w:rPr>
                <w:sz w:val="20"/>
                <w:szCs w:val="20"/>
              </w:rPr>
              <w:t> Class G;</w:t>
            </w:r>
          </w:p>
          <w:p w14:paraId="34DA173F" w14:textId="77777777" w:rsidR="003A39AF" w:rsidRPr="00AA5C3B" w:rsidRDefault="003A39AF" w:rsidP="003A39AF">
            <w:pPr>
              <w:ind w:left="720"/>
              <w:rPr>
                <w:sz w:val="20"/>
                <w:szCs w:val="20"/>
              </w:rPr>
            </w:pPr>
            <w:r w:rsidRPr="00AA5C3B">
              <w:rPr>
                <w:b/>
                <w:bCs/>
                <w:sz w:val="20"/>
                <w:szCs w:val="20"/>
              </w:rPr>
              <w:t>(b)</w:t>
            </w:r>
            <w:r w:rsidRPr="00AA5C3B">
              <w:rPr>
                <w:sz w:val="20"/>
                <w:szCs w:val="20"/>
              </w:rPr>
              <w:t> Class F Special Use Restricted; or</w:t>
            </w:r>
          </w:p>
          <w:p w14:paraId="2DBAADBF" w14:textId="77777777" w:rsidR="003A39AF" w:rsidRPr="00AA5C3B" w:rsidRDefault="003A39AF" w:rsidP="003A39AF">
            <w:pPr>
              <w:ind w:left="720"/>
              <w:rPr>
                <w:sz w:val="20"/>
                <w:szCs w:val="20"/>
              </w:rPr>
            </w:pPr>
            <w:r w:rsidRPr="00AA5C3B">
              <w:rPr>
                <w:b/>
                <w:bCs/>
                <w:sz w:val="20"/>
                <w:szCs w:val="20"/>
              </w:rPr>
              <w:t>(c)</w:t>
            </w:r>
            <w:r w:rsidRPr="00AA5C3B">
              <w:rPr>
                <w:sz w:val="20"/>
                <w:szCs w:val="20"/>
              </w:rPr>
              <w:t> Class F Special Use Advisory.</w:t>
            </w:r>
          </w:p>
          <w:p w14:paraId="5DC1E68F" w14:textId="77777777" w:rsidR="003A39AF" w:rsidRPr="00AA5C3B" w:rsidRDefault="003A39AF" w:rsidP="003A39AF">
            <w:pPr>
              <w:rPr>
                <w:sz w:val="20"/>
                <w:szCs w:val="20"/>
              </w:rPr>
            </w:pPr>
          </w:p>
        </w:tc>
      </w:tr>
      <w:tr w:rsidR="00245F7F" w14:paraId="4F109107" w14:textId="77777777" w:rsidTr="00245F7F">
        <w:tc>
          <w:tcPr>
            <w:tcW w:w="826" w:type="dxa"/>
          </w:tcPr>
          <w:p w14:paraId="5DD6B169" w14:textId="77777777" w:rsidR="003A39AF" w:rsidRPr="00510737" w:rsidRDefault="003A39AF" w:rsidP="003A39AF">
            <w:pPr>
              <w:jc w:val="center"/>
              <w:rPr>
                <w:color w:val="00B050"/>
                <w:sz w:val="40"/>
                <w:szCs w:val="40"/>
              </w:rPr>
            </w:pPr>
          </w:p>
        </w:tc>
        <w:tc>
          <w:tcPr>
            <w:tcW w:w="794" w:type="dxa"/>
          </w:tcPr>
          <w:p w14:paraId="106103F5" w14:textId="0A925D41"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74E17650" w14:textId="53896277" w:rsidR="003A39AF" w:rsidRPr="00AA5C3B" w:rsidRDefault="003A39AF" w:rsidP="003A39AF">
            <w:pPr>
              <w:rPr>
                <w:sz w:val="20"/>
                <w:szCs w:val="20"/>
              </w:rPr>
            </w:pPr>
            <w:r w:rsidRPr="00AA5C3B">
              <w:rPr>
                <w:sz w:val="20"/>
                <w:szCs w:val="20"/>
              </w:rPr>
              <w:t>601.03 Transponder airspace</w:t>
            </w:r>
          </w:p>
        </w:tc>
        <w:tc>
          <w:tcPr>
            <w:tcW w:w="2700" w:type="dxa"/>
            <w:gridSpan w:val="3"/>
          </w:tcPr>
          <w:p w14:paraId="0884D0A1" w14:textId="75E94391" w:rsidR="003A39AF" w:rsidRPr="00AA5C3B" w:rsidRDefault="003A39AF" w:rsidP="003A39AF">
            <w:pPr>
              <w:rPr>
                <w:sz w:val="20"/>
                <w:szCs w:val="20"/>
              </w:rPr>
            </w:pPr>
          </w:p>
        </w:tc>
        <w:tc>
          <w:tcPr>
            <w:tcW w:w="1350" w:type="dxa"/>
            <w:gridSpan w:val="2"/>
          </w:tcPr>
          <w:p w14:paraId="6A4463D0" w14:textId="77777777" w:rsidR="003A39AF" w:rsidRPr="00AA5C3B" w:rsidRDefault="003A39AF" w:rsidP="003A39AF">
            <w:pPr>
              <w:rPr>
                <w:sz w:val="20"/>
                <w:szCs w:val="20"/>
              </w:rPr>
            </w:pPr>
          </w:p>
        </w:tc>
        <w:tc>
          <w:tcPr>
            <w:tcW w:w="2880" w:type="dxa"/>
            <w:gridSpan w:val="2"/>
          </w:tcPr>
          <w:p w14:paraId="4909EF00" w14:textId="77777777" w:rsidR="003A39AF" w:rsidRPr="00AA5C3B" w:rsidRDefault="003A39AF" w:rsidP="003A39AF">
            <w:pPr>
              <w:rPr>
                <w:sz w:val="20"/>
                <w:szCs w:val="20"/>
              </w:rPr>
            </w:pPr>
            <w:r w:rsidRPr="00AA5C3B">
              <w:rPr>
                <w:b/>
                <w:bCs/>
                <w:sz w:val="20"/>
                <w:szCs w:val="20"/>
              </w:rPr>
              <w:t>601.03</w:t>
            </w:r>
            <w:r w:rsidRPr="00AA5C3B">
              <w:rPr>
                <w:sz w:val="20"/>
                <w:szCs w:val="20"/>
              </w:rPr>
              <w:t> Transponder airspace consists of</w:t>
            </w:r>
          </w:p>
          <w:p w14:paraId="1D22AEF1" w14:textId="77777777" w:rsidR="003A39AF" w:rsidRPr="00AA5C3B" w:rsidRDefault="003A39AF" w:rsidP="00F24D97">
            <w:pPr>
              <w:numPr>
                <w:ilvl w:val="0"/>
                <w:numId w:val="8"/>
              </w:numPr>
              <w:rPr>
                <w:sz w:val="20"/>
                <w:szCs w:val="20"/>
              </w:rPr>
            </w:pPr>
            <w:r w:rsidRPr="00AA5C3B">
              <w:rPr>
                <w:b/>
                <w:bCs/>
                <w:sz w:val="20"/>
                <w:szCs w:val="20"/>
              </w:rPr>
              <w:t>(a)</w:t>
            </w:r>
            <w:r w:rsidRPr="00AA5C3B">
              <w:rPr>
                <w:sz w:val="20"/>
                <w:szCs w:val="20"/>
              </w:rPr>
              <w:t> all Class A, B and C airspace as specified in the </w:t>
            </w:r>
            <w:r w:rsidRPr="00AA5C3B">
              <w:rPr>
                <w:i/>
                <w:iCs/>
                <w:sz w:val="20"/>
                <w:szCs w:val="20"/>
              </w:rPr>
              <w:t>Designated Airspace Handbook</w:t>
            </w:r>
            <w:r w:rsidRPr="00AA5C3B">
              <w:rPr>
                <w:sz w:val="20"/>
                <w:szCs w:val="20"/>
              </w:rPr>
              <w:t>; and</w:t>
            </w:r>
          </w:p>
          <w:p w14:paraId="569E0228" w14:textId="77777777" w:rsidR="003A39AF" w:rsidRPr="00AA5C3B" w:rsidRDefault="003A39AF" w:rsidP="00F24D97">
            <w:pPr>
              <w:numPr>
                <w:ilvl w:val="0"/>
                <w:numId w:val="8"/>
              </w:numPr>
              <w:rPr>
                <w:sz w:val="20"/>
                <w:szCs w:val="20"/>
              </w:rPr>
            </w:pPr>
            <w:r w:rsidRPr="00AA5C3B">
              <w:rPr>
                <w:b/>
                <w:bCs/>
                <w:sz w:val="20"/>
                <w:szCs w:val="20"/>
              </w:rPr>
              <w:t>(b)</w:t>
            </w:r>
            <w:r w:rsidRPr="00AA5C3B">
              <w:rPr>
                <w:sz w:val="20"/>
                <w:szCs w:val="20"/>
              </w:rPr>
              <w:t> any Class D or E airspace specified as transponder airspace in the </w:t>
            </w:r>
            <w:r w:rsidRPr="00AA5C3B">
              <w:rPr>
                <w:i/>
                <w:iCs/>
                <w:sz w:val="20"/>
                <w:szCs w:val="20"/>
              </w:rPr>
              <w:t>Designated Airspace Handbook</w:t>
            </w:r>
            <w:r w:rsidRPr="00AA5C3B">
              <w:rPr>
                <w:sz w:val="20"/>
                <w:szCs w:val="20"/>
              </w:rPr>
              <w:t>.</w:t>
            </w:r>
          </w:p>
          <w:p w14:paraId="5CB60CA9" w14:textId="77777777" w:rsidR="003A39AF" w:rsidRPr="00AA5C3B" w:rsidRDefault="003A39AF" w:rsidP="003A39AF">
            <w:pPr>
              <w:rPr>
                <w:sz w:val="20"/>
                <w:szCs w:val="20"/>
              </w:rPr>
            </w:pPr>
          </w:p>
        </w:tc>
      </w:tr>
      <w:tr w:rsidR="00245F7F" w14:paraId="55611B78" w14:textId="77777777" w:rsidTr="00245F7F">
        <w:tc>
          <w:tcPr>
            <w:tcW w:w="826" w:type="dxa"/>
          </w:tcPr>
          <w:p w14:paraId="2908F313" w14:textId="77777777" w:rsidR="003A39AF" w:rsidRPr="00510737" w:rsidRDefault="003A39AF" w:rsidP="003A39AF">
            <w:pPr>
              <w:jc w:val="center"/>
              <w:rPr>
                <w:color w:val="00B050"/>
                <w:sz w:val="40"/>
                <w:szCs w:val="40"/>
              </w:rPr>
            </w:pPr>
          </w:p>
        </w:tc>
        <w:tc>
          <w:tcPr>
            <w:tcW w:w="794" w:type="dxa"/>
          </w:tcPr>
          <w:p w14:paraId="5761E210" w14:textId="4A8F3379"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612A6890" w14:textId="590F4638" w:rsidR="003A39AF" w:rsidRPr="00AA5C3B" w:rsidRDefault="003A39AF" w:rsidP="003A39AF">
            <w:pPr>
              <w:rPr>
                <w:sz w:val="20"/>
                <w:szCs w:val="20"/>
              </w:rPr>
            </w:pPr>
            <w:r w:rsidRPr="00AA5C3B">
              <w:rPr>
                <w:sz w:val="20"/>
                <w:szCs w:val="20"/>
              </w:rPr>
              <w:t>601.04 IFR or VFR Flight in class F special use restricted airspace or class F special use advisory airspace</w:t>
            </w:r>
          </w:p>
        </w:tc>
        <w:tc>
          <w:tcPr>
            <w:tcW w:w="2700" w:type="dxa"/>
            <w:gridSpan w:val="3"/>
          </w:tcPr>
          <w:p w14:paraId="32FA339B" w14:textId="101036B4" w:rsidR="003A39AF" w:rsidRPr="00AA5C3B" w:rsidRDefault="003A39AF" w:rsidP="003A39AF">
            <w:pPr>
              <w:rPr>
                <w:sz w:val="20"/>
                <w:szCs w:val="20"/>
              </w:rPr>
            </w:pPr>
          </w:p>
        </w:tc>
        <w:tc>
          <w:tcPr>
            <w:tcW w:w="1350" w:type="dxa"/>
            <w:gridSpan w:val="2"/>
          </w:tcPr>
          <w:p w14:paraId="439A8C3D" w14:textId="77777777" w:rsidR="003A39AF" w:rsidRPr="00AA5C3B" w:rsidRDefault="003A39AF" w:rsidP="003A39AF">
            <w:pPr>
              <w:rPr>
                <w:sz w:val="20"/>
                <w:szCs w:val="20"/>
              </w:rPr>
            </w:pPr>
          </w:p>
        </w:tc>
        <w:tc>
          <w:tcPr>
            <w:tcW w:w="2880" w:type="dxa"/>
            <w:gridSpan w:val="2"/>
          </w:tcPr>
          <w:p w14:paraId="7B1B7D1D" w14:textId="37C3BAAF" w:rsidR="003A39AF" w:rsidRPr="00AA5C3B" w:rsidRDefault="003A39AF" w:rsidP="003A39AF">
            <w:pPr>
              <w:rPr>
                <w:sz w:val="20"/>
                <w:szCs w:val="20"/>
              </w:rPr>
            </w:pPr>
            <w:r w:rsidRPr="00AA5C3B">
              <w:rPr>
                <w:b/>
                <w:bCs/>
                <w:sz w:val="20"/>
                <w:szCs w:val="20"/>
              </w:rPr>
              <w:t>601.04</w:t>
            </w:r>
            <w:r w:rsidRPr="00AA5C3B">
              <w:rPr>
                <w:sz w:val="20"/>
                <w:szCs w:val="20"/>
              </w:rPr>
              <w:t> </w:t>
            </w:r>
            <w:r w:rsidRPr="00AA5C3B">
              <w:rPr>
                <w:b/>
                <w:bCs/>
                <w:sz w:val="20"/>
                <w:szCs w:val="20"/>
              </w:rPr>
              <w:t>(1)</w:t>
            </w:r>
            <w:r w:rsidRPr="00AA5C3B">
              <w:rPr>
                <w:sz w:val="20"/>
                <w:szCs w:val="20"/>
              </w:rPr>
              <w:t> The procedures for the operation of aircraft in Class F Special Use Restricted airspace and Class F Special Use Advisory airspace are those specified in the </w:t>
            </w:r>
            <w:r w:rsidRPr="00AA5C3B">
              <w:rPr>
                <w:i/>
                <w:iCs/>
                <w:sz w:val="20"/>
                <w:szCs w:val="20"/>
              </w:rPr>
              <w:t>Designated Airspace Handbook</w:t>
            </w:r>
            <w:r w:rsidRPr="00AA5C3B">
              <w:rPr>
                <w:sz w:val="20"/>
                <w:szCs w:val="20"/>
              </w:rPr>
              <w:t>.</w:t>
            </w:r>
            <w:r w:rsidRPr="00AA5C3B">
              <w:rPr>
                <w:sz w:val="20"/>
                <w:szCs w:val="20"/>
              </w:rPr>
              <w:br/>
            </w:r>
          </w:p>
          <w:p w14:paraId="689BCACD" w14:textId="77777777" w:rsidR="003A39AF" w:rsidRPr="00AA5C3B" w:rsidRDefault="003A39AF" w:rsidP="003A39AF">
            <w:pPr>
              <w:rPr>
                <w:sz w:val="20"/>
                <w:szCs w:val="20"/>
              </w:rPr>
            </w:pPr>
            <w:r w:rsidRPr="00AA5C3B">
              <w:rPr>
                <w:b/>
                <w:bCs/>
                <w:sz w:val="20"/>
                <w:szCs w:val="20"/>
              </w:rPr>
              <w:t>(2)</w:t>
            </w:r>
            <w:r w:rsidRPr="00AA5C3B">
              <w:rPr>
                <w:sz w:val="20"/>
                <w:szCs w:val="20"/>
              </w:rPr>
              <w:t> No person shall operate an aircraft in Class F Special Use Restricted airspace unless authorized to do so by the person specified for that purpose in the </w:t>
            </w:r>
            <w:r w:rsidRPr="00AA5C3B">
              <w:rPr>
                <w:i/>
                <w:iCs/>
                <w:sz w:val="20"/>
                <w:szCs w:val="20"/>
              </w:rPr>
              <w:t>Designated Airspace Handbook</w:t>
            </w:r>
            <w:r w:rsidRPr="00AA5C3B">
              <w:rPr>
                <w:sz w:val="20"/>
                <w:szCs w:val="20"/>
              </w:rPr>
              <w:t>.</w:t>
            </w:r>
          </w:p>
          <w:p w14:paraId="1B02CC37" w14:textId="259E6B5B" w:rsidR="003A39AF" w:rsidRPr="00AA5C3B" w:rsidRDefault="003A39AF" w:rsidP="003A39AF">
            <w:pPr>
              <w:rPr>
                <w:sz w:val="20"/>
                <w:szCs w:val="20"/>
              </w:rPr>
            </w:pPr>
            <w:r w:rsidRPr="00AA5C3B">
              <w:rPr>
                <w:b/>
                <w:bCs/>
                <w:sz w:val="20"/>
                <w:szCs w:val="20"/>
              </w:rPr>
              <w:br/>
              <w:t>(3)</w:t>
            </w:r>
            <w:r w:rsidRPr="00AA5C3B">
              <w:rPr>
                <w:sz w:val="20"/>
                <w:szCs w:val="20"/>
              </w:rPr>
              <w:t> For the purposes of subsection (2), a person specified in the </w:t>
            </w:r>
            <w:r w:rsidRPr="00AA5C3B">
              <w:rPr>
                <w:i/>
                <w:iCs/>
                <w:sz w:val="20"/>
                <w:szCs w:val="20"/>
              </w:rPr>
              <w:t>Designated Airspace Handbook</w:t>
            </w:r>
            <w:r w:rsidRPr="00AA5C3B">
              <w:rPr>
                <w:sz w:val="20"/>
                <w:szCs w:val="20"/>
              </w:rPr>
              <w:t> may authorize the operation of an aircraft where activities on the ground or in the airspace are not hazardous to aircraft operating in that airspace and access by aircraft to that airspace does not jeopardize national security interests.</w:t>
            </w:r>
          </w:p>
        </w:tc>
      </w:tr>
      <w:tr w:rsidR="00245F7F" w14:paraId="4F304A44" w14:textId="77777777" w:rsidTr="00245F7F">
        <w:tc>
          <w:tcPr>
            <w:tcW w:w="826" w:type="dxa"/>
          </w:tcPr>
          <w:p w14:paraId="1A00B3A0" w14:textId="77777777" w:rsidR="003A39AF" w:rsidRPr="00510737" w:rsidRDefault="003A39AF" w:rsidP="003A39AF">
            <w:pPr>
              <w:jc w:val="center"/>
              <w:rPr>
                <w:color w:val="00B050"/>
                <w:sz w:val="40"/>
                <w:szCs w:val="40"/>
              </w:rPr>
            </w:pPr>
          </w:p>
        </w:tc>
        <w:tc>
          <w:tcPr>
            <w:tcW w:w="794" w:type="dxa"/>
          </w:tcPr>
          <w:p w14:paraId="27F7CF47" w14:textId="13ECA997"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68D79B93" w14:textId="7AD0F57C" w:rsidR="003A39AF" w:rsidRPr="00AA5C3B" w:rsidRDefault="003A39AF" w:rsidP="003A39AF">
            <w:pPr>
              <w:rPr>
                <w:sz w:val="20"/>
                <w:szCs w:val="20"/>
              </w:rPr>
            </w:pPr>
            <w:r w:rsidRPr="00AA5C3B">
              <w:rPr>
                <w:sz w:val="20"/>
                <w:szCs w:val="20"/>
              </w:rPr>
              <w:t>601.08 VFR flight in class C airspace</w:t>
            </w:r>
          </w:p>
        </w:tc>
        <w:tc>
          <w:tcPr>
            <w:tcW w:w="2700" w:type="dxa"/>
            <w:gridSpan w:val="3"/>
          </w:tcPr>
          <w:p w14:paraId="32784CDD" w14:textId="439F1854" w:rsidR="003A39AF" w:rsidRPr="00AA5C3B" w:rsidRDefault="003A39AF" w:rsidP="003A39AF">
            <w:pPr>
              <w:rPr>
                <w:sz w:val="20"/>
                <w:szCs w:val="20"/>
              </w:rPr>
            </w:pPr>
          </w:p>
        </w:tc>
        <w:tc>
          <w:tcPr>
            <w:tcW w:w="1350" w:type="dxa"/>
            <w:gridSpan w:val="2"/>
          </w:tcPr>
          <w:p w14:paraId="4C299ACB" w14:textId="77777777" w:rsidR="003A39AF" w:rsidRPr="00AA5C3B" w:rsidRDefault="003A39AF" w:rsidP="003A39AF">
            <w:pPr>
              <w:rPr>
                <w:sz w:val="20"/>
                <w:szCs w:val="20"/>
              </w:rPr>
            </w:pPr>
          </w:p>
        </w:tc>
        <w:tc>
          <w:tcPr>
            <w:tcW w:w="2880" w:type="dxa"/>
            <w:gridSpan w:val="2"/>
          </w:tcPr>
          <w:p w14:paraId="18A6E566" w14:textId="2ACB6674" w:rsidR="003A39AF" w:rsidRPr="00AA5C3B" w:rsidRDefault="003A39AF" w:rsidP="003A39AF">
            <w:pPr>
              <w:rPr>
                <w:b/>
                <w:bCs/>
                <w:i/>
                <w:iCs/>
                <w:sz w:val="20"/>
                <w:szCs w:val="20"/>
              </w:rPr>
            </w:pPr>
            <w:r w:rsidRPr="00AA5C3B">
              <w:rPr>
                <w:b/>
                <w:bCs/>
                <w:i/>
                <w:iCs/>
                <w:sz w:val="20"/>
                <w:szCs w:val="20"/>
              </w:rPr>
              <w:t>VFR Flight in Class C Airspace</w:t>
            </w:r>
            <w:r w:rsidRPr="00AA5C3B">
              <w:rPr>
                <w:b/>
                <w:bCs/>
                <w:i/>
                <w:iCs/>
                <w:sz w:val="20"/>
                <w:szCs w:val="20"/>
              </w:rPr>
              <w:br/>
            </w:r>
          </w:p>
          <w:p w14:paraId="55BB3D44" w14:textId="77777777" w:rsidR="003A39AF" w:rsidRPr="00AA5C3B" w:rsidRDefault="003A39AF" w:rsidP="003A39AF">
            <w:pPr>
              <w:rPr>
                <w:sz w:val="20"/>
                <w:szCs w:val="20"/>
              </w:rPr>
            </w:pPr>
            <w:r w:rsidRPr="00AA5C3B">
              <w:rPr>
                <w:b/>
                <w:bCs/>
                <w:sz w:val="20"/>
                <w:szCs w:val="20"/>
              </w:rPr>
              <w:t>601.08</w:t>
            </w:r>
            <w:r w:rsidRPr="00AA5C3B">
              <w:rPr>
                <w:sz w:val="20"/>
                <w:szCs w:val="20"/>
              </w:rPr>
              <w:t> </w:t>
            </w:r>
            <w:r w:rsidRPr="00AA5C3B">
              <w:rPr>
                <w:b/>
                <w:bCs/>
                <w:sz w:val="20"/>
                <w:szCs w:val="20"/>
              </w:rPr>
              <w:t>(1)</w:t>
            </w:r>
            <w:r w:rsidRPr="00AA5C3B">
              <w:rPr>
                <w:sz w:val="20"/>
                <w:szCs w:val="20"/>
              </w:rPr>
              <w:t> Subject to subsection (2), no person operating a VFR aircraft shall enter Class C airspace unless the person receives a clearance to enter from the appropriate air traffic control unit before entering the airspace.</w:t>
            </w:r>
          </w:p>
          <w:p w14:paraId="4D78904E" w14:textId="77777777" w:rsidR="003A39AF" w:rsidRPr="00AA5C3B" w:rsidRDefault="003A39AF" w:rsidP="003A39AF">
            <w:pPr>
              <w:rPr>
                <w:b/>
                <w:bCs/>
                <w:sz w:val="20"/>
                <w:szCs w:val="20"/>
              </w:rPr>
            </w:pPr>
          </w:p>
          <w:p w14:paraId="0B2A30EC" w14:textId="5826397F" w:rsidR="003A39AF" w:rsidRPr="00AA5C3B" w:rsidRDefault="003A39AF" w:rsidP="003A39AF">
            <w:pPr>
              <w:rPr>
                <w:sz w:val="20"/>
                <w:szCs w:val="20"/>
              </w:rPr>
            </w:pPr>
            <w:r w:rsidRPr="00AA5C3B">
              <w:rPr>
                <w:b/>
                <w:bCs/>
                <w:sz w:val="20"/>
                <w:szCs w:val="20"/>
              </w:rPr>
              <w:t>(2)</w:t>
            </w:r>
            <w:r w:rsidRPr="00AA5C3B">
              <w:rPr>
                <w:sz w:val="20"/>
                <w:szCs w:val="20"/>
              </w:rPr>
              <w:t> The pilot-in-command of a VFR aircraft that is not equipped with radiocommunication equipment capable of two-way communication with the appropriate air traffic control unit may, during daylight in VMC, enter Class C airspace if the pilot-in-command receives authorization to enter from the appropriate air traffic control unit before entering the airspace.</w:t>
            </w:r>
          </w:p>
          <w:p w14:paraId="6104D8E4" w14:textId="77777777" w:rsidR="003A39AF" w:rsidRPr="00AA5C3B" w:rsidRDefault="003A39AF" w:rsidP="003A39AF">
            <w:pPr>
              <w:rPr>
                <w:b/>
                <w:bCs/>
                <w:sz w:val="20"/>
                <w:szCs w:val="20"/>
              </w:rPr>
            </w:pPr>
          </w:p>
          <w:p w14:paraId="732435C9" w14:textId="113E0FC8" w:rsidR="003A39AF" w:rsidRPr="00AA5C3B" w:rsidRDefault="003A39AF" w:rsidP="003A39AF">
            <w:pPr>
              <w:rPr>
                <w:sz w:val="20"/>
                <w:szCs w:val="20"/>
              </w:rPr>
            </w:pPr>
            <w:r w:rsidRPr="00AA5C3B">
              <w:rPr>
                <w:b/>
                <w:bCs/>
                <w:sz w:val="20"/>
                <w:szCs w:val="20"/>
              </w:rPr>
              <w:t>(3)</w:t>
            </w:r>
            <w:r w:rsidRPr="00AA5C3B">
              <w:rPr>
                <w:sz w:val="20"/>
                <w:szCs w:val="20"/>
              </w:rPr>
              <w:t> Class C airspace becomes Class E airspace when the appropriate air traffic control unit is not in operation.</w:t>
            </w:r>
          </w:p>
        </w:tc>
      </w:tr>
      <w:tr w:rsidR="00245F7F" w14:paraId="5D1BEF60" w14:textId="77777777" w:rsidTr="00245F7F">
        <w:tc>
          <w:tcPr>
            <w:tcW w:w="826" w:type="dxa"/>
          </w:tcPr>
          <w:p w14:paraId="149E8F21" w14:textId="77777777" w:rsidR="003A39AF" w:rsidRPr="00510737" w:rsidRDefault="003A39AF" w:rsidP="003A39AF">
            <w:pPr>
              <w:jc w:val="center"/>
              <w:rPr>
                <w:color w:val="00B050"/>
                <w:sz w:val="40"/>
                <w:szCs w:val="40"/>
              </w:rPr>
            </w:pPr>
          </w:p>
        </w:tc>
        <w:tc>
          <w:tcPr>
            <w:tcW w:w="794" w:type="dxa"/>
          </w:tcPr>
          <w:p w14:paraId="21E58EBA" w14:textId="7D1E6A7B"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7EA12FB6" w14:textId="3266F5D7" w:rsidR="003A39AF" w:rsidRPr="00AA5C3B" w:rsidRDefault="003A39AF" w:rsidP="003A39AF">
            <w:pPr>
              <w:rPr>
                <w:sz w:val="20"/>
                <w:szCs w:val="20"/>
              </w:rPr>
            </w:pPr>
            <w:r w:rsidRPr="00AA5C3B">
              <w:rPr>
                <w:sz w:val="20"/>
                <w:szCs w:val="20"/>
              </w:rPr>
              <w:t>601.09 VFR flight in class D airspace</w:t>
            </w:r>
          </w:p>
        </w:tc>
        <w:tc>
          <w:tcPr>
            <w:tcW w:w="2700" w:type="dxa"/>
            <w:gridSpan w:val="3"/>
          </w:tcPr>
          <w:p w14:paraId="08B05786" w14:textId="65A6285A" w:rsidR="003A39AF" w:rsidRPr="00AA5C3B" w:rsidRDefault="003A39AF" w:rsidP="003A39AF">
            <w:pPr>
              <w:rPr>
                <w:sz w:val="20"/>
                <w:szCs w:val="20"/>
              </w:rPr>
            </w:pPr>
          </w:p>
        </w:tc>
        <w:tc>
          <w:tcPr>
            <w:tcW w:w="1350" w:type="dxa"/>
            <w:gridSpan w:val="2"/>
          </w:tcPr>
          <w:p w14:paraId="701A73A3" w14:textId="77777777" w:rsidR="003A39AF" w:rsidRPr="00AA5C3B" w:rsidRDefault="003A39AF" w:rsidP="003A39AF">
            <w:pPr>
              <w:rPr>
                <w:sz w:val="20"/>
                <w:szCs w:val="20"/>
              </w:rPr>
            </w:pPr>
          </w:p>
        </w:tc>
        <w:tc>
          <w:tcPr>
            <w:tcW w:w="2880" w:type="dxa"/>
            <w:gridSpan w:val="2"/>
          </w:tcPr>
          <w:p w14:paraId="5401F8A8" w14:textId="20D53A43" w:rsidR="003A39AF" w:rsidRPr="00AA5C3B" w:rsidRDefault="003A39AF" w:rsidP="003A39AF">
            <w:pPr>
              <w:rPr>
                <w:b/>
                <w:bCs/>
                <w:i/>
                <w:iCs/>
                <w:sz w:val="20"/>
                <w:szCs w:val="20"/>
              </w:rPr>
            </w:pPr>
            <w:r w:rsidRPr="00AA5C3B">
              <w:rPr>
                <w:b/>
                <w:bCs/>
                <w:i/>
                <w:iCs/>
                <w:sz w:val="20"/>
                <w:szCs w:val="20"/>
              </w:rPr>
              <w:t>VFR Flight in Class D Airspace</w:t>
            </w:r>
            <w:r w:rsidRPr="00AA5C3B">
              <w:rPr>
                <w:b/>
                <w:bCs/>
                <w:i/>
                <w:iCs/>
                <w:sz w:val="20"/>
                <w:szCs w:val="20"/>
              </w:rPr>
              <w:br/>
            </w:r>
          </w:p>
          <w:p w14:paraId="6AAD1B7F" w14:textId="77777777" w:rsidR="003A39AF" w:rsidRPr="00AA5C3B" w:rsidRDefault="003A39AF" w:rsidP="003A39AF">
            <w:pPr>
              <w:rPr>
                <w:sz w:val="20"/>
                <w:szCs w:val="20"/>
              </w:rPr>
            </w:pPr>
            <w:r w:rsidRPr="00AA5C3B">
              <w:rPr>
                <w:b/>
                <w:bCs/>
                <w:sz w:val="20"/>
                <w:szCs w:val="20"/>
              </w:rPr>
              <w:t>601.09</w:t>
            </w:r>
            <w:r w:rsidRPr="00AA5C3B">
              <w:rPr>
                <w:sz w:val="20"/>
                <w:szCs w:val="20"/>
              </w:rPr>
              <w:t> </w:t>
            </w:r>
            <w:r w:rsidRPr="00AA5C3B">
              <w:rPr>
                <w:b/>
                <w:bCs/>
                <w:sz w:val="20"/>
                <w:szCs w:val="20"/>
              </w:rPr>
              <w:t>(1)</w:t>
            </w:r>
            <w:r w:rsidRPr="00AA5C3B">
              <w:rPr>
                <w:sz w:val="20"/>
                <w:szCs w:val="20"/>
              </w:rPr>
              <w:t> Subject to subsection (2), no person operating a VFR aircraft shall enter Class D airspace unless the person establishes two-way radio contact with the appropriate air traffic control unit before entering the airspace.</w:t>
            </w:r>
          </w:p>
          <w:p w14:paraId="0E04C882" w14:textId="77777777" w:rsidR="003A39AF" w:rsidRPr="00AA5C3B" w:rsidRDefault="003A39AF" w:rsidP="003A39AF">
            <w:pPr>
              <w:rPr>
                <w:sz w:val="20"/>
                <w:szCs w:val="20"/>
              </w:rPr>
            </w:pPr>
            <w:r w:rsidRPr="00AA5C3B">
              <w:rPr>
                <w:b/>
                <w:bCs/>
                <w:sz w:val="20"/>
                <w:szCs w:val="20"/>
              </w:rPr>
              <w:t>(2)</w:t>
            </w:r>
            <w:r w:rsidRPr="00AA5C3B">
              <w:rPr>
                <w:sz w:val="20"/>
                <w:szCs w:val="20"/>
              </w:rPr>
              <w:t xml:space="preserve"> The pilot-in-command of a VFR aircraft that is not equipped with radiocommunication equipment capable of two-way communication with the appropriate air traffic control unit may, during daylight in </w:t>
            </w:r>
            <w:r w:rsidRPr="00AA5C3B">
              <w:rPr>
                <w:sz w:val="20"/>
                <w:szCs w:val="20"/>
              </w:rPr>
              <w:lastRenderedPageBreak/>
              <w:t>VMC, enter Class D airspace if the pilot-in-command receives authorization to enter from the appropriate air traffic control unit before entering the airspace.</w:t>
            </w:r>
          </w:p>
          <w:p w14:paraId="688CCFE2" w14:textId="77777777" w:rsidR="003A39AF" w:rsidRPr="00AA5C3B" w:rsidRDefault="003A39AF" w:rsidP="003A39AF">
            <w:pPr>
              <w:rPr>
                <w:sz w:val="20"/>
                <w:szCs w:val="20"/>
              </w:rPr>
            </w:pPr>
            <w:r w:rsidRPr="00AA5C3B">
              <w:rPr>
                <w:b/>
                <w:bCs/>
                <w:sz w:val="20"/>
                <w:szCs w:val="20"/>
              </w:rPr>
              <w:t>(3)</w:t>
            </w:r>
            <w:r w:rsidRPr="00AA5C3B">
              <w:rPr>
                <w:sz w:val="20"/>
                <w:szCs w:val="20"/>
              </w:rPr>
              <w:t> Class D airspace becomes Class E airspace when the appropriate air traffic control unit is not in operation.</w:t>
            </w:r>
          </w:p>
          <w:p w14:paraId="41D32AC0" w14:textId="77777777" w:rsidR="003A39AF" w:rsidRPr="00AA5C3B" w:rsidRDefault="003A39AF" w:rsidP="003A39AF">
            <w:pPr>
              <w:rPr>
                <w:sz w:val="20"/>
                <w:szCs w:val="20"/>
              </w:rPr>
            </w:pPr>
          </w:p>
        </w:tc>
      </w:tr>
      <w:tr w:rsidR="00245F7F" w14:paraId="53C2C407" w14:textId="77777777" w:rsidTr="00245F7F">
        <w:tc>
          <w:tcPr>
            <w:tcW w:w="826" w:type="dxa"/>
            <w:shd w:val="clear" w:color="auto" w:fill="D1D1D1" w:themeFill="background2" w:themeFillShade="E6"/>
          </w:tcPr>
          <w:p w14:paraId="059B91A6" w14:textId="77777777" w:rsidR="003A39AF" w:rsidRPr="00510737" w:rsidRDefault="003A39AF" w:rsidP="003A39AF">
            <w:pPr>
              <w:jc w:val="center"/>
              <w:rPr>
                <w:color w:val="00B050"/>
                <w:sz w:val="40"/>
                <w:szCs w:val="40"/>
              </w:rPr>
            </w:pPr>
          </w:p>
        </w:tc>
        <w:tc>
          <w:tcPr>
            <w:tcW w:w="794" w:type="dxa"/>
            <w:shd w:val="clear" w:color="auto" w:fill="D1D1D1" w:themeFill="background2" w:themeFillShade="E6"/>
          </w:tcPr>
          <w:p w14:paraId="3C2F3731" w14:textId="77777777" w:rsidR="003A39AF" w:rsidRPr="00510737" w:rsidRDefault="003A39AF" w:rsidP="003A39AF">
            <w:pPr>
              <w:jc w:val="center"/>
              <w:rPr>
                <w:color w:val="00B050"/>
                <w:sz w:val="40"/>
                <w:szCs w:val="40"/>
              </w:rPr>
            </w:pPr>
          </w:p>
        </w:tc>
        <w:tc>
          <w:tcPr>
            <w:tcW w:w="2160" w:type="dxa"/>
            <w:gridSpan w:val="2"/>
            <w:shd w:val="clear" w:color="auto" w:fill="D1D1D1" w:themeFill="background2" w:themeFillShade="E6"/>
          </w:tcPr>
          <w:p w14:paraId="7A651AE1" w14:textId="77777777" w:rsidR="003A39AF" w:rsidRPr="00AA5C3B" w:rsidRDefault="003A39AF" w:rsidP="003A39AF">
            <w:pPr>
              <w:rPr>
                <w:sz w:val="20"/>
                <w:szCs w:val="20"/>
              </w:rPr>
            </w:pPr>
          </w:p>
        </w:tc>
        <w:tc>
          <w:tcPr>
            <w:tcW w:w="2700" w:type="dxa"/>
            <w:gridSpan w:val="3"/>
            <w:shd w:val="clear" w:color="auto" w:fill="D1D1D1" w:themeFill="background2" w:themeFillShade="E6"/>
          </w:tcPr>
          <w:p w14:paraId="13C51FE7" w14:textId="77777777" w:rsidR="003A39AF" w:rsidRPr="00AA5C3B" w:rsidRDefault="003A39AF" w:rsidP="003A39AF">
            <w:pPr>
              <w:rPr>
                <w:sz w:val="20"/>
                <w:szCs w:val="20"/>
              </w:rPr>
            </w:pPr>
          </w:p>
        </w:tc>
        <w:tc>
          <w:tcPr>
            <w:tcW w:w="1350" w:type="dxa"/>
            <w:gridSpan w:val="2"/>
            <w:shd w:val="clear" w:color="auto" w:fill="D1D1D1" w:themeFill="background2" w:themeFillShade="E6"/>
          </w:tcPr>
          <w:p w14:paraId="0C65A5A1" w14:textId="77777777" w:rsidR="003A39AF" w:rsidRPr="00AA5C3B" w:rsidRDefault="003A39AF" w:rsidP="003A39AF">
            <w:pPr>
              <w:rPr>
                <w:sz w:val="20"/>
                <w:szCs w:val="20"/>
              </w:rPr>
            </w:pPr>
          </w:p>
        </w:tc>
        <w:tc>
          <w:tcPr>
            <w:tcW w:w="2880" w:type="dxa"/>
            <w:gridSpan w:val="2"/>
            <w:shd w:val="clear" w:color="auto" w:fill="D1D1D1" w:themeFill="background2" w:themeFillShade="E6"/>
          </w:tcPr>
          <w:p w14:paraId="328FDA9F" w14:textId="77777777" w:rsidR="003A39AF" w:rsidRPr="00AA5C3B" w:rsidRDefault="003A39AF" w:rsidP="003A39AF">
            <w:pPr>
              <w:rPr>
                <w:sz w:val="20"/>
                <w:szCs w:val="20"/>
              </w:rPr>
            </w:pPr>
          </w:p>
        </w:tc>
      </w:tr>
      <w:tr w:rsidR="00245F7F" w14:paraId="4B96AB45" w14:textId="77777777" w:rsidTr="00245F7F">
        <w:tc>
          <w:tcPr>
            <w:tcW w:w="826" w:type="dxa"/>
            <w:shd w:val="clear" w:color="auto" w:fill="D1D1D1" w:themeFill="background2" w:themeFillShade="E6"/>
          </w:tcPr>
          <w:p w14:paraId="73054EDA" w14:textId="77777777" w:rsidR="003A39AF" w:rsidRPr="00510737" w:rsidRDefault="003A39AF" w:rsidP="003A39AF">
            <w:pPr>
              <w:jc w:val="center"/>
              <w:rPr>
                <w:color w:val="00B050"/>
                <w:sz w:val="40"/>
                <w:szCs w:val="40"/>
              </w:rPr>
            </w:pPr>
          </w:p>
        </w:tc>
        <w:tc>
          <w:tcPr>
            <w:tcW w:w="794" w:type="dxa"/>
            <w:shd w:val="clear" w:color="auto" w:fill="D1D1D1" w:themeFill="background2" w:themeFillShade="E6"/>
          </w:tcPr>
          <w:p w14:paraId="2DAF0153" w14:textId="77777777" w:rsidR="003A39AF" w:rsidRPr="00510737" w:rsidRDefault="003A39AF" w:rsidP="003A39AF">
            <w:pPr>
              <w:jc w:val="center"/>
              <w:rPr>
                <w:color w:val="00B050"/>
                <w:sz w:val="40"/>
                <w:szCs w:val="40"/>
              </w:rPr>
            </w:pPr>
          </w:p>
        </w:tc>
        <w:tc>
          <w:tcPr>
            <w:tcW w:w="2160" w:type="dxa"/>
            <w:gridSpan w:val="2"/>
            <w:shd w:val="clear" w:color="auto" w:fill="D1D1D1" w:themeFill="background2" w:themeFillShade="E6"/>
          </w:tcPr>
          <w:p w14:paraId="2DD29802" w14:textId="77777777" w:rsidR="003A39AF" w:rsidRPr="00AA5C3B" w:rsidRDefault="003A39AF" w:rsidP="003A39AF">
            <w:pPr>
              <w:rPr>
                <w:sz w:val="20"/>
                <w:szCs w:val="20"/>
              </w:rPr>
            </w:pPr>
          </w:p>
        </w:tc>
        <w:tc>
          <w:tcPr>
            <w:tcW w:w="2700" w:type="dxa"/>
            <w:gridSpan w:val="3"/>
            <w:shd w:val="clear" w:color="auto" w:fill="D1D1D1" w:themeFill="background2" w:themeFillShade="E6"/>
          </w:tcPr>
          <w:p w14:paraId="1C886B12" w14:textId="77777777" w:rsidR="003A39AF" w:rsidRPr="00AA5C3B" w:rsidRDefault="003A39AF" w:rsidP="003A39AF">
            <w:pPr>
              <w:rPr>
                <w:sz w:val="20"/>
                <w:szCs w:val="20"/>
              </w:rPr>
            </w:pPr>
            <w:r w:rsidRPr="00AA5C3B">
              <w:rPr>
                <w:sz w:val="20"/>
                <w:szCs w:val="20"/>
              </w:rPr>
              <w:t>Aircraft operating restrictions and hazards to aviation safety</w:t>
            </w:r>
          </w:p>
          <w:p w14:paraId="031E49D1" w14:textId="6552A173" w:rsidR="003A39AF" w:rsidRPr="00AA5C3B" w:rsidRDefault="003A39AF" w:rsidP="003A39AF">
            <w:pPr>
              <w:rPr>
                <w:sz w:val="20"/>
                <w:szCs w:val="20"/>
              </w:rPr>
            </w:pPr>
          </w:p>
        </w:tc>
        <w:tc>
          <w:tcPr>
            <w:tcW w:w="1350" w:type="dxa"/>
            <w:gridSpan w:val="2"/>
            <w:shd w:val="clear" w:color="auto" w:fill="D1D1D1" w:themeFill="background2" w:themeFillShade="E6"/>
          </w:tcPr>
          <w:p w14:paraId="3C02762C" w14:textId="77777777" w:rsidR="003A39AF" w:rsidRPr="00AA5C3B" w:rsidRDefault="003A39AF" w:rsidP="003A39AF">
            <w:pPr>
              <w:rPr>
                <w:sz w:val="20"/>
                <w:szCs w:val="20"/>
              </w:rPr>
            </w:pPr>
          </w:p>
        </w:tc>
        <w:tc>
          <w:tcPr>
            <w:tcW w:w="2880" w:type="dxa"/>
            <w:gridSpan w:val="2"/>
            <w:shd w:val="clear" w:color="auto" w:fill="DAE9F7" w:themeFill="text2" w:themeFillTint="1A"/>
          </w:tcPr>
          <w:p w14:paraId="41BB4FE9" w14:textId="77777777" w:rsidR="003A39AF" w:rsidRPr="00AA5C3B" w:rsidRDefault="003A39AF" w:rsidP="00F24D97">
            <w:pPr>
              <w:pStyle w:val="ListParagraph"/>
              <w:numPr>
                <w:ilvl w:val="0"/>
                <w:numId w:val="9"/>
              </w:numPr>
              <w:rPr>
                <w:sz w:val="20"/>
                <w:szCs w:val="20"/>
              </w:rPr>
            </w:pPr>
            <w:proofErr w:type="gramStart"/>
            <w:r w:rsidRPr="00AA5C3B">
              <w:rPr>
                <w:sz w:val="20"/>
                <w:szCs w:val="20"/>
              </w:rPr>
              <w:t>Recall</w:t>
            </w:r>
            <w:proofErr w:type="gramEnd"/>
            <w:r w:rsidRPr="00AA5C3B">
              <w:rPr>
                <w:sz w:val="20"/>
                <w:szCs w:val="20"/>
              </w:rPr>
              <w:t xml:space="preserve"> the restrictions </w:t>
            </w:r>
            <w:proofErr w:type="gramStart"/>
            <w:r w:rsidRPr="00AA5C3B">
              <w:rPr>
                <w:sz w:val="20"/>
                <w:szCs w:val="20"/>
              </w:rPr>
              <w:t>to</w:t>
            </w:r>
            <w:proofErr w:type="gramEnd"/>
            <w:r w:rsidRPr="00AA5C3B">
              <w:rPr>
                <w:sz w:val="20"/>
                <w:szCs w:val="20"/>
              </w:rPr>
              <w:t xml:space="preserve"> operations in the vicinity of forest fire areas. </w:t>
            </w:r>
          </w:p>
          <w:p w14:paraId="7C2CAB57" w14:textId="77777777" w:rsidR="003A39AF" w:rsidRPr="00AA5C3B" w:rsidRDefault="003A39AF" w:rsidP="00F24D97">
            <w:pPr>
              <w:pStyle w:val="ListParagraph"/>
              <w:numPr>
                <w:ilvl w:val="0"/>
                <w:numId w:val="9"/>
              </w:numPr>
              <w:rPr>
                <w:sz w:val="20"/>
                <w:szCs w:val="20"/>
              </w:rPr>
            </w:pPr>
            <w:r w:rsidRPr="00AA5C3B">
              <w:rPr>
                <w:sz w:val="20"/>
                <w:szCs w:val="20"/>
              </w:rPr>
              <w:t xml:space="preserve">Describe the circumstances when a small RPAS is permitted to be operated in the vicinity of a forest fire. </w:t>
            </w:r>
          </w:p>
          <w:p w14:paraId="36143C66" w14:textId="77777777" w:rsidR="003A39AF" w:rsidRPr="00AA5C3B" w:rsidRDefault="003A39AF" w:rsidP="00F24D97">
            <w:pPr>
              <w:pStyle w:val="ListParagraph"/>
              <w:numPr>
                <w:ilvl w:val="0"/>
                <w:numId w:val="9"/>
              </w:numPr>
              <w:rPr>
                <w:sz w:val="20"/>
                <w:szCs w:val="20"/>
              </w:rPr>
            </w:pPr>
            <w:r w:rsidRPr="00AA5C3B">
              <w:rPr>
                <w:sz w:val="20"/>
                <w:szCs w:val="20"/>
              </w:rPr>
              <w:t>Describe the process required to legally use a LIDAR (light detection and ranging) on a small RPA.</w:t>
            </w:r>
          </w:p>
          <w:p w14:paraId="457C4603" w14:textId="13D76C5A" w:rsidR="003A39AF" w:rsidRPr="00AA5C3B" w:rsidRDefault="003A39AF" w:rsidP="003A39AF">
            <w:pPr>
              <w:pStyle w:val="ListParagraph"/>
              <w:rPr>
                <w:sz w:val="20"/>
                <w:szCs w:val="20"/>
              </w:rPr>
            </w:pPr>
          </w:p>
        </w:tc>
      </w:tr>
      <w:tr w:rsidR="00245F7F" w14:paraId="5761C9E8" w14:textId="77777777" w:rsidTr="00245F7F">
        <w:tc>
          <w:tcPr>
            <w:tcW w:w="826" w:type="dxa"/>
          </w:tcPr>
          <w:p w14:paraId="5E30C800" w14:textId="604296C5" w:rsidR="003A39AF" w:rsidRPr="00510737" w:rsidRDefault="003A39AF" w:rsidP="003A39AF">
            <w:pPr>
              <w:jc w:val="center"/>
              <w:rPr>
                <w:color w:val="00B050"/>
                <w:sz w:val="40"/>
                <w:szCs w:val="40"/>
              </w:rPr>
            </w:pPr>
            <w:r w:rsidRPr="00510737">
              <w:rPr>
                <w:color w:val="00B050"/>
                <w:sz w:val="40"/>
                <w:szCs w:val="40"/>
              </w:rPr>
              <w:sym w:font="Wingdings 2" w:char="F050"/>
            </w:r>
          </w:p>
        </w:tc>
        <w:tc>
          <w:tcPr>
            <w:tcW w:w="794" w:type="dxa"/>
          </w:tcPr>
          <w:p w14:paraId="1075885C" w14:textId="6D585127"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07FCFB88" w14:textId="32DD888B" w:rsidR="003A39AF" w:rsidRPr="00AA5C3B" w:rsidRDefault="00444FEE" w:rsidP="003A39AF">
            <w:pPr>
              <w:rPr>
                <w:sz w:val="20"/>
                <w:szCs w:val="20"/>
              </w:rPr>
            </w:pPr>
            <w:r w:rsidRPr="00AA5C3B">
              <w:rPr>
                <w:sz w:val="20"/>
                <w:szCs w:val="20"/>
              </w:rPr>
              <w:t>601.14 Interpretation</w:t>
            </w:r>
          </w:p>
        </w:tc>
        <w:tc>
          <w:tcPr>
            <w:tcW w:w="2700" w:type="dxa"/>
            <w:gridSpan w:val="3"/>
          </w:tcPr>
          <w:p w14:paraId="0F4A362C" w14:textId="2FCBA74A" w:rsidR="003A39AF" w:rsidRPr="00AA5C3B" w:rsidRDefault="003A39AF" w:rsidP="003A39AF">
            <w:pPr>
              <w:rPr>
                <w:sz w:val="20"/>
                <w:szCs w:val="20"/>
              </w:rPr>
            </w:pPr>
          </w:p>
        </w:tc>
        <w:tc>
          <w:tcPr>
            <w:tcW w:w="1350" w:type="dxa"/>
            <w:gridSpan w:val="2"/>
          </w:tcPr>
          <w:p w14:paraId="2D0CFE71" w14:textId="77777777" w:rsidR="003A39AF" w:rsidRPr="00AA5C3B" w:rsidRDefault="003A39AF" w:rsidP="003A39AF">
            <w:pPr>
              <w:rPr>
                <w:sz w:val="20"/>
                <w:szCs w:val="20"/>
              </w:rPr>
            </w:pPr>
          </w:p>
        </w:tc>
        <w:tc>
          <w:tcPr>
            <w:tcW w:w="2880" w:type="dxa"/>
            <w:gridSpan w:val="2"/>
          </w:tcPr>
          <w:p w14:paraId="7C6E4BDA" w14:textId="1C331D89" w:rsidR="003A39AF" w:rsidRPr="00AA5C3B" w:rsidRDefault="003A39AF" w:rsidP="003A39AF">
            <w:pPr>
              <w:rPr>
                <w:sz w:val="20"/>
                <w:szCs w:val="20"/>
              </w:rPr>
            </w:pPr>
            <w:r w:rsidRPr="00AA5C3B">
              <w:rPr>
                <w:i/>
                <w:iCs/>
                <w:sz w:val="20"/>
                <w:szCs w:val="20"/>
              </w:rPr>
              <w:t>Interpretation</w:t>
            </w:r>
            <w:r w:rsidRPr="00AA5C3B">
              <w:rPr>
                <w:i/>
                <w:iCs/>
                <w:sz w:val="20"/>
                <w:szCs w:val="20"/>
              </w:rPr>
              <w:br/>
            </w:r>
            <w:r w:rsidRPr="00AA5C3B">
              <w:rPr>
                <w:b/>
                <w:bCs/>
                <w:sz w:val="20"/>
                <w:szCs w:val="20"/>
              </w:rPr>
              <w:t>601.14</w:t>
            </w:r>
            <w:r w:rsidRPr="00AA5C3B">
              <w:rPr>
                <w:sz w:val="20"/>
                <w:szCs w:val="20"/>
              </w:rPr>
              <w:t> In this Division,</w:t>
            </w:r>
          </w:p>
          <w:p w14:paraId="54585C0B" w14:textId="1F40AD1F" w:rsidR="003A39AF" w:rsidRPr="00AA5C3B" w:rsidRDefault="003A39AF" w:rsidP="003A39AF">
            <w:pPr>
              <w:rPr>
                <w:sz w:val="20"/>
                <w:szCs w:val="20"/>
              </w:rPr>
            </w:pPr>
            <w:r w:rsidRPr="00AA5C3B">
              <w:rPr>
                <w:b/>
                <w:bCs/>
                <w:i/>
                <w:iCs/>
                <w:sz w:val="20"/>
                <w:szCs w:val="20"/>
              </w:rPr>
              <w:t>directed bright light source</w:t>
            </w:r>
            <w:r w:rsidRPr="00AA5C3B">
              <w:rPr>
                <w:sz w:val="20"/>
                <w:szCs w:val="20"/>
              </w:rPr>
              <w:t xml:space="preserve"> means any directed light source (coherent or non-coherent), including lasers, that may create a hazard to aviation safety or cause damage to an aircraft or injury to persons on board the aircraft;  </w:t>
            </w:r>
            <w:r w:rsidRPr="00AA5C3B">
              <w:rPr>
                <w:sz w:val="20"/>
                <w:szCs w:val="20"/>
              </w:rPr>
              <w:br/>
            </w:r>
            <w:r w:rsidRPr="00AA5C3B">
              <w:rPr>
                <w:b/>
                <w:bCs/>
                <w:i/>
                <w:iCs/>
                <w:sz w:val="20"/>
                <w:szCs w:val="20"/>
              </w:rPr>
              <w:t>fire control authority</w:t>
            </w:r>
            <w:r w:rsidRPr="00AA5C3B">
              <w:rPr>
                <w:sz w:val="20"/>
                <w:szCs w:val="20"/>
              </w:rPr>
              <w:t> means an official of a government forestry service or other fire control agency that is responsible for the protection of persons and property against fire;</w:t>
            </w:r>
          </w:p>
          <w:p w14:paraId="5CCFF50D" w14:textId="77777777" w:rsidR="003A39AF" w:rsidRPr="00AA5C3B" w:rsidRDefault="003A39AF" w:rsidP="003A39AF">
            <w:pPr>
              <w:rPr>
                <w:sz w:val="20"/>
                <w:szCs w:val="20"/>
              </w:rPr>
            </w:pPr>
            <w:r w:rsidRPr="00AA5C3B">
              <w:rPr>
                <w:b/>
                <w:bCs/>
                <w:i/>
                <w:iCs/>
                <w:sz w:val="20"/>
                <w:szCs w:val="20"/>
              </w:rPr>
              <w:t>forest fire area</w:t>
            </w:r>
            <w:r w:rsidRPr="00AA5C3B">
              <w:rPr>
                <w:sz w:val="20"/>
                <w:szCs w:val="20"/>
              </w:rPr>
              <w:t> </w:t>
            </w:r>
            <w:r w:rsidRPr="00AA5C3B">
              <w:rPr>
                <w:sz w:val="20"/>
                <w:szCs w:val="20"/>
              </w:rPr>
              <w:t xml:space="preserve">means an area on the surface of the earth on which standing timber, grass or any other </w:t>
            </w:r>
            <w:r w:rsidRPr="00AA5C3B">
              <w:rPr>
                <w:sz w:val="20"/>
                <w:szCs w:val="20"/>
              </w:rPr>
              <w:lastRenderedPageBreak/>
              <w:t>vegetation or buildings are burning.</w:t>
            </w:r>
          </w:p>
          <w:p w14:paraId="668A0153" w14:textId="77777777" w:rsidR="003A39AF" w:rsidRPr="00AA5C3B" w:rsidRDefault="003A39AF" w:rsidP="003A39AF">
            <w:pPr>
              <w:rPr>
                <w:sz w:val="20"/>
                <w:szCs w:val="20"/>
              </w:rPr>
            </w:pPr>
          </w:p>
        </w:tc>
      </w:tr>
      <w:tr w:rsidR="00245F7F" w14:paraId="58F1F137" w14:textId="77777777" w:rsidTr="00245F7F">
        <w:tc>
          <w:tcPr>
            <w:tcW w:w="826" w:type="dxa"/>
          </w:tcPr>
          <w:p w14:paraId="770413DE" w14:textId="604C27FF" w:rsidR="003A39AF" w:rsidRPr="00510737" w:rsidRDefault="003A39AF" w:rsidP="003A39AF">
            <w:pPr>
              <w:jc w:val="center"/>
              <w:rPr>
                <w:color w:val="00B050"/>
                <w:sz w:val="40"/>
                <w:szCs w:val="40"/>
              </w:rPr>
            </w:pPr>
            <w:r w:rsidRPr="00510737">
              <w:rPr>
                <w:color w:val="00B050"/>
                <w:sz w:val="40"/>
                <w:szCs w:val="40"/>
              </w:rPr>
              <w:lastRenderedPageBreak/>
              <w:sym w:font="Wingdings 2" w:char="F050"/>
            </w:r>
          </w:p>
        </w:tc>
        <w:tc>
          <w:tcPr>
            <w:tcW w:w="794" w:type="dxa"/>
          </w:tcPr>
          <w:p w14:paraId="727B342A" w14:textId="53B29885"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7B8D2DA9" w14:textId="66A5731F" w:rsidR="003A39AF" w:rsidRPr="00AA5C3B" w:rsidRDefault="00090929" w:rsidP="003A39AF">
            <w:pPr>
              <w:rPr>
                <w:sz w:val="20"/>
                <w:szCs w:val="20"/>
              </w:rPr>
            </w:pPr>
            <w:r w:rsidRPr="00AA5C3B">
              <w:rPr>
                <w:sz w:val="20"/>
                <w:szCs w:val="20"/>
              </w:rPr>
              <w:t>601.15 Forest fire aircraft operating restrictions</w:t>
            </w:r>
          </w:p>
        </w:tc>
        <w:tc>
          <w:tcPr>
            <w:tcW w:w="2700" w:type="dxa"/>
            <w:gridSpan w:val="3"/>
          </w:tcPr>
          <w:p w14:paraId="721D96B7" w14:textId="38FD40A3" w:rsidR="003A39AF" w:rsidRPr="00AA5C3B" w:rsidRDefault="003A39AF" w:rsidP="003A39AF">
            <w:pPr>
              <w:rPr>
                <w:sz w:val="20"/>
                <w:szCs w:val="20"/>
              </w:rPr>
            </w:pPr>
          </w:p>
        </w:tc>
        <w:tc>
          <w:tcPr>
            <w:tcW w:w="1350" w:type="dxa"/>
            <w:gridSpan w:val="2"/>
          </w:tcPr>
          <w:p w14:paraId="742BE117" w14:textId="77777777" w:rsidR="003A39AF" w:rsidRPr="00AA5C3B" w:rsidRDefault="003A39AF" w:rsidP="003A39AF">
            <w:pPr>
              <w:rPr>
                <w:sz w:val="20"/>
                <w:szCs w:val="20"/>
              </w:rPr>
            </w:pPr>
          </w:p>
        </w:tc>
        <w:tc>
          <w:tcPr>
            <w:tcW w:w="2880" w:type="dxa"/>
            <w:gridSpan w:val="2"/>
          </w:tcPr>
          <w:p w14:paraId="7B403C38" w14:textId="77777777" w:rsidR="003A39AF" w:rsidRPr="00AA5C3B" w:rsidRDefault="003A39AF" w:rsidP="003A39AF">
            <w:pPr>
              <w:rPr>
                <w:sz w:val="20"/>
                <w:szCs w:val="20"/>
              </w:rPr>
            </w:pPr>
            <w:r w:rsidRPr="00AA5C3B">
              <w:rPr>
                <w:b/>
                <w:bCs/>
                <w:sz w:val="20"/>
                <w:szCs w:val="20"/>
              </w:rPr>
              <w:t>601.15</w:t>
            </w:r>
            <w:r w:rsidRPr="00AA5C3B">
              <w:rPr>
                <w:sz w:val="20"/>
                <w:szCs w:val="20"/>
              </w:rPr>
              <w:t> No person shall operate an aircraft</w:t>
            </w:r>
          </w:p>
          <w:p w14:paraId="6A532DC5" w14:textId="77777777" w:rsidR="003A39AF" w:rsidRPr="00AA5C3B" w:rsidRDefault="003A39AF" w:rsidP="003A39AF">
            <w:pPr>
              <w:ind w:left="360"/>
              <w:rPr>
                <w:sz w:val="20"/>
                <w:szCs w:val="20"/>
              </w:rPr>
            </w:pPr>
            <w:r w:rsidRPr="00AA5C3B">
              <w:rPr>
                <w:b/>
                <w:bCs/>
                <w:sz w:val="20"/>
                <w:szCs w:val="20"/>
              </w:rPr>
              <w:t>(a)</w:t>
            </w:r>
            <w:r w:rsidRPr="00AA5C3B">
              <w:rPr>
                <w:sz w:val="20"/>
                <w:szCs w:val="20"/>
              </w:rPr>
              <w:t> over a forest fire area, or over any area that is located within five nautical miles of a forest fire area, at an altitude of less than 3,000 feet AGL; or</w:t>
            </w:r>
          </w:p>
          <w:p w14:paraId="52671DE0" w14:textId="77B6A1C7" w:rsidR="003A39AF" w:rsidRPr="00AA5C3B" w:rsidRDefault="003A39AF" w:rsidP="003A39AF">
            <w:pPr>
              <w:ind w:left="360"/>
              <w:rPr>
                <w:sz w:val="20"/>
                <w:szCs w:val="20"/>
              </w:rPr>
            </w:pPr>
            <w:r w:rsidRPr="00AA5C3B">
              <w:rPr>
                <w:b/>
                <w:bCs/>
                <w:sz w:val="20"/>
                <w:szCs w:val="20"/>
              </w:rPr>
              <w:t>(b)</w:t>
            </w:r>
            <w:r w:rsidRPr="00AA5C3B">
              <w:rPr>
                <w:sz w:val="20"/>
                <w:szCs w:val="20"/>
              </w:rPr>
              <w:t> in any airspace that is described in a NOTAM issued pursuant to section 601.16.</w:t>
            </w:r>
          </w:p>
        </w:tc>
      </w:tr>
      <w:tr w:rsidR="00245F7F" w14:paraId="76C1AFD3" w14:textId="77777777" w:rsidTr="00245F7F">
        <w:tc>
          <w:tcPr>
            <w:tcW w:w="826" w:type="dxa"/>
          </w:tcPr>
          <w:p w14:paraId="6E7993E2" w14:textId="77777777" w:rsidR="003A39AF" w:rsidRPr="00510737" w:rsidRDefault="003A39AF" w:rsidP="003A39AF">
            <w:pPr>
              <w:jc w:val="center"/>
              <w:rPr>
                <w:color w:val="00B050"/>
                <w:sz w:val="40"/>
                <w:szCs w:val="40"/>
              </w:rPr>
            </w:pPr>
          </w:p>
        </w:tc>
        <w:tc>
          <w:tcPr>
            <w:tcW w:w="794" w:type="dxa"/>
          </w:tcPr>
          <w:p w14:paraId="492B2B61" w14:textId="4D1CD034"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182BFFD5" w14:textId="5C714AD8" w:rsidR="003A39AF" w:rsidRPr="00AA5C3B" w:rsidRDefault="00090929" w:rsidP="003A39AF">
            <w:pPr>
              <w:rPr>
                <w:sz w:val="20"/>
                <w:szCs w:val="20"/>
              </w:rPr>
            </w:pPr>
            <w:r w:rsidRPr="00AA5C3B">
              <w:rPr>
                <w:sz w:val="20"/>
                <w:szCs w:val="20"/>
              </w:rPr>
              <w:t>601.16 Issuance of NOTAM for forest fire</w:t>
            </w:r>
          </w:p>
        </w:tc>
        <w:tc>
          <w:tcPr>
            <w:tcW w:w="2700" w:type="dxa"/>
            <w:gridSpan w:val="3"/>
          </w:tcPr>
          <w:p w14:paraId="6B024ED1" w14:textId="342A7904" w:rsidR="003A39AF" w:rsidRPr="00AA5C3B" w:rsidRDefault="003A39AF" w:rsidP="003A39AF">
            <w:pPr>
              <w:rPr>
                <w:sz w:val="20"/>
                <w:szCs w:val="20"/>
              </w:rPr>
            </w:pPr>
          </w:p>
        </w:tc>
        <w:tc>
          <w:tcPr>
            <w:tcW w:w="1350" w:type="dxa"/>
            <w:gridSpan w:val="2"/>
          </w:tcPr>
          <w:p w14:paraId="529689DB" w14:textId="77777777" w:rsidR="003A39AF" w:rsidRPr="00AA5C3B" w:rsidRDefault="003A39AF" w:rsidP="003A39AF">
            <w:pPr>
              <w:rPr>
                <w:sz w:val="20"/>
                <w:szCs w:val="20"/>
              </w:rPr>
            </w:pPr>
          </w:p>
        </w:tc>
        <w:tc>
          <w:tcPr>
            <w:tcW w:w="2880" w:type="dxa"/>
            <w:gridSpan w:val="2"/>
          </w:tcPr>
          <w:p w14:paraId="3638546B" w14:textId="77777777" w:rsidR="003A39AF" w:rsidRPr="00AA5C3B" w:rsidRDefault="003A39AF" w:rsidP="003A39AF">
            <w:pPr>
              <w:rPr>
                <w:sz w:val="20"/>
                <w:szCs w:val="20"/>
              </w:rPr>
            </w:pPr>
            <w:r w:rsidRPr="00AA5C3B">
              <w:rPr>
                <w:b/>
                <w:bCs/>
                <w:sz w:val="20"/>
                <w:szCs w:val="20"/>
              </w:rPr>
              <w:t>601.16</w:t>
            </w:r>
            <w:r w:rsidRPr="00AA5C3B">
              <w:rPr>
                <w:sz w:val="20"/>
                <w:szCs w:val="20"/>
              </w:rPr>
              <w:t> The Minister may issue a NOTAM that relates to restrictions on the operation of aircraft in the case of a forest fire and that describes</w:t>
            </w:r>
          </w:p>
          <w:p w14:paraId="2A0B680F" w14:textId="77777777" w:rsidR="003A39AF" w:rsidRPr="00AA5C3B" w:rsidRDefault="003A39AF" w:rsidP="00F24D97">
            <w:pPr>
              <w:numPr>
                <w:ilvl w:val="0"/>
                <w:numId w:val="10"/>
              </w:numPr>
              <w:rPr>
                <w:sz w:val="20"/>
                <w:szCs w:val="20"/>
              </w:rPr>
            </w:pPr>
            <w:r w:rsidRPr="00AA5C3B">
              <w:rPr>
                <w:b/>
                <w:bCs/>
                <w:sz w:val="20"/>
                <w:szCs w:val="20"/>
              </w:rPr>
              <w:t>(a)</w:t>
            </w:r>
            <w:r w:rsidRPr="00AA5C3B">
              <w:rPr>
                <w:sz w:val="20"/>
                <w:szCs w:val="20"/>
              </w:rPr>
              <w:t> the location and dimensions of the forest fire area; and</w:t>
            </w:r>
          </w:p>
          <w:p w14:paraId="74337FFB" w14:textId="2CF3755C" w:rsidR="003A39AF" w:rsidRPr="00AA5C3B" w:rsidRDefault="003A39AF" w:rsidP="00F24D97">
            <w:pPr>
              <w:numPr>
                <w:ilvl w:val="0"/>
                <w:numId w:val="10"/>
              </w:numPr>
              <w:rPr>
                <w:sz w:val="20"/>
                <w:szCs w:val="20"/>
              </w:rPr>
            </w:pPr>
            <w:r w:rsidRPr="00AA5C3B">
              <w:rPr>
                <w:b/>
                <w:bCs/>
                <w:sz w:val="20"/>
                <w:szCs w:val="20"/>
              </w:rPr>
              <w:t>(b)</w:t>
            </w:r>
            <w:r w:rsidRPr="00AA5C3B">
              <w:rPr>
                <w:sz w:val="20"/>
                <w:szCs w:val="20"/>
              </w:rPr>
              <w:t> the airspace in which forest fire control operations are being conducted.</w:t>
            </w:r>
          </w:p>
        </w:tc>
      </w:tr>
      <w:tr w:rsidR="00245F7F" w14:paraId="0582F628" w14:textId="77777777" w:rsidTr="00245F7F">
        <w:tc>
          <w:tcPr>
            <w:tcW w:w="826" w:type="dxa"/>
          </w:tcPr>
          <w:p w14:paraId="675BD51A" w14:textId="53E4F4B2" w:rsidR="003A39AF" w:rsidRPr="00510737" w:rsidRDefault="003A39AF" w:rsidP="003A39AF">
            <w:pPr>
              <w:jc w:val="center"/>
              <w:rPr>
                <w:color w:val="00B050"/>
                <w:sz w:val="40"/>
                <w:szCs w:val="40"/>
              </w:rPr>
            </w:pPr>
            <w:r w:rsidRPr="00510737">
              <w:rPr>
                <w:color w:val="00B050"/>
                <w:sz w:val="40"/>
                <w:szCs w:val="40"/>
              </w:rPr>
              <w:sym w:font="Wingdings 2" w:char="F050"/>
            </w:r>
          </w:p>
        </w:tc>
        <w:tc>
          <w:tcPr>
            <w:tcW w:w="794" w:type="dxa"/>
          </w:tcPr>
          <w:p w14:paraId="490B4646" w14:textId="4872B21B" w:rsidR="003A39AF" w:rsidRPr="00510737" w:rsidRDefault="003A39AF" w:rsidP="003A39AF">
            <w:pPr>
              <w:jc w:val="center"/>
              <w:rPr>
                <w:color w:val="00B050"/>
                <w:sz w:val="40"/>
                <w:szCs w:val="40"/>
              </w:rPr>
            </w:pPr>
            <w:r w:rsidRPr="00510737">
              <w:rPr>
                <w:color w:val="00B050"/>
                <w:sz w:val="40"/>
                <w:szCs w:val="40"/>
              </w:rPr>
              <w:sym w:font="Wingdings 2" w:char="F050"/>
            </w:r>
          </w:p>
        </w:tc>
        <w:tc>
          <w:tcPr>
            <w:tcW w:w="2160" w:type="dxa"/>
            <w:gridSpan w:val="2"/>
          </w:tcPr>
          <w:p w14:paraId="5093C09F" w14:textId="43D60C6A" w:rsidR="003A39AF" w:rsidRPr="00AA5C3B" w:rsidRDefault="00090929" w:rsidP="003A39AF">
            <w:pPr>
              <w:rPr>
                <w:sz w:val="20"/>
                <w:szCs w:val="20"/>
              </w:rPr>
            </w:pPr>
            <w:r w:rsidRPr="00AA5C3B">
              <w:rPr>
                <w:sz w:val="20"/>
                <w:szCs w:val="20"/>
              </w:rPr>
              <w:t>601.17 Exceptions</w:t>
            </w:r>
          </w:p>
        </w:tc>
        <w:tc>
          <w:tcPr>
            <w:tcW w:w="2700" w:type="dxa"/>
            <w:gridSpan w:val="3"/>
          </w:tcPr>
          <w:p w14:paraId="4F5181C1" w14:textId="2788BD61" w:rsidR="003A39AF" w:rsidRPr="00AA5C3B" w:rsidRDefault="003A39AF" w:rsidP="003A39AF">
            <w:pPr>
              <w:rPr>
                <w:sz w:val="20"/>
                <w:szCs w:val="20"/>
              </w:rPr>
            </w:pPr>
          </w:p>
        </w:tc>
        <w:tc>
          <w:tcPr>
            <w:tcW w:w="1350" w:type="dxa"/>
            <w:gridSpan w:val="2"/>
          </w:tcPr>
          <w:p w14:paraId="04EBBBD5" w14:textId="77777777" w:rsidR="003A39AF" w:rsidRPr="00AA5C3B" w:rsidRDefault="003A39AF" w:rsidP="003A39AF">
            <w:pPr>
              <w:rPr>
                <w:sz w:val="20"/>
                <w:szCs w:val="20"/>
              </w:rPr>
            </w:pPr>
          </w:p>
        </w:tc>
        <w:tc>
          <w:tcPr>
            <w:tcW w:w="2880" w:type="dxa"/>
            <w:gridSpan w:val="2"/>
          </w:tcPr>
          <w:p w14:paraId="5542A69A" w14:textId="77777777" w:rsidR="003A39AF" w:rsidRPr="00AA5C3B" w:rsidRDefault="003A39AF" w:rsidP="003A39AF">
            <w:pPr>
              <w:rPr>
                <w:sz w:val="20"/>
                <w:szCs w:val="20"/>
              </w:rPr>
            </w:pPr>
            <w:r w:rsidRPr="00AA5C3B">
              <w:rPr>
                <w:b/>
                <w:bCs/>
                <w:sz w:val="20"/>
                <w:szCs w:val="20"/>
              </w:rPr>
              <w:t>601.17</w:t>
            </w:r>
            <w:r w:rsidRPr="00AA5C3B">
              <w:rPr>
                <w:sz w:val="20"/>
                <w:szCs w:val="20"/>
              </w:rPr>
              <w:t> </w:t>
            </w:r>
            <w:r w:rsidRPr="00AA5C3B">
              <w:rPr>
                <w:b/>
                <w:bCs/>
                <w:sz w:val="20"/>
                <w:szCs w:val="20"/>
              </w:rPr>
              <w:t>(1)</w:t>
            </w:r>
            <w:r w:rsidRPr="00AA5C3B">
              <w:rPr>
                <w:sz w:val="20"/>
                <w:szCs w:val="20"/>
              </w:rPr>
              <w:t> Section 601.15 does not apply to</w:t>
            </w:r>
          </w:p>
          <w:p w14:paraId="78FE4945" w14:textId="77777777" w:rsidR="003A39AF" w:rsidRPr="00AA5C3B" w:rsidRDefault="003A39AF" w:rsidP="003A39AF">
            <w:pPr>
              <w:ind w:left="720"/>
              <w:rPr>
                <w:sz w:val="20"/>
                <w:szCs w:val="20"/>
              </w:rPr>
            </w:pPr>
            <w:r w:rsidRPr="00AA5C3B">
              <w:rPr>
                <w:b/>
                <w:bCs/>
                <w:sz w:val="20"/>
                <w:szCs w:val="20"/>
              </w:rPr>
              <w:t>(a)</w:t>
            </w:r>
            <w:r w:rsidRPr="00AA5C3B">
              <w:rPr>
                <w:sz w:val="20"/>
                <w:szCs w:val="20"/>
              </w:rPr>
              <w:t> </w:t>
            </w:r>
            <w:proofErr w:type="gramStart"/>
            <w:r w:rsidRPr="00AA5C3B">
              <w:rPr>
                <w:sz w:val="20"/>
                <w:szCs w:val="20"/>
              </w:rPr>
              <w:t>persons</w:t>
            </w:r>
            <w:proofErr w:type="gramEnd"/>
            <w:r w:rsidRPr="00AA5C3B">
              <w:rPr>
                <w:sz w:val="20"/>
                <w:szCs w:val="20"/>
              </w:rPr>
              <w:t xml:space="preserve"> who are operating an aircraft at the request of, or with the authorization of, an appropriate fire control authority for the purpose of assisting the fire control authority in the conduct of its operations;</w:t>
            </w:r>
          </w:p>
          <w:p w14:paraId="4E4DC86A" w14:textId="77777777" w:rsidR="003A39AF" w:rsidRPr="00AA5C3B" w:rsidRDefault="003A39AF" w:rsidP="003A39AF">
            <w:pPr>
              <w:ind w:left="720"/>
              <w:rPr>
                <w:sz w:val="20"/>
                <w:szCs w:val="20"/>
              </w:rPr>
            </w:pPr>
            <w:r w:rsidRPr="00AA5C3B">
              <w:rPr>
                <w:b/>
                <w:bCs/>
                <w:sz w:val="20"/>
                <w:szCs w:val="20"/>
              </w:rPr>
              <w:t>(b)</w:t>
            </w:r>
            <w:r w:rsidRPr="00AA5C3B">
              <w:rPr>
                <w:sz w:val="20"/>
                <w:szCs w:val="20"/>
              </w:rPr>
              <w:t> persons who are operating an aircraft with the authorization of the Minister issued under subsection (2); or</w:t>
            </w:r>
          </w:p>
          <w:p w14:paraId="190E572A" w14:textId="77777777" w:rsidR="003A39AF" w:rsidRPr="00AA5C3B" w:rsidRDefault="003A39AF" w:rsidP="003A39AF">
            <w:pPr>
              <w:ind w:left="720"/>
              <w:rPr>
                <w:sz w:val="20"/>
                <w:szCs w:val="20"/>
              </w:rPr>
            </w:pPr>
            <w:r w:rsidRPr="00AA5C3B">
              <w:rPr>
                <w:b/>
                <w:bCs/>
                <w:sz w:val="20"/>
                <w:szCs w:val="20"/>
              </w:rPr>
              <w:t>(c)</w:t>
            </w:r>
            <w:r w:rsidRPr="00AA5C3B">
              <w:rPr>
                <w:sz w:val="20"/>
                <w:szCs w:val="20"/>
              </w:rPr>
              <w:t xml:space="preserve"> Department of Transport personnel who are operating an aircraft in the performance of duties related to surveillance </w:t>
            </w:r>
            <w:r w:rsidRPr="00AA5C3B">
              <w:rPr>
                <w:sz w:val="20"/>
                <w:szCs w:val="20"/>
              </w:rPr>
              <w:lastRenderedPageBreak/>
              <w:t>and the enforcement of aviation legislation.</w:t>
            </w:r>
          </w:p>
          <w:p w14:paraId="563292C4" w14:textId="77777777" w:rsidR="003A39AF" w:rsidRPr="00AA5C3B" w:rsidRDefault="003A39AF" w:rsidP="003A39AF">
            <w:pPr>
              <w:rPr>
                <w:sz w:val="20"/>
                <w:szCs w:val="20"/>
              </w:rPr>
            </w:pPr>
            <w:r w:rsidRPr="00AA5C3B">
              <w:rPr>
                <w:b/>
                <w:bCs/>
                <w:sz w:val="20"/>
                <w:szCs w:val="20"/>
              </w:rPr>
              <w:t>(2)</w:t>
            </w:r>
            <w:r w:rsidRPr="00AA5C3B">
              <w:rPr>
                <w:sz w:val="20"/>
                <w:szCs w:val="20"/>
              </w:rPr>
              <w:t> On receipt of an application in writing, the Minister shall issue a written authorization permitting the applicant to operate an aircraft if the Minister is of the opinion that operating the aircraft is necessary for the safety of the public or to support the operation of an aerodrome that is in or adjacent to the forest fire area.</w:t>
            </w:r>
          </w:p>
          <w:p w14:paraId="6D353EFE" w14:textId="77777777" w:rsidR="003A39AF" w:rsidRPr="00AA5C3B" w:rsidRDefault="003A39AF" w:rsidP="003A39AF">
            <w:pPr>
              <w:rPr>
                <w:sz w:val="20"/>
                <w:szCs w:val="20"/>
              </w:rPr>
            </w:pPr>
            <w:r w:rsidRPr="00AA5C3B">
              <w:rPr>
                <w:b/>
                <w:bCs/>
                <w:sz w:val="20"/>
                <w:szCs w:val="20"/>
              </w:rPr>
              <w:t>(3)</w:t>
            </w:r>
            <w:r w:rsidRPr="00AA5C3B">
              <w:rPr>
                <w:sz w:val="20"/>
                <w:szCs w:val="20"/>
              </w:rPr>
              <w:t> The Minister may specify conditions in the authorization governing the operation of the aircraft as are necessary for its safe and proper operation.</w:t>
            </w:r>
          </w:p>
          <w:p w14:paraId="2EBE95A7" w14:textId="77777777" w:rsidR="003A39AF" w:rsidRPr="00AA5C3B" w:rsidRDefault="003A39AF" w:rsidP="003A39AF">
            <w:pPr>
              <w:rPr>
                <w:sz w:val="20"/>
                <w:szCs w:val="20"/>
              </w:rPr>
            </w:pPr>
            <w:r w:rsidRPr="00AA5C3B">
              <w:rPr>
                <w:b/>
                <w:bCs/>
                <w:sz w:val="20"/>
                <w:szCs w:val="20"/>
              </w:rPr>
              <w:t>(4)</w:t>
            </w:r>
            <w:r w:rsidRPr="00AA5C3B">
              <w:rPr>
                <w:sz w:val="20"/>
                <w:szCs w:val="20"/>
              </w:rPr>
              <w:t> No person shall operate an aircraft under the authorization unless the authorization is on board and the aircraft is operated in accordance with any conditions specified in the authorization.</w:t>
            </w:r>
          </w:p>
          <w:p w14:paraId="62919160" w14:textId="77777777" w:rsidR="003A39AF" w:rsidRPr="00AA5C3B" w:rsidRDefault="003A39AF" w:rsidP="003A39AF">
            <w:pPr>
              <w:rPr>
                <w:sz w:val="20"/>
                <w:szCs w:val="20"/>
              </w:rPr>
            </w:pPr>
          </w:p>
        </w:tc>
      </w:tr>
      <w:tr w:rsidR="00245F7F" w14:paraId="455C7018" w14:textId="77777777" w:rsidTr="00245F7F">
        <w:tc>
          <w:tcPr>
            <w:tcW w:w="826" w:type="dxa"/>
          </w:tcPr>
          <w:p w14:paraId="0A76F3A8" w14:textId="0AE847B8" w:rsidR="00444FEE" w:rsidRPr="00510737" w:rsidRDefault="00444FEE" w:rsidP="00444FEE">
            <w:pPr>
              <w:jc w:val="center"/>
              <w:rPr>
                <w:color w:val="00B050"/>
                <w:sz w:val="40"/>
                <w:szCs w:val="40"/>
              </w:rPr>
            </w:pPr>
            <w:r w:rsidRPr="00510737">
              <w:rPr>
                <w:color w:val="00B050"/>
                <w:sz w:val="40"/>
                <w:szCs w:val="40"/>
              </w:rPr>
              <w:lastRenderedPageBreak/>
              <w:sym w:font="Wingdings 2" w:char="F050"/>
            </w:r>
          </w:p>
        </w:tc>
        <w:tc>
          <w:tcPr>
            <w:tcW w:w="794" w:type="dxa"/>
          </w:tcPr>
          <w:p w14:paraId="106E2AF5" w14:textId="0AA4EC25"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D72B1F2" w14:textId="0F77AC04" w:rsidR="00444FEE" w:rsidRPr="00AA5C3B" w:rsidRDefault="00444FEE" w:rsidP="00444FEE">
            <w:pPr>
              <w:rPr>
                <w:sz w:val="20"/>
                <w:szCs w:val="20"/>
              </w:rPr>
            </w:pPr>
            <w:r w:rsidRPr="00AA5C3B">
              <w:rPr>
                <w:sz w:val="20"/>
                <w:szCs w:val="20"/>
              </w:rPr>
              <w:t>601.20 Projection of directed bright light source at an Aircraft</w:t>
            </w:r>
          </w:p>
        </w:tc>
        <w:tc>
          <w:tcPr>
            <w:tcW w:w="2700" w:type="dxa"/>
            <w:gridSpan w:val="3"/>
          </w:tcPr>
          <w:p w14:paraId="642192EA" w14:textId="2D69F423" w:rsidR="00444FEE" w:rsidRPr="00AA5C3B" w:rsidRDefault="00444FEE" w:rsidP="00444FEE">
            <w:pPr>
              <w:rPr>
                <w:sz w:val="20"/>
                <w:szCs w:val="20"/>
              </w:rPr>
            </w:pPr>
          </w:p>
        </w:tc>
        <w:tc>
          <w:tcPr>
            <w:tcW w:w="1350" w:type="dxa"/>
            <w:gridSpan w:val="2"/>
          </w:tcPr>
          <w:p w14:paraId="770DFA8A" w14:textId="77777777" w:rsidR="00444FEE" w:rsidRPr="00AA5C3B" w:rsidRDefault="00444FEE" w:rsidP="00444FEE">
            <w:pPr>
              <w:rPr>
                <w:sz w:val="20"/>
                <w:szCs w:val="20"/>
              </w:rPr>
            </w:pPr>
          </w:p>
        </w:tc>
        <w:tc>
          <w:tcPr>
            <w:tcW w:w="2880" w:type="dxa"/>
            <w:gridSpan w:val="2"/>
          </w:tcPr>
          <w:p w14:paraId="6E5170AC" w14:textId="101A4630" w:rsidR="00444FEE" w:rsidRPr="00AA5C3B" w:rsidRDefault="00444FEE" w:rsidP="00444FEE">
            <w:pPr>
              <w:rPr>
                <w:sz w:val="20"/>
                <w:szCs w:val="20"/>
              </w:rPr>
            </w:pPr>
            <w:r w:rsidRPr="00AA5C3B">
              <w:rPr>
                <w:b/>
                <w:bCs/>
                <w:sz w:val="20"/>
                <w:szCs w:val="20"/>
              </w:rPr>
              <w:t>601.20</w:t>
            </w:r>
            <w:r w:rsidRPr="00AA5C3B">
              <w:rPr>
                <w:sz w:val="20"/>
                <w:szCs w:val="20"/>
              </w:rPr>
              <w:t xml:space="preserve"> Subject to section 601.21, no person shall project or </w:t>
            </w:r>
            <w:proofErr w:type="gramStart"/>
            <w:r w:rsidRPr="00AA5C3B">
              <w:rPr>
                <w:sz w:val="20"/>
                <w:szCs w:val="20"/>
              </w:rPr>
              <w:t>cause to be projected a directed</w:t>
            </w:r>
            <w:proofErr w:type="gramEnd"/>
            <w:r w:rsidRPr="00AA5C3B">
              <w:rPr>
                <w:sz w:val="20"/>
                <w:szCs w:val="20"/>
              </w:rPr>
              <w:t xml:space="preserve"> bright light source into navigable airspace in such a manner as to create a hazard to aviation safety or cause damage to an aircraft or injury to persons on board the aircraft.</w:t>
            </w:r>
          </w:p>
        </w:tc>
      </w:tr>
      <w:tr w:rsidR="00245F7F" w14:paraId="6ECABDE9" w14:textId="77777777" w:rsidTr="00245F7F">
        <w:tc>
          <w:tcPr>
            <w:tcW w:w="826" w:type="dxa"/>
          </w:tcPr>
          <w:p w14:paraId="48D788EA" w14:textId="7C1C839A" w:rsidR="00444FEE" w:rsidRPr="00510737" w:rsidRDefault="00444FEE" w:rsidP="00444FEE">
            <w:pPr>
              <w:jc w:val="center"/>
              <w:rPr>
                <w:color w:val="00B050"/>
                <w:sz w:val="40"/>
                <w:szCs w:val="40"/>
              </w:rPr>
            </w:pPr>
            <w:r w:rsidRPr="00510737">
              <w:rPr>
                <w:color w:val="00B050"/>
                <w:sz w:val="40"/>
                <w:szCs w:val="40"/>
              </w:rPr>
              <w:sym w:font="Wingdings 2" w:char="F050"/>
            </w:r>
          </w:p>
        </w:tc>
        <w:tc>
          <w:tcPr>
            <w:tcW w:w="794" w:type="dxa"/>
          </w:tcPr>
          <w:p w14:paraId="0FAC57A5" w14:textId="56CC65E8"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1AB183A" w14:textId="6C2E7EBA" w:rsidR="00444FEE" w:rsidRPr="00AA5C3B" w:rsidRDefault="00444FEE" w:rsidP="00444FEE">
            <w:pPr>
              <w:rPr>
                <w:sz w:val="20"/>
                <w:szCs w:val="20"/>
              </w:rPr>
            </w:pPr>
            <w:r w:rsidRPr="00AA5C3B">
              <w:rPr>
                <w:sz w:val="20"/>
                <w:szCs w:val="20"/>
              </w:rPr>
              <w:t>601.21 Requirement for notification</w:t>
            </w:r>
          </w:p>
        </w:tc>
        <w:tc>
          <w:tcPr>
            <w:tcW w:w="2700" w:type="dxa"/>
            <w:gridSpan w:val="3"/>
          </w:tcPr>
          <w:p w14:paraId="7BCD4740" w14:textId="296393EC" w:rsidR="00444FEE" w:rsidRPr="00AA5C3B" w:rsidRDefault="00444FEE" w:rsidP="00444FEE">
            <w:pPr>
              <w:rPr>
                <w:sz w:val="20"/>
                <w:szCs w:val="20"/>
              </w:rPr>
            </w:pPr>
          </w:p>
        </w:tc>
        <w:tc>
          <w:tcPr>
            <w:tcW w:w="1350" w:type="dxa"/>
            <w:gridSpan w:val="2"/>
          </w:tcPr>
          <w:p w14:paraId="0D336ED2" w14:textId="77777777" w:rsidR="00444FEE" w:rsidRPr="00AA5C3B" w:rsidRDefault="00444FEE" w:rsidP="00444FEE">
            <w:pPr>
              <w:rPr>
                <w:sz w:val="20"/>
                <w:szCs w:val="20"/>
              </w:rPr>
            </w:pPr>
          </w:p>
        </w:tc>
        <w:tc>
          <w:tcPr>
            <w:tcW w:w="2880" w:type="dxa"/>
            <w:gridSpan w:val="2"/>
          </w:tcPr>
          <w:p w14:paraId="72B06652" w14:textId="77777777" w:rsidR="00444FEE" w:rsidRPr="00AA5C3B" w:rsidRDefault="00444FEE" w:rsidP="00444FEE">
            <w:pPr>
              <w:rPr>
                <w:sz w:val="20"/>
                <w:szCs w:val="20"/>
              </w:rPr>
            </w:pPr>
            <w:r w:rsidRPr="00AA5C3B">
              <w:rPr>
                <w:b/>
                <w:bCs/>
                <w:sz w:val="20"/>
                <w:szCs w:val="20"/>
              </w:rPr>
              <w:t>601.21</w:t>
            </w:r>
            <w:r w:rsidRPr="00AA5C3B">
              <w:rPr>
                <w:sz w:val="20"/>
                <w:szCs w:val="20"/>
              </w:rPr>
              <w:t> </w:t>
            </w:r>
            <w:r w:rsidRPr="00AA5C3B">
              <w:rPr>
                <w:b/>
                <w:bCs/>
                <w:sz w:val="20"/>
                <w:szCs w:val="20"/>
              </w:rPr>
              <w:t>(1)</w:t>
            </w:r>
            <w:r w:rsidRPr="00AA5C3B">
              <w:rPr>
                <w:sz w:val="20"/>
                <w:szCs w:val="20"/>
              </w:rPr>
              <w:t> Any person planning to project or cause to be projected a directed bright light source into navigable airspace shall, before the projection,</w:t>
            </w:r>
          </w:p>
          <w:p w14:paraId="74525F2E" w14:textId="77777777" w:rsidR="00444FEE" w:rsidRPr="00AA5C3B" w:rsidRDefault="00444FEE" w:rsidP="00444FEE">
            <w:pPr>
              <w:ind w:left="720"/>
              <w:rPr>
                <w:sz w:val="20"/>
                <w:szCs w:val="20"/>
              </w:rPr>
            </w:pPr>
            <w:r w:rsidRPr="00AA5C3B">
              <w:rPr>
                <w:b/>
                <w:bCs/>
                <w:sz w:val="20"/>
                <w:szCs w:val="20"/>
              </w:rPr>
              <w:t>(a)</w:t>
            </w:r>
            <w:r w:rsidRPr="00AA5C3B">
              <w:rPr>
                <w:sz w:val="20"/>
                <w:szCs w:val="20"/>
              </w:rPr>
              <w:t> submit a written request to the Minister for an authorization to project the directed bright light source into navigable airspace; and</w:t>
            </w:r>
          </w:p>
          <w:p w14:paraId="171A709C" w14:textId="77777777" w:rsidR="00444FEE" w:rsidRPr="00AA5C3B" w:rsidRDefault="00444FEE" w:rsidP="00444FEE">
            <w:pPr>
              <w:ind w:left="720"/>
              <w:rPr>
                <w:sz w:val="20"/>
                <w:szCs w:val="20"/>
              </w:rPr>
            </w:pPr>
            <w:r w:rsidRPr="00AA5C3B">
              <w:rPr>
                <w:b/>
                <w:bCs/>
                <w:sz w:val="20"/>
                <w:szCs w:val="20"/>
              </w:rPr>
              <w:lastRenderedPageBreak/>
              <w:t>(b)</w:t>
            </w:r>
            <w:r w:rsidRPr="00AA5C3B">
              <w:rPr>
                <w:sz w:val="20"/>
                <w:szCs w:val="20"/>
              </w:rPr>
              <w:t> obtain a written authorization from the Minister to do so.</w:t>
            </w:r>
          </w:p>
          <w:p w14:paraId="6C5EBEC0" w14:textId="77777777" w:rsidR="00444FEE" w:rsidRPr="00AA5C3B" w:rsidRDefault="00444FEE" w:rsidP="00444FEE">
            <w:pPr>
              <w:rPr>
                <w:sz w:val="20"/>
                <w:szCs w:val="20"/>
              </w:rPr>
            </w:pPr>
            <w:r w:rsidRPr="00AA5C3B">
              <w:rPr>
                <w:b/>
                <w:bCs/>
                <w:sz w:val="20"/>
                <w:szCs w:val="20"/>
              </w:rPr>
              <w:t>(2)</w:t>
            </w:r>
            <w:r w:rsidRPr="00AA5C3B">
              <w:rPr>
                <w:sz w:val="20"/>
                <w:szCs w:val="20"/>
              </w:rPr>
              <w:t xml:space="preserve"> On receipt of the request for authorization, the Minister shall issue a written authorization if the projection is not likely to create a hazard to aviation safety or to cause damage to an aircraft or injury to </w:t>
            </w:r>
            <w:proofErr w:type="gramStart"/>
            <w:r w:rsidRPr="00AA5C3B">
              <w:rPr>
                <w:sz w:val="20"/>
                <w:szCs w:val="20"/>
              </w:rPr>
              <w:t>persons</w:t>
            </w:r>
            <w:proofErr w:type="gramEnd"/>
            <w:r w:rsidRPr="00AA5C3B">
              <w:rPr>
                <w:sz w:val="20"/>
                <w:szCs w:val="20"/>
              </w:rPr>
              <w:t xml:space="preserve"> on board the aircraft.</w:t>
            </w:r>
          </w:p>
          <w:p w14:paraId="09C8C0CB" w14:textId="77777777" w:rsidR="00444FEE" w:rsidRPr="00AA5C3B" w:rsidRDefault="00444FEE" w:rsidP="00444FEE">
            <w:pPr>
              <w:rPr>
                <w:sz w:val="20"/>
                <w:szCs w:val="20"/>
              </w:rPr>
            </w:pPr>
            <w:r w:rsidRPr="00AA5C3B">
              <w:rPr>
                <w:b/>
                <w:bCs/>
                <w:sz w:val="20"/>
                <w:szCs w:val="20"/>
              </w:rPr>
              <w:t>(3)</w:t>
            </w:r>
            <w:r w:rsidRPr="00AA5C3B">
              <w:rPr>
                <w:sz w:val="20"/>
                <w:szCs w:val="20"/>
              </w:rPr>
              <w:t> The Minister may specify in the authorization any conditions necessary to ensure that the projection is not likely to create a hazard to aviation safety or to cause damage to an aircraft or injury to persons on board the aircraft.</w:t>
            </w:r>
          </w:p>
          <w:p w14:paraId="092F187A" w14:textId="77777777" w:rsidR="00444FEE" w:rsidRPr="00AA5C3B" w:rsidRDefault="00444FEE" w:rsidP="00444FEE">
            <w:pPr>
              <w:rPr>
                <w:sz w:val="20"/>
                <w:szCs w:val="20"/>
              </w:rPr>
            </w:pPr>
          </w:p>
        </w:tc>
      </w:tr>
      <w:tr w:rsidR="00245F7F" w14:paraId="0E49BA79" w14:textId="77777777" w:rsidTr="00245F7F">
        <w:tc>
          <w:tcPr>
            <w:tcW w:w="826" w:type="dxa"/>
          </w:tcPr>
          <w:p w14:paraId="7B0B16A3" w14:textId="3E812032" w:rsidR="00444FEE" w:rsidRPr="00510737" w:rsidRDefault="00444FEE" w:rsidP="00444FEE">
            <w:pPr>
              <w:jc w:val="center"/>
              <w:rPr>
                <w:color w:val="00B050"/>
                <w:sz w:val="40"/>
                <w:szCs w:val="40"/>
              </w:rPr>
            </w:pPr>
            <w:r w:rsidRPr="00510737">
              <w:rPr>
                <w:color w:val="00B050"/>
                <w:sz w:val="40"/>
                <w:szCs w:val="40"/>
              </w:rPr>
              <w:lastRenderedPageBreak/>
              <w:sym w:font="Wingdings 2" w:char="F050"/>
            </w:r>
          </w:p>
        </w:tc>
        <w:tc>
          <w:tcPr>
            <w:tcW w:w="794" w:type="dxa"/>
          </w:tcPr>
          <w:p w14:paraId="73705B88" w14:textId="76B3EE87"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38745509" w14:textId="0D811012" w:rsidR="00444FEE" w:rsidRPr="00AA5C3B" w:rsidRDefault="00444FEE" w:rsidP="00444FEE">
            <w:pPr>
              <w:rPr>
                <w:sz w:val="20"/>
                <w:szCs w:val="20"/>
              </w:rPr>
            </w:pPr>
            <w:r w:rsidRPr="00AA5C3B">
              <w:rPr>
                <w:sz w:val="20"/>
                <w:szCs w:val="20"/>
              </w:rPr>
              <w:t>601.22 Requirement for pilot-in-command</w:t>
            </w:r>
          </w:p>
        </w:tc>
        <w:tc>
          <w:tcPr>
            <w:tcW w:w="2700" w:type="dxa"/>
            <w:gridSpan w:val="3"/>
          </w:tcPr>
          <w:p w14:paraId="61EF1202" w14:textId="6104BAD9" w:rsidR="00444FEE" w:rsidRPr="00AA5C3B" w:rsidRDefault="00444FEE" w:rsidP="00444FEE">
            <w:pPr>
              <w:rPr>
                <w:sz w:val="20"/>
                <w:szCs w:val="20"/>
              </w:rPr>
            </w:pPr>
          </w:p>
        </w:tc>
        <w:tc>
          <w:tcPr>
            <w:tcW w:w="1350" w:type="dxa"/>
            <w:gridSpan w:val="2"/>
          </w:tcPr>
          <w:p w14:paraId="2B92CB77" w14:textId="77777777" w:rsidR="00444FEE" w:rsidRPr="00AA5C3B" w:rsidRDefault="00444FEE" w:rsidP="00444FEE">
            <w:pPr>
              <w:rPr>
                <w:sz w:val="20"/>
                <w:szCs w:val="20"/>
              </w:rPr>
            </w:pPr>
          </w:p>
        </w:tc>
        <w:tc>
          <w:tcPr>
            <w:tcW w:w="2880" w:type="dxa"/>
            <w:gridSpan w:val="2"/>
          </w:tcPr>
          <w:p w14:paraId="2A10E2C7" w14:textId="77777777" w:rsidR="00444FEE" w:rsidRPr="00AA5C3B" w:rsidRDefault="00444FEE" w:rsidP="00444FEE">
            <w:pPr>
              <w:rPr>
                <w:sz w:val="20"/>
                <w:szCs w:val="20"/>
              </w:rPr>
            </w:pPr>
            <w:r w:rsidRPr="00AA5C3B">
              <w:rPr>
                <w:b/>
                <w:bCs/>
                <w:sz w:val="20"/>
                <w:szCs w:val="20"/>
              </w:rPr>
              <w:t>601.22</w:t>
            </w:r>
            <w:r w:rsidRPr="00AA5C3B">
              <w:rPr>
                <w:sz w:val="20"/>
                <w:szCs w:val="20"/>
              </w:rPr>
              <w:t> </w:t>
            </w:r>
            <w:r w:rsidRPr="00AA5C3B">
              <w:rPr>
                <w:b/>
                <w:bCs/>
                <w:sz w:val="20"/>
                <w:szCs w:val="20"/>
              </w:rPr>
              <w:t>(1)</w:t>
            </w:r>
            <w:r w:rsidRPr="00AA5C3B">
              <w:rPr>
                <w:sz w:val="20"/>
                <w:szCs w:val="20"/>
              </w:rPr>
              <w:t> No pilot-in-command shall intentionally operate an aircraft into a beam from a directed bright light source or into an area where a directed bright light source is projected, unless the aircraft is operated in accordance with an authorization issued by the Minister.</w:t>
            </w:r>
          </w:p>
          <w:p w14:paraId="64D8B379" w14:textId="77777777" w:rsidR="00444FEE" w:rsidRPr="00AA5C3B" w:rsidRDefault="00444FEE" w:rsidP="00444FEE">
            <w:pPr>
              <w:rPr>
                <w:sz w:val="20"/>
                <w:szCs w:val="20"/>
              </w:rPr>
            </w:pPr>
            <w:r w:rsidRPr="00AA5C3B">
              <w:rPr>
                <w:b/>
                <w:bCs/>
                <w:sz w:val="20"/>
                <w:szCs w:val="20"/>
              </w:rPr>
              <w:t>(2)</w:t>
            </w:r>
            <w:r w:rsidRPr="00AA5C3B">
              <w:rPr>
                <w:sz w:val="20"/>
                <w:szCs w:val="20"/>
              </w:rPr>
              <w:t> The Minister may issue the authorization if the operation of the aircraft is not likely to create a hazard to aviation safety.</w:t>
            </w:r>
          </w:p>
          <w:p w14:paraId="39946DEC" w14:textId="77777777" w:rsidR="00444FEE" w:rsidRPr="00AA5C3B" w:rsidRDefault="00444FEE" w:rsidP="00444FEE">
            <w:pPr>
              <w:rPr>
                <w:sz w:val="20"/>
                <w:szCs w:val="20"/>
              </w:rPr>
            </w:pPr>
          </w:p>
        </w:tc>
      </w:tr>
      <w:tr w:rsidR="00245F7F" w14:paraId="30464E25" w14:textId="77777777" w:rsidTr="00245F7F">
        <w:tc>
          <w:tcPr>
            <w:tcW w:w="826" w:type="dxa"/>
            <w:shd w:val="clear" w:color="auto" w:fill="D1D1D1" w:themeFill="background2" w:themeFillShade="E6"/>
          </w:tcPr>
          <w:p w14:paraId="043FD778" w14:textId="77777777" w:rsidR="00444FEE" w:rsidRPr="00510737" w:rsidRDefault="00444FEE" w:rsidP="00444FEE">
            <w:pPr>
              <w:jc w:val="center"/>
              <w:rPr>
                <w:color w:val="00B050"/>
                <w:sz w:val="40"/>
                <w:szCs w:val="40"/>
              </w:rPr>
            </w:pPr>
          </w:p>
        </w:tc>
        <w:tc>
          <w:tcPr>
            <w:tcW w:w="794" w:type="dxa"/>
            <w:shd w:val="clear" w:color="auto" w:fill="D1D1D1" w:themeFill="background2" w:themeFillShade="E6"/>
          </w:tcPr>
          <w:p w14:paraId="2039CC18" w14:textId="77777777" w:rsidR="00444FEE" w:rsidRPr="00510737" w:rsidRDefault="00444FEE" w:rsidP="00444FEE">
            <w:pPr>
              <w:jc w:val="center"/>
              <w:rPr>
                <w:color w:val="00B050"/>
                <w:sz w:val="40"/>
                <w:szCs w:val="40"/>
              </w:rPr>
            </w:pPr>
          </w:p>
        </w:tc>
        <w:tc>
          <w:tcPr>
            <w:tcW w:w="2160" w:type="dxa"/>
            <w:gridSpan w:val="2"/>
            <w:shd w:val="clear" w:color="auto" w:fill="D1D1D1" w:themeFill="background2" w:themeFillShade="E6"/>
          </w:tcPr>
          <w:p w14:paraId="645782B8" w14:textId="3DBBA960" w:rsidR="00444FEE" w:rsidRPr="00AA5C3B" w:rsidRDefault="00444FEE" w:rsidP="00444FEE">
            <w:pPr>
              <w:tabs>
                <w:tab w:val="left" w:pos="1425"/>
              </w:tabs>
              <w:rPr>
                <w:sz w:val="20"/>
                <w:szCs w:val="20"/>
              </w:rPr>
            </w:pPr>
            <w:r w:rsidRPr="00AA5C3B">
              <w:rPr>
                <w:sz w:val="20"/>
                <w:szCs w:val="20"/>
              </w:rPr>
              <w:t>602 − Operating and flight rules - general</w:t>
            </w:r>
          </w:p>
        </w:tc>
        <w:tc>
          <w:tcPr>
            <w:tcW w:w="2700" w:type="dxa"/>
            <w:gridSpan w:val="3"/>
            <w:shd w:val="clear" w:color="auto" w:fill="D1D1D1" w:themeFill="background2" w:themeFillShade="E6"/>
          </w:tcPr>
          <w:p w14:paraId="0C3EAA0F" w14:textId="77777777" w:rsidR="00444FEE" w:rsidRPr="00AA5C3B" w:rsidRDefault="00444FEE" w:rsidP="00444FEE">
            <w:pPr>
              <w:rPr>
                <w:sz w:val="20"/>
                <w:szCs w:val="20"/>
              </w:rPr>
            </w:pPr>
          </w:p>
        </w:tc>
        <w:tc>
          <w:tcPr>
            <w:tcW w:w="1350" w:type="dxa"/>
            <w:gridSpan w:val="2"/>
            <w:shd w:val="clear" w:color="auto" w:fill="D1D1D1" w:themeFill="background2" w:themeFillShade="E6"/>
          </w:tcPr>
          <w:p w14:paraId="5B0EB36D" w14:textId="52CAF8B9" w:rsidR="00444FEE" w:rsidRPr="00AA5C3B" w:rsidRDefault="00444FEE" w:rsidP="00444FEE">
            <w:pPr>
              <w:rPr>
                <w:sz w:val="20"/>
                <w:szCs w:val="20"/>
              </w:rPr>
            </w:pPr>
            <w:hyperlink r:id="rId18" w:anchor="h-993613" w:history="1">
              <w:r w:rsidRPr="00AA5C3B">
                <w:rPr>
                  <w:rStyle w:val="Hyperlink"/>
                  <w:sz w:val="20"/>
                  <w:szCs w:val="20"/>
                </w:rPr>
                <w:t>CARS 602 Operating and flight rules</w:t>
              </w:r>
            </w:hyperlink>
          </w:p>
        </w:tc>
        <w:tc>
          <w:tcPr>
            <w:tcW w:w="2880" w:type="dxa"/>
            <w:gridSpan w:val="2"/>
            <w:shd w:val="clear" w:color="auto" w:fill="D1D1D1" w:themeFill="background2" w:themeFillShade="E6"/>
          </w:tcPr>
          <w:p w14:paraId="5E063C5B" w14:textId="77777777" w:rsidR="00444FEE" w:rsidRPr="00AA5C3B" w:rsidRDefault="00444FEE" w:rsidP="00444FEE">
            <w:pPr>
              <w:rPr>
                <w:sz w:val="20"/>
                <w:szCs w:val="20"/>
              </w:rPr>
            </w:pPr>
          </w:p>
        </w:tc>
      </w:tr>
      <w:tr w:rsidR="00245F7F" w14:paraId="3E5C0F54" w14:textId="77777777" w:rsidTr="00245F7F">
        <w:tc>
          <w:tcPr>
            <w:tcW w:w="826" w:type="dxa"/>
            <w:shd w:val="clear" w:color="auto" w:fill="D1D1D1" w:themeFill="background2" w:themeFillShade="E6"/>
          </w:tcPr>
          <w:p w14:paraId="58DAF6B1" w14:textId="77777777" w:rsidR="00444FEE" w:rsidRPr="00510737" w:rsidRDefault="00444FEE" w:rsidP="00444FEE">
            <w:pPr>
              <w:jc w:val="center"/>
              <w:rPr>
                <w:color w:val="00B050"/>
                <w:sz w:val="40"/>
                <w:szCs w:val="40"/>
              </w:rPr>
            </w:pPr>
          </w:p>
        </w:tc>
        <w:tc>
          <w:tcPr>
            <w:tcW w:w="794" w:type="dxa"/>
            <w:shd w:val="clear" w:color="auto" w:fill="D1D1D1" w:themeFill="background2" w:themeFillShade="E6"/>
          </w:tcPr>
          <w:p w14:paraId="6336BBBE" w14:textId="77777777" w:rsidR="00444FEE" w:rsidRPr="00510737" w:rsidRDefault="00444FEE" w:rsidP="00444FEE">
            <w:pPr>
              <w:jc w:val="center"/>
              <w:rPr>
                <w:color w:val="00B050"/>
                <w:sz w:val="40"/>
                <w:szCs w:val="40"/>
              </w:rPr>
            </w:pPr>
          </w:p>
        </w:tc>
        <w:tc>
          <w:tcPr>
            <w:tcW w:w="2160" w:type="dxa"/>
            <w:gridSpan w:val="2"/>
            <w:shd w:val="clear" w:color="auto" w:fill="D1D1D1" w:themeFill="background2" w:themeFillShade="E6"/>
          </w:tcPr>
          <w:p w14:paraId="45CD40E3" w14:textId="156F81E3" w:rsidR="00444FEE" w:rsidRPr="00AA5C3B" w:rsidRDefault="00444FEE" w:rsidP="00444FEE">
            <w:pPr>
              <w:rPr>
                <w:sz w:val="20"/>
                <w:szCs w:val="20"/>
              </w:rPr>
            </w:pPr>
            <w:r w:rsidRPr="00AA5C3B">
              <w:rPr>
                <w:sz w:val="20"/>
                <w:szCs w:val="20"/>
              </w:rPr>
              <w:t>Operation at or in the vicinity of an aerodrome</w:t>
            </w:r>
          </w:p>
        </w:tc>
        <w:tc>
          <w:tcPr>
            <w:tcW w:w="2700" w:type="dxa"/>
            <w:gridSpan w:val="3"/>
            <w:shd w:val="clear" w:color="auto" w:fill="D1D1D1" w:themeFill="background2" w:themeFillShade="E6"/>
          </w:tcPr>
          <w:p w14:paraId="6E3F2EA3" w14:textId="77777777" w:rsidR="00444FEE" w:rsidRPr="00AA5C3B" w:rsidRDefault="00444FEE" w:rsidP="00444FEE">
            <w:pPr>
              <w:rPr>
                <w:sz w:val="20"/>
                <w:szCs w:val="20"/>
              </w:rPr>
            </w:pPr>
          </w:p>
        </w:tc>
        <w:tc>
          <w:tcPr>
            <w:tcW w:w="1350" w:type="dxa"/>
            <w:gridSpan w:val="2"/>
            <w:shd w:val="clear" w:color="auto" w:fill="D1D1D1" w:themeFill="background2" w:themeFillShade="E6"/>
          </w:tcPr>
          <w:p w14:paraId="08ED0BD2" w14:textId="77777777" w:rsidR="00444FEE" w:rsidRPr="00AA5C3B" w:rsidRDefault="00444FEE" w:rsidP="00444FEE">
            <w:pPr>
              <w:rPr>
                <w:sz w:val="20"/>
                <w:szCs w:val="20"/>
              </w:rPr>
            </w:pPr>
          </w:p>
        </w:tc>
        <w:tc>
          <w:tcPr>
            <w:tcW w:w="2880" w:type="dxa"/>
            <w:gridSpan w:val="2"/>
            <w:shd w:val="clear" w:color="auto" w:fill="D1D1D1" w:themeFill="background2" w:themeFillShade="E6"/>
          </w:tcPr>
          <w:p w14:paraId="08EB1A49" w14:textId="77777777" w:rsidR="00444FEE" w:rsidRPr="00AA5C3B" w:rsidRDefault="00444FEE" w:rsidP="00444FEE">
            <w:pPr>
              <w:rPr>
                <w:sz w:val="20"/>
                <w:szCs w:val="20"/>
              </w:rPr>
            </w:pPr>
          </w:p>
        </w:tc>
      </w:tr>
      <w:tr w:rsidR="00444FEE" w14:paraId="331D5E88" w14:textId="77777777" w:rsidTr="00245F7F">
        <w:trPr>
          <w:gridAfter w:val="1"/>
          <w:wAfter w:w="211" w:type="dxa"/>
        </w:trPr>
        <w:tc>
          <w:tcPr>
            <w:tcW w:w="826" w:type="dxa"/>
          </w:tcPr>
          <w:p w14:paraId="7CE441D1" w14:textId="77777777" w:rsidR="00444FEE" w:rsidRPr="00510737" w:rsidRDefault="00444FEE" w:rsidP="00444FEE">
            <w:pPr>
              <w:jc w:val="center"/>
              <w:rPr>
                <w:color w:val="00B050"/>
                <w:sz w:val="40"/>
                <w:szCs w:val="40"/>
              </w:rPr>
            </w:pPr>
          </w:p>
        </w:tc>
        <w:tc>
          <w:tcPr>
            <w:tcW w:w="848" w:type="dxa"/>
            <w:gridSpan w:val="2"/>
          </w:tcPr>
          <w:p w14:paraId="5BBDE83C" w14:textId="66383F2B"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1F8322A3" w14:textId="4C250756" w:rsidR="00444FEE" w:rsidRPr="00AA5C3B" w:rsidRDefault="00444FEE" w:rsidP="00444FEE">
            <w:pPr>
              <w:rPr>
                <w:sz w:val="20"/>
                <w:szCs w:val="20"/>
              </w:rPr>
            </w:pPr>
            <w:r w:rsidRPr="00AA5C3B">
              <w:rPr>
                <w:sz w:val="20"/>
                <w:szCs w:val="20"/>
              </w:rPr>
              <w:t>602.96 General</w:t>
            </w:r>
          </w:p>
        </w:tc>
        <w:tc>
          <w:tcPr>
            <w:tcW w:w="2480" w:type="dxa"/>
            <w:vMerge w:val="restart"/>
          </w:tcPr>
          <w:p w14:paraId="7D4259B6" w14:textId="10D36C51" w:rsidR="00444FEE" w:rsidRPr="00AA5C3B" w:rsidRDefault="00444FEE" w:rsidP="00F24D97">
            <w:pPr>
              <w:pStyle w:val="ListParagraph"/>
              <w:numPr>
                <w:ilvl w:val="0"/>
                <w:numId w:val="14"/>
              </w:numPr>
              <w:rPr>
                <w:sz w:val="20"/>
                <w:szCs w:val="20"/>
              </w:rPr>
            </w:pPr>
            <w:r w:rsidRPr="00AA5C3B">
              <w:rPr>
                <w:sz w:val="20"/>
                <w:szCs w:val="20"/>
              </w:rPr>
              <w:t xml:space="preserve">State that pilots of small RPAs shall avoid flying the RPA in the traffic pattern at an aerodrome. </w:t>
            </w:r>
            <w:r w:rsidRPr="00AA5C3B">
              <w:rPr>
                <w:sz w:val="20"/>
                <w:szCs w:val="20"/>
              </w:rPr>
              <w:br/>
            </w:r>
          </w:p>
          <w:p w14:paraId="04D47CB8" w14:textId="7BD40BBE" w:rsidR="00444FEE" w:rsidRPr="003E539E" w:rsidRDefault="00444FEE" w:rsidP="00F24D97">
            <w:pPr>
              <w:pStyle w:val="ListParagraph"/>
              <w:numPr>
                <w:ilvl w:val="0"/>
                <w:numId w:val="14"/>
              </w:numPr>
              <w:rPr>
                <w:sz w:val="20"/>
                <w:szCs w:val="20"/>
              </w:rPr>
            </w:pPr>
            <w:proofErr w:type="gramStart"/>
            <w:r w:rsidRPr="003E539E">
              <w:rPr>
                <w:sz w:val="20"/>
                <w:szCs w:val="20"/>
              </w:rPr>
              <w:lastRenderedPageBreak/>
              <w:t>Recall</w:t>
            </w:r>
            <w:proofErr w:type="gramEnd"/>
            <w:r w:rsidRPr="003E539E">
              <w:rPr>
                <w:sz w:val="20"/>
                <w:szCs w:val="20"/>
              </w:rPr>
              <w:t xml:space="preserve"> the minimum operating conditions for VFR </w:t>
            </w:r>
            <w:proofErr w:type="gramStart"/>
            <w:r w:rsidRPr="003E539E">
              <w:rPr>
                <w:sz w:val="20"/>
                <w:szCs w:val="20"/>
              </w:rPr>
              <w:t>flight</w:t>
            </w:r>
            <w:proofErr w:type="gramEnd"/>
            <w:r w:rsidRPr="003E539E">
              <w:rPr>
                <w:sz w:val="20"/>
                <w:szCs w:val="20"/>
              </w:rPr>
              <w:t xml:space="preserve"> in uncontrolled airspace.</w:t>
            </w:r>
          </w:p>
        </w:tc>
        <w:tc>
          <w:tcPr>
            <w:tcW w:w="1339" w:type="dxa"/>
            <w:gridSpan w:val="2"/>
          </w:tcPr>
          <w:p w14:paraId="66C1467B" w14:textId="77777777" w:rsidR="00444FEE" w:rsidRPr="00AA5C3B" w:rsidRDefault="00444FEE" w:rsidP="00444FEE">
            <w:pPr>
              <w:rPr>
                <w:sz w:val="20"/>
                <w:szCs w:val="20"/>
              </w:rPr>
            </w:pPr>
          </w:p>
        </w:tc>
        <w:tc>
          <w:tcPr>
            <w:tcW w:w="2857" w:type="dxa"/>
            <w:gridSpan w:val="2"/>
          </w:tcPr>
          <w:p w14:paraId="2F777E2A" w14:textId="77777777" w:rsidR="00444FEE" w:rsidRPr="00AA5C3B" w:rsidRDefault="00444FEE" w:rsidP="00444FEE">
            <w:pPr>
              <w:rPr>
                <w:sz w:val="20"/>
                <w:szCs w:val="20"/>
              </w:rPr>
            </w:pPr>
            <w:r w:rsidRPr="00AA5C3B">
              <w:rPr>
                <w:b/>
                <w:bCs/>
                <w:sz w:val="20"/>
                <w:szCs w:val="20"/>
              </w:rPr>
              <w:t>602.96</w:t>
            </w:r>
            <w:r w:rsidRPr="00AA5C3B">
              <w:rPr>
                <w:sz w:val="20"/>
                <w:szCs w:val="20"/>
              </w:rPr>
              <w:t> </w:t>
            </w:r>
            <w:r w:rsidRPr="00AA5C3B">
              <w:rPr>
                <w:b/>
                <w:bCs/>
                <w:sz w:val="20"/>
                <w:szCs w:val="20"/>
              </w:rPr>
              <w:t>(1)</w:t>
            </w:r>
            <w:r w:rsidRPr="00AA5C3B">
              <w:rPr>
                <w:sz w:val="20"/>
                <w:szCs w:val="20"/>
              </w:rPr>
              <w:t xml:space="preserve"> This section applies to </w:t>
            </w:r>
            <w:proofErr w:type="gramStart"/>
            <w:r w:rsidRPr="00AA5C3B">
              <w:rPr>
                <w:sz w:val="20"/>
                <w:szCs w:val="20"/>
              </w:rPr>
              <w:t>persons</w:t>
            </w:r>
            <w:proofErr w:type="gramEnd"/>
            <w:r w:rsidRPr="00AA5C3B">
              <w:rPr>
                <w:sz w:val="20"/>
                <w:szCs w:val="20"/>
              </w:rPr>
              <w:t xml:space="preserve"> operating VFR or IFR aircraft at or in the vicinity of an uncontrolled or controlled aerodrome.</w:t>
            </w:r>
          </w:p>
          <w:p w14:paraId="162FE9D3" w14:textId="77777777" w:rsidR="00444FEE" w:rsidRPr="00AA5C3B" w:rsidRDefault="00444FEE" w:rsidP="00444FEE">
            <w:pPr>
              <w:rPr>
                <w:sz w:val="20"/>
                <w:szCs w:val="20"/>
              </w:rPr>
            </w:pPr>
            <w:r w:rsidRPr="00AA5C3B">
              <w:rPr>
                <w:b/>
                <w:bCs/>
                <w:sz w:val="20"/>
                <w:szCs w:val="20"/>
              </w:rPr>
              <w:t>(2)</w:t>
            </w:r>
            <w:r w:rsidRPr="00AA5C3B">
              <w:rPr>
                <w:sz w:val="20"/>
                <w:szCs w:val="20"/>
              </w:rPr>
              <w:t xml:space="preserve"> Before taking off from, landing at or otherwise </w:t>
            </w:r>
            <w:r w:rsidRPr="00AA5C3B">
              <w:rPr>
                <w:sz w:val="20"/>
                <w:szCs w:val="20"/>
              </w:rPr>
              <w:lastRenderedPageBreak/>
              <w:t>operating an aircraft at an aerodrome, the pilot-in-command of the aircraft shall be satisfied that</w:t>
            </w:r>
          </w:p>
          <w:p w14:paraId="472A11F4" w14:textId="77777777" w:rsidR="00444FEE" w:rsidRPr="00AA5C3B" w:rsidRDefault="00444FEE" w:rsidP="00444FEE">
            <w:pPr>
              <w:ind w:left="720"/>
              <w:rPr>
                <w:sz w:val="20"/>
                <w:szCs w:val="20"/>
              </w:rPr>
            </w:pPr>
            <w:r w:rsidRPr="00AA5C3B">
              <w:rPr>
                <w:b/>
                <w:bCs/>
                <w:sz w:val="20"/>
                <w:szCs w:val="20"/>
              </w:rPr>
              <w:t>(a)</w:t>
            </w:r>
            <w:r w:rsidRPr="00AA5C3B">
              <w:rPr>
                <w:sz w:val="20"/>
                <w:szCs w:val="20"/>
              </w:rPr>
              <w:t> there is no likelihood of collision with another aircraft or a vehicle; and</w:t>
            </w:r>
          </w:p>
          <w:p w14:paraId="33FF905D" w14:textId="77777777" w:rsidR="00444FEE" w:rsidRPr="00AA5C3B" w:rsidRDefault="00444FEE" w:rsidP="00444FEE">
            <w:pPr>
              <w:ind w:left="720"/>
              <w:rPr>
                <w:sz w:val="20"/>
                <w:szCs w:val="20"/>
              </w:rPr>
            </w:pPr>
            <w:r w:rsidRPr="00AA5C3B">
              <w:rPr>
                <w:b/>
                <w:bCs/>
                <w:sz w:val="20"/>
                <w:szCs w:val="20"/>
              </w:rPr>
              <w:t>(b)</w:t>
            </w:r>
            <w:r w:rsidRPr="00AA5C3B">
              <w:rPr>
                <w:sz w:val="20"/>
                <w:szCs w:val="20"/>
              </w:rPr>
              <w:t> the aerodrome is suitable for the intended operation.</w:t>
            </w:r>
          </w:p>
          <w:p w14:paraId="6E5207A4" w14:textId="77777777" w:rsidR="00444FEE" w:rsidRPr="00AA5C3B" w:rsidRDefault="00444FEE" w:rsidP="00444FEE">
            <w:pPr>
              <w:rPr>
                <w:sz w:val="20"/>
                <w:szCs w:val="20"/>
              </w:rPr>
            </w:pPr>
            <w:r w:rsidRPr="00AA5C3B">
              <w:rPr>
                <w:b/>
                <w:bCs/>
                <w:sz w:val="20"/>
                <w:szCs w:val="20"/>
              </w:rPr>
              <w:t>(3)</w:t>
            </w:r>
            <w:r w:rsidRPr="00AA5C3B">
              <w:rPr>
                <w:sz w:val="20"/>
                <w:szCs w:val="20"/>
              </w:rPr>
              <w:t> The pilot-in-command of an aircraft operating at or in the vicinity of an aerodrome shall</w:t>
            </w:r>
          </w:p>
          <w:p w14:paraId="5BFBFFD5" w14:textId="77777777" w:rsidR="00444FEE" w:rsidRPr="00AA5C3B" w:rsidRDefault="00444FEE" w:rsidP="00444FEE">
            <w:pPr>
              <w:ind w:left="720"/>
              <w:rPr>
                <w:sz w:val="20"/>
                <w:szCs w:val="20"/>
              </w:rPr>
            </w:pPr>
            <w:r w:rsidRPr="00AA5C3B">
              <w:rPr>
                <w:b/>
                <w:bCs/>
                <w:sz w:val="20"/>
                <w:szCs w:val="20"/>
              </w:rPr>
              <w:t>(a)</w:t>
            </w:r>
            <w:r w:rsidRPr="00AA5C3B">
              <w:rPr>
                <w:sz w:val="20"/>
                <w:szCs w:val="20"/>
              </w:rPr>
              <w:t> observe aerodrome traffic for the purpose of avoiding a collision;</w:t>
            </w:r>
          </w:p>
          <w:p w14:paraId="6D9285E3" w14:textId="77777777" w:rsidR="00444FEE" w:rsidRPr="00AA5C3B" w:rsidRDefault="00444FEE" w:rsidP="00444FEE">
            <w:pPr>
              <w:ind w:left="720"/>
              <w:rPr>
                <w:sz w:val="20"/>
                <w:szCs w:val="20"/>
              </w:rPr>
            </w:pPr>
            <w:r w:rsidRPr="00AA5C3B">
              <w:rPr>
                <w:b/>
                <w:bCs/>
                <w:sz w:val="20"/>
                <w:szCs w:val="20"/>
              </w:rPr>
              <w:t>(b)</w:t>
            </w:r>
            <w:r w:rsidRPr="00AA5C3B">
              <w:rPr>
                <w:sz w:val="20"/>
                <w:szCs w:val="20"/>
              </w:rPr>
              <w:t> conform to or avoid the pattern of traffic formed by other aircraft in operation;</w:t>
            </w:r>
          </w:p>
          <w:p w14:paraId="29274ACE" w14:textId="77777777" w:rsidR="00444FEE" w:rsidRPr="00AA5C3B" w:rsidRDefault="00444FEE" w:rsidP="00444FEE">
            <w:pPr>
              <w:ind w:left="720"/>
              <w:rPr>
                <w:sz w:val="20"/>
                <w:szCs w:val="20"/>
              </w:rPr>
            </w:pPr>
            <w:r w:rsidRPr="00AA5C3B">
              <w:rPr>
                <w:b/>
                <w:bCs/>
                <w:sz w:val="20"/>
                <w:szCs w:val="20"/>
              </w:rPr>
              <w:t>(c)</w:t>
            </w:r>
            <w:r w:rsidRPr="00AA5C3B">
              <w:rPr>
                <w:sz w:val="20"/>
                <w:szCs w:val="20"/>
              </w:rPr>
              <w:t> make all turns to the left when operating within the aerodrome traffic circuit, except where right turns are specified by the Minister in the </w:t>
            </w:r>
            <w:r w:rsidRPr="00AA5C3B">
              <w:rPr>
                <w:i/>
                <w:iCs/>
                <w:sz w:val="20"/>
                <w:szCs w:val="20"/>
              </w:rPr>
              <w:t>Canada Flight Supplement</w:t>
            </w:r>
            <w:r w:rsidRPr="00AA5C3B">
              <w:rPr>
                <w:sz w:val="20"/>
                <w:szCs w:val="20"/>
              </w:rPr>
              <w:t> or where otherwise authorized by the appropriate air traffic control unit;</w:t>
            </w:r>
          </w:p>
          <w:p w14:paraId="636D85B1" w14:textId="77777777" w:rsidR="00444FEE" w:rsidRPr="00AA5C3B" w:rsidRDefault="00444FEE" w:rsidP="00444FEE">
            <w:pPr>
              <w:ind w:left="720"/>
              <w:rPr>
                <w:sz w:val="20"/>
                <w:szCs w:val="20"/>
              </w:rPr>
            </w:pPr>
            <w:r w:rsidRPr="00AA5C3B">
              <w:rPr>
                <w:b/>
                <w:bCs/>
                <w:sz w:val="20"/>
                <w:szCs w:val="20"/>
              </w:rPr>
              <w:t>(d)</w:t>
            </w:r>
            <w:r w:rsidRPr="00AA5C3B">
              <w:rPr>
                <w:sz w:val="20"/>
                <w:szCs w:val="20"/>
              </w:rPr>
              <w:t> if the aerodrome is an airport or heliport, comply with any airport or heliport operating restrictions specified by the Minister in the </w:t>
            </w:r>
            <w:r w:rsidRPr="00AA5C3B">
              <w:rPr>
                <w:i/>
                <w:iCs/>
                <w:sz w:val="20"/>
                <w:szCs w:val="20"/>
              </w:rPr>
              <w:t>Canada Flight Supplement</w:t>
            </w:r>
            <w:r w:rsidRPr="00AA5C3B">
              <w:rPr>
                <w:sz w:val="20"/>
                <w:szCs w:val="20"/>
              </w:rPr>
              <w:t> or in a NOTAM;</w:t>
            </w:r>
          </w:p>
          <w:p w14:paraId="7BAED4BA" w14:textId="77777777" w:rsidR="00444FEE" w:rsidRPr="00AA5C3B" w:rsidRDefault="00444FEE" w:rsidP="00444FEE">
            <w:pPr>
              <w:ind w:left="720"/>
              <w:rPr>
                <w:sz w:val="20"/>
                <w:szCs w:val="20"/>
              </w:rPr>
            </w:pPr>
            <w:r w:rsidRPr="00AA5C3B">
              <w:rPr>
                <w:b/>
                <w:bCs/>
                <w:sz w:val="20"/>
                <w:szCs w:val="20"/>
              </w:rPr>
              <w:t>(e)</w:t>
            </w:r>
            <w:r w:rsidRPr="00AA5C3B">
              <w:rPr>
                <w:sz w:val="20"/>
                <w:szCs w:val="20"/>
              </w:rPr>
              <w:t> where practicable, land and take off into the wind unless otherwise authorized by the appropriate air traffic control unit;</w:t>
            </w:r>
          </w:p>
          <w:p w14:paraId="7D23E651" w14:textId="77777777" w:rsidR="00444FEE" w:rsidRPr="00AA5C3B" w:rsidRDefault="00444FEE" w:rsidP="00444FEE">
            <w:pPr>
              <w:ind w:left="720"/>
              <w:rPr>
                <w:sz w:val="20"/>
                <w:szCs w:val="20"/>
              </w:rPr>
            </w:pPr>
            <w:r w:rsidRPr="00AA5C3B">
              <w:rPr>
                <w:b/>
                <w:bCs/>
                <w:sz w:val="20"/>
                <w:szCs w:val="20"/>
              </w:rPr>
              <w:lastRenderedPageBreak/>
              <w:t>(f)</w:t>
            </w:r>
            <w:r w:rsidRPr="00AA5C3B">
              <w:rPr>
                <w:sz w:val="20"/>
                <w:szCs w:val="20"/>
              </w:rPr>
              <w:t> maintain a continuous listening watch on the appropriate frequency for aerodrome control communications or, if this is not possible and an air traffic control unit is in operation at the aerodrome, keep a watch for such instructions as may be issued by visual means by the air traffic control unit; and</w:t>
            </w:r>
          </w:p>
          <w:p w14:paraId="6547B047" w14:textId="4795FE0A" w:rsidR="00444FEE" w:rsidRPr="00AA5C3B" w:rsidRDefault="00444FEE" w:rsidP="00444FEE">
            <w:pPr>
              <w:ind w:left="720"/>
              <w:rPr>
                <w:sz w:val="20"/>
                <w:szCs w:val="20"/>
              </w:rPr>
            </w:pPr>
            <w:r w:rsidRPr="00AA5C3B">
              <w:rPr>
                <w:b/>
                <w:bCs/>
                <w:sz w:val="20"/>
                <w:szCs w:val="20"/>
              </w:rPr>
              <w:t>(g)</w:t>
            </w:r>
            <w:r w:rsidRPr="00AA5C3B">
              <w:rPr>
                <w:sz w:val="20"/>
                <w:szCs w:val="20"/>
              </w:rPr>
              <w:t> where the aerodrome is a controlled aerodrome, obtain from the appropriate air traffic control unit, either by radio communication or by visual signal, clearance to taxi, take</w:t>
            </w:r>
            <w:r>
              <w:rPr>
                <w:sz w:val="20"/>
                <w:szCs w:val="20"/>
              </w:rPr>
              <w:t>-</w:t>
            </w:r>
            <w:r w:rsidRPr="00AA5C3B">
              <w:rPr>
                <w:sz w:val="20"/>
                <w:szCs w:val="20"/>
              </w:rPr>
              <w:t>off from or land at the aerodrome.</w:t>
            </w:r>
          </w:p>
          <w:p w14:paraId="0A428191" w14:textId="77777777" w:rsidR="00444FEE" w:rsidRPr="00AA5C3B" w:rsidRDefault="00444FEE" w:rsidP="00444FEE">
            <w:pPr>
              <w:rPr>
                <w:sz w:val="20"/>
                <w:szCs w:val="20"/>
              </w:rPr>
            </w:pPr>
            <w:r w:rsidRPr="00AA5C3B">
              <w:rPr>
                <w:b/>
                <w:bCs/>
                <w:sz w:val="20"/>
                <w:szCs w:val="20"/>
              </w:rPr>
              <w:t>(4)</w:t>
            </w:r>
            <w:r w:rsidRPr="00AA5C3B">
              <w:rPr>
                <w:sz w:val="20"/>
                <w:szCs w:val="20"/>
              </w:rPr>
              <w:t> Unless otherwise authorized by the appropriate air traffic control unit, no pilot-in-command shall operate an aircraft at an altitude of less than 2,000 feet over an aerodrome except for the purpose of landing or taking off or if the aircraft is operated pursuant to subsection (5).</w:t>
            </w:r>
          </w:p>
          <w:p w14:paraId="34714F20" w14:textId="77777777" w:rsidR="00444FEE" w:rsidRPr="00AA5C3B" w:rsidRDefault="00444FEE" w:rsidP="00444FEE">
            <w:pPr>
              <w:rPr>
                <w:sz w:val="20"/>
                <w:szCs w:val="20"/>
              </w:rPr>
            </w:pPr>
            <w:r w:rsidRPr="00AA5C3B">
              <w:rPr>
                <w:b/>
                <w:bCs/>
                <w:sz w:val="20"/>
                <w:szCs w:val="20"/>
              </w:rPr>
              <w:t>(5)</w:t>
            </w:r>
            <w:r w:rsidRPr="00AA5C3B">
              <w:rPr>
                <w:sz w:val="20"/>
                <w:szCs w:val="20"/>
              </w:rPr>
              <w:t> Where it is necessary for the purposes of the operation in which the aircraft is engaged, a pilot-in-command may operate an aircraft at an altitude of less than 2,000 feet over an aerodrome, where it is being operated</w:t>
            </w:r>
          </w:p>
          <w:p w14:paraId="79F541FB" w14:textId="77777777" w:rsidR="00444FEE" w:rsidRPr="00AA5C3B" w:rsidRDefault="00444FEE" w:rsidP="00444FEE">
            <w:pPr>
              <w:ind w:left="720"/>
              <w:rPr>
                <w:sz w:val="20"/>
                <w:szCs w:val="20"/>
              </w:rPr>
            </w:pPr>
            <w:r w:rsidRPr="00AA5C3B">
              <w:rPr>
                <w:b/>
                <w:bCs/>
                <w:sz w:val="20"/>
                <w:szCs w:val="20"/>
              </w:rPr>
              <w:t>(a)</w:t>
            </w:r>
            <w:r w:rsidRPr="00AA5C3B">
              <w:rPr>
                <w:sz w:val="20"/>
                <w:szCs w:val="20"/>
              </w:rPr>
              <w:t> in the service of a police authority;</w:t>
            </w:r>
          </w:p>
          <w:p w14:paraId="50F145B3" w14:textId="77777777" w:rsidR="00444FEE" w:rsidRPr="00AA5C3B" w:rsidRDefault="00444FEE" w:rsidP="00444FEE">
            <w:pPr>
              <w:ind w:left="720"/>
              <w:rPr>
                <w:sz w:val="20"/>
                <w:szCs w:val="20"/>
              </w:rPr>
            </w:pPr>
            <w:r w:rsidRPr="00AA5C3B">
              <w:rPr>
                <w:b/>
                <w:bCs/>
                <w:sz w:val="20"/>
                <w:szCs w:val="20"/>
              </w:rPr>
              <w:t>(b)</w:t>
            </w:r>
            <w:r w:rsidRPr="00AA5C3B">
              <w:rPr>
                <w:sz w:val="20"/>
                <w:szCs w:val="20"/>
              </w:rPr>
              <w:t> for the purpose of saving human life;</w:t>
            </w:r>
          </w:p>
          <w:p w14:paraId="530BC642" w14:textId="77777777" w:rsidR="00444FEE" w:rsidRPr="00AA5C3B" w:rsidRDefault="00444FEE" w:rsidP="00444FEE">
            <w:pPr>
              <w:ind w:left="720"/>
              <w:rPr>
                <w:sz w:val="20"/>
                <w:szCs w:val="20"/>
              </w:rPr>
            </w:pPr>
            <w:r w:rsidRPr="00AA5C3B">
              <w:rPr>
                <w:b/>
                <w:bCs/>
                <w:sz w:val="20"/>
                <w:szCs w:val="20"/>
              </w:rPr>
              <w:lastRenderedPageBreak/>
              <w:t>(c)</w:t>
            </w:r>
            <w:r w:rsidRPr="00AA5C3B">
              <w:rPr>
                <w:sz w:val="20"/>
                <w:szCs w:val="20"/>
              </w:rPr>
              <w:t xml:space="preserve"> for </w:t>
            </w:r>
            <w:proofErr w:type="gramStart"/>
            <w:r w:rsidRPr="00AA5C3B">
              <w:rPr>
                <w:sz w:val="20"/>
                <w:szCs w:val="20"/>
              </w:rPr>
              <w:t>fire-fighting</w:t>
            </w:r>
            <w:proofErr w:type="gramEnd"/>
            <w:r w:rsidRPr="00AA5C3B">
              <w:rPr>
                <w:sz w:val="20"/>
                <w:szCs w:val="20"/>
              </w:rPr>
              <w:t xml:space="preserve"> or air ambulance operations;</w:t>
            </w:r>
          </w:p>
          <w:p w14:paraId="05C1B0D7" w14:textId="77777777" w:rsidR="00444FEE" w:rsidRPr="00AA5C3B" w:rsidRDefault="00444FEE" w:rsidP="00444FEE">
            <w:pPr>
              <w:ind w:left="720"/>
              <w:rPr>
                <w:sz w:val="20"/>
                <w:szCs w:val="20"/>
              </w:rPr>
            </w:pPr>
            <w:r w:rsidRPr="00AA5C3B">
              <w:rPr>
                <w:b/>
                <w:bCs/>
                <w:sz w:val="20"/>
                <w:szCs w:val="20"/>
              </w:rPr>
              <w:t>(d)</w:t>
            </w:r>
            <w:r w:rsidRPr="00AA5C3B">
              <w:rPr>
                <w:sz w:val="20"/>
                <w:szCs w:val="20"/>
              </w:rPr>
              <w:t> for the purpose of the administration of the </w:t>
            </w:r>
            <w:hyperlink r:id="rId19" w:history="1">
              <w:r w:rsidRPr="00AA5C3B">
                <w:rPr>
                  <w:rStyle w:val="Hyperlink"/>
                  <w:i/>
                  <w:iCs/>
                  <w:sz w:val="20"/>
                  <w:szCs w:val="20"/>
                </w:rPr>
                <w:t>Fisheries Act</w:t>
              </w:r>
            </w:hyperlink>
            <w:r w:rsidRPr="00AA5C3B">
              <w:rPr>
                <w:sz w:val="20"/>
                <w:szCs w:val="20"/>
              </w:rPr>
              <w:t> or the </w:t>
            </w:r>
            <w:hyperlink r:id="rId20" w:history="1">
              <w:r w:rsidRPr="00AA5C3B">
                <w:rPr>
                  <w:rStyle w:val="Hyperlink"/>
                  <w:i/>
                  <w:iCs/>
                  <w:sz w:val="20"/>
                  <w:szCs w:val="20"/>
                </w:rPr>
                <w:t>Coastal Fisheries Protection Act</w:t>
              </w:r>
            </w:hyperlink>
            <w:r w:rsidRPr="00AA5C3B">
              <w:rPr>
                <w:sz w:val="20"/>
                <w:szCs w:val="20"/>
              </w:rPr>
              <w:t>;</w:t>
            </w:r>
          </w:p>
          <w:p w14:paraId="72A9D9EE" w14:textId="77777777" w:rsidR="00444FEE" w:rsidRPr="00AA5C3B" w:rsidRDefault="00444FEE" w:rsidP="00444FEE">
            <w:pPr>
              <w:ind w:left="720"/>
              <w:rPr>
                <w:sz w:val="20"/>
                <w:szCs w:val="20"/>
              </w:rPr>
            </w:pPr>
            <w:r w:rsidRPr="00AA5C3B">
              <w:rPr>
                <w:b/>
                <w:bCs/>
                <w:sz w:val="20"/>
                <w:szCs w:val="20"/>
              </w:rPr>
              <w:t>(e)</w:t>
            </w:r>
            <w:r w:rsidRPr="00AA5C3B">
              <w:rPr>
                <w:sz w:val="20"/>
                <w:szCs w:val="20"/>
              </w:rPr>
              <w:t> for the purpose of the administration of the national or provincial parks;</w:t>
            </w:r>
          </w:p>
          <w:p w14:paraId="791A77A5" w14:textId="77777777" w:rsidR="00444FEE" w:rsidRPr="00AA5C3B" w:rsidRDefault="00444FEE" w:rsidP="00444FEE">
            <w:pPr>
              <w:ind w:left="720"/>
              <w:rPr>
                <w:sz w:val="20"/>
                <w:szCs w:val="20"/>
              </w:rPr>
            </w:pPr>
            <w:r w:rsidRPr="00AA5C3B">
              <w:rPr>
                <w:b/>
                <w:bCs/>
                <w:sz w:val="20"/>
                <w:szCs w:val="20"/>
              </w:rPr>
              <w:t>(f)</w:t>
            </w:r>
            <w:r w:rsidRPr="00AA5C3B">
              <w:rPr>
                <w:sz w:val="20"/>
                <w:szCs w:val="20"/>
              </w:rPr>
              <w:t> for the purpose of flight inspection;</w:t>
            </w:r>
          </w:p>
          <w:p w14:paraId="076CDC45" w14:textId="77777777" w:rsidR="00444FEE" w:rsidRPr="00AA5C3B" w:rsidRDefault="00444FEE" w:rsidP="00444FEE">
            <w:pPr>
              <w:ind w:left="720"/>
              <w:rPr>
                <w:sz w:val="20"/>
                <w:szCs w:val="20"/>
              </w:rPr>
            </w:pPr>
            <w:r w:rsidRPr="00AA5C3B">
              <w:rPr>
                <w:b/>
                <w:bCs/>
                <w:sz w:val="20"/>
                <w:szCs w:val="20"/>
              </w:rPr>
              <w:t>(g)</w:t>
            </w:r>
            <w:r w:rsidRPr="00AA5C3B">
              <w:rPr>
                <w:sz w:val="20"/>
                <w:szCs w:val="20"/>
              </w:rPr>
              <w:t> for the purpose of aerial application or aerial inspection;</w:t>
            </w:r>
          </w:p>
          <w:p w14:paraId="764B091F" w14:textId="77777777" w:rsidR="00444FEE" w:rsidRPr="00AA5C3B" w:rsidRDefault="00444FEE" w:rsidP="00444FEE">
            <w:pPr>
              <w:ind w:left="720"/>
              <w:rPr>
                <w:sz w:val="20"/>
                <w:szCs w:val="20"/>
              </w:rPr>
            </w:pPr>
            <w:r w:rsidRPr="00AA5C3B">
              <w:rPr>
                <w:b/>
                <w:bCs/>
                <w:sz w:val="20"/>
                <w:szCs w:val="20"/>
              </w:rPr>
              <w:t>(h)</w:t>
            </w:r>
            <w:r w:rsidRPr="00AA5C3B">
              <w:rPr>
                <w:sz w:val="20"/>
                <w:szCs w:val="20"/>
              </w:rPr>
              <w:t> for the purpose of highway or city traffic patrol;</w:t>
            </w:r>
          </w:p>
          <w:p w14:paraId="37A9E419" w14:textId="77777777" w:rsidR="00444FEE" w:rsidRPr="00AA5C3B" w:rsidRDefault="00444FEE" w:rsidP="00444FEE">
            <w:pPr>
              <w:ind w:left="720"/>
              <w:rPr>
                <w:sz w:val="20"/>
                <w:szCs w:val="20"/>
              </w:rPr>
            </w:pPr>
            <w:r w:rsidRPr="00AA5C3B">
              <w:rPr>
                <w:b/>
                <w:bCs/>
                <w:sz w:val="20"/>
                <w:szCs w:val="20"/>
              </w:rPr>
              <w:t>(i)</w:t>
            </w:r>
            <w:r w:rsidRPr="00AA5C3B">
              <w:rPr>
                <w:sz w:val="20"/>
                <w:szCs w:val="20"/>
              </w:rPr>
              <w:t> for the purpose of aerial photography conducted by the holder of an air operator certificate;</w:t>
            </w:r>
          </w:p>
          <w:p w14:paraId="0BA0540C" w14:textId="77777777" w:rsidR="00444FEE" w:rsidRPr="00AA5C3B" w:rsidRDefault="00444FEE" w:rsidP="00444FEE">
            <w:pPr>
              <w:ind w:left="720"/>
              <w:rPr>
                <w:sz w:val="20"/>
                <w:szCs w:val="20"/>
              </w:rPr>
            </w:pPr>
            <w:r w:rsidRPr="00AA5C3B">
              <w:rPr>
                <w:b/>
                <w:bCs/>
                <w:sz w:val="20"/>
                <w:szCs w:val="20"/>
              </w:rPr>
              <w:t>(j)</w:t>
            </w:r>
            <w:r w:rsidRPr="00AA5C3B">
              <w:rPr>
                <w:sz w:val="20"/>
                <w:szCs w:val="20"/>
              </w:rPr>
              <w:t> for the purpose of helicopter external load operations; or</w:t>
            </w:r>
          </w:p>
          <w:p w14:paraId="20C51658" w14:textId="77777777" w:rsidR="00444FEE" w:rsidRPr="00AA5C3B" w:rsidRDefault="00444FEE" w:rsidP="00444FEE">
            <w:pPr>
              <w:ind w:left="720"/>
              <w:rPr>
                <w:sz w:val="20"/>
                <w:szCs w:val="20"/>
              </w:rPr>
            </w:pPr>
            <w:r w:rsidRPr="00AA5C3B">
              <w:rPr>
                <w:b/>
                <w:bCs/>
                <w:sz w:val="20"/>
                <w:szCs w:val="20"/>
              </w:rPr>
              <w:t>(k)</w:t>
            </w:r>
            <w:r w:rsidRPr="00AA5C3B">
              <w:rPr>
                <w:sz w:val="20"/>
                <w:szCs w:val="20"/>
              </w:rPr>
              <w:t> for the purpose of flight training conducted by the holder of a flight training unit operator certificate.</w:t>
            </w:r>
          </w:p>
          <w:p w14:paraId="43F6FA78" w14:textId="1DAFBB50" w:rsidR="00444FEE" w:rsidRPr="00AA5C3B" w:rsidRDefault="00444FEE" w:rsidP="00444FEE">
            <w:pPr>
              <w:rPr>
                <w:sz w:val="20"/>
                <w:szCs w:val="20"/>
              </w:rPr>
            </w:pPr>
            <w:r w:rsidRPr="00AA5C3B">
              <w:rPr>
                <w:b/>
                <w:bCs/>
                <w:sz w:val="20"/>
                <w:szCs w:val="20"/>
              </w:rPr>
              <w:t>(6)</w:t>
            </w:r>
            <w:r w:rsidRPr="00AA5C3B">
              <w:rPr>
                <w:sz w:val="20"/>
                <w:szCs w:val="20"/>
              </w:rPr>
              <w:t xml:space="preserve"> No person shall conduct a take-off or </w:t>
            </w:r>
            <w:proofErr w:type="gramStart"/>
            <w:r w:rsidRPr="00AA5C3B">
              <w:rPr>
                <w:sz w:val="20"/>
                <w:szCs w:val="20"/>
              </w:rPr>
              <w:t>landing</w:t>
            </w:r>
            <w:proofErr w:type="gramEnd"/>
            <w:r w:rsidRPr="00AA5C3B">
              <w:rPr>
                <w:sz w:val="20"/>
                <w:szCs w:val="20"/>
              </w:rPr>
              <w:t xml:space="preserve"> at a designated airport without an aircraft fire-fighting service in an </w:t>
            </w:r>
            <w:proofErr w:type="spellStart"/>
            <w:r w:rsidRPr="00AA5C3B">
              <w:rPr>
                <w:sz w:val="20"/>
                <w:szCs w:val="20"/>
              </w:rPr>
              <w:t>aeroplane</w:t>
            </w:r>
            <w:proofErr w:type="spellEnd"/>
            <w:r w:rsidRPr="00AA5C3B">
              <w:rPr>
                <w:sz w:val="20"/>
                <w:szCs w:val="20"/>
              </w:rPr>
              <w:t xml:space="preserve"> in respect of which a type certificate has been issued authorizing the transport of 20 or more passengers if the airplane is operated under</w:t>
            </w:r>
          </w:p>
          <w:p w14:paraId="74F3B8E3" w14:textId="77777777" w:rsidR="00444FEE" w:rsidRPr="00AA5C3B" w:rsidRDefault="00444FEE" w:rsidP="00444FEE">
            <w:pPr>
              <w:ind w:left="720"/>
              <w:rPr>
                <w:sz w:val="20"/>
                <w:szCs w:val="20"/>
              </w:rPr>
            </w:pPr>
            <w:r w:rsidRPr="00AA5C3B">
              <w:rPr>
                <w:b/>
                <w:bCs/>
                <w:sz w:val="20"/>
                <w:szCs w:val="20"/>
              </w:rPr>
              <w:t>(a)</w:t>
            </w:r>
            <w:r w:rsidRPr="00AA5C3B">
              <w:rPr>
                <w:sz w:val="20"/>
                <w:szCs w:val="20"/>
              </w:rPr>
              <w:t> Part VI, Subpart 4; or</w:t>
            </w:r>
          </w:p>
          <w:p w14:paraId="4508E0DD" w14:textId="77777777" w:rsidR="00444FEE" w:rsidRPr="00AA5C3B" w:rsidRDefault="00444FEE" w:rsidP="00444FEE">
            <w:pPr>
              <w:ind w:left="720"/>
              <w:rPr>
                <w:sz w:val="20"/>
                <w:szCs w:val="20"/>
              </w:rPr>
            </w:pPr>
            <w:r w:rsidRPr="00AA5C3B">
              <w:rPr>
                <w:b/>
                <w:bCs/>
                <w:sz w:val="20"/>
                <w:szCs w:val="20"/>
              </w:rPr>
              <w:t>(b)</w:t>
            </w:r>
            <w:r w:rsidRPr="00AA5C3B">
              <w:rPr>
                <w:sz w:val="20"/>
                <w:szCs w:val="20"/>
              </w:rPr>
              <w:t> Part VII, Subpart 1 or 5.</w:t>
            </w:r>
          </w:p>
          <w:p w14:paraId="00A756A1" w14:textId="77777777" w:rsidR="00444FEE" w:rsidRPr="00AA5C3B" w:rsidRDefault="00444FEE" w:rsidP="00444FEE">
            <w:pPr>
              <w:rPr>
                <w:sz w:val="20"/>
                <w:szCs w:val="20"/>
              </w:rPr>
            </w:pPr>
            <w:r w:rsidRPr="00AA5C3B">
              <w:rPr>
                <w:b/>
                <w:bCs/>
                <w:sz w:val="20"/>
                <w:szCs w:val="20"/>
              </w:rPr>
              <w:t>(7)</w:t>
            </w:r>
            <w:r w:rsidRPr="00AA5C3B">
              <w:rPr>
                <w:sz w:val="20"/>
                <w:szCs w:val="20"/>
              </w:rPr>
              <w:t> Subsection (6) does not apply in respect of</w:t>
            </w:r>
          </w:p>
          <w:p w14:paraId="2EB317E2" w14:textId="77777777" w:rsidR="00444FEE" w:rsidRPr="00AA5C3B" w:rsidRDefault="00444FEE" w:rsidP="00D17C1E">
            <w:pPr>
              <w:rPr>
                <w:sz w:val="20"/>
                <w:szCs w:val="20"/>
              </w:rPr>
            </w:pPr>
            <w:r w:rsidRPr="00AA5C3B">
              <w:rPr>
                <w:b/>
                <w:bCs/>
                <w:sz w:val="20"/>
                <w:szCs w:val="20"/>
              </w:rPr>
              <w:t>(a)</w:t>
            </w:r>
            <w:r w:rsidRPr="00AA5C3B">
              <w:rPr>
                <w:sz w:val="20"/>
                <w:szCs w:val="20"/>
              </w:rPr>
              <w:t> a cargo flight without passengers;</w:t>
            </w:r>
          </w:p>
          <w:p w14:paraId="27A81830" w14:textId="77777777" w:rsidR="00444FEE" w:rsidRPr="00AA5C3B" w:rsidRDefault="00444FEE" w:rsidP="00D17C1E">
            <w:pPr>
              <w:rPr>
                <w:sz w:val="20"/>
                <w:szCs w:val="20"/>
              </w:rPr>
            </w:pPr>
            <w:r w:rsidRPr="00AA5C3B">
              <w:rPr>
                <w:b/>
                <w:bCs/>
                <w:sz w:val="20"/>
                <w:szCs w:val="20"/>
              </w:rPr>
              <w:t>(b)</w:t>
            </w:r>
            <w:r w:rsidRPr="00AA5C3B">
              <w:rPr>
                <w:sz w:val="20"/>
                <w:szCs w:val="20"/>
              </w:rPr>
              <w:t> a ferry flight;</w:t>
            </w:r>
          </w:p>
          <w:p w14:paraId="76B4BBAB" w14:textId="77777777" w:rsidR="00444FEE" w:rsidRPr="00AA5C3B" w:rsidRDefault="00444FEE" w:rsidP="00D17C1E">
            <w:pPr>
              <w:rPr>
                <w:sz w:val="20"/>
                <w:szCs w:val="20"/>
              </w:rPr>
            </w:pPr>
            <w:r w:rsidRPr="00AA5C3B">
              <w:rPr>
                <w:b/>
                <w:bCs/>
                <w:sz w:val="20"/>
                <w:szCs w:val="20"/>
              </w:rPr>
              <w:lastRenderedPageBreak/>
              <w:t>(c)</w:t>
            </w:r>
            <w:r w:rsidRPr="00AA5C3B">
              <w:rPr>
                <w:sz w:val="20"/>
                <w:szCs w:val="20"/>
              </w:rPr>
              <w:t> a positioning flight;</w:t>
            </w:r>
          </w:p>
          <w:p w14:paraId="0E908998" w14:textId="77777777" w:rsidR="00444FEE" w:rsidRPr="00AA5C3B" w:rsidRDefault="00444FEE" w:rsidP="00D17C1E">
            <w:pPr>
              <w:rPr>
                <w:sz w:val="20"/>
                <w:szCs w:val="20"/>
              </w:rPr>
            </w:pPr>
            <w:r w:rsidRPr="00AA5C3B">
              <w:rPr>
                <w:b/>
                <w:bCs/>
                <w:sz w:val="20"/>
                <w:szCs w:val="20"/>
              </w:rPr>
              <w:t>(d)</w:t>
            </w:r>
            <w:r w:rsidRPr="00AA5C3B">
              <w:rPr>
                <w:sz w:val="20"/>
                <w:szCs w:val="20"/>
              </w:rPr>
              <w:t> a training flight if no fare-paying passengers are on board;</w:t>
            </w:r>
          </w:p>
          <w:p w14:paraId="59FB4ED4" w14:textId="77777777" w:rsidR="00444FEE" w:rsidRPr="00AA5C3B" w:rsidRDefault="00444FEE" w:rsidP="00D17C1E">
            <w:pPr>
              <w:rPr>
                <w:sz w:val="20"/>
                <w:szCs w:val="20"/>
              </w:rPr>
            </w:pPr>
            <w:r w:rsidRPr="00AA5C3B">
              <w:rPr>
                <w:b/>
                <w:bCs/>
                <w:sz w:val="20"/>
                <w:szCs w:val="20"/>
              </w:rPr>
              <w:t>(e)</w:t>
            </w:r>
            <w:r w:rsidRPr="00AA5C3B">
              <w:rPr>
                <w:sz w:val="20"/>
                <w:szCs w:val="20"/>
              </w:rPr>
              <w:t xml:space="preserve"> the arrival of an </w:t>
            </w:r>
            <w:proofErr w:type="spellStart"/>
            <w:r w:rsidRPr="00AA5C3B">
              <w:rPr>
                <w:sz w:val="20"/>
                <w:szCs w:val="20"/>
              </w:rPr>
              <w:t>aeroplane</w:t>
            </w:r>
            <w:proofErr w:type="spellEnd"/>
            <w:r w:rsidRPr="00AA5C3B">
              <w:rPr>
                <w:sz w:val="20"/>
                <w:szCs w:val="20"/>
              </w:rPr>
              <w:t xml:space="preserve"> when the airport is being used for a diversion or as an alternate aerodrome; or</w:t>
            </w:r>
          </w:p>
          <w:p w14:paraId="190C0737" w14:textId="77777777" w:rsidR="00444FEE" w:rsidRPr="00AA5C3B" w:rsidRDefault="00444FEE" w:rsidP="00D17C1E">
            <w:pPr>
              <w:rPr>
                <w:sz w:val="20"/>
                <w:szCs w:val="20"/>
              </w:rPr>
            </w:pPr>
            <w:r w:rsidRPr="00AA5C3B">
              <w:rPr>
                <w:b/>
                <w:bCs/>
                <w:sz w:val="20"/>
                <w:szCs w:val="20"/>
              </w:rPr>
              <w:t>(f)</w:t>
            </w:r>
            <w:r w:rsidRPr="00AA5C3B">
              <w:rPr>
                <w:sz w:val="20"/>
                <w:szCs w:val="20"/>
              </w:rPr>
              <w:t xml:space="preserve"> the subsequent departure of an </w:t>
            </w:r>
            <w:proofErr w:type="spellStart"/>
            <w:r w:rsidRPr="00AA5C3B">
              <w:rPr>
                <w:sz w:val="20"/>
                <w:szCs w:val="20"/>
              </w:rPr>
              <w:t>aeroplane</w:t>
            </w:r>
            <w:proofErr w:type="spellEnd"/>
            <w:r w:rsidRPr="00AA5C3B">
              <w:rPr>
                <w:sz w:val="20"/>
                <w:szCs w:val="20"/>
              </w:rPr>
              <w:t xml:space="preserve"> referred to in paragraph (e) if</w:t>
            </w:r>
          </w:p>
          <w:p w14:paraId="7D7D878B" w14:textId="77777777" w:rsidR="00444FEE" w:rsidRPr="00AA5C3B" w:rsidRDefault="00444FEE" w:rsidP="00D17C1E">
            <w:pPr>
              <w:ind w:left="720"/>
              <w:rPr>
                <w:sz w:val="20"/>
                <w:szCs w:val="20"/>
              </w:rPr>
            </w:pPr>
            <w:r w:rsidRPr="00AA5C3B">
              <w:rPr>
                <w:b/>
                <w:bCs/>
                <w:sz w:val="20"/>
                <w:szCs w:val="20"/>
              </w:rPr>
              <w:t>(i)</w:t>
            </w:r>
            <w:r w:rsidRPr="00AA5C3B">
              <w:rPr>
                <w:sz w:val="20"/>
                <w:szCs w:val="20"/>
              </w:rPr>
              <w:t> the air operator or private operator has notified the operator of the designated airport of the intended time of departure,</w:t>
            </w:r>
          </w:p>
          <w:p w14:paraId="53C5D309" w14:textId="77777777" w:rsidR="00444FEE" w:rsidRPr="00AA5C3B" w:rsidRDefault="00444FEE" w:rsidP="00D17C1E">
            <w:pPr>
              <w:ind w:left="720"/>
              <w:rPr>
                <w:sz w:val="20"/>
                <w:szCs w:val="20"/>
              </w:rPr>
            </w:pPr>
            <w:r w:rsidRPr="00AA5C3B">
              <w:rPr>
                <w:b/>
                <w:bCs/>
                <w:sz w:val="20"/>
                <w:szCs w:val="20"/>
              </w:rPr>
              <w:t>(ii)</w:t>
            </w:r>
            <w:r w:rsidRPr="00AA5C3B">
              <w:rPr>
                <w:sz w:val="20"/>
                <w:szCs w:val="20"/>
              </w:rPr>
              <w:t> the operator of the designated airport has advised the air operator or private operator that aircraft fire-fighting services cannot be made available within one hour after the later of the time that notification was given under subparagraph (i) and the time of landing, and</w:t>
            </w:r>
          </w:p>
          <w:p w14:paraId="673DDDB4" w14:textId="77777777" w:rsidR="00444FEE" w:rsidRPr="00AA5C3B" w:rsidRDefault="00444FEE" w:rsidP="00444FEE">
            <w:pPr>
              <w:ind w:left="1440"/>
              <w:rPr>
                <w:sz w:val="20"/>
                <w:szCs w:val="20"/>
              </w:rPr>
            </w:pPr>
            <w:r w:rsidRPr="00AA5C3B">
              <w:rPr>
                <w:b/>
                <w:bCs/>
                <w:sz w:val="20"/>
                <w:szCs w:val="20"/>
              </w:rPr>
              <w:t>(iii)</w:t>
            </w:r>
            <w:r w:rsidRPr="00AA5C3B">
              <w:rPr>
                <w:sz w:val="20"/>
                <w:szCs w:val="20"/>
              </w:rPr>
              <w:t xml:space="preserve"> the pilot-in-command and the operations manager of the air operator or private operator have agreed that the </w:t>
            </w:r>
            <w:proofErr w:type="spellStart"/>
            <w:r w:rsidRPr="00AA5C3B">
              <w:rPr>
                <w:sz w:val="20"/>
                <w:szCs w:val="20"/>
              </w:rPr>
              <w:t>aeroplane</w:t>
            </w:r>
            <w:proofErr w:type="spellEnd"/>
            <w:r w:rsidRPr="00AA5C3B">
              <w:rPr>
                <w:sz w:val="20"/>
                <w:szCs w:val="20"/>
              </w:rPr>
              <w:t xml:space="preserve"> will depart without aircraft fire-fighting services being available.</w:t>
            </w:r>
          </w:p>
          <w:p w14:paraId="1FB9B9E6" w14:textId="77777777" w:rsidR="00444FEE" w:rsidRPr="00AA5C3B" w:rsidRDefault="00444FEE" w:rsidP="00444FEE">
            <w:pPr>
              <w:rPr>
                <w:sz w:val="20"/>
                <w:szCs w:val="20"/>
              </w:rPr>
            </w:pPr>
          </w:p>
        </w:tc>
      </w:tr>
      <w:tr w:rsidR="00444FEE" w:rsidRPr="002B7C1B" w14:paraId="2AE6C7D6" w14:textId="77777777" w:rsidTr="00245F7F">
        <w:trPr>
          <w:gridAfter w:val="1"/>
          <w:wAfter w:w="211" w:type="dxa"/>
        </w:trPr>
        <w:tc>
          <w:tcPr>
            <w:tcW w:w="826" w:type="dxa"/>
          </w:tcPr>
          <w:p w14:paraId="0AC7C358" w14:textId="77777777" w:rsidR="00444FEE" w:rsidRPr="00510737" w:rsidRDefault="00444FEE" w:rsidP="00444FEE">
            <w:pPr>
              <w:jc w:val="center"/>
              <w:rPr>
                <w:color w:val="00B050"/>
                <w:sz w:val="40"/>
                <w:szCs w:val="40"/>
              </w:rPr>
            </w:pPr>
          </w:p>
        </w:tc>
        <w:tc>
          <w:tcPr>
            <w:tcW w:w="848" w:type="dxa"/>
            <w:gridSpan w:val="2"/>
          </w:tcPr>
          <w:p w14:paraId="2C9DC948" w14:textId="16DC3FEC"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3C3F9F7B" w14:textId="4FB92BFD" w:rsidR="00444FEE" w:rsidRPr="002B7C1B" w:rsidRDefault="00444FEE" w:rsidP="00444FEE">
            <w:pPr>
              <w:rPr>
                <w:sz w:val="20"/>
                <w:szCs w:val="20"/>
              </w:rPr>
            </w:pPr>
            <w:r w:rsidRPr="002B7C1B">
              <w:rPr>
                <w:sz w:val="20"/>
                <w:szCs w:val="20"/>
              </w:rPr>
              <w:t xml:space="preserve">602.97 VFR and IFR aircraft operations at </w:t>
            </w:r>
            <w:r w:rsidRPr="002B7C1B">
              <w:rPr>
                <w:sz w:val="20"/>
                <w:szCs w:val="20"/>
              </w:rPr>
              <w:lastRenderedPageBreak/>
              <w:t>uncontrolled aerodromes within a mandatory frequency (MF) Area</w:t>
            </w:r>
          </w:p>
        </w:tc>
        <w:tc>
          <w:tcPr>
            <w:tcW w:w="2480" w:type="dxa"/>
            <w:vMerge/>
          </w:tcPr>
          <w:p w14:paraId="6FD600BB" w14:textId="77777777" w:rsidR="00444FEE" w:rsidRPr="002B7C1B" w:rsidRDefault="00444FEE" w:rsidP="00444FEE">
            <w:pPr>
              <w:rPr>
                <w:sz w:val="20"/>
                <w:szCs w:val="20"/>
              </w:rPr>
            </w:pPr>
          </w:p>
        </w:tc>
        <w:tc>
          <w:tcPr>
            <w:tcW w:w="1339" w:type="dxa"/>
            <w:gridSpan w:val="2"/>
          </w:tcPr>
          <w:p w14:paraId="7FE6F7F9" w14:textId="77777777" w:rsidR="00444FEE" w:rsidRPr="002B7C1B" w:rsidRDefault="00444FEE" w:rsidP="00444FEE">
            <w:pPr>
              <w:rPr>
                <w:sz w:val="20"/>
                <w:szCs w:val="20"/>
              </w:rPr>
            </w:pPr>
          </w:p>
        </w:tc>
        <w:tc>
          <w:tcPr>
            <w:tcW w:w="2857" w:type="dxa"/>
            <w:gridSpan w:val="2"/>
          </w:tcPr>
          <w:p w14:paraId="4CEAE408" w14:textId="77777777" w:rsidR="00444FEE" w:rsidRPr="002B7C1B" w:rsidRDefault="00444FEE" w:rsidP="00444FEE">
            <w:pPr>
              <w:rPr>
                <w:sz w:val="20"/>
                <w:szCs w:val="20"/>
              </w:rPr>
            </w:pPr>
            <w:r w:rsidRPr="002B7C1B">
              <w:rPr>
                <w:b/>
                <w:bCs/>
                <w:sz w:val="20"/>
                <w:szCs w:val="20"/>
              </w:rPr>
              <w:t>602.97</w:t>
            </w:r>
            <w:r w:rsidRPr="002B7C1B">
              <w:rPr>
                <w:sz w:val="20"/>
                <w:szCs w:val="20"/>
              </w:rPr>
              <w:t> </w:t>
            </w:r>
            <w:r w:rsidRPr="002B7C1B">
              <w:rPr>
                <w:b/>
                <w:bCs/>
                <w:sz w:val="20"/>
                <w:szCs w:val="20"/>
              </w:rPr>
              <w:t>(1)</w:t>
            </w:r>
            <w:r w:rsidRPr="002B7C1B">
              <w:rPr>
                <w:sz w:val="20"/>
                <w:szCs w:val="20"/>
              </w:rPr>
              <w:t> Subject to subsection (3), no pilot-in-</w:t>
            </w:r>
            <w:r w:rsidRPr="002B7C1B">
              <w:rPr>
                <w:sz w:val="20"/>
                <w:szCs w:val="20"/>
              </w:rPr>
              <w:lastRenderedPageBreak/>
              <w:t>command shall operate a VFR or IFR aircraft within an MF area unless the aircraft is equipped with radiocommunication equipment pursuant to Subpart 5.</w:t>
            </w:r>
          </w:p>
          <w:p w14:paraId="6A3AE071" w14:textId="77777777" w:rsidR="00444FEE" w:rsidRPr="002B7C1B" w:rsidRDefault="00444FEE" w:rsidP="00444FEE">
            <w:pPr>
              <w:rPr>
                <w:sz w:val="20"/>
                <w:szCs w:val="20"/>
              </w:rPr>
            </w:pPr>
            <w:r w:rsidRPr="002B7C1B">
              <w:rPr>
                <w:b/>
                <w:bCs/>
                <w:sz w:val="20"/>
                <w:szCs w:val="20"/>
              </w:rPr>
              <w:t>(2)</w:t>
            </w:r>
            <w:r w:rsidRPr="002B7C1B">
              <w:rPr>
                <w:sz w:val="20"/>
                <w:szCs w:val="20"/>
              </w:rPr>
              <w:t> The pilot-in-command of a VFR or IFR aircraft operating within an MF area shall maintain a listening watch on the mandatory frequency specified for use in the MF area.</w:t>
            </w:r>
          </w:p>
          <w:p w14:paraId="6FC15193" w14:textId="77777777" w:rsidR="00444FEE" w:rsidRPr="002B7C1B" w:rsidRDefault="00444FEE" w:rsidP="00444FEE">
            <w:pPr>
              <w:rPr>
                <w:sz w:val="20"/>
                <w:szCs w:val="20"/>
              </w:rPr>
            </w:pPr>
            <w:r w:rsidRPr="002B7C1B">
              <w:rPr>
                <w:b/>
                <w:bCs/>
                <w:sz w:val="20"/>
                <w:szCs w:val="20"/>
              </w:rPr>
              <w:t>(3)</w:t>
            </w:r>
            <w:r w:rsidRPr="002B7C1B">
              <w:rPr>
                <w:sz w:val="20"/>
                <w:szCs w:val="20"/>
              </w:rPr>
              <w:t> The pilot-in-command of a VFR aircraft that is not equipped with the radiocommunication equipment referred to in subsection (1) may operate the aircraft to or from an uncontrolled aerodrome that lies within an MF area if</w:t>
            </w:r>
          </w:p>
          <w:p w14:paraId="66635E46" w14:textId="77777777" w:rsidR="00444FEE" w:rsidRPr="002B7C1B" w:rsidRDefault="00444FEE" w:rsidP="003A2544">
            <w:pPr>
              <w:rPr>
                <w:sz w:val="20"/>
                <w:szCs w:val="20"/>
              </w:rPr>
            </w:pPr>
            <w:r w:rsidRPr="002B7C1B">
              <w:rPr>
                <w:b/>
                <w:bCs/>
                <w:sz w:val="20"/>
                <w:szCs w:val="20"/>
              </w:rPr>
              <w:t>(a)</w:t>
            </w:r>
            <w:r w:rsidRPr="002B7C1B">
              <w:rPr>
                <w:sz w:val="20"/>
                <w:szCs w:val="20"/>
              </w:rPr>
              <w:t> a ground station is in operation at the aerodrome;</w:t>
            </w:r>
          </w:p>
          <w:p w14:paraId="0D249699" w14:textId="77777777" w:rsidR="00444FEE" w:rsidRPr="002B7C1B" w:rsidRDefault="00444FEE" w:rsidP="003A2544">
            <w:pPr>
              <w:rPr>
                <w:sz w:val="20"/>
                <w:szCs w:val="20"/>
              </w:rPr>
            </w:pPr>
            <w:r w:rsidRPr="002B7C1B">
              <w:rPr>
                <w:b/>
                <w:bCs/>
                <w:sz w:val="20"/>
                <w:szCs w:val="20"/>
              </w:rPr>
              <w:t>(b)</w:t>
            </w:r>
            <w:r w:rsidRPr="002B7C1B">
              <w:rPr>
                <w:sz w:val="20"/>
                <w:szCs w:val="20"/>
              </w:rPr>
              <w:t> prior notice of the pilot-in-command’s intention to operate the aircraft at the aerodrome has been given to the ground station;</w:t>
            </w:r>
          </w:p>
          <w:p w14:paraId="4FB22607" w14:textId="77777777" w:rsidR="00444FEE" w:rsidRPr="002B7C1B" w:rsidRDefault="00444FEE" w:rsidP="003A2544">
            <w:pPr>
              <w:rPr>
                <w:sz w:val="20"/>
                <w:szCs w:val="20"/>
              </w:rPr>
            </w:pPr>
            <w:r w:rsidRPr="002B7C1B">
              <w:rPr>
                <w:b/>
                <w:bCs/>
                <w:sz w:val="20"/>
                <w:szCs w:val="20"/>
              </w:rPr>
              <w:t>(c)</w:t>
            </w:r>
            <w:r w:rsidRPr="002B7C1B">
              <w:rPr>
                <w:sz w:val="20"/>
                <w:szCs w:val="20"/>
              </w:rPr>
              <w:t xml:space="preserve"> when conducting </w:t>
            </w:r>
            <w:proofErr w:type="gramStart"/>
            <w:r w:rsidRPr="002B7C1B">
              <w:rPr>
                <w:sz w:val="20"/>
                <w:szCs w:val="20"/>
              </w:rPr>
              <w:t>a take</w:t>
            </w:r>
            <w:proofErr w:type="gramEnd"/>
            <w:r w:rsidRPr="002B7C1B">
              <w:rPr>
                <w:sz w:val="20"/>
                <w:szCs w:val="20"/>
              </w:rPr>
              <w:t>-off, the pilot-in-command ascertains by visual observation that there is no likelihood of collision with another aircraft or a vehicle during take-off; and</w:t>
            </w:r>
          </w:p>
          <w:p w14:paraId="0069A819" w14:textId="77777777" w:rsidR="00444FEE" w:rsidRPr="002B7C1B" w:rsidRDefault="00444FEE" w:rsidP="003A2544">
            <w:pPr>
              <w:rPr>
                <w:sz w:val="20"/>
                <w:szCs w:val="20"/>
              </w:rPr>
            </w:pPr>
            <w:r w:rsidRPr="002B7C1B">
              <w:rPr>
                <w:b/>
                <w:bCs/>
                <w:sz w:val="20"/>
                <w:szCs w:val="20"/>
              </w:rPr>
              <w:t>(d)</w:t>
            </w:r>
            <w:r w:rsidRPr="002B7C1B">
              <w:rPr>
                <w:sz w:val="20"/>
                <w:szCs w:val="20"/>
              </w:rPr>
              <w:t xml:space="preserve"> when </w:t>
            </w:r>
            <w:proofErr w:type="gramStart"/>
            <w:r w:rsidRPr="002B7C1B">
              <w:rPr>
                <w:sz w:val="20"/>
                <w:szCs w:val="20"/>
              </w:rPr>
              <w:t>approaching for</w:t>
            </w:r>
            <w:proofErr w:type="gramEnd"/>
            <w:r w:rsidRPr="002B7C1B">
              <w:rPr>
                <w:sz w:val="20"/>
                <w:szCs w:val="20"/>
              </w:rPr>
              <w:t xml:space="preserve"> a landing, the aircraft enters the aerodrome traffic circuit from a position that will require it to complete two sides of a rectangular circuit before turning onto the final approach path.</w:t>
            </w:r>
          </w:p>
          <w:p w14:paraId="5AC3F6FA" w14:textId="77777777" w:rsidR="00444FEE" w:rsidRPr="002B7C1B" w:rsidRDefault="00444FEE" w:rsidP="00444FEE">
            <w:pPr>
              <w:rPr>
                <w:sz w:val="20"/>
                <w:szCs w:val="20"/>
              </w:rPr>
            </w:pPr>
          </w:p>
        </w:tc>
      </w:tr>
      <w:tr w:rsidR="00444FEE" w:rsidRPr="002B7C1B" w14:paraId="2E7234CE" w14:textId="77777777" w:rsidTr="00245F7F">
        <w:trPr>
          <w:gridAfter w:val="1"/>
          <w:wAfter w:w="211" w:type="dxa"/>
        </w:trPr>
        <w:tc>
          <w:tcPr>
            <w:tcW w:w="826" w:type="dxa"/>
          </w:tcPr>
          <w:p w14:paraId="7F7675CC" w14:textId="77777777" w:rsidR="00444FEE" w:rsidRPr="00510737" w:rsidRDefault="00444FEE" w:rsidP="00444FEE">
            <w:pPr>
              <w:jc w:val="center"/>
              <w:rPr>
                <w:color w:val="00B050"/>
                <w:sz w:val="40"/>
                <w:szCs w:val="40"/>
              </w:rPr>
            </w:pPr>
          </w:p>
        </w:tc>
        <w:tc>
          <w:tcPr>
            <w:tcW w:w="848" w:type="dxa"/>
            <w:gridSpan w:val="2"/>
          </w:tcPr>
          <w:p w14:paraId="7E9213AF" w14:textId="1A8CF869"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450A1516" w14:textId="4C4BAE6F" w:rsidR="00444FEE" w:rsidRPr="002B7C1B" w:rsidRDefault="00444FEE" w:rsidP="00444FEE">
            <w:pPr>
              <w:rPr>
                <w:sz w:val="20"/>
                <w:szCs w:val="20"/>
              </w:rPr>
            </w:pPr>
            <w:r w:rsidRPr="002B7C1B">
              <w:rPr>
                <w:sz w:val="20"/>
                <w:szCs w:val="20"/>
              </w:rPr>
              <w:t>602.98 General MF reporting requirements</w:t>
            </w:r>
          </w:p>
        </w:tc>
        <w:tc>
          <w:tcPr>
            <w:tcW w:w="2480" w:type="dxa"/>
            <w:vMerge/>
          </w:tcPr>
          <w:p w14:paraId="2ED7D837" w14:textId="77777777" w:rsidR="00444FEE" w:rsidRPr="002B7C1B" w:rsidRDefault="00444FEE" w:rsidP="00444FEE">
            <w:pPr>
              <w:rPr>
                <w:sz w:val="20"/>
                <w:szCs w:val="20"/>
              </w:rPr>
            </w:pPr>
          </w:p>
        </w:tc>
        <w:tc>
          <w:tcPr>
            <w:tcW w:w="1339" w:type="dxa"/>
            <w:gridSpan w:val="2"/>
          </w:tcPr>
          <w:p w14:paraId="298E8D0D" w14:textId="6EC6FB16" w:rsidR="00444FEE" w:rsidRPr="002B7C1B" w:rsidRDefault="00444FEE" w:rsidP="00444FEE">
            <w:pPr>
              <w:rPr>
                <w:sz w:val="20"/>
                <w:szCs w:val="20"/>
              </w:rPr>
            </w:pPr>
            <w:r w:rsidRPr="002B7C1B">
              <w:rPr>
                <w:sz w:val="20"/>
                <w:szCs w:val="20"/>
              </w:rPr>
              <w:t>MF – mandatory frequency</w:t>
            </w:r>
          </w:p>
        </w:tc>
        <w:tc>
          <w:tcPr>
            <w:tcW w:w="2857" w:type="dxa"/>
            <w:gridSpan w:val="2"/>
          </w:tcPr>
          <w:p w14:paraId="6C0577C1" w14:textId="77777777" w:rsidR="00444FEE" w:rsidRPr="002B7C1B" w:rsidRDefault="00444FEE" w:rsidP="00444FEE">
            <w:pPr>
              <w:rPr>
                <w:sz w:val="20"/>
                <w:szCs w:val="20"/>
              </w:rPr>
            </w:pPr>
            <w:r w:rsidRPr="002B7C1B">
              <w:rPr>
                <w:b/>
                <w:bCs/>
                <w:sz w:val="20"/>
                <w:szCs w:val="20"/>
              </w:rPr>
              <w:t>602.98</w:t>
            </w:r>
            <w:r w:rsidRPr="002B7C1B">
              <w:rPr>
                <w:sz w:val="20"/>
                <w:szCs w:val="20"/>
              </w:rPr>
              <w:t> </w:t>
            </w:r>
            <w:r w:rsidRPr="002B7C1B">
              <w:rPr>
                <w:b/>
                <w:bCs/>
                <w:sz w:val="20"/>
                <w:szCs w:val="20"/>
              </w:rPr>
              <w:t>(1)</w:t>
            </w:r>
            <w:r w:rsidRPr="002B7C1B">
              <w:rPr>
                <w:sz w:val="20"/>
                <w:szCs w:val="20"/>
              </w:rPr>
              <w:t> Every report made pursuant to this Division shall be made on the mandatory frequency that has been specified for use in the applicable MF area.</w:t>
            </w:r>
          </w:p>
          <w:p w14:paraId="28D00766" w14:textId="77777777" w:rsidR="00444FEE" w:rsidRPr="002B7C1B" w:rsidRDefault="00444FEE" w:rsidP="00444FEE">
            <w:pPr>
              <w:rPr>
                <w:sz w:val="20"/>
                <w:szCs w:val="20"/>
              </w:rPr>
            </w:pPr>
            <w:r w:rsidRPr="002B7C1B">
              <w:rPr>
                <w:b/>
                <w:bCs/>
                <w:sz w:val="20"/>
                <w:szCs w:val="20"/>
              </w:rPr>
              <w:lastRenderedPageBreak/>
              <w:t>(2)</w:t>
            </w:r>
            <w:r w:rsidRPr="002B7C1B">
              <w:rPr>
                <w:sz w:val="20"/>
                <w:szCs w:val="20"/>
              </w:rPr>
              <w:t> Every report referred to in subsection (1) shall be</w:t>
            </w:r>
          </w:p>
          <w:p w14:paraId="4FB89744" w14:textId="77777777" w:rsidR="00444FEE" w:rsidRPr="002B7C1B" w:rsidRDefault="00444FEE" w:rsidP="00444FEE">
            <w:pPr>
              <w:ind w:left="720"/>
              <w:rPr>
                <w:sz w:val="20"/>
                <w:szCs w:val="20"/>
              </w:rPr>
            </w:pPr>
            <w:r w:rsidRPr="002B7C1B">
              <w:rPr>
                <w:b/>
                <w:bCs/>
                <w:sz w:val="20"/>
                <w:szCs w:val="20"/>
              </w:rPr>
              <w:t>(a)</w:t>
            </w:r>
            <w:r w:rsidRPr="002B7C1B">
              <w:rPr>
                <w:sz w:val="20"/>
                <w:szCs w:val="20"/>
              </w:rPr>
              <w:t> directed to the ground station associated with the MF area, if a ground station exists and is in operation; or</w:t>
            </w:r>
          </w:p>
          <w:p w14:paraId="778FE2EB" w14:textId="77777777" w:rsidR="00444FEE" w:rsidRPr="002B7C1B" w:rsidRDefault="00444FEE" w:rsidP="00444FEE">
            <w:pPr>
              <w:ind w:left="720"/>
              <w:rPr>
                <w:sz w:val="20"/>
                <w:szCs w:val="20"/>
              </w:rPr>
            </w:pPr>
            <w:r w:rsidRPr="002B7C1B">
              <w:rPr>
                <w:b/>
                <w:bCs/>
                <w:sz w:val="20"/>
                <w:szCs w:val="20"/>
              </w:rPr>
              <w:t>(b)</w:t>
            </w:r>
            <w:r w:rsidRPr="002B7C1B">
              <w:rPr>
                <w:sz w:val="20"/>
                <w:szCs w:val="20"/>
              </w:rPr>
              <w:t> broadcast, if a ground station does not exist or is not in operation.</w:t>
            </w:r>
          </w:p>
          <w:p w14:paraId="5CC5E1BF" w14:textId="77777777" w:rsidR="00444FEE" w:rsidRPr="002B7C1B" w:rsidRDefault="00444FEE" w:rsidP="00444FEE">
            <w:pPr>
              <w:rPr>
                <w:sz w:val="20"/>
                <w:szCs w:val="20"/>
              </w:rPr>
            </w:pPr>
          </w:p>
        </w:tc>
      </w:tr>
      <w:tr w:rsidR="00444FEE" w:rsidRPr="002B7C1B" w14:paraId="692A39B5" w14:textId="77777777" w:rsidTr="00245F7F">
        <w:trPr>
          <w:gridAfter w:val="1"/>
          <w:wAfter w:w="211" w:type="dxa"/>
        </w:trPr>
        <w:tc>
          <w:tcPr>
            <w:tcW w:w="826" w:type="dxa"/>
          </w:tcPr>
          <w:p w14:paraId="4A225F5D" w14:textId="77777777" w:rsidR="00444FEE" w:rsidRPr="00510737" w:rsidRDefault="00444FEE" w:rsidP="00444FEE">
            <w:pPr>
              <w:jc w:val="center"/>
              <w:rPr>
                <w:color w:val="00B050"/>
                <w:sz w:val="40"/>
                <w:szCs w:val="40"/>
              </w:rPr>
            </w:pPr>
          </w:p>
        </w:tc>
        <w:tc>
          <w:tcPr>
            <w:tcW w:w="848" w:type="dxa"/>
            <w:gridSpan w:val="2"/>
          </w:tcPr>
          <w:p w14:paraId="23B1468F" w14:textId="2D22860C"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62EC9245" w14:textId="0FAEA8F9" w:rsidR="00444FEE" w:rsidRPr="002B7C1B" w:rsidRDefault="00444FEE" w:rsidP="00444FEE">
            <w:pPr>
              <w:rPr>
                <w:sz w:val="20"/>
                <w:szCs w:val="20"/>
              </w:rPr>
            </w:pPr>
            <w:r w:rsidRPr="002B7C1B">
              <w:rPr>
                <w:sz w:val="20"/>
                <w:szCs w:val="20"/>
              </w:rPr>
              <w:t>602.99 MF reporting procedures before entering manoeuvring area</w:t>
            </w:r>
          </w:p>
        </w:tc>
        <w:tc>
          <w:tcPr>
            <w:tcW w:w="2480" w:type="dxa"/>
            <w:vMerge/>
          </w:tcPr>
          <w:p w14:paraId="28B4555B" w14:textId="77777777" w:rsidR="00444FEE" w:rsidRPr="002B7C1B" w:rsidRDefault="00444FEE" w:rsidP="00444FEE">
            <w:pPr>
              <w:rPr>
                <w:sz w:val="20"/>
                <w:szCs w:val="20"/>
              </w:rPr>
            </w:pPr>
          </w:p>
        </w:tc>
        <w:tc>
          <w:tcPr>
            <w:tcW w:w="1339" w:type="dxa"/>
            <w:gridSpan w:val="2"/>
          </w:tcPr>
          <w:p w14:paraId="293B5A4E" w14:textId="77777777" w:rsidR="00444FEE" w:rsidRPr="002B7C1B" w:rsidRDefault="00444FEE" w:rsidP="00444FEE">
            <w:pPr>
              <w:rPr>
                <w:sz w:val="20"/>
                <w:szCs w:val="20"/>
              </w:rPr>
            </w:pPr>
          </w:p>
        </w:tc>
        <w:tc>
          <w:tcPr>
            <w:tcW w:w="2857" w:type="dxa"/>
            <w:gridSpan w:val="2"/>
          </w:tcPr>
          <w:p w14:paraId="100887FA" w14:textId="77777777" w:rsidR="00444FEE" w:rsidRPr="002B7C1B" w:rsidRDefault="00444FEE" w:rsidP="00444FEE">
            <w:pPr>
              <w:rPr>
                <w:sz w:val="20"/>
                <w:szCs w:val="20"/>
              </w:rPr>
            </w:pPr>
            <w:r w:rsidRPr="002B7C1B">
              <w:rPr>
                <w:b/>
                <w:bCs/>
                <w:sz w:val="20"/>
                <w:szCs w:val="20"/>
              </w:rPr>
              <w:t>602.99 </w:t>
            </w:r>
            <w:r w:rsidRPr="002B7C1B">
              <w:rPr>
                <w:sz w:val="20"/>
                <w:szCs w:val="20"/>
              </w:rPr>
              <w:t>The pilot-in-command of a VFR or IFR aircraft that is operated at an uncontrolled aerodrome that lies within an MF area shall report the pilot-in-command’s intentions before entering the manoeuvring area of the aerodrome.</w:t>
            </w:r>
          </w:p>
          <w:p w14:paraId="6504186F" w14:textId="281A5A03" w:rsidR="00444FEE" w:rsidRPr="002B7C1B" w:rsidRDefault="00444FEE" w:rsidP="00444FEE">
            <w:pPr>
              <w:rPr>
                <w:b/>
                <w:bCs/>
                <w:sz w:val="20"/>
                <w:szCs w:val="20"/>
              </w:rPr>
            </w:pPr>
          </w:p>
        </w:tc>
      </w:tr>
      <w:tr w:rsidR="00444FEE" w:rsidRPr="002B7C1B" w14:paraId="22C6D4D5" w14:textId="77777777" w:rsidTr="00245F7F">
        <w:trPr>
          <w:gridAfter w:val="1"/>
          <w:wAfter w:w="211" w:type="dxa"/>
        </w:trPr>
        <w:tc>
          <w:tcPr>
            <w:tcW w:w="826" w:type="dxa"/>
          </w:tcPr>
          <w:p w14:paraId="0207672A" w14:textId="77777777" w:rsidR="00444FEE" w:rsidRPr="00510737" w:rsidRDefault="00444FEE" w:rsidP="00444FEE">
            <w:pPr>
              <w:jc w:val="center"/>
              <w:rPr>
                <w:color w:val="00B050"/>
                <w:sz w:val="40"/>
                <w:szCs w:val="40"/>
              </w:rPr>
            </w:pPr>
          </w:p>
        </w:tc>
        <w:tc>
          <w:tcPr>
            <w:tcW w:w="848" w:type="dxa"/>
            <w:gridSpan w:val="2"/>
          </w:tcPr>
          <w:p w14:paraId="710D6FE0" w14:textId="207D5327"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2B89D85E" w14:textId="30069AB4" w:rsidR="00444FEE" w:rsidRPr="002B7C1B" w:rsidRDefault="00444FEE" w:rsidP="00444FEE">
            <w:pPr>
              <w:rPr>
                <w:sz w:val="20"/>
                <w:szCs w:val="20"/>
              </w:rPr>
            </w:pPr>
            <w:r w:rsidRPr="002B7C1B">
              <w:rPr>
                <w:sz w:val="20"/>
                <w:szCs w:val="20"/>
              </w:rPr>
              <w:t>602.100 MF reporting procedures on departure</w:t>
            </w:r>
          </w:p>
        </w:tc>
        <w:tc>
          <w:tcPr>
            <w:tcW w:w="2480" w:type="dxa"/>
            <w:vMerge/>
          </w:tcPr>
          <w:p w14:paraId="623E5F98" w14:textId="77777777" w:rsidR="00444FEE" w:rsidRPr="002B7C1B" w:rsidRDefault="00444FEE" w:rsidP="00444FEE">
            <w:pPr>
              <w:rPr>
                <w:sz w:val="20"/>
                <w:szCs w:val="20"/>
              </w:rPr>
            </w:pPr>
          </w:p>
        </w:tc>
        <w:tc>
          <w:tcPr>
            <w:tcW w:w="1339" w:type="dxa"/>
            <w:gridSpan w:val="2"/>
          </w:tcPr>
          <w:p w14:paraId="0DE63512" w14:textId="77777777" w:rsidR="00444FEE" w:rsidRPr="002B7C1B" w:rsidRDefault="00444FEE" w:rsidP="00444FEE">
            <w:pPr>
              <w:rPr>
                <w:sz w:val="20"/>
                <w:szCs w:val="20"/>
              </w:rPr>
            </w:pPr>
          </w:p>
        </w:tc>
        <w:tc>
          <w:tcPr>
            <w:tcW w:w="2857" w:type="dxa"/>
            <w:gridSpan w:val="2"/>
          </w:tcPr>
          <w:p w14:paraId="411392A7" w14:textId="77777777" w:rsidR="00444FEE" w:rsidRPr="00B807B3" w:rsidRDefault="00444FEE" w:rsidP="00444FEE">
            <w:pPr>
              <w:rPr>
                <w:sz w:val="20"/>
                <w:szCs w:val="20"/>
              </w:rPr>
            </w:pPr>
            <w:r w:rsidRPr="00B807B3">
              <w:rPr>
                <w:sz w:val="20"/>
                <w:szCs w:val="20"/>
              </w:rPr>
              <w:t>602.100 The pilot-in-command of a VFR or IFR aircraft that is departing from an uncontrolled aerodrome that lies within an MF area shall</w:t>
            </w:r>
          </w:p>
          <w:p w14:paraId="26EDD5E7" w14:textId="77777777" w:rsidR="00444FEE" w:rsidRPr="00B807B3" w:rsidRDefault="00444FEE" w:rsidP="007448F7">
            <w:pPr>
              <w:rPr>
                <w:sz w:val="20"/>
                <w:szCs w:val="20"/>
              </w:rPr>
            </w:pPr>
            <w:r w:rsidRPr="00B807B3">
              <w:rPr>
                <w:b/>
                <w:bCs/>
                <w:sz w:val="20"/>
                <w:szCs w:val="20"/>
              </w:rPr>
              <w:t>(a)</w:t>
            </w:r>
            <w:r w:rsidRPr="00B807B3">
              <w:rPr>
                <w:sz w:val="20"/>
                <w:szCs w:val="20"/>
              </w:rPr>
              <w:t> before moving onto the take-off surface, report the pilot-in-command’s departure procedure intentions;</w:t>
            </w:r>
          </w:p>
          <w:p w14:paraId="0D33D277" w14:textId="77777777" w:rsidR="00444FEE" w:rsidRPr="00B807B3" w:rsidRDefault="00444FEE" w:rsidP="007448F7">
            <w:pPr>
              <w:rPr>
                <w:sz w:val="20"/>
                <w:szCs w:val="20"/>
              </w:rPr>
            </w:pPr>
            <w:r w:rsidRPr="00B807B3">
              <w:rPr>
                <w:b/>
                <w:bCs/>
                <w:sz w:val="20"/>
                <w:szCs w:val="20"/>
              </w:rPr>
              <w:t>(b)</w:t>
            </w:r>
            <w:r w:rsidRPr="00B807B3">
              <w:rPr>
                <w:sz w:val="20"/>
                <w:szCs w:val="20"/>
              </w:rPr>
              <w:t> before take-off, ascertain by radiocommunication and by visual observation that there is no likelihood of collision with another aircraft or a vehicle during take-off; and</w:t>
            </w:r>
          </w:p>
          <w:p w14:paraId="181DE704" w14:textId="77777777" w:rsidR="00444FEE" w:rsidRPr="00B807B3" w:rsidRDefault="00444FEE" w:rsidP="007448F7">
            <w:pPr>
              <w:rPr>
                <w:sz w:val="20"/>
                <w:szCs w:val="20"/>
              </w:rPr>
            </w:pPr>
            <w:r w:rsidRPr="00B807B3">
              <w:rPr>
                <w:b/>
                <w:bCs/>
                <w:sz w:val="20"/>
                <w:szCs w:val="20"/>
              </w:rPr>
              <w:t>(c)</w:t>
            </w:r>
            <w:r w:rsidRPr="00B807B3">
              <w:rPr>
                <w:sz w:val="20"/>
                <w:szCs w:val="20"/>
              </w:rPr>
              <w:t> after take-off, report departing from the aerodrome traffic circuit.</w:t>
            </w:r>
          </w:p>
          <w:p w14:paraId="538EA7C3" w14:textId="77777777" w:rsidR="00444FEE" w:rsidRPr="00B807B3" w:rsidRDefault="00444FEE" w:rsidP="00444FEE">
            <w:pPr>
              <w:rPr>
                <w:sz w:val="20"/>
                <w:szCs w:val="20"/>
              </w:rPr>
            </w:pPr>
          </w:p>
        </w:tc>
      </w:tr>
      <w:tr w:rsidR="00444FEE" w:rsidRPr="002B7C1B" w14:paraId="51911D52" w14:textId="77777777" w:rsidTr="00245F7F">
        <w:trPr>
          <w:gridAfter w:val="1"/>
          <w:wAfter w:w="211" w:type="dxa"/>
        </w:trPr>
        <w:tc>
          <w:tcPr>
            <w:tcW w:w="826" w:type="dxa"/>
          </w:tcPr>
          <w:p w14:paraId="57B227EB" w14:textId="77777777" w:rsidR="00444FEE" w:rsidRPr="00510737" w:rsidRDefault="00444FEE" w:rsidP="00444FEE">
            <w:pPr>
              <w:jc w:val="center"/>
              <w:rPr>
                <w:color w:val="00B050"/>
                <w:sz w:val="40"/>
                <w:szCs w:val="40"/>
              </w:rPr>
            </w:pPr>
          </w:p>
        </w:tc>
        <w:tc>
          <w:tcPr>
            <w:tcW w:w="848" w:type="dxa"/>
            <w:gridSpan w:val="2"/>
          </w:tcPr>
          <w:p w14:paraId="68B24CC4" w14:textId="02EBBC04"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1B37F8B6" w14:textId="5D8B780E" w:rsidR="00444FEE" w:rsidRPr="002B7C1B" w:rsidRDefault="00444FEE" w:rsidP="00444FEE">
            <w:pPr>
              <w:rPr>
                <w:sz w:val="20"/>
                <w:szCs w:val="20"/>
              </w:rPr>
            </w:pPr>
            <w:r w:rsidRPr="002B7C1B">
              <w:rPr>
                <w:sz w:val="20"/>
                <w:szCs w:val="20"/>
              </w:rPr>
              <w:t>602.101 MF reporting procedures on arrival</w:t>
            </w:r>
          </w:p>
        </w:tc>
        <w:tc>
          <w:tcPr>
            <w:tcW w:w="2480" w:type="dxa"/>
            <w:vMerge/>
          </w:tcPr>
          <w:p w14:paraId="4D4D1B1C" w14:textId="77777777" w:rsidR="00444FEE" w:rsidRPr="002B7C1B" w:rsidRDefault="00444FEE" w:rsidP="00444FEE">
            <w:pPr>
              <w:rPr>
                <w:sz w:val="20"/>
                <w:szCs w:val="20"/>
              </w:rPr>
            </w:pPr>
          </w:p>
        </w:tc>
        <w:tc>
          <w:tcPr>
            <w:tcW w:w="1339" w:type="dxa"/>
            <w:gridSpan w:val="2"/>
          </w:tcPr>
          <w:p w14:paraId="2215D578" w14:textId="77777777" w:rsidR="00444FEE" w:rsidRPr="002B7C1B" w:rsidRDefault="00444FEE" w:rsidP="00444FEE">
            <w:pPr>
              <w:rPr>
                <w:sz w:val="20"/>
                <w:szCs w:val="20"/>
              </w:rPr>
            </w:pPr>
          </w:p>
        </w:tc>
        <w:tc>
          <w:tcPr>
            <w:tcW w:w="2857" w:type="dxa"/>
            <w:gridSpan w:val="2"/>
          </w:tcPr>
          <w:p w14:paraId="501C9CA1" w14:textId="77777777" w:rsidR="00444FEE" w:rsidRPr="007448F7" w:rsidRDefault="00444FEE" w:rsidP="007448F7">
            <w:pPr>
              <w:rPr>
                <w:sz w:val="20"/>
                <w:szCs w:val="20"/>
              </w:rPr>
            </w:pPr>
            <w:r w:rsidRPr="007448F7">
              <w:rPr>
                <w:b/>
                <w:bCs/>
                <w:sz w:val="20"/>
                <w:szCs w:val="20"/>
              </w:rPr>
              <w:t>602.101</w:t>
            </w:r>
            <w:r w:rsidRPr="007448F7">
              <w:rPr>
                <w:sz w:val="20"/>
                <w:szCs w:val="20"/>
              </w:rPr>
              <w:t> The pilot-in-command of a VFR aircraft arriving at an uncontrolled aerodrome that lies within an MF area shall report</w:t>
            </w:r>
          </w:p>
          <w:p w14:paraId="74B19E28" w14:textId="77777777" w:rsidR="00444FEE" w:rsidRPr="00B807B3" w:rsidRDefault="00444FEE" w:rsidP="007448F7">
            <w:pPr>
              <w:rPr>
                <w:sz w:val="20"/>
                <w:szCs w:val="20"/>
              </w:rPr>
            </w:pPr>
            <w:r w:rsidRPr="00D22F19">
              <w:rPr>
                <w:b/>
                <w:bCs/>
                <w:sz w:val="20"/>
                <w:szCs w:val="20"/>
              </w:rPr>
              <w:t>(a)</w:t>
            </w:r>
            <w:r w:rsidRPr="00B807B3">
              <w:rPr>
                <w:sz w:val="20"/>
                <w:szCs w:val="20"/>
              </w:rPr>
              <w:t xml:space="preserve"> before entering the MF area and, where circumstances permit, shall do so at least five </w:t>
            </w:r>
            <w:r w:rsidRPr="00B807B3">
              <w:rPr>
                <w:sz w:val="20"/>
                <w:szCs w:val="20"/>
              </w:rPr>
              <w:lastRenderedPageBreak/>
              <w:t>minutes before entering the area, giving the aircraft’s position, altitude and estimated time of landing and the pilot-in-command’s arrival procedure intentions;</w:t>
            </w:r>
          </w:p>
          <w:p w14:paraId="5D0D6448" w14:textId="77777777" w:rsidR="00444FEE" w:rsidRPr="00B807B3" w:rsidRDefault="00444FEE" w:rsidP="007448F7">
            <w:pPr>
              <w:rPr>
                <w:sz w:val="20"/>
                <w:szCs w:val="20"/>
              </w:rPr>
            </w:pPr>
            <w:r w:rsidRPr="00D22F19">
              <w:rPr>
                <w:b/>
                <w:bCs/>
                <w:sz w:val="20"/>
                <w:szCs w:val="20"/>
              </w:rPr>
              <w:t>(b)</w:t>
            </w:r>
            <w:r w:rsidRPr="00B807B3">
              <w:rPr>
                <w:sz w:val="20"/>
                <w:szCs w:val="20"/>
              </w:rPr>
              <w:t> when joining the aerodrome traffic circuit, giving the aircraft’s position in the circuit;</w:t>
            </w:r>
          </w:p>
          <w:p w14:paraId="65CD12D1" w14:textId="77777777" w:rsidR="00444FEE" w:rsidRPr="00B807B3" w:rsidRDefault="00444FEE" w:rsidP="007448F7">
            <w:pPr>
              <w:rPr>
                <w:sz w:val="20"/>
                <w:szCs w:val="20"/>
              </w:rPr>
            </w:pPr>
            <w:r w:rsidRPr="00D22F19">
              <w:rPr>
                <w:b/>
                <w:bCs/>
                <w:sz w:val="20"/>
                <w:szCs w:val="20"/>
              </w:rPr>
              <w:t>(c)</w:t>
            </w:r>
            <w:r w:rsidRPr="00B807B3">
              <w:rPr>
                <w:sz w:val="20"/>
                <w:szCs w:val="20"/>
              </w:rPr>
              <w:t> when on the downwind leg, if applicable;</w:t>
            </w:r>
          </w:p>
          <w:p w14:paraId="0757D504" w14:textId="77777777" w:rsidR="00444FEE" w:rsidRPr="00B807B3" w:rsidRDefault="00444FEE" w:rsidP="007448F7">
            <w:pPr>
              <w:rPr>
                <w:sz w:val="20"/>
                <w:szCs w:val="20"/>
              </w:rPr>
            </w:pPr>
            <w:r w:rsidRPr="00D22F19">
              <w:rPr>
                <w:b/>
                <w:bCs/>
                <w:sz w:val="20"/>
                <w:szCs w:val="20"/>
              </w:rPr>
              <w:t>(d)</w:t>
            </w:r>
            <w:r w:rsidRPr="00B807B3">
              <w:rPr>
                <w:sz w:val="20"/>
                <w:szCs w:val="20"/>
              </w:rPr>
              <w:t> when on final approach; and</w:t>
            </w:r>
          </w:p>
          <w:p w14:paraId="4F939BF2" w14:textId="77777777" w:rsidR="00444FEE" w:rsidRPr="00B807B3" w:rsidRDefault="00444FEE" w:rsidP="007448F7">
            <w:pPr>
              <w:rPr>
                <w:sz w:val="20"/>
                <w:szCs w:val="20"/>
              </w:rPr>
            </w:pPr>
            <w:r w:rsidRPr="00D22F19">
              <w:rPr>
                <w:b/>
                <w:bCs/>
                <w:sz w:val="20"/>
                <w:szCs w:val="20"/>
              </w:rPr>
              <w:t>(e)</w:t>
            </w:r>
            <w:r w:rsidRPr="00B807B3">
              <w:rPr>
                <w:sz w:val="20"/>
                <w:szCs w:val="20"/>
              </w:rPr>
              <w:t> when clear of the surface on which the aircraft has landed.</w:t>
            </w:r>
          </w:p>
          <w:p w14:paraId="3AAB1D55" w14:textId="77777777" w:rsidR="00444FEE" w:rsidRPr="00B807B3" w:rsidRDefault="00444FEE" w:rsidP="007448F7">
            <w:pPr>
              <w:rPr>
                <w:sz w:val="20"/>
                <w:szCs w:val="20"/>
              </w:rPr>
            </w:pPr>
          </w:p>
        </w:tc>
      </w:tr>
      <w:tr w:rsidR="00444FEE" w:rsidRPr="002B7C1B" w14:paraId="61FFA6B5" w14:textId="77777777" w:rsidTr="00245F7F">
        <w:trPr>
          <w:gridAfter w:val="1"/>
          <w:wAfter w:w="211" w:type="dxa"/>
        </w:trPr>
        <w:tc>
          <w:tcPr>
            <w:tcW w:w="826" w:type="dxa"/>
          </w:tcPr>
          <w:p w14:paraId="45ABF1F6" w14:textId="77777777" w:rsidR="00444FEE" w:rsidRPr="00510737" w:rsidRDefault="00444FEE" w:rsidP="00444FEE">
            <w:pPr>
              <w:jc w:val="center"/>
              <w:rPr>
                <w:color w:val="00B050"/>
                <w:sz w:val="40"/>
                <w:szCs w:val="40"/>
              </w:rPr>
            </w:pPr>
          </w:p>
        </w:tc>
        <w:tc>
          <w:tcPr>
            <w:tcW w:w="848" w:type="dxa"/>
            <w:gridSpan w:val="2"/>
          </w:tcPr>
          <w:p w14:paraId="706E3D9C" w14:textId="28988573"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503E824E" w14:textId="223A752A" w:rsidR="00444FEE" w:rsidRPr="002B7C1B" w:rsidRDefault="00444FEE" w:rsidP="00444FEE">
            <w:pPr>
              <w:rPr>
                <w:sz w:val="20"/>
                <w:szCs w:val="20"/>
              </w:rPr>
            </w:pPr>
            <w:r w:rsidRPr="002B7C1B">
              <w:rPr>
                <w:sz w:val="20"/>
                <w:szCs w:val="20"/>
              </w:rPr>
              <w:t>602.102 MF reporting procedures when flying continuous circuits</w:t>
            </w:r>
          </w:p>
        </w:tc>
        <w:tc>
          <w:tcPr>
            <w:tcW w:w="2480" w:type="dxa"/>
            <w:vMerge/>
          </w:tcPr>
          <w:p w14:paraId="0919D543" w14:textId="77777777" w:rsidR="00444FEE" w:rsidRPr="002B7C1B" w:rsidRDefault="00444FEE" w:rsidP="00444FEE">
            <w:pPr>
              <w:rPr>
                <w:sz w:val="20"/>
                <w:szCs w:val="20"/>
              </w:rPr>
            </w:pPr>
          </w:p>
        </w:tc>
        <w:tc>
          <w:tcPr>
            <w:tcW w:w="1339" w:type="dxa"/>
            <w:gridSpan w:val="2"/>
          </w:tcPr>
          <w:p w14:paraId="3F172689" w14:textId="77777777" w:rsidR="00444FEE" w:rsidRPr="002B7C1B" w:rsidRDefault="00444FEE" w:rsidP="00444FEE">
            <w:pPr>
              <w:rPr>
                <w:sz w:val="20"/>
                <w:szCs w:val="20"/>
              </w:rPr>
            </w:pPr>
          </w:p>
        </w:tc>
        <w:tc>
          <w:tcPr>
            <w:tcW w:w="2857" w:type="dxa"/>
            <w:gridSpan w:val="2"/>
          </w:tcPr>
          <w:p w14:paraId="413BD9B4" w14:textId="77777777" w:rsidR="00444FEE" w:rsidRPr="00B807B3" w:rsidRDefault="00444FEE" w:rsidP="00444FEE">
            <w:pPr>
              <w:rPr>
                <w:sz w:val="20"/>
                <w:szCs w:val="20"/>
              </w:rPr>
            </w:pPr>
            <w:r w:rsidRPr="00D22F19">
              <w:rPr>
                <w:b/>
                <w:bCs/>
                <w:sz w:val="20"/>
                <w:szCs w:val="20"/>
              </w:rPr>
              <w:t>602.102</w:t>
            </w:r>
            <w:r w:rsidRPr="00B807B3">
              <w:rPr>
                <w:sz w:val="20"/>
                <w:szCs w:val="20"/>
              </w:rPr>
              <w:t> The pilot-in-command of a VFR aircraft carrying out continuous circuits at an uncontrolled aerodrome that lies within an MF area shall report</w:t>
            </w:r>
          </w:p>
          <w:p w14:paraId="301B92CD" w14:textId="77777777" w:rsidR="00444FEE" w:rsidRPr="00B807B3" w:rsidRDefault="00444FEE" w:rsidP="007448F7">
            <w:pPr>
              <w:rPr>
                <w:sz w:val="20"/>
                <w:szCs w:val="20"/>
              </w:rPr>
            </w:pPr>
            <w:r w:rsidRPr="00D22F19">
              <w:rPr>
                <w:b/>
                <w:bCs/>
                <w:sz w:val="20"/>
                <w:szCs w:val="20"/>
              </w:rPr>
              <w:t>(a)</w:t>
            </w:r>
            <w:r w:rsidRPr="00B807B3">
              <w:rPr>
                <w:sz w:val="20"/>
                <w:szCs w:val="20"/>
              </w:rPr>
              <w:t> when joining the downwind leg of the circuit;</w:t>
            </w:r>
          </w:p>
          <w:p w14:paraId="2CDB9618" w14:textId="77777777" w:rsidR="00444FEE" w:rsidRPr="00B807B3" w:rsidRDefault="00444FEE" w:rsidP="007448F7">
            <w:pPr>
              <w:rPr>
                <w:sz w:val="20"/>
                <w:szCs w:val="20"/>
              </w:rPr>
            </w:pPr>
            <w:r w:rsidRPr="00D22F19">
              <w:rPr>
                <w:b/>
                <w:bCs/>
                <w:sz w:val="20"/>
                <w:szCs w:val="20"/>
              </w:rPr>
              <w:t>(b)</w:t>
            </w:r>
            <w:r w:rsidRPr="00B807B3">
              <w:rPr>
                <w:sz w:val="20"/>
                <w:szCs w:val="20"/>
              </w:rPr>
              <w:t> when on final approach, stating the pilot-in-command’s intentions; and</w:t>
            </w:r>
          </w:p>
          <w:p w14:paraId="7F19E577" w14:textId="77777777" w:rsidR="00444FEE" w:rsidRPr="00B807B3" w:rsidRDefault="00444FEE" w:rsidP="007448F7">
            <w:pPr>
              <w:rPr>
                <w:sz w:val="20"/>
                <w:szCs w:val="20"/>
              </w:rPr>
            </w:pPr>
            <w:r w:rsidRPr="00D22F19">
              <w:rPr>
                <w:b/>
                <w:bCs/>
                <w:sz w:val="20"/>
                <w:szCs w:val="20"/>
              </w:rPr>
              <w:t>(c)</w:t>
            </w:r>
            <w:r w:rsidRPr="00B807B3">
              <w:rPr>
                <w:sz w:val="20"/>
                <w:szCs w:val="20"/>
              </w:rPr>
              <w:t> when clear of the surface on which the aircraft has landed.</w:t>
            </w:r>
          </w:p>
          <w:p w14:paraId="762E1C46" w14:textId="77777777" w:rsidR="00444FEE" w:rsidRPr="00B807B3" w:rsidRDefault="00444FEE" w:rsidP="00444FEE">
            <w:pPr>
              <w:rPr>
                <w:sz w:val="20"/>
                <w:szCs w:val="20"/>
              </w:rPr>
            </w:pPr>
          </w:p>
        </w:tc>
      </w:tr>
      <w:tr w:rsidR="00444FEE" w:rsidRPr="002B7C1B" w14:paraId="50488CC6" w14:textId="77777777" w:rsidTr="00245F7F">
        <w:trPr>
          <w:gridAfter w:val="1"/>
          <w:wAfter w:w="211" w:type="dxa"/>
        </w:trPr>
        <w:tc>
          <w:tcPr>
            <w:tcW w:w="826" w:type="dxa"/>
          </w:tcPr>
          <w:p w14:paraId="202B0DE6" w14:textId="77777777" w:rsidR="00444FEE" w:rsidRPr="00510737" w:rsidRDefault="00444FEE" w:rsidP="00444FEE">
            <w:pPr>
              <w:jc w:val="center"/>
              <w:rPr>
                <w:color w:val="00B050"/>
                <w:sz w:val="40"/>
                <w:szCs w:val="40"/>
              </w:rPr>
            </w:pPr>
          </w:p>
        </w:tc>
        <w:tc>
          <w:tcPr>
            <w:tcW w:w="848" w:type="dxa"/>
            <w:gridSpan w:val="2"/>
          </w:tcPr>
          <w:p w14:paraId="2EC0F890" w14:textId="7E4455C2"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49" w:type="dxa"/>
            <w:gridSpan w:val="2"/>
          </w:tcPr>
          <w:p w14:paraId="3C0C7525" w14:textId="0BA4E2AA" w:rsidR="00444FEE" w:rsidRPr="002B7C1B" w:rsidRDefault="00444FEE" w:rsidP="00444FEE">
            <w:pPr>
              <w:rPr>
                <w:sz w:val="20"/>
                <w:szCs w:val="20"/>
              </w:rPr>
            </w:pPr>
            <w:r w:rsidRPr="002B7C1B">
              <w:rPr>
                <w:sz w:val="20"/>
                <w:szCs w:val="20"/>
              </w:rPr>
              <w:t>602.103 Reporting procedures when flying through an MF area</w:t>
            </w:r>
          </w:p>
        </w:tc>
        <w:tc>
          <w:tcPr>
            <w:tcW w:w="2480" w:type="dxa"/>
            <w:vMerge/>
          </w:tcPr>
          <w:p w14:paraId="44F6D532" w14:textId="77777777" w:rsidR="00444FEE" w:rsidRPr="002B7C1B" w:rsidRDefault="00444FEE" w:rsidP="00444FEE">
            <w:pPr>
              <w:rPr>
                <w:sz w:val="20"/>
                <w:szCs w:val="20"/>
              </w:rPr>
            </w:pPr>
          </w:p>
        </w:tc>
        <w:tc>
          <w:tcPr>
            <w:tcW w:w="1339" w:type="dxa"/>
            <w:gridSpan w:val="2"/>
          </w:tcPr>
          <w:p w14:paraId="4C5DC750" w14:textId="77777777" w:rsidR="00444FEE" w:rsidRPr="002B7C1B" w:rsidRDefault="00444FEE" w:rsidP="00444FEE">
            <w:pPr>
              <w:rPr>
                <w:sz w:val="20"/>
                <w:szCs w:val="20"/>
              </w:rPr>
            </w:pPr>
          </w:p>
        </w:tc>
        <w:tc>
          <w:tcPr>
            <w:tcW w:w="2857" w:type="dxa"/>
            <w:gridSpan w:val="2"/>
          </w:tcPr>
          <w:p w14:paraId="674FA9E7" w14:textId="77777777" w:rsidR="00444FEE" w:rsidRPr="00D22F19" w:rsidRDefault="00444FEE" w:rsidP="00444FEE">
            <w:pPr>
              <w:rPr>
                <w:sz w:val="20"/>
                <w:szCs w:val="20"/>
              </w:rPr>
            </w:pPr>
            <w:r w:rsidRPr="00D22F19">
              <w:rPr>
                <w:b/>
                <w:bCs/>
                <w:sz w:val="20"/>
                <w:szCs w:val="20"/>
              </w:rPr>
              <w:t>602.103</w:t>
            </w:r>
            <w:r w:rsidRPr="00D22F19">
              <w:rPr>
                <w:sz w:val="20"/>
                <w:szCs w:val="20"/>
              </w:rPr>
              <w:t> The pilot-in-command of an aircraft flying through an MF area shall report</w:t>
            </w:r>
          </w:p>
          <w:p w14:paraId="763603CB" w14:textId="77777777" w:rsidR="00444FEE" w:rsidRPr="00D22F19" w:rsidRDefault="00444FEE" w:rsidP="007448F7">
            <w:pPr>
              <w:rPr>
                <w:sz w:val="20"/>
                <w:szCs w:val="20"/>
              </w:rPr>
            </w:pPr>
            <w:r w:rsidRPr="00D22F19">
              <w:rPr>
                <w:b/>
                <w:bCs/>
                <w:sz w:val="20"/>
                <w:szCs w:val="20"/>
              </w:rPr>
              <w:t>(a)</w:t>
            </w:r>
            <w:r w:rsidRPr="00D22F19">
              <w:rPr>
                <w:sz w:val="20"/>
                <w:szCs w:val="20"/>
              </w:rPr>
              <w:t> before entering the MF area and, where circumstances permit, shall do so at least five minutes before entering the area, giving the aircraft’s position and altitude and the pilot-in-command’s intentions; and</w:t>
            </w:r>
          </w:p>
          <w:p w14:paraId="44B43455" w14:textId="723E655C" w:rsidR="00444FEE" w:rsidRPr="00D22F19" w:rsidRDefault="00444FEE" w:rsidP="00444FEE">
            <w:pPr>
              <w:rPr>
                <w:sz w:val="20"/>
                <w:szCs w:val="20"/>
              </w:rPr>
            </w:pPr>
            <w:r w:rsidRPr="00D22F19">
              <w:rPr>
                <w:b/>
                <w:bCs/>
                <w:sz w:val="20"/>
                <w:szCs w:val="20"/>
              </w:rPr>
              <w:t>(b)</w:t>
            </w:r>
            <w:r w:rsidRPr="00D22F19">
              <w:rPr>
                <w:sz w:val="20"/>
                <w:szCs w:val="20"/>
              </w:rPr>
              <w:t> when clear of the MF area.</w:t>
            </w:r>
          </w:p>
        </w:tc>
      </w:tr>
      <w:tr w:rsidR="00444FEE" w:rsidRPr="002B7C1B" w14:paraId="10A281FD" w14:textId="77777777" w:rsidTr="00245F7F">
        <w:tc>
          <w:tcPr>
            <w:tcW w:w="826" w:type="dxa"/>
          </w:tcPr>
          <w:p w14:paraId="4B82D0F8" w14:textId="77777777" w:rsidR="00444FEE" w:rsidRPr="00510737" w:rsidRDefault="00444FEE" w:rsidP="00444FEE">
            <w:pPr>
              <w:jc w:val="center"/>
              <w:rPr>
                <w:color w:val="00B050"/>
                <w:sz w:val="40"/>
                <w:szCs w:val="40"/>
              </w:rPr>
            </w:pPr>
          </w:p>
        </w:tc>
        <w:tc>
          <w:tcPr>
            <w:tcW w:w="794" w:type="dxa"/>
          </w:tcPr>
          <w:p w14:paraId="7497876B" w14:textId="77777777" w:rsidR="00444FEE" w:rsidRPr="00510737" w:rsidRDefault="00444FEE" w:rsidP="00444FEE">
            <w:pPr>
              <w:jc w:val="center"/>
              <w:rPr>
                <w:color w:val="00B050"/>
                <w:sz w:val="40"/>
                <w:szCs w:val="40"/>
              </w:rPr>
            </w:pPr>
          </w:p>
        </w:tc>
        <w:tc>
          <w:tcPr>
            <w:tcW w:w="2160" w:type="dxa"/>
            <w:gridSpan w:val="2"/>
          </w:tcPr>
          <w:p w14:paraId="7432FF17" w14:textId="69610FC7" w:rsidR="00444FEE" w:rsidRPr="002B7C1B" w:rsidRDefault="00444FEE" w:rsidP="00444FEE">
            <w:pPr>
              <w:rPr>
                <w:b/>
                <w:bCs/>
                <w:sz w:val="20"/>
                <w:szCs w:val="20"/>
              </w:rPr>
            </w:pPr>
            <w:r w:rsidRPr="002B7C1B">
              <w:rPr>
                <w:b/>
                <w:bCs/>
                <w:sz w:val="20"/>
                <w:szCs w:val="20"/>
              </w:rPr>
              <w:t>Radio Communications</w:t>
            </w:r>
          </w:p>
        </w:tc>
        <w:tc>
          <w:tcPr>
            <w:tcW w:w="2700" w:type="dxa"/>
            <w:gridSpan w:val="3"/>
            <w:vMerge w:val="restart"/>
          </w:tcPr>
          <w:p w14:paraId="080D4325" w14:textId="77777777" w:rsidR="00444FEE" w:rsidRPr="002B7C1B" w:rsidRDefault="00444FEE" w:rsidP="00F24D97">
            <w:pPr>
              <w:pStyle w:val="ListParagraph"/>
              <w:numPr>
                <w:ilvl w:val="0"/>
                <w:numId w:val="13"/>
              </w:numPr>
              <w:rPr>
                <w:sz w:val="20"/>
                <w:szCs w:val="20"/>
              </w:rPr>
            </w:pPr>
            <w:r w:rsidRPr="002B7C1B">
              <w:rPr>
                <w:sz w:val="20"/>
                <w:szCs w:val="20"/>
              </w:rPr>
              <w:t xml:space="preserve">Describe the actions to be taken in the event of a two-way radio communication failure when flying in </w:t>
            </w:r>
            <w:r w:rsidRPr="002B7C1B">
              <w:rPr>
                <w:sz w:val="20"/>
                <w:szCs w:val="20"/>
              </w:rPr>
              <w:lastRenderedPageBreak/>
              <w:t>class C or D airspace.</w:t>
            </w:r>
          </w:p>
          <w:p w14:paraId="19817D22" w14:textId="77777777" w:rsidR="00444FEE" w:rsidRPr="002B7C1B" w:rsidRDefault="00444FEE" w:rsidP="00444FEE">
            <w:pPr>
              <w:ind w:left="360"/>
              <w:rPr>
                <w:sz w:val="20"/>
                <w:szCs w:val="20"/>
              </w:rPr>
            </w:pPr>
          </w:p>
          <w:p w14:paraId="637112DC" w14:textId="3A8BEB77" w:rsidR="00444FEE" w:rsidRPr="002B7C1B" w:rsidRDefault="00444FEE" w:rsidP="00F24D97">
            <w:pPr>
              <w:pStyle w:val="ListParagraph"/>
              <w:numPr>
                <w:ilvl w:val="0"/>
                <w:numId w:val="13"/>
              </w:numPr>
              <w:rPr>
                <w:sz w:val="20"/>
                <w:szCs w:val="20"/>
              </w:rPr>
            </w:pPr>
            <w:r w:rsidRPr="002B7C1B">
              <w:rPr>
                <w:sz w:val="20"/>
                <w:szCs w:val="20"/>
              </w:rPr>
              <w:t xml:space="preserve"> Recall that weapons may not be carried on RPAS unless authorized.</w:t>
            </w:r>
          </w:p>
        </w:tc>
        <w:tc>
          <w:tcPr>
            <w:tcW w:w="1350" w:type="dxa"/>
            <w:gridSpan w:val="2"/>
          </w:tcPr>
          <w:p w14:paraId="03ED655B" w14:textId="77777777" w:rsidR="00444FEE" w:rsidRPr="002B7C1B" w:rsidRDefault="00444FEE" w:rsidP="00444FEE">
            <w:pPr>
              <w:rPr>
                <w:sz w:val="20"/>
                <w:szCs w:val="20"/>
              </w:rPr>
            </w:pPr>
          </w:p>
        </w:tc>
        <w:tc>
          <w:tcPr>
            <w:tcW w:w="2880" w:type="dxa"/>
            <w:gridSpan w:val="2"/>
          </w:tcPr>
          <w:p w14:paraId="5E15F1CA" w14:textId="47332D26" w:rsidR="00444FEE" w:rsidRPr="002B7C1B" w:rsidRDefault="00444FEE" w:rsidP="00444FEE">
            <w:pPr>
              <w:rPr>
                <w:sz w:val="20"/>
                <w:szCs w:val="20"/>
              </w:rPr>
            </w:pPr>
          </w:p>
          <w:p w14:paraId="455608F5" w14:textId="77777777" w:rsidR="00444FEE" w:rsidRPr="002B7C1B" w:rsidRDefault="00444FEE" w:rsidP="00444FEE">
            <w:pPr>
              <w:rPr>
                <w:sz w:val="20"/>
                <w:szCs w:val="20"/>
              </w:rPr>
            </w:pPr>
          </w:p>
        </w:tc>
      </w:tr>
      <w:tr w:rsidR="00444FEE" w:rsidRPr="002B7C1B" w14:paraId="02CDED2F" w14:textId="77777777" w:rsidTr="00245F7F">
        <w:tc>
          <w:tcPr>
            <w:tcW w:w="826" w:type="dxa"/>
          </w:tcPr>
          <w:p w14:paraId="23930B96" w14:textId="77777777" w:rsidR="00444FEE" w:rsidRPr="00510737" w:rsidRDefault="00444FEE" w:rsidP="00444FEE">
            <w:pPr>
              <w:jc w:val="center"/>
              <w:rPr>
                <w:color w:val="00B050"/>
                <w:sz w:val="40"/>
                <w:szCs w:val="40"/>
              </w:rPr>
            </w:pPr>
          </w:p>
        </w:tc>
        <w:tc>
          <w:tcPr>
            <w:tcW w:w="794" w:type="dxa"/>
          </w:tcPr>
          <w:p w14:paraId="5B304086" w14:textId="1B9EFD19"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5283602" w14:textId="42B8ECC9" w:rsidR="00444FEE" w:rsidRPr="002B7C1B" w:rsidRDefault="00444FEE" w:rsidP="00444FEE">
            <w:pPr>
              <w:rPr>
                <w:sz w:val="20"/>
                <w:szCs w:val="20"/>
              </w:rPr>
            </w:pPr>
            <w:r w:rsidRPr="002B7C1B">
              <w:rPr>
                <w:sz w:val="20"/>
                <w:szCs w:val="20"/>
              </w:rPr>
              <w:t>602.136 Continuous listening watch</w:t>
            </w:r>
          </w:p>
        </w:tc>
        <w:tc>
          <w:tcPr>
            <w:tcW w:w="2700" w:type="dxa"/>
            <w:gridSpan w:val="3"/>
            <w:vMerge/>
          </w:tcPr>
          <w:p w14:paraId="52ACE90E" w14:textId="77777777" w:rsidR="00444FEE" w:rsidRPr="002B7C1B" w:rsidRDefault="00444FEE" w:rsidP="00444FEE">
            <w:pPr>
              <w:rPr>
                <w:sz w:val="20"/>
                <w:szCs w:val="20"/>
              </w:rPr>
            </w:pPr>
          </w:p>
        </w:tc>
        <w:tc>
          <w:tcPr>
            <w:tcW w:w="1350" w:type="dxa"/>
            <w:gridSpan w:val="2"/>
          </w:tcPr>
          <w:p w14:paraId="4E75A15E" w14:textId="77777777" w:rsidR="00444FEE" w:rsidRPr="002B7C1B" w:rsidRDefault="00444FEE" w:rsidP="00444FEE">
            <w:pPr>
              <w:rPr>
                <w:sz w:val="20"/>
                <w:szCs w:val="20"/>
              </w:rPr>
            </w:pPr>
          </w:p>
        </w:tc>
        <w:tc>
          <w:tcPr>
            <w:tcW w:w="2880" w:type="dxa"/>
            <w:gridSpan w:val="2"/>
          </w:tcPr>
          <w:p w14:paraId="350B0747" w14:textId="77777777" w:rsidR="00444FEE" w:rsidRPr="002B7C1B" w:rsidRDefault="00444FEE" w:rsidP="00444FEE">
            <w:pPr>
              <w:rPr>
                <w:sz w:val="20"/>
                <w:szCs w:val="20"/>
              </w:rPr>
            </w:pPr>
            <w:r w:rsidRPr="002B7C1B">
              <w:rPr>
                <w:b/>
                <w:bCs/>
                <w:sz w:val="20"/>
                <w:szCs w:val="20"/>
              </w:rPr>
              <w:t>602.136</w:t>
            </w:r>
            <w:r w:rsidRPr="002B7C1B">
              <w:rPr>
                <w:sz w:val="20"/>
                <w:szCs w:val="20"/>
              </w:rPr>
              <w:t xml:space="preserve"> Subject to sections 602.137 and 602.138, where an aircraft is equipped with radiocommunication </w:t>
            </w:r>
            <w:r w:rsidRPr="002B7C1B">
              <w:rPr>
                <w:sz w:val="20"/>
                <w:szCs w:val="20"/>
              </w:rPr>
              <w:lastRenderedPageBreak/>
              <w:t>equipment, the pilot-in-command shall ensure that</w:t>
            </w:r>
          </w:p>
          <w:p w14:paraId="0322EDF6" w14:textId="77777777" w:rsidR="00444FEE" w:rsidRPr="002B7C1B" w:rsidRDefault="00444FEE" w:rsidP="00F24D97">
            <w:pPr>
              <w:numPr>
                <w:ilvl w:val="0"/>
                <w:numId w:val="12"/>
              </w:numPr>
              <w:rPr>
                <w:sz w:val="20"/>
                <w:szCs w:val="20"/>
              </w:rPr>
            </w:pPr>
            <w:r w:rsidRPr="002B7C1B">
              <w:rPr>
                <w:b/>
                <w:bCs/>
                <w:sz w:val="20"/>
                <w:szCs w:val="20"/>
              </w:rPr>
              <w:t>(a)</w:t>
            </w:r>
            <w:r w:rsidRPr="002B7C1B">
              <w:rPr>
                <w:sz w:val="20"/>
                <w:szCs w:val="20"/>
              </w:rPr>
              <w:t> a listening watch is maintained on the appropriate frequency; and</w:t>
            </w:r>
          </w:p>
          <w:p w14:paraId="6E0FAE90" w14:textId="77777777" w:rsidR="00444FEE" w:rsidRPr="002B7C1B" w:rsidRDefault="00444FEE" w:rsidP="00F24D97">
            <w:pPr>
              <w:numPr>
                <w:ilvl w:val="0"/>
                <w:numId w:val="12"/>
              </w:numPr>
              <w:rPr>
                <w:sz w:val="20"/>
                <w:szCs w:val="20"/>
              </w:rPr>
            </w:pPr>
            <w:r w:rsidRPr="002B7C1B">
              <w:rPr>
                <w:b/>
                <w:bCs/>
                <w:sz w:val="20"/>
                <w:szCs w:val="20"/>
              </w:rPr>
              <w:t>(b)</w:t>
            </w:r>
            <w:r w:rsidRPr="002B7C1B">
              <w:rPr>
                <w:sz w:val="20"/>
                <w:szCs w:val="20"/>
              </w:rPr>
              <w:t> where communications are required, communication is established with an air traffic services unit or community aerodrome radio station, as applicable, on that appropriate frequency.</w:t>
            </w:r>
          </w:p>
          <w:p w14:paraId="11BC607A" w14:textId="77777777" w:rsidR="00444FEE" w:rsidRPr="002B7C1B" w:rsidRDefault="00444FEE" w:rsidP="00444FEE">
            <w:pPr>
              <w:rPr>
                <w:sz w:val="20"/>
                <w:szCs w:val="20"/>
              </w:rPr>
            </w:pPr>
          </w:p>
        </w:tc>
      </w:tr>
      <w:tr w:rsidR="00444FEE" w:rsidRPr="002B7C1B" w14:paraId="3669BA6A" w14:textId="77777777" w:rsidTr="00245F7F">
        <w:tc>
          <w:tcPr>
            <w:tcW w:w="826" w:type="dxa"/>
          </w:tcPr>
          <w:p w14:paraId="1850DFAE" w14:textId="77777777" w:rsidR="00444FEE" w:rsidRPr="00510737" w:rsidRDefault="00444FEE" w:rsidP="00444FEE">
            <w:pPr>
              <w:jc w:val="center"/>
              <w:rPr>
                <w:color w:val="00B050"/>
                <w:sz w:val="40"/>
                <w:szCs w:val="40"/>
              </w:rPr>
            </w:pPr>
          </w:p>
        </w:tc>
        <w:tc>
          <w:tcPr>
            <w:tcW w:w="794" w:type="dxa"/>
          </w:tcPr>
          <w:p w14:paraId="71A1C4AA" w14:textId="3D6057A9"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6029F46" w14:textId="21F3F300" w:rsidR="00444FEE" w:rsidRPr="002B7C1B" w:rsidRDefault="00444FEE" w:rsidP="00444FEE">
            <w:pPr>
              <w:rPr>
                <w:sz w:val="20"/>
                <w:szCs w:val="20"/>
              </w:rPr>
            </w:pPr>
            <w:r w:rsidRPr="002B7C1B">
              <w:rPr>
                <w:sz w:val="20"/>
                <w:szCs w:val="20"/>
              </w:rPr>
              <w:t>602.138 Two-way radio communication failure in VFR flight</w:t>
            </w:r>
          </w:p>
        </w:tc>
        <w:tc>
          <w:tcPr>
            <w:tcW w:w="2700" w:type="dxa"/>
            <w:gridSpan w:val="3"/>
            <w:vMerge/>
          </w:tcPr>
          <w:p w14:paraId="0DA52177" w14:textId="77777777" w:rsidR="00444FEE" w:rsidRPr="002B7C1B" w:rsidRDefault="00444FEE" w:rsidP="00444FEE">
            <w:pPr>
              <w:rPr>
                <w:sz w:val="20"/>
                <w:szCs w:val="20"/>
              </w:rPr>
            </w:pPr>
          </w:p>
        </w:tc>
        <w:tc>
          <w:tcPr>
            <w:tcW w:w="1350" w:type="dxa"/>
            <w:gridSpan w:val="2"/>
          </w:tcPr>
          <w:p w14:paraId="13018E53" w14:textId="77777777" w:rsidR="00444FEE" w:rsidRPr="002B7C1B" w:rsidRDefault="00444FEE" w:rsidP="00444FEE">
            <w:pPr>
              <w:rPr>
                <w:sz w:val="20"/>
                <w:szCs w:val="20"/>
              </w:rPr>
            </w:pPr>
          </w:p>
        </w:tc>
        <w:tc>
          <w:tcPr>
            <w:tcW w:w="2880" w:type="dxa"/>
            <w:gridSpan w:val="2"/>
          </w:tcPr>
          <w:p w14:paraId="1869B635" w14:textId="77777777" w:rsidR="00444FEE" w:rsidRPr="002B7C1B" w:rsidRDefault="00444FEE" w:rsidP="00444FEE">
            <w:pPr>
              <w:rPr>
                <w:sz w:val="20"/>
                <w:szCs w:val="20"/>
              </w:rPr>
            </w:pPr>
            <w:r w:rsidRPr="002B7C1B">
              <w:rPr>
                <w:sz w:val="20"/>
                <w:szCs w:val="20"/>
              </w:rPr>
              <w:t>Two-way Radiocommunication Failure in IFR Flight</w:t>
            </w:r>
          </w:p>
          <w:p w14:paraId="0768D868" w14:textId="77777777" w:rsidR="00444FEE" w:rsidRPr="002B7C1B" w:rsidRDefault="00444FEE" w:rsidP="00444FEE">
            <w:pPr>
              <w:rPr>
                <w:sz w:val="20"/>
                <w:szCs w:val="20"/>
              </w:rPr>
            </w:pPr>
          </w:p>
          <w:p w14:paraId="4793A20C" w14:textId="127E44C8" w:rsidR="00444FEE" w:rsidRPr="002B7C1B" w:rsidRDefault="00444FEE" w:rsidP="00DE3D72">
            <w:pPr>
              <w:rPr>
                <w:sz w:val="20"/>
                <w:szCs w:val="20"/>
              </w:rPr>
            </w:pPr>
            <w:r w:rsidRPr="002B7C1B">
              <w:rPr>
                <w:b/>
                <w:bCs/>
                <w:sz w:val="20"/>
                <w:szCs w:val="20"/>
              </w:rPr>
              <w:t>602.137</w:t>
            </w:r>
            <w:r w:rsidRPr="002B7C1B">
              <w:rPr>
                <w:sz w:val="20"/>
                <w:szCs w:val="20"/>
              </w:rPr>
              <w:t> </w:t>
            </w:r>
            <w:r w:rsidRPr="002B7C1B">
              <w:rPr>
                <w:b/>
                <w:bCs/>
                <w:sz w:val="20"/>
                <w:szCs w:val="20"/>
              </w:rPr>
              <w:t>(1)</w:t>
            </w:r>
            <w:r w:rsidRPr="002B7C1B">
              <w:rPr>
                <w:sz w:val="20"/>
                <w:szCs w:val="20"/>
              </w:rPr>
              <w:t> Where there is a two-way radiocommunication failure between the controlling air traffic control unit and an IFR aircraft that is in or has received a clearance to enter controlled airspace, the pilot-in-command shall</w:t>
            </w:r>
            <w:r w:rsidR="00DE3D72">
              <w:rPr>
                <w:sz w:val="20"/>
                <w:szCs w:val="20"/>
              </w:rPr>
              <w:t xml:space="preserve"> </w:t>
            </w:r>
            <w:r w:rsidRPr="002B7C1B">
              <w:rPr>
                <w:sz w:val="20"/>
                <w:szCs w:val="20"/>
              </w:rPr>
              <w:t>maintain a listening watch on the appropriate frequency for control messages or further clearance and acknowledge receipt of any such messages, if possible, by any means available;</w:t>
            </w:r>
            <w:r w:rsidR="00DE3D72">
              <w:rPr>
                <w:sz w:val="20"/>
                <w:szCs w:val="20"/>
              </w:rPr>
              <w:t xml:space="preserve"> </w:t>
            </w:r>
            <w:r w:rsidRPr="002B7C1B">
              <w:rPr>
                <w:sz w:val="20"/>
                <w:szCs w:val="20"/>
              </w:rPr>
              <w:t>set the transponder to code 7600; and</w:t>
            </w:r>
            <w:r w:rsidR="00DE3D72">
              <w:rPr>
                <w:sz w:val="20"/>
                <w:szCs w:val="20"/>
              </w:rPr>
              <w:t xml:space="preserve"> </w:t>
            </w:r>
            <w:r w:rsidRPr="002B7C1B">
              <w:rPr>
                <w:sz w:val="20"/>
                <w:szCs w:val="20"/>
              </w:rPr>
              <w:t>attempt to establish communications with any air traffic services facility or other aircraft, inform the facility or aircraft of the difficulty and request it to relay the information to the last air traffic control unit with which communications had been established.</w:t>
            </w:r>
          </w:p>
          <w:p w14:paraId="05BC7932" w14:textId="4F47E38E" w:rsidR="00444FEE" w:rsidRPr="002B7C1B" w:rsidRDefault="00444FEE" w:rsidP="00444FEE">
            <w:pPr>
              <w:rPr>
                <w:sz w:val="20"/>
                <w:szCs w:val="20"/>
              </w:rPr>
            </w:pPr>
            <w:r w:rsidRPr="002B7C1B">
              <w:rPr>
                <w:b/>
                <w:bCs/>
                <w:sz w:val="20"/>
                <w:szCs w:val="20"/>
              </w:rPr>
              <w:t>(2)</w:t>
            </w:r>
            <w:r w:rsidRPr="002B7C1B">
              <w:rPr>
                <w:sz w:val="20"/>
                <w:szCs w:val="20"/>
              </w:rPr>
              <w:t xml:space="preserve"> Where communications cannot be established with any air traffic services facility, either directly or by relay through an intermediary, the pilot-in-command shall, </w:t>
            </w:r>
            <w:r w:rsidRPr="002B7C1B">
              <w:rPr>
                <w:sz w:val="20"/>
                <w:szCs w:val="20"/>
              </w:rPr>
              <w:lastRenderedPageBreak/>
              <w:t>except where specific instructions to cover an anticipated communications failure have been received from an air traffic control unit, comply with the procedures specified by the Minister in the </w:t>
            </w:r>
            <w:r w:rsidRPr="002B7C1B">
              <w:rPr>
                <w:i/>
                <w:iCs/>
                <w:sz w:val="20"/>
                <w:szCs w:val="20"/>
              </w:rPr>
              <w:t>Canada Air Pilot</w:t>
            </w:r>
            <w:r w:rsidRPr="002B7C1B">
              <w:rPr>
                <w:sz w:val="20"/>
                <w:szCs w:val="20"/>
              </w:rPr>
              <w:t> and the </w:t>
            </w:r>
            <w:r w:rsidRPr="002B7C1B">
              <w:rPr>
                <w:i/>
                <w:iCs/>
                <w:sz w:val="20"/>
                <w:szCs w:val="20"/>
              </w:rPr>
              <w:t>Canada Flight Supplement</w:t>
            </w:r>
            <w:r w:rsidRPr="002B7C1B">
              <w:rPr>
                <w:sz w:val="20"/>
                <w:szCs w:val="20"/>
              </w:rPr>
              <w:t>.</w:t>
            </w:r>
            <w:r w:rsidRPr="002B7C1B">
              <w:rPr>
                <w:sz w:val="20"/>
                <w:szCs w:val="20"/>
              </w:rPr>
              <w:br/>
            </w:r>
          </w:p>
          <w:p w14:paraId="2A823241" w14:textId="13F18B8A" w:rsidR="00444FEE" w:rsidRPr="002B7C1B" w:rsidRDefault="00444FEE" w:rsidP="00444FEE">
            <w:pPr>
              <w:rPr>
                <w:sz w:val="20"/>
                <w:szCs w:val="20"/>
              </w:rPr>
            </w:pPr>
            <w:r w:rsidRPr="002B7C1B">
              <w:rPr>
                <w:sz w:val="20"/>
                <w:szCs w:val="20"/>
              </w:rPr>
              <w:t>Two-way Radiocommunication Failure in VFR Flight</w:t>
            </w:r>
            <w:r w:rsidRPr="002B7C1B">
              <w:rPr>
                <w:sz w:val="20"/>
                <w:szCs w:val="20"/>
              </w:rPr>
              <w:br/>
            </w:r>
          </w:p>
          <w:p w14:paraId="3DBDD38E" w14:textId="1AAB7719" w:rsidR="00444FEE" w:rsidRPr="002B7C1B" w:rsidRDefault="00444FEE" w:rsidP="00444FEE">
            <w:pPr>
              <w:rPr>
                <w:sz w:val="20"/>
                <w:szCs w:val="20"/>
              </w:rPr>
            </w:pPr>
            <w:r w:rsidRPr="002B7C1B">
              <w:rPr>
                <w:b/>
                <w:bCs/>
                <w:sz w:val="20"/>
                <w:szCs w:val="20"/>
              </w:rPr>
              <w:t>602.138</w:t>
            </w:r>
            <w:r w:rsidRPr="002B7C1B">
              <w:rPr>
                <w:sz w:val="20"/>
                <w:szCs w:val="20"/>
              </w:rPr>
              <w:t> Where there is a two-way radiocommunication failure between the controlling air traffic control unit and a VFR aircraft while operating in Class B, Class C or Class D airspace, the pilot-in-command shall</w:t>
            </w:r>
            <w:r w:rsidR="00935862">
              <w:rPr>
                <w:sz w:val="20"/>
                <w:szCs w:val="20"/>
              </w:rPr>
              <w:t xml:space="preserve"> </w:t>
            </w:r>
            <w:r w:rsidRPr="002B7C1B">
              <w:rPr>
                <w:sz w:val="20"/>
                <w:szCs w:val="20"/>
              </w:rPr>
              <w:t>leave the airspace</w:t>
            </w:r>
            <w:r w:rsidR="00935862">
              <w:rPr>
                <w:sz w:val="20"/>
                <w:szCs w:val="20"/>
              </w:rPr>
              <w:t xml:space="preserve"> </w:t>
            </w:r>
            <w:r w:rsidRPr="002B7C1B">
              <w:rPr>
                <w:sz w:val="20"/>
                <w:szCs w:val="20"/>
              </w:rPr>
              <w:t>where the airspace is a control zone, by landing at the aerodrome for which the control zone is established, and</w:t>
            </w:r>
            <w:r w:rsidR="00935862">
              <w:rPr>
                <w:sz w:val="20"/>
                <w:szCs w:val="20"/>
              </w:rPr>
              <w:t xml:space="preserve"> </w:t>
            </w:r>
            <w:r w:rsidRPr="002B7C1B">
              <w:rPr>
                <w:sz w:val="20"/>
                <w:szCs w:val="20"/>
              </w:rPr>
              <w:t>in any other case, by the shortest route;</w:t>
            </w:r>
            <w:r w:rsidR="00935862">
              <w:rPr>
                <w:sz w:val="20"/>
                <w:szCs w:val="20"/>
              </w:rPr>
              <w:t xml:space="preserve"> </w:t>
            </w:r>
            <w:r w:rsidRPr="002B7C1B">
              <w:rPr>
                <w:sz w:val="20"/>
                <w:szCs w:val="20"/>
              </w:rPr>
              <w:t>where the aircraft is equipped with a transponder, set the transponder to code 7600; and</w:t>
            </w:r>
            <w:r w:rsidR="00935862">
              <w:rPr>
                <w:sz w:val="20"/>
                <w:szCs w:val="20"/>
              </w:rPr>
              <w:t xml:space="preserve"> </w:t>
            </w:r>
            <w:r w:rsidRPr="002B7C1B">
              <w:rPr>
                <w:sz w:val="20"/>
                <w:szCs w:val="20"/>
              </w:rPr>
              <w:t>inform an air traffic control unit as soon as possible of the actions taken pursuant to paragraph (a).</w:t>
            </w:r>
          </w:p>
        </w:tc>
      </w:tr>
      <w:tr w:rsidR="00444FEE" w:rsidRPr="002B7C1B" w14:paraId="162F2468" w14:textId="77777777" w:rsidTr="00245F7F">
        <w:tc>
          <w:tcPr>
            <w:tcW w:w="826" w:type="dxa"/>
          </w:tcPr>
          <w:p w14:paraId="4C83F0E0" w14:textId="77777777" w:rsidR="00444FEE" w:rsidRPr="00510737" w:rsidRDefault="00444FEE" w:rsidP="00444FEE">
            <w:pPr>
              <w:jc w:val="center"/>
              <w:rPr>
                <w:color w:val="00B050"/>
                <w:sz w:val="40"/>
                <w:szCs w:val="40"/>
              </w:rPr>
            </w:pPr>
          </w:p>
        </w:tc>
        <w:tc>
          <w:tcPr>
            <w:tcW w:w="794" w:type="dxa"/>
          </w:tcPr>
          <w:p w14:paraId="7CBCAC85" w14:textId="340FD559"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D3360C7" w14:textId="1447450E" w:rsidR="00444FEE" w:rsidRPr="002B7C1B" w:rsidRDefault="00444FEE" w:rsidP="00444FEE">
            <w:pPr>
              <w:rPr>
                <w:sz w:val="20"/>
                <w:szCs w:val="20"/>
              </w:rPr>
            </w:pPr>
            <w:r w:rsidRPr="002B7C1B">
              <w:rPr>
                <w:sz w:val="20"/>
                <w:szCs w:val="20"/>
              </w:rPr>
              <w:t>602.146 ESCAT Plan</w:t>
            </w:r>
          </w:p>
        </w:tc>
        <w:tc>
          <w:tcPr>
            <w:tcW w:w="2700" w:type="dxa"/>
            <w:gridSpan w:val="3"/>
            <w:vMerge/>
          </w:tcPr>
          <w:p w14:paraId="671492E0" w14:textId="77777777" w:rsidR="00444FEE" w:rsidRPr="002B7C1B" w:rsidRDefault="00444FEE" w:rsidP="00444FEE">
            <w:pPr>
              <w:rPr>
                <w:sz w:val="20"/>
                <w:szCs w:val="20"/>
              </w:rPr>
            </w:pPr>
          </w:p>
        </w:tc>
        <w:tc>
          <w:tcPr>
            <w:tcW w:w="1350" w:type="dxa"/>
            <w:gridSpan w:val="2"/>
          </w:tcPr>
          <w:p w14:paraId="1B537A76" w14:textId="77777777" w:rsidR="00444FEE" w:rsidRPr="002B7C1B" w:rsidRDefault="00444FEE" w:rsidP="00444FEE">
            <w:pPr>
              <w:rPr>
                <w:sz w:val="20"/>
                <w:szCs w:val="20"/>
              </w:rPr>
            </w:pPr>
          </w:p>
        </w:tc>
        <w:tc>
          <w:tcPr>
            <w:tcW w:w="2880" w:type="dxa"/>
            <w:gridSpan w:val="2"/>
          </w:tcPr>
          <w:p w14:paraId="2C5D2A48" w14:textId="7C02A058" w:rsidR="00444FEE" w:rsidRPr="002B7C1B" w:rsidRDefault="00444FEE" w:rsidP="00444FEE">
            <w:pPr>
              <w:rPr>
                <w:sz w:val="20"/>
                <w:szCs w:val="20"/>
              </w:rPr>
            </w:pPr>
            <w:r w:rsidRPr="002B7C1B">
              <w:rPr>
                <w:b/>
                <w:bCs/>
                <w:sz w:val="20"/>
                <w:szCs w:val="20"/>
              </w:rPr>
              <w:t>602.146</w:t>
            </w:r>
            <w:r w:rsidRPr="002B7C1B">
              <w:rPr>
                <w:sz w:val="20"/>
                <w:szCs w:val="20"/>
              </w:rPr>
              <w:t> </w:t>
            </w:r>
            <w:r w:rsidRPr="002B7C1B">
              <w:rPr>
                <w:b/>
                <w:bCs/>
                <w:sz w:val="20"/>
                <w:szCs w:val="20"/>
              </w:rPr>
              <w:t>(1)</w:t>
            </w:r>
            <w:r w:rsidRPr="002B7C1B">
              <w:rPr>
                <w:sz w:val="20"/>
                <w:szCs w:val="20"/>
              </w:rPr>
              <w:t xml:space="preserve"> This section applies in respect of aircraft before </w:t>
            </w:r>
            <w:proofErr w:type="gramStart"/>
            <w:r w:rsidRPr="002B7C1B">
              <w:rPr>
                <w:sz w:val="20"/>
                <w:szCs w:val="20"/>
              </w:rPr>
              <w:t>entering into</w:t>
            </w:r>
            <w:proofErr w:type="gramEnd"/>
            <w:r w:rsidRPr="002B7C1B">
              <w:rPr>
                <w:sz w:val="20"/>
                <w:szCs w:val="20"/>
              </w:rPr>
              <w:t xml:space="preserve"> and while operating within Canadian domestic airspace or the ADIZ.</w:t>
            </w:r>
            <w:r w:rsidRPr="002B7C1B">
              <w:rPr>
                <w:sz w:val="20"/>
                <w:szCs w:val="20"/>
              </w:rPr>
              <w:br/>
            </w:r>
          </w:p>
          <w:p w14:paraId="0D2BE446" w14:textId="77777777" w:rsidR="00444FEE" w:rsidRPr="002B7C1B" w:rsidRDefault="00444FEE" w:rsidP="00444FEE">
            <w:pPr>
              <w:rPr>
                <w:sz w:val="20"/>
                <w:szCs w:val="20"/>
              </w:rPr>
            </w:pPr>
            <w:r w:rsidRPr="002B7C1B">
              <w:rPr>
                <w:b/>
                <w:bCs/>
                <w:sz w:val="20"/>
                <w:szCs w:val="20"/>
              </w:rPr>
              <w:t>(2)</w:t>
            </w:r>
            <w:r w:rsidRPr="002B7C1B">
              <w:rPr>
                <w:sz w:val="20"/>
                <w:szCs w:val="20"/>
              </w:rPr>
              <w:t> The pilot-in-command of an aircraft referred to in subsection (1) who is notified by an air traffic control unit of the implementation of the ESCAT Plan shall</w:t>
            </w:r>
          </w:p>
          <w:p w14:paraId="67E11C48" w14:textId="77777777" w:rsidR="00444FEE" w:rsidRPr="002B7C1B" w:rsidRDefault="00444FEE" w:rsidP="00935862">
            <w:pPr>
              <w:rPr>
                <w:sz w:val="20"/>
                <w:szCs w:val="20"/>
              </w:rPr>
            </w:pPr>
            <w:r w:rsidRPr="002B7C1B">
              <w:rPr>
                <w:b/>
                <w:bCs/>
                <w:sz w:val="20"/>
                <w:szCs w:val="20"/>
              </w:rPr>
              <w:t>(a)</w:t>
            </w:r>
            <w:r w:rsidRPr="002B7C1B">
              <w:rPr>
                <w:sz w:val="20"/>
                <w:szCs w:val="20"/>
              </w:rPr>
              <w:t> before take-off, obtain approval for the flight from the appropriate air traffic services unit;</w:t>
            </w:r>
          </w:p>
          <w:p w14:paraId="4206E19B" w14:textId="77777777" w:rsidR="00444FEE" w:rsidRPr="002B7C1B" w:rsidRDefault="00444FEE" w:rsidP="00935862">
            <w:pPr>
              <w:rPr>
                <w:sz w:val="20"/>
                <w:szCs w:val="20"/>
              </w:rPr>
            </w:pPr>
            <w:r w:rsidRPr="002B7C1B">
              <w:rPr>
                <w:b/>
                <w:bCs/>
                <w:sz w:val="20"/>
                <w:szCs w:val="20"/>
              </w:rPr>
              <w:lastRenderedPageBreak/>
              <w:t>(b)</w:t>
            </w:r>
            <w:r w:rsidRPr="002B7C1B">
              <w:rPr>
                <w:sz w:val="20"/>
                <w:szCs w:val="20"/>
              </w:rPr>
              <w:t xml:space="preserve"> comply with any </w:t>
            </w:r>
            <w:proofErr w:type="gramStart"/>
            <w:r w:rsidRPr="002B7C1B">
              <w:rPr>
                <w:sz w:val="20"/>
                <w:szCs w:val="20"/>
              </w:rPr>
              <w:t>instruction</w:t>
            </w:r>
            <w:proofErr w:type="gramEnd"/>
            <w:r w:rsidRPr="002B7C1B">
              <w:rPr>
                <w:sz w:val="20"/>
                <w:szCs w:val="20"/>
              </w:rPr>
              <w:t xml:space="preserve"> to land or to change course or altitude that is received from the appropriate air traffic services unit; and</w:t>
            </w:r>
          </w:p>
          <w:p w14:paraId="1D09BCEB" w14:textId="77777777" w:rsidR="00444FEE" w:rsidRPr="002B7C1B" w:rsidRDefault="00444FEE" w:rsidP="00935862">
            <w:pPr>
              <w:rPr>
                <w:sz w:val="20"/>
                <w:szCs w:val="20"/>
              </w:rPr>
            </w:pPr>
            <w:r w:rsidRPr="002B7C1B">
              <w:rPr>
                <w:b/>
                <w:bCs/>
                <w:sz w:val="20"/>
                <w:szCs w:val="20"/>
              </w:rPr>
              <w:t>(c)</w:t>
            </w:r>
            <w:r w:rsidRPr="002B7C1B">
              <w:rPr>
                <w:sz w:val="20"/>
                <w:szCs w:val="20"/>
              </w:rPr>
              <w:t> provide the appropriate air traffic services unit with position reports</w:t>
            </w:r>
          </w:p>
          <w:p w14:paraId="19A15366" w14:textId="77777777" w:rsidR="00444FEE" w:rsidRPr="002B7C1B" w:rsidRDefault="00444FEE" w:rsidP="000859E4">
            <w:pPr>
              <w:ind w:left="720"/>
              <w:rPr>
                <w:sz w:val="20"/>
                <w:szCs w:val="20"/>
              </w:rPr>
            </w:pPr>
            <w:r w:rsidRPr="002B7C1B">
              <w:rPr>
                <w:b/>
                <w:bCs/>
                <w:sz w:val="20"/>
                <w:szCs w:val="20"/>
              </w:rPr>
              <w:t>(i)</w:t>
            </w:r>
            <w:r w:rsidRPr="002B7C1B">
              <w:rPr>
                <w:sz w:val="20"/>
                <w:szCs w:val="20"/>
              </w:rPr>
              <w:t> when operating within controlled airspace, as required pursuant to section 602.125, and</w:t>
            </w:r>
          </w:p>
          <w:p w14:paraId="5D09233B" w14:textId="77777777" w:rsidR="00444FEE" w:rsidRPr="002B7C1B" w:rsidRDefault="00444FEE" w:rsidP="000859E4">
            <w:pPr>
              <w:ind w:left="720"/>
              <w:rPr>
                <w:sz w:val="20"/>
                <w:szCs w:val="20"/>
              </w:rPr>
            </w:pPr>
            <w:r w:rsidRPr="002B7C1B">
              <w:rPr>
                <w:b/>
                <w:bCs/>
                <w:sz w:val="20"/>
                <w:szCs w:val="20"/>
              </w:rPr>
              <w:t>(ii)</w:t>
            </w:r>
            <w:r w:rsidRPr="002B7C1B">
              <w:rPr>
                <w:sz w:val="20"/>
                <w:szCs w:val="20"/>
              </w:rPr>
              <w:t> when operating outside controlled airspace, at least every 30 minutes.</w:t>
            </w:r>
          </w:p>
          <w:p w14:paraId="6C8DC799" w14:textId="77777777" w:rsidR="00444FEE" w:rsidRPr="002B7C1B" w:rsidRDefault="00444FEE" w:rsidP="00444FEE">
            <w:pPr>
              <w:rPr>
                <w:sz w:val="20"/>
                <w:szCs w:val="20"/>
              </w:rPr>
            </w:pPr>
          </w:p>
        </w:tc>
      </w:tr>
      <w:tr w:rsidR="00444FEE" w:rsidRPr="002B7C1B" w14:paraId="0871F1F2" w14:textId="77777777" w:rsidTr="00245F7F">
        <w:tc>
          <w:tcPr>
            <w:tcW w:w="826" w:type="dxa"/>
          </w:tcPr>
          <w:p w14:paraId="0E42E1F8" w14:textId="77777777" w:rsidR="00444FEE" w:rsidRPr="00510737" w:rsidRDefault="00444FEE" w:rsidP="00444FEE">
            <w:pPr>
              <w:jc w:val="center"/>
              <w:rPr>
                <w:color w:val="00B050"/>
                <w:sz w:val="40"/>
                <w:szCs w:val="40"/>
              </w:rPr>
            </w:pPr>
          </w:p>
        </w:tc>
        <w:tc>
          <w:tcPr>
            <w:tcW w:w="794" w:type="dxa"/>
          </w:tcPr>
          <w:p w14:paraId="36E396C0" w14:textId="0BD0C519" w:rsidR="00444FEE" w:rsidRPr="00510737" w:rsidRDefault="00444FEE" w:rsidP="00444FEE">
            <w:pPr>
              <w:jc w:val="center"/>
              <w:rPr>
                <w:color w:val="00B050"/>
                <w:sz w:val="40"/>
                <w:szCs w:val="40"/>
              </w:rPr>
            </w:pPr>
          </w:p>
        </w:tc>
        <w:tc>
          <w:tcPr>
            <w:tcW w:w="2160" w:type="dxa"/>
            <w:gridSpan w:val="2"/>
          </w:tcPr>
          <w:p w14:paraId="541B0B4E" w14:textId="2A2BC6E5" w:rsidR="00444FEE" w:rsidRPr="002B7C1B" w:rsidRDefault="00444FEE" w:rsidP="00444FEE">
            <w:pPr>
              <w:rPr>
                <w:sz w:val="20"/>
                <w:szCs w:val="20"/>
              </w:rPr>
            </w:pPr>
            <w:r w:rsidRPr="002B7C1B">
              <w:rPr>
                <w:sz w:val="20"/>
                <w:szCs w:val="20"/>
              </w:rPr>
              <w:t>606−Miscellaneous</w:t>
            </w:r>
          </w:p>
        </w:tc>
        <w:tc>
          <w:tcPr>
            <w:tcW w:w="2700" w:type="dxa"/>
            <w:gridSpan w:val="3"/>
            <w:vMerge/>
          </w:tcPr>
          <w:p w14:paraId="2C8D9B16" w14:textId="77777777" w:rsidR="00444FEE" w:rsidRPr="002B7C1B" w:rsidRDefault="00444FEE" w:rsidP="00444FEE">
            <w:pPr>
              <w:rPr>
                <w:sz w:val="20"/>
                <w:szCs w:val="20"/>
              </w:rPr>
            </w:pPr>
          </w:p>
        </w:tc>
        <w:tc>
          <w:tcPr>
            <w:tcW w:w="1350" w:type="dxa"/>
            <w:gridSpan w:val="2"/>
          </w:tcPr>
          <w:p w14:paraId="4F83561C" w14:textId="6644AA79" w:rsidR="00444FEE" w:rsidRPr="002B7C1B" w:rsidRDefault="00444FEE" w:rsidP="00444FEE">
            <w:pPr>
              <w:rPr>
                <w:sz w:val="20"/>
                <w:szCs w:val="20"/>
              </w:rPr>
            </w:pPr>
            <w:hyperlink r:id="rId21" w:anchor="h-996989" w:history="1">
              <w:r w:rsidRPr="002B7C1B">
                <w:rPr>
                  <w:rStyle w:val="Hyperlink"/>
                  <w:sz w:val="20"/>
                  <w:szCs w:val="20"/>
                </w:rPr>
                <w:t xml:space="preserve">Subpart 6 - </w:t>
              </w:r>
              <w:proofErr w:type="spellStart"/>
              <w:r w:rsidRPr="002B7C1B">
                <w:rPr>
                  <w:rStyle w:val="Hyperlink"/>
                  <w:sz w:val="20"/>
                  <w:szCs w:val="20"/>
                </w:rPr>
                <w:t>Micellaneous</w:t>
              </w:r>
              <w:proofErr w:type="spellEnd"/>
            </w:hyperlink>
          </w:p>
        </w:tc>
        <w:tc>
          <w:tcPr>
            <w:tcW w:w="2880" w:type="dxa"/>
            <w:gridSpan w:val="2"/>
          </w:tcPr>
          <w:p w14:paraId="7C8B5612" w14:textId="529C8CFD" w:rsidR="00444FEE" w:rsidRPr="002B7C1B" w:rsidRDefault="00444FEE" w:rsidP="00444FEE">
            <w:pPr>
              <w:rPr>
                <w:sz w:val="20"/>
                <w:szCs w:val="20"/>
              </w:rPr>
            </w:pPr>
            <w:proofErr w:type="gramStart"/>
            <w:r w:rsidRPr="002B7C1B">
              <w:rPr>
                <w:sz w:val="20"/>
                <w:szCs w:val="20"/>
              </w:rPr>
              <w:t>Munitions of war</w:t>
            </w:r>
            <w:proofErr w:type="gramEnd"/>
            <w:r w:rsidRPr="002B7C1B">
              <w:rPr>
                <w:sz w:val="20"/>
                <w:szCs w:val="20"/>
              </w:rPr>
              <w:t>, Liability Insurance</w:t>
            </w:r>
            <w:proofErr w:type="gramStart"/>
            <w:r w:rsidRPr="002B7C1B">
              <w:rPr>
                <w:sz w:val="20"/>
                <w:szCs w:val="20"/>
              </w:rPr>
              <w:t>, Synthetic Flight</w:t>
            </w:r>
            <w:proofErr w:type="gramEnd"/>
            <w:r w:rsidRPr="002B7C1B">
              <w:rPr>
                <w:sz w:val="20"/>
                <w:szCs w:val="20"/>
              </w:rPr>
              <w:t xml:space="preserve"> Training equipment</w:t>
            </w:r>
          </w:p>
        </w:tc>
      </w:tr>
      <w:tr w:rsidR="00444FEE" w:rsidRPr="002B7C1B" w14:paraId="62645581" w14:textId="77777777" w:rsidTr="00245F7F">
        <w:tc>
          <w:tcPr>
            <w:tcW w:w="826" w:type="dxa"/>
          </w:tcPr>
          <w:p w14:paraId="2DA31DEB" w14:textId="77777777" w:rsidR="00444FEE" w:rsidRPr="00510737" w:rsidRDefault="00444FEE" w:rsidP="00444FEE">
            <w:pPr>
              <w:jc w:val="center"/>
              <w:rPr>
                <w:color w:val="00B050"/>
                <w:sz w:val="40"/>
                <w:szCs w:val="40"/>
              </w:rPr>
            </w:pPr>
          </w:p>
        </w:tc>
        <w:tc>
          <w:tcPr>
            <w:tcW w:w="794" w:type="dxa"/>
          </w:tcPr>
          <w:p w14:paraId="65BF859A" w14:textId="4FF372D9"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7F755EDA" w14:textId="21532E46" w:rsidR="00444FEE" w:rsidRPr="002B7C1B" w:rsidRDefault="00444FEE" w:rsidP="00444FEE">
            <w:pPr>
              <w:rPr>
                <w:sz w:val="20"/>
                <w:szCs w:val="20"/>
              </w:rPr>
            </w:pPr>
            <w:r w:rsidRPr="002B7C1B">
              <w:rPr>
                <w:sz w:val="20"/>
                <w:szCs w:val="20"/>
              </w:rPr>
              <w:t>606.01 Munitions of war</w:t>
            </w:r>
          </w:p>
        </w:tc>
        <w:tc>
          <w:tcPr>
            <w:tcW w:w="2700" w:type="dxa"/>
            <w:gridSpan w:val="3"/>
            <w:vMerge/>
          </w:tcPr>
          <w:p w14:paraId="54C4BF57" w14:textId="77777777" w:rsidR="00444FEE" w:rsidRPr="002B7C1B" w:rsidRDefault="00444FEE" w:rsidP="00444FEE">
            <w:pPr>
              <w:rPr>
                <w:sz w:val="20"/>
                <w:szCs w:val="20"/>
              </w:rPr>
            </w:pPr>
          </w:p>
        </w:tc>
        <w:tc>
          <w:tcPr>
            <w:tcW w:w="1350" w:type="dxa"/>
            <w:gridSpan w:val="2"/>
          </w:tcPr>
          <w:p w14:paraId="1AED470C" w14:textId="77777777" w:rsidR="00444FEE" w:rsidRPr="002B7C1B" w:rsidRDefault="00444FEE" w:rsidP="00444FEE">
            <w:pPr>
              <w:rPr>
                <w:sz w:val="20"/>
                <w:szCs w:val="20"/>
              </w:rPr>
            </w:pPr>
          </w:p>
        </w:tc>
        <w:tc>
          <w:tcPr>
            <w:tcW w:w="2880" w:type="dxa"/>
            <w:gridSpan w:val="2"/>
          </w:tcPr>
          <w:p w14:paraId="0926AE77" w14:textId="576D8C4E" w:rsidR="00444FEE" w:rsidRPr="002B7C1B" w:rsidRDefault="00444FEE" w:rsidP="00444FEE">
            <w:pPr>
              <w:rPr>
                <w:sz w:val="20"/>
                <w:szCs w:val="20"/>
              </w:rPr>
            </w:pPr>
            <w:r w:rsidRPr="002B7C1B">
              <w:rPr>
                <w:b/>
                <w:bCs/>
                <w:sz w:val="20"/>
                <w:szCs w:val="20"/>
              </w:rPr>
              <w:t>Munitions of War</w:t>
            </w:r>
            <w:r w:rsidRPr="002B7C1B">
              <w:rPr>
                <w:b/>
                <w:bCs/>
                <w:sz w:val="20"/>
                <w:szCs w:val="20"/>
              </w:rPr>
              <w:br/>
            </w:r>
          </w:p>
          <w:p w14:paraId="1BCB540E" w14:textId="1BA71BAA" w:rsidR="00444FEE" w:rsidRPr="002B7C1B" w:rsidRDefault="00444FEE" w:rsidP="00444FEE">
            <w:pPr>
              <w:rPr>
                <w:sz w:val="20"/>
                <w:szCs w:val="20"/>
              </w:rPr>
            </w:pPr>
            <w:r w:rsidRPr="002B7C1B">
              <w:rPr>
                <w:b/>
                <w:bCs/>
                <w:sz w:val="20"/>
                <w:szCs w:val="20"/>
              </w:rPr>
              <w:t>606.01</w:t>
            </w:r>
            <w:r w:rsidRPr="002B7C1B">
              <w:rPr>
                <w:sz w:val="20"/>
                <w:szCs w:val="20"/>
              </w:rPr>
              <w:t> No person shall carry weapons, ammunition or other equipment designed for use in war on board an aircraft unless the aircraft is a Canadian aircraft or the Minister has authorized the carriage of such equipment.</w:t>
            </w:r>
          </w:p>
        </w:tc>
      </w:tr>
      <w:tr w:rsidR="00245F7F" w:rsidRPr="002B7C1B" w14:paraId="37D5BEA4" w14:textId="77777777" w:rsidTr="00245F7F">
        <w:tc>
          <w:tcPr>
            <w:tcW w:w="826" w:type="dxa"/>
          </w:tcPr>
          <w:p w14:paraId="19AA6E8D" w14:textId="77777777" w:rsidR="00444FEE" w:rsidRPr="00510737" w:rsidRDefault="00444FEE" w:rsidP="00444FEE">
            <w:pPr>
              <w:jc w:val="center"/>
              <w:rPr>
                <w:color w:val="00B050"/>
                <w:sz w:val="40"/>
                <w:szCs w:val="40"/>
              </w:rPr>
            </w:pPr>
          </w:p>
        </w:tc>
        <w:tc>
          <w:tcPr>
            <w:tcW w:w="794" w:type="dxa"/>
          </w:tcPr>
          <w:p w14:paraId="3A5FDC62" w14:textId="540B2C09" w:rsidR="00444FEE" w:rsidRPr="00510737" w:rsidRDefault="00444FEE" w:rsidP="00444FEE">
            <w:pPr>
              <w:jc w:val="center"/>
              <w:rPr>
                <w:color w:val="00B050"/>
                <w:sz w:val="40"/>
                <w:szCs w:val="40"/>
              </w:rPr>
            </w:pPr>
          </w:p>
        </w:tc>
        <w:tc>
          <w:tcPr>
            <w:tcW w:w="2160" w:type="dxa"/>
            <w:gridSpan w:val="2"/>
          </w:tcPr>
          <w:p w14:paraId="0A96682F" w14:textId="69AB34A0" w:rsidR="00444FEE" w:rsidRPr="00245F7F" w:rsidRDefault="00444FEE" w:rsidP="00444FEE">
            <w:pPr>
              <w:rPr>
                <w:color w:val="00B050"/>
                <w:sz w:val="40"/>
                <w:szCs w:val="40"/>
              </w:rPr>
            </w:pPr>
          </w:p>
        </w:tc>
        <w:tc>
          <w:tcPr>
            <w:tcW w:w="2700" w:type="dxa"/>
            <w:gridSpan w:val="3"/>
          </w:tcPr>
          <w:p w14:paraId="4727789D" w14:textId="77777777" w:rsidR="00444FEE" w:rsidRPr="00245F7F" w:rsidRDefault="00444FEE" w:rsidP="00444FEE">
            <w:pPr>
              <w:rPr>
                <w:color w:val="00B050"/>
                <w:sz w:val="40"/>
                <w:szCs w:val="40"/>
              </w:rPr>
            </w:pPr>
          </w:p>
        </w:tc>
        <w:tc>
          <w:tcPr>
            <w:tcW w:w="1350" w:type="dxa"/>
            <w:gridSpan w:val="2"/>
          </w:tcPr>
          <w:p w14:paraId="504AF8F3" w14:textId="77777777" w:rsidR="00444FEE" w:rsidRPr="00245F7F" w:rsidRDefault="00444FEE" w:rsidP="00444FEE">
            <w:pPr>
              <w:rPr>
                <w:color w:val="00B050"/>
                <w:sz w:val="40"/>
                <w:szCs w:val="40"/>
              </w:rPr>
            </w:pPr>
          </w:p>
        </w:tc>
        <w:tc>
          <w:tcPr>
            <w:tcW w:w="2880" w:type="dxa"/>
            <w:gridSpan w:val="2"/>
          </w:tcPr>
          <w:p w14:paraId="673D5AEA" w14:textId="77777777" w:rsidR="00444FEE" w:rsidRPr="00245F7F" w:rsidRDefault="00444FEE" w:rsidP="00444FEE">
            <w:pPr>
              <w:rPr>
                <w:color w:val="00B050"/>
                <w:sz w:val="40"/>
                <w:szCs w:val="40"/>
              </w:rPr>
            </w:pPr>
          </w:p>
        </w:tc>
      </w:tr>
      <w:tr w:rsidR="00245F7F" w:rsidRPr="002B7C1B" w14:paraId="6F2524B4" w14:textId="77777777" w:rsidTr="00245F7F">
        <w:tc>
          <w:tcPr>
            <w:tcW w:w="826" w:type="dxa"/>
          </w:tcPr>
          <w:p w14:paraId="45E73785" w14:textId="77777777" w:rsidR="00444FEE" w:rsidRPr="00510737" w:rsidRDefault="00444FEE" w:rsidP="00444FEE">
            <w:pPr>
              <w:jc w:val="center"/>
              <w:rPr>
                <w:color w:val="00B050"/>
                <w:sz w:val="40"/>
                <w:szCs w:val="40"/>
              </w:rPr>
            </w:pPr>
          </w:p>
        </w:tc>
        <w:tc>
          <w:tcPr>
            <w:tcW w:w="794" w:type="dxa"/>
          </w:tcPr>
          <w:p w14:paraId="5249CE8B" w14:textId="4BA5442A"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7485938B" w14:textId="77777777" w:rsidR="00444FEE" w:rsidRPr="00245F7F" w:rsidRDefault="00444FEE" w:rsidP="00444FEE">
            <w:pPr>
              <w:rPr>
                <w:color w:val="00B050"/>
                <w:sz w:val="40"/>
                <w:szCs w:val="40"/>
              </w:rPr>
            </w:pPr>
          </w:p>
        </w:tc>
        <w:tc>
          <w:tcPr>
            <w:tcW w:w="2700" w:type="dxa"/>
            <w:gridSpan w:val="3"/>
          </w:tcPr>
          <w:p w14:paraId="437A2EA9" w14:textId="77777777" w:rsidR="00444FEE" w:rsidRPr="00245F7F" w:rsidRDefault="00444FEE" w:rsidP="00444FEE">
            <w:pPr>
              <w:rPr>
                <w:color w:val="00B050"/>
                <w:sz w:val="40"/>
                <w:szCs w:val="40"/>
              </w:rPr>
            </w:pPr>
          </w:p>
        </w:tc>
        <w:tc>
          <w:tcPr>
            <w:tcW w:w="1350" w:type="dxa"/>
            <w:gridSpan w:val="2"/>
          </w:tcPr>
          <w:p w14:paraId="415CEA47" w14:textId="77777777" w:rsidR="00444FEE" w:rsidRPr="00245F7F" w:rsidRDefault="00444FEE" w:rsidP="00444FEE">
            <w:pPr>
              <w:rPr>
                <w:color w:val="00B050"/>
                <w:sz w:val="40"/>
                <w:szCs w:val="40"/>
              </w:rPr>
            </w:pPr>
          </w:p>
        </w:tc>
        <w:tc>
          <w:tcPr>
            <w:tcW w:w="2880" w:type="dxa"/>
            <w:gridSpan w:val="2"/>
          </w:tcPr>
          <w:p w14:paraId="24947A50" w14:textId="77777777" w:rsidR="00444FEE" w:rsidRPr="00245F7F" w:rsidRDefault="00444FEE" w:rsidP="00444FEE">
            <w:pPr>
              <w:rPr>
                <w:color w:val="00B050"/>
                <w:sz w:val="40"/>
                <w:szCs w:val="40"/>
              </w:rPr>
            </w:pPr>
          </w:p>
        </w:tc>
      </w:tr>
      <w:tr w:rsidR="00245F7F" w:rsidRPr="002B7C1B" w14:paraId="3DB0DF0B" w14:textId="77777777" w:rsidTr="00245F7F">
        <w:tc>
          <w:tcPr>
            <w:tcW w:w="826" w:type="dxa"/>
          </w:tcPr>
          <w:p w14:paraId="116D6ACA" w14:textId="77777777" w:rsidR="00444FEE" w:rsidRPr="00510737" w:rsidRDefault="00444FEE" w:rsidP="00444FEE">
            <w:pPr>
              <w:jc w:val="center"/>
              <w:rPr>
                <w:color w:val="00B050"/>
                <w:sz w:val="40"/>
                <w:szCs w:val="40"/>
              </w:rPr>
            </w:pPr>
          </w:p>
        </w:tc>
        <w:tc>
          <w:tcPr>
            <w:tcW w:w="794" w:type="dxa"/>
          </w:tcPr>
          <w:p w14:paraId="2DA68F64" w14:textId="1E34D281" w:rsidR="00444FEE" w:rsidRPr="00510737" w:rsidRDefault="00444FEE" w:rsidP="00444FEE">
            <w:pPr>
              <w:jc w:val="center"/>
              <w:rPr>
                <w:color w:val="00B050"/>
                <w:sz w:val="40"/>
                <w:szCs w:val="40"/>
              </w:rPr>
            </w:pPr>
            <w:r w:rsidRPr="00510737">
              <w:rPr>
                <w:color w:val="00B050"/>
                <w:sz w:val="40"/>
                <w:szCs w:val="40"/>
              </w:rPr>
              <w:sym w:font="Wingdings 2" w:char="F050"/>
            </w:r>
          </w:p>
        </w:tc>
        <w:tc>
          <w:tcPr>
            <w:tcW w:w="2160" w:type="dxa"/>
            <w:gridSpan w:val="2"/>
          </w:tcPr>
          <w:p w14:paraId="69D7B828" w14:textId="77777777" w:rsidR="00444FEE" w:rsidRPr="00245F7F" w:rsidRDefault="00444FEE" w:rsidP="00444FEE">
            <w:pPr>
              <w:rPr>
                <w:color w:val="00B050"/>
                <w:sz w:val="40"/>
                <w:szCs w:val="40"/>
              </w:rPr>
            </w:pPr>
          </w:p>
        </w:tc>
        <w:tc>
          <w:tcPr>
            <w:tcW w:w="2700" w:type="dxa"/>
            <w:gridSpan w:val="3"/>
          </w:tcPr>
          <w:p w14:paraId="13C0C5A7" w14:textId="77777777" w:rsidR="00444FEE" w:rsidRPr="00245F7F" w:rsidRDefault="00444FEE" w:rsidP="00444FEE">
            <w:pPr>
              <w:rPr>
                <w:color w:val="00B050"/>
                <w:sz w:val="40"/>
                <w:szCs w:val="40"/>
              </w:rPr>
            </w:pPr>
          </w:p>
        </w:tc>
        <w:tc>
          <w:tcPr>
            <w:tcW w:w="1350" w:type="dxa"/>
            <w:gridSpan w:val="2"/>
          </w:tcPr>
          <w:p w14:paraId="656B5974" w14:textId="77777777" w:rsidR="00444FEE" w:rsidRPr="00245F7F" w:rsidRDefault="00444FEE" w:rsidP="00444FEE">
            <w:pPr>
              <w:rPr>
                <w:color w:val="00B050"/>
                <w:sz w:val="40"/>
                <w:szCs w:val="40"/>
              </w:rPr>
            </w:pPr>
          </w:p>
        </w:tc>
        <w:tc>
          <w:tcPr>
            <w:tcW w:w="2880" w:type="dxa"/>
            <w:gridSpan w:val="2"/>
          </w:tcPr>
          <w:p w14:paraId="6253A369" w14:textId="77777777" w:rsidR="00444FEE" w:rsidRPr="00245F7F" w:rsidRDefault="00444FEE" w:rsidP="00444FEE">
            <w:pPr>
              <w:rPr>
                <w:color w:val="00B050"/>
                <w:sz w:val="40"/>
                <w:szCs w:val="40"/>
              </w:rPr>
            </w:pPr>
          </w:p>
        </w:tc>
      </w:tr>
      <w:tr w:rsidR="00245F7F" w:rsidRPr="002B7C1B" w14:paraId="4ACD56C8" w14:textId="77777777" w:rsidTr="00245F7F">
        <w:tc>
          <w:tcPr>
            <w:tcW w:w="826" w:type="dxa"/>
          </w:tcPr>
          <w:p w14:paraId="7FC0DCBF" w14:textId="77777777" w:rsidR="00444FEE" w:rsidRPr="00510737" w:rsidRDefault="00444FEE" w:rsidP="00444FEE">
            <w:pPr>
              <w:jc w:val="center"/>
              <w:rPr>
                <w:color w:val="00B050"/>
                <w:sz w:val="40"/>
                <w:szCs w:val="40"/>
              </w:rPr>
            </w:pPr>
          </w:p>
        </w:tc>
        <w:tc>
          <w:tcPr>
            <w:tcW w:w="794" w:type="dxa"/>
          </w:tcPr>
          <w:p w14:paraId="24E17BB5" w14:textId="77777777" w:rsidR="00444FEE" w:rsidRPr="00510737" w:rsidRDefault="00444FEE" w:rsidP="00444FEE">
            <w:pPr>
              <w:jc w:val="center"/>
              <w:rPr>
                <w:color w:val="00B050"/>
                <w:sz w:val="40"/>
                <w:szCs w:val="40"/>
              </w:rPr>
            </w:pPr>
          </w:p>
        </w:tc>
        <w:tc>
          <w:tcPr>
            <w:tcW w:w="2160" w:type="dxa"/>
            <w:gridSpan w:val="2"/>
          </w:tcPr>
          <w:p w14:paraId="79538D04" w14:textId="77777777" w:rsidR="00444FEE" w:rsidRPr="00245F7F" w:rsidRDefault="00444FEE" w:rsidP="00444FEE">
            <w:pPr>
              <w:rPr>
                <w:color w:val="00B050"/>
                <w:sz w:val="40"/>
                <w:szCs w:val="40"/>
              </w:rPr>
            </w:pPr>
          </w:p>
        </w:tc>
        <w:tc>
          <w:tcPr>
            <w:tcW w:w="2700" w:type="dxa"/>
            <w:gridSpan w:val="3"/>
          </w:tcPr>
          <w:p w14:paraId="1555D07C" w14:textId="77777777" w:rsidR="00444FEE" w:rsidRPr="00245F7F" w:rsidRDefault="00444FEE" w:rsidP="00444FEE">
            <w:pPr>
              <w:rPr>
                <w:color w:val="00B050"/>
                <w:sz w:val="40"/>
                <w:szCs w:val="40"/>
              </w:rPr>
            </w:pPr>
          </w:p>
        </w:tc>
        <w:tc>
          <w:tcPr>
            <w:tcW w:w="1350" w:type="dxa"/>
            <w:gridSpan w:val="2"/>
          </w:tcPr>
          <w:p w14:paraId="182BEC9B" w14:textId="77777777" w:rsidR="00444FEE" w:rsidRPr="00245F7F" w:rsidRDefault="00444FEE" w:rsidP="00444FEE">
            <w:pPr>
              <w:rPr>
                <w:color w:val="00B050"/>
                <w:sz w:val="40"/>
                <w:szCs w:val="40"/>
              </w:rPr>
            </w:pPr>
          </w:p>
        </w:tc>
        <w:tc>
          <w:tcPr>
            <w:tcW w:w="2880" w:type="dxa"/>
            <w:gridSpan w:val="2"/>
          </w:tcPr>
          <w:p w14:paraId="6820BBB1" w14:textId="77777777" w:rsidR="00444FEE" w:rsidRPr="00245F7F" w:rsidRDefault="00444FEE" w:rsidP="00444FEE">
            <w:pPr>
              <w:rPr>
                <w:color w:val="00B050"/>
                <w:sz w:val="40"/>
                <w:szCs w:val="40"/>
              </w:rPr>
            </w:pPr>
          </w:p>
        </w:tc>
      </w:tr>
      <w:tr w:rsidR="00245F7F" w:rsidRPr="002B7C1B" w14:paraId="29A4EDCA" w14:textId="77777777" w:rsidTr="00245F7F">
        <w:tc>
          <w:tcPr>
            <w:tcW w:w="826" w:type="dxa"/>
          </w:tcPr>
          <w:p w14:paraId="6A021997" w14:textId="77777777" w:rsidR="00444FEE" w:rsidRPr="00510737" w:rsidRDefault="00444FEE" w:rsidP="00444FEE">
            <w:pPr>
              <w:jc w:val="center"/>
              <w:rPr>
                <w:color w:val="00B050"/>
                <w:sz w:val="40"/>
                <w:szCs w:val="40"/>
              </w:rPr>
            </w:pPr>
          </w:p>
        </w:tc>
        <w:tc>
          <w:tcPr>
            <w:tcW w:w="794" w:type="dxa"/>
          </w:tcPr>
          <w:p w14:paraId="6D9CA9EB" w14:textId="77777777" w:rsidR="00444FEE" w:rsidRPr="00510737" w:rsidRDefault="00444FEE" w:rsidP="00444FEE">
            <w:pPr>
              <w:jc w:val="center"/>
              <w:rPr>
                <w:color w:val="00B050"/>
                <w:sz w:val="40"/>
                <w:szCs w:val="40"/>
              </w:rPr>
            </w:pPr>
          </w:p>
        </w:tc>
        <w:tc>
          <w:tcPr>
            <w:tcW w:w="2160" w:type="dxa"/>
            <w:gridSpan w:val="2"/>
          </w:tcPr>
          <w:p w14:paraId="2E2F8413" w14:textId="77777777" w:rsidR="00444FEE" w:rsidRPr="00245F7F" w:rsidRDefault="00444FEE" w:rsidP="00444FEE">
            <w:pPr>
              <w:rPr>
                <w:color w:val="00B050"/>
                <w:sz w:val="40"/>
                <w:szCs w:val="40"/>
              </w:rPr>
            </w:pPr>
          </w:p>
        </w:tc>
        <w:tc>
          <w:tcPr>
            <w:tcW w:w="2700" w:type="dxa"/>
            <w:gridSpan w:val="3"/>
          </w:tcPr>
          <w:p w14:paraId="6FEA8F5C" w14:textId="77777777" w:rsidR="00444FEE" w:rsidRPr="00245F7F" w:rsidRDefault="00444FEE" w:rsidP="00444FEE">
            <w:pPr>
              <w:rPr>
                <w:color w:val="00B050"/>
                <w:sz w:val="40"/>
                <w:szCs w:val="40"/>
              </w:rPr>
            </w:pPr>
          </w:p>
        </w:tc>
        <w:tc>
          <w:tcPr>
            <w:tcW w:w="1350" w:type="dxa"/>
            <w:gridSpan w:val="2"/>
          </w:tcPr>
          <w:p w14:paraId="148AC10C" w14:textId="77777777" w:rsidR="00444FEE" w:rsidRPr="00245F7F" w:rsidRDefault="00444FEE" w:rsidP="00444FEE">
            <w:pPr>
              <w:rPr>
                <w:color w:val="00B050"/>
                <w:sz w:val="40"/>
                <w:szCs w:val="40"/>
              </w:rPr>
            </w:pPr>
          </w:p>
        </w:tc>
        <w:tc>
          <w:tcPr>
            <w:tcW w:w="2880" w:type="dxa"/>
            <w:gridSpan w:val="2"/>
          </w:tcPr>
          <w:p w14:paraId="2A1CB051" w14:textId="77777777" w:rsidR="00444FEE" w:rsidRPr="00245F7F" w:rsidRDefault="00444FEE" w:rsidP="00444FEE">
            <w:pPr>
              <w:rPr>
                <w:color w:val="00B050"/>
                <w:sz w:val="40"/>
                <w:szCs w:val="40"/>
              </w:rPr>
            </w:pPr>
          </w:p>
        </w:tc>
      </w:tr>
      <w:tr w:rsidR="00245F7F" w:rsidRPr="002B7C1B" w14:paraId="70B842C8" w14:textId="77777777" w:rsidTr="00245F7F">
        <w:tc>
          <w:tcPr>
            <w:tcW w:w="826" w:type="dxa"/>
          </w:tcPr>
          <w:p w14:paraId="3D1D5A72" w14:textId="77777777" w:rsidR="00444FEE" w:rsidRPr="00510737" w:rsidRDefault="00444FEE" w:rsidP="00444FEE">
            <w:pPr>
              <w:jc w:val="center"/>
              <w:rPr>
                <w:color w:val="00B050"/>
                <w:sz w:val="40"/>
                <w:szCs w:val="40"/>
              </w:rPr>
            </w:pPr>
          </w:p>
        </w:tc>
        <w:tc>
          <w:tcPr>
            <w:tcW w:w="794" w:type="dxa"/>
          </w:tcPr>
          <w:p w14:paraId="2A23A4C7" w14:textId="77777777" w:rsidR="00444FEE" w:rsidRPr="00510737" w:rsidRDefault="00444FEE" w:rsidP="00444FEE">
            <w:pPr>
              <w:jc w:val="center"/>
              <w:rPr>
                <w:color w:val="00B050"/>
                <w:sz w:val="40"/>
                <w:szCs w:val="40"/>
              </w:rPr>
            </w:pPr>
          </w:p>
        </w:tc>
        <w:tc>
          <w:tcPr>
            <w:tcW w:w="2160" w:type="dxa"/>
            <w:gridSpan w:val="2"/>
          </w:tcPr>
          <w:p w14:paraId="34752635" w14:textId="77777777" w:rsidR="00444FEE" w:rsidRPr="002B7C1B" w:rsidRDefault="00444FEE" w:rsidP="00444FEE">
            <w:pPr>
              <w:rPr>
                <w:sz w:val="20"/>
                <w:szCs w:val="20"/>
              </w:rPr>
            </w:pPr>
          </w:p>
        </w:tc>
        <w:tc>
          <w:tcPr>
            <w:tcW w:w="2700" w:type="dxa"/>
            <w:gridSpan w:val="3"/>
          </w:tcPr>
          <w:p w14:paraId="0D4796C6" w14:textId="77777777" w:rsidR="00444FEE" w:rsidRPr="002B7C1B" w:rsidRDefault="00444FEE" w:rsidP="00444FEE">
            <w:pPr>
              <w:rPr>
                <w:sz w:val="20"/>
                <w:szCs w:val="20"/>
              </w:rPr>
            </w:pPr>
          </w:p>
        </w:tc>
        <w:tc>
          <w:tcPr>
            <w:tcW w:w="1350" w:type="dxa"/>
            <w:gridSpan w:val="2"/>
          </w:tcPr>
          <w:p w14:paraId="0E6FE367" w14:textId="77777777" w:rsidR="00444FEE" w:rsidRPr="002B7C1B" w:rsidRDefault="00444FEE" w:rsidP="00444FEE">
            <w:pPr>
              <w:rPr>
                <w:sz w:val="20"/>
                <w:szCs w:val="20"/>
              </w:rPr>
            </w:pPr>
          </w:p>
        </w:tc>
        <w:tc>
          <w:tcPr>
            <w:tcW w:w="2880" w:type="dxa"/>
            <w:gridSpan w:val="2"/>
          </w:tcPr>
          <w:p w14:paraId="7573A61B" w14:textId="77777777" w:rsidR="00444FEE" w:rsidRPr="002B7C1B" w:rsidRDefault="00444FEE" w:rsidP="00444FEE">
            <w:pPr>
              <w:rPr>
                <w:sz w:val="20"/>
                <w:szCs w:val="20"/>
              </w:rPr>
            </w:pPr>
          </w:p>
        </w:tc>
      </w:tr>
      <w:tr w:rsidR="00245F7F" w:rsidRPr="002B7C1B" w14:paraId="2A4993D2" w14:textId="77777777" w:rsidTr="00245F7F">
        <w:tc>
          <w:tcPr>
            <w:tcW w:w="826" w:type="dxa"/>
          </w:tcPr>
          <w:p w14:paraId="57D6198D" w14:textId="77777777" w:rsidR="00444FEE" w:rsidRPr="00510737" w:rsidRDefault="00444FEE" w:rsidP="00444FEE">
            <w:pPr>
              <w:jc w:val="center"/>
              <w:rPr>
                <w:color w:val="00B050"/>
                <w:sz w:val="40"/>
                <w:szCs w:val="40"/>
              </w:rPr>
            </w:pPr>
          </w:p>
        </w:tc>
        <w:tc>
          <w:tcPr>
            <w:tcW w:w="794" w:type="dxa"/>
          </w:tcPr>
          <w:p w14:paraId="4B9F1010" w14:textId="77777777" w:rsidR="00444FEE" w:rsidRPr="00510737" w:rsidRDefault="00444FEE" w:rsidP="00444FEE">
            <w:pPr>
              <w:jc w:val="center"/>
              <w:rPr>
                <w:color w:val="00B050"/>
                <w:sz w:val="40"/>
                <w:szCs w:val="40"/>
              </w:rPr>
            </w:pPr>
          </w:p>
        </w:tc>
        <w:tc>
          <w:tcPr>
            <w:tcW w:w="2160" w:type="dxa"/>
            <w:gridSpan w:val="2"/>
          </w:tcPr>
          <w:p w14:paraId="3038077C" w14:textId="77777777" w:rsidR="00444FEE" w:rsidRPr="002B7C1B" w:rsidRDefault="00444FEE" w:rsidP="00444FEE">
            <w:pPr>
              <w:rPr>
                <w:sz w:val="20"/>
                <w:szCs w:val="20"/>
              </w:rPr>
            </w:pPr>
          </w:p>
        </w:tc>
        <w:tc>
          <w:tcPr>
            <w:tcW w:w="2700" w:type="dxa"/>
            <w:gridSpan w:val="3"/>
          </w:tcPr>
          <w:p w14:paraId="7083F96F" w14:textId="77777777" w:rsidR="00444FEE" w:rsidRPr="002B7C1B" w:rsidRDefault="00444FEE" w:rsidP="00444FEE">
            <w:pPr>
              <w:rPr>
                <w:sz w:val="20"/>
                <w:szCs w:val="20"/>
              </w:rPr>
            </w:pPr>
          </w:p>
        </w:tc>
        <w:tc>
          <w:tcPr>
            <w:tcW w:w="1350" w:type="dxa"/>
            <w:gridSpan w:val="2"/>
          </w:tcPr>
          <w:p w14:paraId="12050BEA" w14:textId="77777777" w:rsidR="00444FEE" w:rsidRPr="002B7C1B" w:rsidRDefault="00444FEE" w:rsidP="00444FEE">
            <w:pPr>
              <w:rPr>
                <w:sz w:val="20"/>
                <w:szCs w:val="20"/>
              </w:rPr>
            </w:pPr>
          </w:p>
        </w:tc>
        <w:tc>
          <w:tcPr>
            <w:tcW w:w="2880" w:type="dxa"/>
            <w:gridSpan w:val="2"/>
          </w:tcPr>
          <w:p w14:paraId="66A6DBC2" w14:textId="77777777" w:rsidR="00444FEE" w:rsidRPr="002B7C1B" w:rsidRDefault="00444FEE" w:rsidP="00444FEE">
            <w:pPr>
              <w:rPr>
                <w:sz w:val="20"/>
                <w:szCs w:val="20"/>
              </w:rPr>
            </w:pPr>
          </w:p>
        </w:tc>
      </w:tr>
      <w:tr w:rsidR="00245F7F" w:rsidRPr="002B7C1B" w14:paraId="5FD9584B" w14:textId="77777777" w:rsidTr="00245F7F">
        <w:tc>
          <w:tcPr>
            <w:tcW w:w="826" w:type="dxa"/>
          </w:tcPr>
          <w:p w14:paraId="018B2BE9" w14:textId="77777777" w:rsidR="00444FEE" w:rsidRPr="00510737" w:rsidRDefault="00444FEE" w:rsidP="00444FEE">
            <w:pPr>
              <w:jc w:val="center"/>
              <w:rPr>
                <w:color w:val="00B050"/>
                <w:sz w:val="40"/>
                <w:szCs w:val="40"/>
              </w:rPr>
            </w:pPr>
          </w:p>
        </w:tc>
        <w:tc>
          <w:tcPr>
            <w:tcW w:w="794" w:type="dxa"/>
          </w:tcPr>
          <w:p w14:paraId="53203241" w14:textId="77777777" w:rsidR="00444FEE" w:rsidRPr="00510737" w:rsidRDefault="00444FEE" w:rsidP="00444FEE">
            <w:pPr>
              <w:jc w:val="center"/>
              <w:rPr>
                <w:color w:val="00B050"/>
                <w:sz w:val="40"/>
                <w:szCs w:val="40"/>
              </w:rPr>
            </w:pPr>
          </w:p>
        </w:tc>
        <w:tc>
          <w:tcPr>
            <w:tcW w:w="2160" w:type="dxa"/>
            <w:gridSpan w:val="2"/>
          </w:tcPr>
          <w:p w14:paraId="1534D2B1" w14:textId="77777777" w:rsidR="00444FEE" w:rsidRPr="002B7C1B" w:rsidRDefault="00444FEE" w:rsidP="00444FEE">
            <w:pPr>
              <w:rPr>
                <w:sz w:val="20"/>
                <w:szCs w:val="20"/>
              </w:rPr>
            </w:pPr>
          </w:p>
        </w:tc>
        <w:tc>
          <w:tcPr>
            <w:tcW w:w="2700" w:type="dxa"/>
            <w:gridSpan w:val="3"/>
          </w:tcPr>
          <w:p w14:paraId="26837E89" w14:textId="77777777" w:rsidR="00444FEE" w:rsidRPr="002B7C1B" w:rsidRDefault="00444FEE" w:rsidP="00444FEE">
            <w:pPr>
              <w:rPr>
                <w:sz w:val="20"/>
                <w:szCs w:val="20"/>
              </w:rPr>
            </w:pPr>
          </w:p>
        </w:tc>
        <w:tc>
          <w:tcPr>
            <w:tcW w:w="1350" w:type="dxa"/>
            <w:gridSpan w:val="2"/>
          </w:tcPr>
          <w:p w14:paraId="1D9A0405" w14:textId="77777777" w:rsidR="00444FEE" w:rsidRPr="002B7C1B" w:rsidRDefault="00444FEE" w:rsidP="00444FEE">
            <w:pPr>
              <w:rPr>
                <w:sz w:val="20"/>
                <w:szCs w:val="20"/>
              </w:rPr>
            </w:pPr>
          </w:p>
        </w:tc>
        <w:tc>
          <w:tcPr>
            <w:tcW w:w="2880" w:type="dxa"/>
            <w:gridSpan w:val="2"/>
          </w:tcPr>
          <w:p w14:paraId="3898FAC6" w14:textId="77777777" w:rsidR="00444FEE" w:rsidRPr="002B7C1B" w:rsidRDefault="00444FEE" w:rsidP="00444FEE">
            <w:pPr>
              <w:rPr>
                <w:sz w:val="20"/>
                <w:szCs w:val="20"/>
              </w:rPr>
            </w:pPr>
          </w:p>
        </w:tc>
      </w:tr>
    </w:tbl>
    <w:p w14:paraId="04AB656C" w14:textId="77777777" w:rsidR="00231281" w:rsidRDefault="00231281"/>
    <w:p w14:paraId="0E020715" w14:textId="77777777" w:rsidR="001D705F" w:rsidRDefault="001D705F"/>
    <w:p w14:paraId="018ED433" w14:textId="3C7E736D" w:rsidR="001D705F" w:rsidRDefault="001D705F" w:rsidP="007C6F03">
      <w:pPr>
        <w:pStyle w:val="Heading1"/>
        <w:rPr>
          <w:sz w:val="36"/>
          <w:szCs w:val="36"/>
        </w:rPr>
      </w:pPr>
      <w:r>
        <w:lastRenderedPageBreak/>
        <w:t>Airspace Classification</w:t>
      </w:r>
      <w:r w:rsidR="0036067D">
        <w:t xml:space="preserve"> </w:t>
      </w:r>
      <w:r w:rsidR="003966DF">
        <w:t>–</w:t>
      </w:r>
      <w:r w:rsidR="0036067D">
        <w:t xml:space="preserve"> </w:t>
      </w:r>
      <w:r w:rsidR="00B06C16" w:rsidRPr="00A55CC8">
        <w:rPr>
          <w:sz w:val="36"/>
          <w:szCs w:val="36"/>
        </w:rPr>
        <w:t>D</w:t>
      </w:r>
      <w:r w:rsidR="003966DF" w:rsidRPr="00A55CC8">
        <w:rPr>
          <w:sz w:val="36"/>
          <w:szCs w:val="36"/>
        </w:rPr>
        <w:t xml:space="preserve">esignated </w:t>
      </w:r>
      <w:r w:rsidR="00B06C16" w:rsidRPr="00A55CC8">
        <w:rPr>
          <w:sz w:val="36"/>
          <w:szCs w:val="36"/>
        </w:rPr>
        <w:t>A</w:t>
      </w:r>
      <w:r w:rsidR="003966DF" w:rsidRPr="00A55CC8">
        <w:rPr>
          <w:sz w:val="36"/>
          <w:szCs w:val="36"/>
        </w:rPr>
        <w:t>ir</w:t>
      </w:r>
      <w:r w:rsidR="00A55CC8" w:rsidRPr="00A55CC8">
        <w:rPr>
          <w:sz w:val="36"/>
          <w:szCs w:val="36"/>
        </w:rPr>
        <w:t xml:space="preserve">space </w:t>
      </w:r>
      <w:r w:rsidR="00B06C16" w:rsidRPr="00A55CC8">
        <w:rPr>
          <w:sz w:val="36"/>
          <w:szCs w:val="36"/>
        </w:rPr>
        <w:t>H</w:t>
      </w:r>
      <w:r w:rsidR="00A55CC8" w:rsidRPr="00A55CC8">
        <w:rPr>
          <w:sz w:val="36"/>
          <w:szCs w:val="36"/>
        </w:rPr>
        <w:t>andbook</w:t>
      </w:r>
    </w:p>
    <w:p w14:paraId="15FD0EAC" w14:textId="5895E62F" w:rsidR="00EB6093" w:rsidRPr="00EB6093" w:rsidRDefault="00EB6093" w:rsidP="00EB6093">
      <w:r w:rsidRPr="00EB6093">
        <w:t>1.3 GLOSSARY OF AERONAUTICAL TERMS AND DESIGNATIONS OF MISCELLANEOUS AIRSPACE</w:t>
      </w:r>
      <w:r w:rsidR="00047781">
        <w:br/>
      </w:r>
    </w:p>
    <w:p w14:paraId="20681218" w14:textId="7D98C821" w:rsidR="008C6AB9" w:rsidRDefault="008C6AB9">
      <w:r w:rsidRPr="007C6F03">
        <w:rPr>
          <w:b/>
          <w:bCs/>
        </w:rPr>
        <w:t xml:space="preserve">ADVISORY AREA: </w:t>
      </w:r>
      <w:r>
        <w:t xml:space="preserve">Airspace of defined dimensions within which a high volume of pilot training or an unusual type of aerial activity may be carried out. </w:t>
      </w:r>
    </w:p>
    <w:p w14:paraId="78C7DB00" w14:textId="6469703F" w:rsidR="008C6AB9" w:rsidRDefault="008C6AB9">
      <w:r w:rsidRPr="008C6AB9">
        <w:rPr>
          <w:b/>
          <w:bCs/>
        </w:rPr>
        <w:t>AIR DEFENCE IDENTIFICATION ZONE</w:t>
      </w:r>
      <w:r>
        <w:t xml:space="preserve"> (</w:t>
      </w:r>
      <w:hyperlink w:anchor="M6" w:history="1">
        <w:r w:rsidRPr="006E194A">
          <w:rPr>
            <w:rStyle w:val="Hyperlink"/>
          </w:rPr>
          <w:t>See map page M6</w:t>
        </w:r>
      </w:hyperlink>
      <w:r>
        <w:t xml:space="preserve">): Airspace of defined dimensions extending upwards from the surface of the earth within which certain rules for the security control of air traffic apply. </w:t>
      </w:r>
    </w:p>
    <w:p w14:paraId="660B57F2" w14:textId="5450BF6A" w:rsidR="007C6F03" w:rsidRDefault="008C6AB9">
      <w:r w:rsidRPr="003121F4">
        <w:rPr>
          <w:b/>
          <w:bCs/>
        </w:rPr>
        <w:t>AIRSPACE CLASSIFICATION:</w:t>
      </w:r>
      <w:r>
        <w:t xml:space="preserve"> Canadian Domestic Airspace has seven classifications. </w:t>
      </w:r>
      <w:r w:rsidR="003121F4">
        <w:br/>
      </w:r>
      <w:r>
        <w:t xml:space="preserve">The application of any classification to an airspace structure determines the operating rules, the level of ATC service provided within the structure, and in some instances, communications and equipment requirements. </w:t>
      </w:r>
    </w:p>
    <w:p w14:paraId="332B93D4" w14:textId="29D30DA6" w:rsidR="007C6F03" w:rsidRPr="00B06C16" w:rsidRDefault="008C6AB9" w:rsidP="00F24D97">
      <w:pPr>
        <w:pStyle w:val="ListParagraph"/>
        <w:numPr>
          <w:ilvl w:val="2"/>
          <w:numId w:val="5"/>
        </w:numPr>
        <w:ind w:left="360"/>
        <w:rPr>
          <w:b/>
          <w:bCs/>
        </w:rPr>
      </w:pPr>
      <w:r w:rsidRPr="00B06C16">
        <w:rPr>
          <w:b/>
          <w:bCs/>
        </w:rPr>
        <w:t xml:space="preserve">Class A </w:t>
      </w:r>
    </w:p>
    <w:p w14:paraId="5C175840" w14:textId="0F443965" w:rsidR="00530514" w:rsidRDefault="00573BF6" w:rsidP="00D411B0">
      <w:r>
        <w:t>H</w:t>
      </w:r>
      <w:r w:rsidR="008C6AB9">
        <w:t xml:space="preserve">igh </w:t>
      </w:r>
      <w:proofErr w:type="gramStart"/>
      <w:r w:rsidR="008C6AB9">
        <w:t>level controlled</w:t>
      </w:r>
      <w:proofErr w:type="gramEnd"/>
      <w:r w:rsidR="008C6AB9">
        <w:t xml:space="preserve"> airspace within the SCA, NCA and ACA. The horizontal and vertical dimensions of </w:t>
      </w:r>
      <w:proofErr w:type="gramStart"/>
      <w:r w:rsidR="008C6AB9">
        <w:t>high level</w:t>
      </w:r>
      <w:proofErr w:type="gramEnd"/>
      <w:r w:rsidR="008C6AB9">
        <w:t xml:space="preserve"> controlled airspace within these CTAs are illustrated on page </w:t>
      </w:r>
      <w:hyperlink w:anchor="M2" w:history="1">
        <w:r w:rsidR="008C6AB9" w:rsidRPr="004F4496">
          <w:rPr>
            <w:rStyle w:val="Hyperlink"/>
          </w:rPr>
          <w:t>M2 (Arctic, Northern and Southern Control Areas)</w:t>
        </w:r>
      </w:hyperlink>
      <w:r w:rsidR="008C6AB9">
        <w:t xml:space="preserve">. The vertical dimensions of Class A high </w:t>
      </w:r>
      <w:proofErr w:type="gramStart"/>
      <w:r w:rsidR="008C6AB9">
        <w:t>level controlled</w:t>
      </w:r>
      <w:proofErr w:type="gramEnd"/>
      <w:r w:rsidR="008C6AB9">
        <w:t xml:space="preserve"> airspace within these areas are as follows: </w:t>
      </w:r>
    </w:p>
    <w:p w14:paraId="7C8543C7" w14:textId="77777777" w:rsidR="00530514" w:rsidRDefault="008C6AB9" w:rsidP="00F24D97">
      <w:pPr>
        <w:pStyle w:val="ListParagraph"/>
        <w:numPr>
          <w:ilvl w:val="0"/>
          <w:numId w:val="7"/>
        </w:numPr>
        <w:ind w:left="720"/>
      </w:pPr>
      <w:proofErr w:type="gramStart"/>
      <w:r w:rsidRPr="0004677E">
        <w:rPr>
          <w:b/>
          <w:bCs/>
        </w:rPr>
        <w:t>SCA</w:t>
      </w:r>
      <w:r>
        <w:t xml:space="preserve"> :</w:t>
      </w:r>
      <w:proofErr w:type="gramEnd"/>
      <w:r>
        <w:t xml:space="preserve"> 18,000´ ASL or from 700´ AGL, whichever is higher, to FL600 </w:t>
      </w:r>
    </w:p>
    <w:p w14:paraId="5F2A20E7" w14:textId="06A17EAC" w:rsidR="008C6AB9" w:rsidRDefault="008C6AB9" w:rsidP="00F24D97">
      <w:pPr>
        <w:pStyle w:val="ListParagraph"/>
        <w:numPr>
          <w:ilvl w:val="0"/>
          <w:numId w:val="7"/>
        </w:numPr>
        <w:ind w:left="720"/>
      </w:pPr>
      <w:proofErr w:type="gramStart"/>
      <w:r w:rsidRPr="0004677E">
        <w:rPr>
          <w:b/>
          <w:bCs/>
        </w:rPr>
        <w:t>NCA</w:t>
      </w:r>
      <w:r>
        <w:t xml:space="preserve"> :</w:t>
      </w:r>
      <w:proofErr w:type="gramEnd"/>
      <w:r>
        <w:t xml:space="preserve"> FL230 to FL600</w:t>
      </w:r>
    </w:p>
    <w:p w14:paraId="793D7B85" w14:textId="0B8D0D92" w:rsidR="00530514" w:rsidRDefault="00530514" w:rsidP="00F24D97">
      <w:pPr>
        <w:pStyle w:val="ListParagraph"/>
        <w:numPr>
          <w:ilvl w:val="0"/>
          <w:numId w:val="7"/>
        </w:numPr>
        <w:ind w:left="720"/>
      </w:pPr>
      <w:r w:rsidRPr="0004677E">
        <w:rPr>
          <w:b/>
          <w:bCs/>
        </w:rPr>
        <w:t>ACA</w:t>
      </w:r>
      <w:r>
        <w:t>: FL270 to F</w:t>
      </w:r>
      <w:r w:rsidR="0004677E">
        <w:t>L600</w:t>
      </w:r>
    </w:p>
    <w:p w14:paraId="2DDAB3FF" w14:textId="12550D4A" w:rsidR="0004677E" w:rsidRPr="00D411B0" w:rsidRDefault="00D43812" w:rsidP="00F24D97">
      <w:pPr>
        <w:pStyle w:val="ListParagraph"/>
        <w:numPr>
          <w:ilvl w:val="2"/>
          <w:numId w:val="5"/>
        </w:numPr>
        <w:ind w:left="360"/>
        <w:rPr>
          <w:b/>
          <w:bCs/>
        </w:rPr>
      </w:pPr>
      <w:r w:rsidRPr="00D411B0">
        <w:rPr>
          <w:b/>
          <w:bCs/>
        </w:rPr>
        <w:t>Class B</w:t>
      </w:r>
    </w:p>
    <w:p w14:paraId="187B0F09" w14:textId="6E74580D" w:rsidR="0004677E" w:rsidRDefault="00D43812" w:rsidP="00D411B0">
      <w:r>
        <w:t>A</w:t>
      </w:r>
      <w:r w:rsidR="004C28AC" w:rsidRPr="004C28AC">
        <w:t xml:space="preserve">ll low level controlled airspace above 12,500´ ASL or from the MEA, whichever is higher, to below 18,000´ ASL. TCAs and associated primary CZs may also be </w:t>
      </w:r>
      <w:proofErr w:type="gramStart"/>
      <w:r w:rsidR="004C28AC" w:rsidRPr="004C28AC">
        <w:t>classified</w:t>
      </w:r>
      <w:proofErr w:type="gramEnd"/>
      <w:r w:rsidR="004C28AC" w:rsidRPr="004C28AC">
        <w:t xml:space="preserve"> Class B airspace.</w:t>
      </w:r>
    </w:p>
    <w:p w14:paraId="5DC49374" w14:textId="51B95FE9" w:rsidR="00D43812" w:rsidRPr="00B06C16" w:rsidRDefault="00D43812" w:rsidP="00F24D97">
      <w:pPr>
        <w:pStyle w:val="ListParagraph"/>
        <w:numPr>
          <w:ilvl w:val="2"/>
          <w:numId w:val="5"/>
        </w:numPr>
        <w:ind w:left="360"/>
        <w:rPr>
          <w:b/>
          <w:bCs/>
        </w:rPr>
      </w:pPr>
      <w:r w:rsidRPr="00B06C16">
        <w:rPr>
          <w:b/>
          <w:bCs/>
        </w:rPr>
        <w:t>Clas</w:t>
      </w:r>
      <w:r w:rsidR="00072B61" w:rsidRPr="00B06C16">
        <w:rPr>
          <w:b/>
          <w:bCs/>
        </w:rPr>
        <w:t>s</w:t>
      </w:r>
      <w:r w:rsidRPr="00B06C16">
        <w:rPr>
          <w:b/>
          <w:bCs/>
        </w:rPr>
        <w:t xml:space="preserve"> C</w:t>
      </w:r>
      <w:r w:rsidR="0081712A" w:rsidRPr="00B06C16">
        <w:rPr>
          <w:b/>
          <w:bCs/>
        </w:rPr>
        <w:t>*</w:t>
      </w:r>
    </w:p>
    <w:p w14:paraId="2868C0F6" w14:textId="7E54A246" w:rsidR="00D43812" w:rsidRDefault="00072B61" w:rsidP="00D411B0">
      <w:r w:rsidRPr="00072B61">
        <w:t>TCAs and associated primary CZs may be classified Class C airspace.</w:t>
      </w:r>
    </w:p>
    <w:p w14:paraId="19D1A853" w14:textId="4056609F" w:rsidR="00352062" w:rsidRPr="00B06C16" w:rsidRDefault="00DD322F" w:rsidP="00F24D97">
      <w:pPr>
        <w:pStyle w:val="ListParagraph"/>
        <w:numPr>
          <w:ilvl w:val="2"/>
          <w:numId w:val="5"/>
        </w:numPr>
        <w:ind w:left="360"/>
        <w:rPr>
          <w:b/>
          <w:bCs/>
        </w:rPr>
      </w:pPr>
      <w:r w:rsidRPr="00B06C16">
        <w:rPr>
          <w:b/>
          <w:bCs/>
        </w:rPr>
        <w:t>Class D</w:t>
      </w:r>
      <w:r w:rsidR="0081712A" w:rsidRPr="00B06C16">
        <w:rPr>
          <w:b/>
          <w:bCs/>
        </w:rPr>
        <w:t>*</w:t>
      </w:r>
    </w:p>
    <w:p w14:paraId="308421E9" w14:textId="6B750A55" w:rsidR="00DD322F" w:rsidRDefault="00DD322F" w:rsidP="00D411B0">
      <w:r w:rsidRPr="00DD322F">
        <w:t>TCAs and associated primary CZs may be classified Class D airspace.</w:t>
      </w:r>
    </w:p>
    <w:p w14:paraId="3CB5E91D" w14:textId="4CC58CDA" w:rsidR="00471D4D" w:rsidRPr="00B06C16" w:rsidRDefault="002705CD" w:rsidP="00F24D97">
      <w:pPr>
        <w:pStyle w:val="ListParagraph"/>
        <w:numPr>
          <w:ilvl w:val="2"/>
          <w:numId w:val="5"/>
        </w:numPr>
        <w:ind w:left="360"/>
        <w:rPr>
          <w:b/>
          <w:bCs/>
        </w:rPr>
      </w:pPr>
      <w:r w:rsidRPr="00B06C16">
        <w:rPr>
          <w:b/>
          <w:bCs/>
        </w:rPr>
        <w:t>Class E</w:t>
      </w:r>
      <w:r w:rsidR="0081712A" w:rsidRPr="00B06C16">
        <w:rPr>
          <w:b/>
          <w:bCs/>
        </w:rPr>
        <w:t>*</w:t>
      </w:r>
    </w:p>
    <w:p w14:paraId="679FED29" w14:textId="73B3D9E9" w:rsidR="002705CD" w:rsidRDefault="0081712A" w:rsidP="00D411B0">
      <w:r w:rsidRPr="0081712A">
        <w:lastRenderedPageBreak/>
        <w:t xml:space="preserve">All high level controlled airspace above FL600 within the SCA, NCA and ACA. Also, low level airways, low level fixed RNAV routes, CAEs, Transition Areas or CZs established without an operating control tower may be </w:t>
      </w:r>
      <w:proofErr w:type="gramStart"/>
      <w:r w:rsidRPr="0081712A">
        <w:t>classified</w:t>
      </w:r>
      <w:proofErr w:type="gramEnd"/>
      <w:r w:rsidRPr="0081712A">
        <w:t xml:space="preserve"> Class E airspace.</w:t>
      </w:r>
    </w:p>
    <w:p w14:paraId="7DDD63BA" w14:textId="7F3E4EDC" w:rsidR="002705CD" w:rsidRPr="00B06C16" w:rsidRDefault="002705CD" w:rsidP="00F24D97">
      <w:pPr>
        <w:pStyle w:val="ListParagraph"/>
        <w:numPr>
          <w:ilvl w:val="2"/>
          <w:numId w:val="5"/>
        </w:numPr>
        <w:ind w:left="360"/>
        <w:rPr>
          <w:b/>
          <w:bCs/>
        </w:rPr>
      </w:pPr>
      <w:r w:rsidRPr="00B06C16">
        <w:rPr>
          <w:b/>
          <w:bCs/>
        </w:rPr>
        <w:t>Class F</w:t>
      </w:r>
    </w:p>
    <w:p w14:paraId="63F4379E" w14:textId="4CBDEE91" w:rsidR="008026B7" w:rsidRDefault="008026B7" w:rsidP="00D411B0">
      <w:r w:rsidRPr="008026B7">
        <w:t xml:space="preserve">Class F airspace is described in terms of horizontal and vertical dimensions, effective for a specified </w:t>
      </w:r>
      <w:proofErr w:type="gramStart"/>
      <w:r w:rsidRPr="008026B7">
        <w:t>period of time</w:t>
      </w:r>
      <w:proofErr w:type="gramEnd"/>
      <w:r w:rsidRPr="008026B7">
        <w:t>. Class F airspace may be restricted airspace, advisory airspace, or danger areas, and can be controlled airspace, uncontrolled airspace or a combination of both.</w:t>
      </w:r>
    </w:p>
    <w:p w14:paraId="70AF61E2" w14:textId="66FA0C03" w:rsidR="008026B7" w:rsidRPr="00B06C16" w:rsidRDefault="008026B7" w:rsidP="00F24D97">
      <w:pPr>
        <w:pStyle w:val="ListParagraph"/>
        <w:numPr>
          <w:ilvl w:val="2"/>
          <w:numId w:val="5"/>
        </w:numPr>
        <w:ind w:left="360"/>
        <w:rPr>
          <w:b/>
          <w:bCs/>
        </w:rPr>
      </w:pPr>
      <w:r w:rsidRPr="00B06C16">
        <w:rPr>
          <w:b/>
          <w:bCs/>
        </w:rPr>
        <w:t>Class G</w:t>
      </w:r>
    </w:p>
    <w:p w14:paraId="4DBA897E" w14:textId="09B38E33" w:rsidR="00F46CDA" w:rsidRDefault="008026B7" w:rsidP="00D411B0">
      <w:r w:rsidRPr="008026B7">
        <w:t xml:space="preserve">Airspace shall be </w:t>
      </w:r>
      <w:r w:rsidR="00270B5C" w:rsidRPr="008026B7">
        <w:t>classified as</w:t>
      </w:r>
      <w:r w:rsidRPr="008026B7">
        <w:t xml:space="preserve"> G if it has not been designated A, B, C, D, E or F. </w:t>
      </w:r>
    </w:p>
    <w:p w14:paraId="55BB133F" w14:textId="4862F618" w:rsidR="008026B7" w:rsidRPr="00F46CDA" w:rsidRDefault="00270B5C" w:rsidP="00D411B0">
      <w:pPr>
        <w:ind w:left="360"/>
        <w:rPr>
          <w:i/>
          <w:iCs/>
        </w:rPr>
      </w:pPr>
      <w:r>
        <w:br/>
      </w:r>
      <w:proofErr w:type="gramStart"/>
      <w:r w:rsidR="008026B7" w:rsidRPr="00F46CDA">
        <w:rPr>
          <w:b/>
          <w:bCs/>
          <w:i/>
          <w:iCs/>
        </w:rPr>
        <w:t>*</w:t>
      </w:r>
      <w:r w:rsidR="008026B7" w:rsidRPr="00F46CDA">
        <w:rPr>
          <w:i/>
          <w:iCs/>
        </w:rPr>
        <w:t xml:space="preserve"> </w:t>
      </w:r>
      <w:r w:rsidR="00F46CDA">
        <w:rPr>
          <w:i/>
          <w:iCs/>
        </w:rPr>
        <w:t xml:space="preserve"> </w:t>
      </w:r>
      <w:r w:rsidR="008026B7" w:rsidRPr="00F46CDA">
        <w:rPr>
          <w:i/>
          <w:iCs/>
        </w:rPr>
        <w:t>The</w:t>
      </w:r>
      <w:proofErr w:type="gramEnd"/>
      <w:r w:rsidR="008026B7" w:rsidRPr="00F46CDA">
        <w:rPr>
          <w:i/>
          <w:iCs/>
        </w:rPr>
        <w:t xml:space="preserve"> terminology "Class B, C, D or E equivalent" used for the designations of MTCAs describes the equivalent level of service and operating rules for civilian aircraft operating within the MTCA and under military control.</w:t>
      </w:r>
    </w:p>
    <w:p w14:paraId="1B6CF564" w14:textId="6D29EBF2" w:rsidR="00DD322F" w:rsidRDefault="00DD322F" w:rsidP="00DD322F">
      <w:pPr>
        <w:ind w:left="1800"/>
      </w:pPr>
    </w:p>
    <w:p w14:paraId="4888F24E" w14:textId="77777777" w:rsidR="00E5696C" w:rsidRDefault="00E5696C" w:rsidP="00DD322F">
      <w:pPr>
        <w:ind w:left="1800"/>
      </w:pPr>
    </w:p>
    <w:p w14:paraId="49E1A9B7" w14:textId="77777777" w:rsidR="00E159AE" w:rsidRDefault="00E159AE">
      <w:r>
        <w:br w:type="page"/>
      </w:r>
    </w:p>
    <w:p w14:paraId="368E3C80" w14:textId="4D270658" w:rsidR="00C933CE" w:rsidRPr="00C933CE" w:rsidRDefault="00C933CE" w:rsidP="00C933CE">
      <w:pPr>
        <w:jc w:val="center"/>
        <w:rPr>
          <w:sz w:val="18"/>
          <w:szCs w:val="18"/>
        </w:rPr>
      </w:pPr>
      <w:bookmarkStart w:id="0" w:name="M6"/>
      <w:r w:rsidRPr="00C933CE">
        <w:rPr>
          <w:rStyle w:val="SubtleReference"/>
          <w:sz w:val="18"/>
          <w:szCs w:val="18"/>
        </w:rPr>
        <w:lastRenderedPageBreak/>
        <w:t xml:space="preserve">Figure M6 Air </w:t>
      </w:r>
      <w:proofErr w:type="spellStart"/>
      <w:r w:rsidRPr="00C933CE">
        <w:rPr>
          <w:rStyle w:val="SubtleReference"/>
          <w:sz w:val="18"/>
          <w:szCs w:val="18"/>
        </w:rPr>
        <w:t>Defence</w:t>
      </w:r>
      <w:proofErr w:type="spellEnd"/>
      <w:r w:rsidRPr="00C933CE">
        <w:rPr>
          <w:rStyle w:val="SubtleReference"/>
          <w:sz w:val="18"/>
          <w:szCs w:val="18"/>
        </w:rPr>
        <w:t xml:space="preserve"> Identification Zone (ADIZ</w:t>
      </w:r>
      <w:r w:rsidRPr="00C933CE">
        <w:rPr>
          <w:sz w:val="18"/>
          <w:szCs w:val="18"/>
        </w:rPr>
        <w:t>)</w:t>
      </w:r>
      <w:bookmarkEnd w:id="0"/>
    </w:p>
    <w:p w14:paraId="39FB843B" w14:textId="77777777" w:rsidR="00E27523" w:rsidRDefault="00E159AE" w:rsidP="00E27523">
      <w:pPr>
        <w:keepNext/>
      </w:pPr>
      <w:r>
        <w:rPr>
          <w:noProof/>
        </w:rPr>
        <w:drawing>
          <wp:inline distT="0" distB="0" distL="0" distR="0" wp14:anchorId="561BDA66" wp14:editId="7F49A038">
            <wp:extent cx="5943600" cy="5586730"/>
            <wp:effectExtent l="0" t="0" r="0" b="0"/>
            <wp:docPr id="254503787" name="Picture 1" descr="A map of the air defence identification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3787" name="Picture 1" descr="A map of the air defence identification zone&#10;&#10;AI-generated content may be incorrect."/>
                    <pic:cNvPicPr/>
                  </pic:nvPicPr>
                  <pic:blipFill>
                    <a:blip r:embed="rId22"/>
                    <a:stretch>
                      <a:fillRect/>
                    </a:stretch>
                  </pic:blipFill>
                  <pic:spPr>
                    <a:xfrm>
                      <a:off x="0" y="0"/>
                      <a:ext cx="5943600" cy="5586730"/>
                    </a:xfrm>
                    <a:prstGeom prst="rect">
                      <a:avLst/>
                    </a:prstGeom>
                  </pic:spPr>
                </pic:pic>
              </a:graphicData>
            </a:graphic>
          </wp:inline>
        </w:drawing>
      </w:r>
    </w:p>
    <w:p w14:paraId="00F6D5BB" w14:textId="1CE81A23" w:rsidR="000236DD" w:rsidRDefault="00E27523" w:rsidP="00E27523">
      <w:pPr>
        <w:pStyle w:val="Caption"/>
      </w:pPr>
      <w:r>
        <w:t xml:space="preserve">Figure </w:t>
      </w:r>
      <w:fldSimple w:instr=" SEQ Figure \* ARABIC ">
        <w:r>
          <w:rPr>
            <w:noProof/>
          </w:rPr>
          <w:t>1</w:t>
        </w:r>
      </w:fldSimple>
      <w:r>
        <w:t>ADIZ</w:t>
      </w:r>
    </w:p>
    <w:p w14:paraId="08E270E9" w14:textId="14ABB050" w:rsidR="00E159AE" w:rsidRDefault="00E159AE" w:rsidP="002D52BB"/>
    <w:p w14:paraId="363BCA3F" w14:textId="77777777" w:rsidR="00C74BF6" w:rsidRDefault="00C74BF6">
      <w:r>
        <w:br w:type="page"/>
      </w:r>
    </w:p>
    <w:p w14:paraId="45DB2F72" w14:textId="73A5ADF5" w:rsidR="00E159AE" w:rsidRPr="00E27523" w:rsidRDefault="00E159AE" w:rsidP="00E27523">
      <w:pPr>
        <w:jc w:val="center"/>
        <w:rPr>
          <w:rStyle w:val="SubtleReference"/>
          <w:sz w:val="18"/>
          <w:szCs w:val="18"/>
        </w:rPr>
      </w:pPr>
      <w:bookmarkStart w:id="1" w:name="M2"/>
      <w:proofErr w:type="spellStart"/>
      <w:r w:rsidRPr="00E27523">
        <w:rPr>
          <w:rStyle w:val="SubtleReference"/>
          <w:sz w:val="18"/>
          <w:szCs w:val="18"/>
        </w:rPr>
        <w:lastRenderedPageBreak/>
        <w:t>rctic</w:t>
      </w:r>
      <w:proofErr w:type="spellEnd"/>
      <w:r w:rsidRPr="00E27523">
        <w:rPr>
          <w:rStyle w:val="SubtleReference"/>
          <w:sz w:val="18"/>
          <w:szCs w:val="18"/>
        </w:rPr>
        <w:t>, Northern and Southern Control Area</w:t>
      </w:r>
    </w:p>
    <w:bookmarkEnd w:id="1"/>
    <w:p w14:paraId="08562A30" w14:textId="182C0C8B" w:rsidR="007C6F03" w:rsidRDefault="00E5696C">
      <w:r w:rsidRPr="00E5696C">
        <w:rPr>
          <w:noProof/>
        </w:rPr>
        <w:drawing>
          <wp:inline distT="0" distB="0" distL="0" distR="0" wp14:anchorId="6CE9F44E" wp14:editId="62848C8A">
            <wp:extent cx="6515100" cy="7743825"/>
            <wp:effectExtent l="0" t="0" r="0" b="9525"/>
            <wp:docPr id="1139432962" name="Picture 1" descr="A map of the north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2962" name="Picture 1" descr="A map of the north pole&#10;&#10;AI-generated content may be incorrect."/>
                    <pic:cNvPicPr/>
                  </pic:nvPicPr>
                  <pic:blipFill>
                    <a:blip r:embed="rId23"/>
                    <a:stretch>
                      <a:fillRect/>
                    </a:stretch>
                  </pic:blipFill>
                  <pic:spPr>
                    <a:xfrm>
                      <a:off x="0" y="0"/>
                      <a:ext cx="6515100" cy="7743825"/>
                    </a:xfrm>
                    <a:prstGeom prst="rect">
                      <a:avLst/>
                    </a:prstGeom>
                  </pic:spPr>
                </pic:pic>
              </a:graphicData>
            </a:graphic>
          </wp:inline>
        </w:drawing>
      </w:r>
    </w:p>
    <w:p w14:paraId="2EA7C062" w14:textId="6FB67990" w:rsidR="00C74BF6" w:rsidRPr="001B2A53" w:rsidRDefault="00C74BF6" w:rsidP="001B2A53">
      <w:pPr>
        <w:jc w:val="center"/>
        <w:rPr>
          <w:rStyle w:val="SubtleReference"/>
          <w:sz w:val="18"/>
          <w:szCs w:val="18"/>
        </w:rPr>
      </w:pPr>
      <w:r w:rsidRPr="001B2A53">
        <w:rPr>
          <w:rStyle w:val="SubtleReference"/>
          <w:sz w:val="18"/>
          <w:szCs w:val="18"/>
        </w:rPr>
        <w:lastRenderedPageBreak/>
        <w:t>Canadian Domestic Airspace</w:t>
      </w:r>
    </w:p>
    <w:p w14:paraId="6DFE1569" w14:textId="39DE80F2" w:rsidR="00DE1493" w:rsidRDefault="00DE1493">
      <w:r w:rsidRPr="00DE1493">
        <w:rPr>
          <w:noProof/>
        </w:rPr>
        <w:drawing>
          <wp:inline distT="0" distB="0" distL="0" distR="0" wp14:anchorId="28059823" wp14:editId="1112E09D">
            <wp:extent cx="6505575" cy="7772400"/>
            <wp:effectExtent l="0" t="0" r="9525" b="0"/>
            <wp:docPr id="1141076804" name="Picture 1" descr="A map of the north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6804" name="Picture 1" descr="A map of the north pole&#10;&#10;AI-generated content may be incorrect."/>
                    <pic:cNvPicPr/>
                  </pic:nvPicPr>
                  <pic:blipFill>
                    <a:blip r:embed="rId24"/>
                    <a:stretch>
                      <a:fillRect/>
                    </a:stretch>
                  </pic:blipFill>
                  <pic:spPr>
                    <a:xfrm>
                      <a:off x="0" y="0"/>
                      <a:ext cx="6505575" cy="7772400"/>
                    </a:xfrm>
                    <a:prstGeom prst="rect">
                      <a:avLst/>
                    </a:prstGeom>
                  </pic:spPr>
                </pic:pic>
              </a:graphicData>
            </a:graphic>
          </wp:inline>
        </w:drawing>
      </w:r>
    </w:p>
    <w:p w14:paraId="4AE6B9DC" w14:textId="1A0EB866" w:rsidR="00C74BF6" w:rsidRPr="001B2A53" w:rsidRDefault="00C74BF6" w:rsidP="001B2A53">
      <w:pPr>
        <w:jc w:val="center"/>
        <w:rPr>
          <w:rStyle w:val="SubtleReference"/>
          <w:sz w:val="18"/>
          <w:szCs w:val="18"/>
        </w:rPr>
      </w:pPr>
      <w:r w:rsidRPr="001B2A53">
        <w:rPr>
          <w:rStyle w:val="SubtleReference"/>
          <w:sz w:val="18"/>
          <w:szCs w:val="18"/>
        </w:rPr>
        <w:lastRenderedPageBreak/>
        <w:t>Altimeter Setting and Standard Pressure Regions</w:t>
      </w:r>
    </w:p>
    <w:p w14:paraId="2CD73004" w14:textId="29C6DEDB" w:rsidR="00E61C02" w:rsidRDefault="00E61C02">
      <w:r w:rsidRPr="00E61C02">
        <w:rPr>
          <w:noProof/>
        </w:rPr>
        <w:drawing>
          <wp:inline distT="0" distB="0" distL="0" distR="0" wp14:anchorId="4D604329" wp14:editId="692562D6">
            <wp:extent cx="6232574" cy="7559040"/>
            <wp:effectExtent l="0" t="0" r="0" b="3810"/>
            <wp:docPr id="1950901711" name="Picture 1" descr="A map of canada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1711" name="Picture 1" descr="A map of canada with black lines&#10;&#10;AI-generated content may be incorrect."/>
                    <pic:cNvPicPr/>
                  </pic:nvPicPr>
                  <pic:blipFill>
                    <a:blip r:embed="rId25"/>
                    <a:stretch>
                      <a:fillRect/>
                    </a:stretch>
                  </pic:blipFill>
                  <pic:spPr>
                    <a:xfrm>
                      <a:off x="0" y="0"/>
                      <a:ext cx="6235113" cy="7562119"/>
                    </a:xfrm>
                    <a:prstGeom prst="rect">
                      <a:avLst/>
                    </a:prstGeom>
                  </pic:spPr>
                </pic:pic>
              </a:graphicData>
            </a:graphic>
          </wp:inline>
        </w:drawing>
      </w:r>
    </w:p>
    <w:p w14:paraId="628640B7" w14:textId="77777777" w:rsidR="007C6F03" w:rsidRDefault="007C6F03"/>
    <w:p w14:paraId="39D4FF10" w14:textId="77777777" w:rsidR="00BC5367" w:rsidRDefault="00C74BF6">
      <w:r>
        <w:lastRenderedPageBreak/>
        <w:t>Canadian Minimum Navigation Performance Specifications</w:t>
      </w:r>
    </w:p>
    <w:p w14:paraId="4C11E3D0" w14:textId="675EC5BE" w:rsidR="00C85A3B" w:rsidRDefault="00C74BF6">
      <w:r>
        <w:t xml:space="preserve"> (CMNPS) Airspace and Canadian Minimum </w:t>
      </w:r>
      <w:r w:rsidR="00341A5C">
        <w:t>Navigation</w:t>
      </w:r>
      <w:r>
        <w:t xml:space="preserve"> Performance Specifications (CM</w:t>
      </w:r>
      <w:r w:rsidR="00341A5C">
        <w:t>NPS) Transition Area Required Navigation Performance Capability (RNPC) Airspace</w:t>
      </w:r>
    </w:p>
    <w:p w14:paraId="5314249E" w14:textId="6C757D40" w:rsidR="00341A5C" w:rsidRDefault="00057BEC">
      <w:r>
        <w:rPr>
          <w:noProof/>
        </w:rPr>
        <w:drawing>
          <wp:inline distT="0" distB="0" distL="0" distR="0" wp14:anchorId="7252E57A" wp14:editId="694889A1">
            <wp:extent cx="5943600" cy="6390640"/>
            <wp:effectExtent l="0" t="0" r="0" b="0"/>
            <wp:docPr id="758566401" name="Picture 1" descr="A map of canada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6401" name="Picture 1" descr="A map of canada with black lines&#10;&#10;AI-generated content may be incorrect."/>
                    <pic:cNvPicPr/>
                  </pic:nvPicPr>
                  <pic:blipFill>
                    <a:blip r:embed="rId26"/>
                    <a:stretch>
                      <a:fillRect/>
                    </a:stretch>
                  </pic:blipFill>
                  <pic:spPr>
                    <a:xfrm>
                      <a:off x="0" y="0"/>
                      <a:ext cx="5943600" cy="6390640"/>
                    </a:xfrm>
                    <a:prstGeom prst="rect">
                      <a:avLst/>
                    </a:prstGeom>
                  </pic:spPr>
                </pic:pic>
              </a:graphicData>
            </a:graphic>
          </wp:inline>
        </w:drawing>
      </w:r>
    </w:p>
    <w:p w14:paraId="25890BA5" w14:textId="77777777" w:rsidR="007C6F03" w:rsidRDefault="007C6F03"/>
    <w:sectPr w:rsidR="007C6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130F" w14:textId="77777777" w:rsidR="00F24D97" w:rsidRDefault="00F24D97" w:rsidP="00CC2AA3">
      <w:pPr>
        <w:spacing w:after="0" w:line="240" w:lineRule="auto"/>
      </w:pPr>
      <w:r>
        <w:separator/>
      </w:r>
    </w:p>
  </w:endnote>
  <w:endnote w:type="continuationSeparator" w:id="0">
    <w:p w14:paraId="094B2CE6" w14:textId="77777777" w:rsidR="00F24D97" w:rsidRDefault="00F24D97" w:rsidP="00CC2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1262" w14:textId="77777777" w:rsidR="00F24D97" w:rsidRDefault="00F24D97" w:rsidP="00CC2AA3">
      <w:pPr>
        <w:spacing w:after="0" w:line="240" w:lineRule="auto"/>
      </w:pPr>
      <w:r>
        <w:separator/>
      </w:r>
    </w:p>
  </w:footnote>
  <w:footnote w:type="continuationSeparator" w:id="0">
    <w:p w14:paraId="21AF2006" w14:textId="77777777" w:rsidR="00F24D97" w:rsidRDefault="00F24D97" w:rsidP="00CC2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5D54"/>
    <w:multiLevelType w:val="hybridMultilevel"/>
    <w:tmpl w:val="364A091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5715586"/>
    <w:multiLevelType w:val="multilevel"/>
    <w:tmpl w:val="973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839AC"/>
    <w:multiLevelType w:val="multilevel"/>
    <w:tmpl w:val="F9B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32FF8"/>
    <w:multiLevelType w:val="hybridMultilevel"/>
    <w:tmpl w:val="F72C13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D2743"/>
    <w:multiLevelType w:val="multilevel"/>
    <w:tmpl w:val="F9BAE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069CC"/>
    <w:multiLevelType w:val="multilevel"/>
    <w:tmpl w:val="F9B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A1362"/>
    <w:multiLevelType w:val="multilevel"/>
    <w:tmpl w:val="F9B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B2FAA"/>
    <w:multiLevelType w:val="multilevel"/>
    <w:tmpl w:val="6582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4816"/>
    <w:multiLevelType w:val="hybridMultilevel"/>
    <w:tmpl w:val="ACD639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B4832EA"/>
    <w:multiLevelType w:val="multilevel"/>
    <w:tmpl w:val="F9B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227EC"/>
    <w:multiLevelType w:val="hybridMultilevel"/>
    <w:tmpl w:val="6D56DE8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28B42B5"/>
    <w:multiLevelType w:val="hybridMultilevel"/>
    <w:tmpl w:val="3F9E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CD32D87"/>
    <w:multiLevelType w:val="hybridMultilevel"/>
    <w:tmpl w:val="8C4C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DA7A24"/>
    <w:multiLevelType w:val="multilevel"/>
    <w:tmpl w:val="DD08248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ind w:left="2160" w:hanging="720"/>
      </w:pPr>
      <w:rPr>
        <w:rFonts w:hint="default"/>
        <w:b/>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FD639EF"/>
    <w:multiLevelType w:val="hybridMultilevel"/>
    <w:tmpl w:val="E80EEE6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0E1439D"/>
    <w:multiLevelType w:val="hybridMultilevel"/>
    <w:tmpl w:val="51FECCE0"/>
    <w:lvl w:ilvl="0" w:tplc="388809D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916133">
    <w:abstractNumId w:val="12"/>
  </w:num>
  <w:num w:numId="2" w16cid:durableId="1799714731">
    <w:abstractNumId w:val="1"/>
  </w:num>
  <w:num w:numId="3" w16cid:durableId="646973793">
    <w:abstractNumId w:val="4"/>
  </w:num>
  <w:num w:numId="4" w16cid:durableId="1440954296">
    <w:abstractNumId w:val="6"/>
  </w:num>
  <w:num w:numId="5" w16cid:durableId="1286736944">
    <w:abstractNumId w:val="7"/>
  </w:num>
  <w:num w:numId="6" w16cid:durableId="401634779">
    <w:abstractNumId w:val="15"/>
  </w:num>
  <w:num w:numId="7" w16cid:durableId="2021617251">
    <w:abstractNumId w:val="0"/>
  </w:num>
  <w:num w:numId="8" w16cid:durableId="316617393">
    <w:abstractNumId w:val="5"/>
  </w:num>
  <w:num w:numId="9" w16cid:durableId="1315377226">
    <w:abstractNumId w:val="3"/>
  </w:num>
  <w:num w:numId="10" w16cid:durableId="1888567278">
    <w:abstractNumId w:val="9"/>
  </w:num>
  <w:num w:numId="11" w16cid:durableId="1907521236">
    <w:abstractNumId w:val="13"/>
  </w:num>
  <w:num w:numId="12" w16cid:durableId="746657927">
    <w:abstractNumId w:val="2"/>
  </w:num>
  <w:num w:numId="13" w16cid:durableId="969364190">
    <w:abstractNumId w:val="8"/>
  </w:num>
  <w:num w:numId="14" w16cid:durableId="1353071432">
    <w:abstractNumId w:val="14"/>
  </w:num>
  <w:num w:numId="15" w16cid:durableId="856162655">
    <w:abstractNumId w:val="10"/>
  </w:num>
  <w:num w:numId="16" w16cid:durableId="364335405">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281"/>
    <w:rsid w:val="00012D69"/>
    <w:rsid w:val="000236DD"/>
    <w:rsid w:val="0002423A"/>
    <w:rsid w:val="00026215"/>
    <w:rsid w:val="00035643"/>
    <w:rsid w:val="000404F0"/>
    <w:rsid w:val="0004677E"/>
    <w:rsid w:val="00047781"/>
    <w:rsid w:val="00054DEC"/>
    <w:rsid w:val="00057BEC"/>
    <w:rsid w:val="0006506A"/>
    <w:rsid w:val="00072B61"/>
    <w:rsid w:val="000859E4"/>
    <w:rsid w:val="00090929"/>
    <w:rsid w:val="000969B8"/>
    <w:rsid w:val="000A6A10"/>
    <w:rsid w:val="000B6B49"/>
    <w:rsid w:val="000C28E9"/>
    <w:rsid w:val="000D08DB"/>
    <w:rsid w:val="00100C57"/>
    <w:rsid w:val="00113F10"/>
    <w:rsid w:val="001254E4"/>
    <w:rsid w:val="00130939"/>
    <w:rsid w:val="00144105"/>
    <w:rsid w:val="00155682"/>
    <w:rsid w:val="00157F12"/>
    <w:rsid w:val="001672A6"/>
    <w:rsid w:val="001703EE"/>
    <w:rsid w:val="001873CB"/>
    <w:rsid w:val="001A3273"/>
    <w:rsid w:val="001A4040"/>
    <w:rsid w:val="001B2A53"/>
    <w:rsid w:val="001D0047"/>
    <w:rsid w:val="001D705F"/>
    <w:rsid w:val="001E1810"/>
    <w:rsid w:val="00220AF5"/>
    <w:rsid w:val="00223B5A"/>
    <w:rsid w:val="00231281"/>
    <w:rsid w:val="002340E3"/>
    <w:rsid w:val="00245F7F"/>
    <w:rsid w:val="00257308"/>
    <w:rsid w:val="002705CD"/>
    <w:rsid w:val="00270B5C"/>
    <w:rsid w:val="00271ECD"/>
    <w:rsid w:val="00287497"/>
    <w:rsid w:val="002879D3"/>
    <w:rsid w:val="002A5018"/>
    <w:rsid w:val="002B7C1B"/>
    <w:rsid w:val="002C7547"/>
    <w:rsid w:val="002D52BB"/>
    <w:rsid w:val="002E18A1"/>
    <w:rsid w:val="003121F4"/>
    <w:rsid w:val="00341A5C"/>
    <w:rsid w:val="0034577E"/>
    <w:rsid w:val="00352062"/>
    <w:rsid w:val="0035596C"/>
    <w:rsid w:val="0036067D"/>
    <w:rsid w:val="003722CB"/>
    <w:rsid w:val="003966DF"/>
    <w:rsid w:val="00397A0D"/>
    <w:rsid w:val="003A2544"/>
    <w:rsid w:val="003A39AF"/>
    <w:rsid w:val="003D2A15"/>
    <w:rsid w:val="003E539E"/>
    <w:rsid w:val="004001DF"/>
    <w:rsid w:val="004059E3"/>
    <w:rsid w:val="0040742E"/>
    <w:rsid w:val="00417756"/>
    <w:rsid w:val="004238CB"/>
    <w:rsid w:val="00444FEE"/>
    <w:rsid w:val="0044661E"/>
    <w:rsid w:val="00471D4D"/>
    <w:rsid w:val="004809F8"/>
    <w:rsid w:val="00481395"/>
    <w:rsid w:val="00483B24"/>
    <w:rsid w:val="00494F2F"/>
    <w:rsid w:val="004B46B8"/>
    <w:rsid w:val="004C28AC"/>
    <w:rsid w:val="004E07AA"/>
    <w:rsid w:val="004F4496"/>
    <w:rsid w:val="0050319B"/>
    <w:rsid w:val="00510737"/>
    <w:rsid w:val="00530514"/>
    <w:rsid w:val="00532F08"/>
    <w:rsid w:val="005638AB"/>
    <w:rsid w:val="00572469"/>
    <w:rsid w:val="00573BF6"/>
    <w:rsid w:val="005847CB"/>
    <w:rsid w:val="00591FF5"/>
    <w:rsid w:val="005965CC"/>
    <w:rsid w:val="005A264E"/>
    <w:rsid w:val="005A7396"/>
    <w:rsid w:val="005C5AF1"/>
    <w:rsid w:val="005C66F8"/>
    <w:rsid w:val="005E6586"/>
    <w:rsid w:val="00602453"/>
    <w:rsid w:val="0061789D"/>
    <w:rsid w:val="00627326"/>
    <w:rsid w:val="006275CB"/>
    <w:rsid w:val="00632DC0"/>
    <w:rsid w:val="006474E8"/>
    <w:rsid w:val="006579F4"/>
    <w:rsid w:val="00684C8A"/>
    <w:rsid w:val="00693357"/>
    <w:rsid w:val="0069407C"/>
    <w:rsid w:val="00695322"/>
    <w:rsid w:val="006A4CBE"/>
    <w:rsid w:val="006B2D92"/>
    <w:rsid w:val="006C544C"/>
    <w:rsid w:val="006C75E0"/>
    <w:rsid w:val="006E194A"/>
    <w:rsid w:val="007027E0"/>
    <w:rsid w:val="0070333A"/>
    <w:rsid w:val="0072340F"/>
    <w:rsid w:val="007448F7"/>
    <w:rsid w:val="007460D5"/>
    <w:rsid w:val="0074697C"/>
    <w:rsid w:val="00747582"/>
    <w:rsid w:val="00763D80"/>
    <w:rsid w:val="0076442A"/>
    <w:rsid w:val="0078682E"/>
    <w:rsid w:val="007A0373"/>
    <w:rsid w:val="007A6EE2"/>
    <w:rsid w:val="007B2B67"/>
    <w:rsid w:val="007B329A"/>
    <w:rsid w:val="007C2526"/>
    <w:rsid w:val="007C6F03"/>
    <w:rsid w:val="007C6F86"/>
    <w:rsid w:val="007D4397"/>
    <w:rsid w:val="007E3EBD"/>
    <w:rsid w:val="007E7181"/>
    <w:rsid w:val="008026B7"/>
    <w:rsid w:val="008050A6"/>
    <w:rsid w:val="00812457"/>
    <w:rsid w:val="0081712A"/>
    <w:rsid w:val="00824599"/>
    <w:rsid w:val="008341CA"/>
    <w:rsid w:val="00840756"/>
    <w:rsid w:val="008475FD"/>
    <w:rsid w:val="008738D2"/>
    <w:rsid w:val="00890653"/>
    <w:rsid w:val="008A40D5"/>
    <w:rsid w:val="008C6AB9"/>
    <w:rsid w:val="008D4D7E"/>
    <w:rsid w:val="008E7A1C"/>
    <w:rsid w:val="00935862"/>
    <w:rsid w:val="00952037"/>
    <w:rsid w:val="009564EE"/>
    <w:rsid w:val="00972D97"/>
    <w:rsid w:val="009C2BB3"/>
    <w:rsid w:val="009D7C04"/>
    <w:rsid w:val="00A06233"/>
    <w:rsid w:val="00A3769D"/>
    <w:rsid w:val="00A41482"/>
    <w:rsid w:val="00A55CC8"/>
    <w:rsid w:val="00A56B87"/>
    <w:rsid w:val="00A61C32"/>
    <w:rsid w:val="00A91300"/>
    <w:rsid w:val="00A93E41"/>
    <w:rsid w:val="00AA0B63"/>
    <w:rsid w:val="00AA1A24"/>
    <w:rsid w:val="00AA35B2"/>
    <w:rsid w:val="00AA3A5B"/>
    <w:rsid w:val="00AA5205"/>
    <w:rsid w:val="00AA5C3B"/>
    <w:rsid w:val="00AC4171"/>
    <w:rsid w:val="00AE3808"/>
    <w:rsid w:val="00AF44E6"/>
    <w:rsid w:val="00B00F02"/>
    <w:rsid w:val="00B05A71"/>
    <w:rsid w:val="00B06C16"/>
    <w:rsid w:val="00B16823"/>
    <w:rsid w:val="00B33A1C"/>
    <w:rsid w:val="00B419D6"/>
    <w:rsid w:val="00B42C35"/>
    <w:rsid w:val="00B62D68"/>
    <w:rsid w:val="00B63223"/>
    <w:rsid w:val="00B807B3"/>
    <w:rsid w:val="00B9363B"/>
    <w:rsid w:val="00BB4B0F"/>
    <w:rsid w:val="00BC5367"/>
    <w:rsid w:val="00BD0088"/>
    <w:rsid w:val="00BF7EEF"/>
    <w:rsid w:val="00C13EB6"/>
    <w:rsid w:val="00C16725"/>
    <w:rsid w:val="00C45D91"/>
    <w:rsid w:val="00C62E87"/>
    <w:rsid w:val="00C74BF6"/>
    <w:rsid w:val="00C76F13"/>
    <w:rsid w:val="00C85A3B"/>
    <w:rsid w:val="00C9034C"/>
    <w:rsid w:val="00C933CE"/>
    <w:rsid w:val="00C97756"/>
    <w:rsid w:val="00CA007C"/>
    <w:rsid w:val="00CA04A5"/>
    <w:rsid w:val="00CB16D8"/>
    <w:rsid w:val="00CB2F0F"/>
    <w:rsid w:val="00CC2258"/>
    <w:rsid w:val="00CC2AA3"/>
    <w:rsid w:val="00CC6E10"/>
    <w:rsid w:val="00CD1B38"/>
    <w:rsid w:val="00CD3BB9"/>
    <w:rsid w:val="00CD6B43"/>
    <w:rsid w:val="00CD6FBF"/>
    <w:rsid w:val="00CE5089"/>
    <w:rsid w:val="00D10989"/>
    <w:rsid w:val="00D1231F"/>
    <w:rsid w:val="00D16886"/>
    <w:rsid w:val="00D17C1E"/>
    <w:rsid w:val="00D20ACF"/>
    <w:rsid w:val="00D22F19"/>
    <w:rsid w:val="00D411B0"/>
    <w:rsid w:val="00D43812"/>
    <w:rsid w:val="00D4686C"/>
    <w:rsid w:val="00D545C9"/>
    <w:rsid w:val="00D86ACF"/>
    <w:rsid w:val="00DA4D8F"/>
    <w:rsid w:val="00DB7217"/>
    <w:rsid w:val="00DD322F"/>
    <w:rsid w:val="00DD5013"/>
    <w:rsid w:val="00DE1493"/>
    <w:rsid w:val="00DE1522"/>
    <w:rsid w:val="00DE3D72"/>
    <w:rsid w:val="00DF676D"/>
    <w:rsid w:val="00E01B37"/>
    <w:rsid w:val="00E159AE"/>
    <w:rsid w:val="00E163FF"/>
    <w:rsid w:val="00E27523"/>
    <w:rsid w:val="00E316F5"/>
    <w:rsid w:val="00E5696C"/>
    <w:rsid w:val="00E61C02"/>
    <w:rsid w:val="00E705CF"/>
    <w:rsid w:val="00E7119B"/>
    <w:rsid w:val="00E73FA0"/>
    <w:rsid w:val="00EA16C6"/>
    <w:rsid w:val="00EB6093"/>
    <w:rsid w:val="00EC5D40"/>
    <w:rsid w:val="00EE2A9A"/>
    <w:rsid w:val="00F21354"/>
    <w:rsid w:val="00F24D97"/>
    <w:rsid w:val="00F46CDA"/>
    <w:rsid w:val="00F50A5B"/>
    <w:rsid w:val="00F52883"/>
    <w:rsid w:val="00F54CE5"/>
    <w:rsid w:val="00F6737C"/>
    <w:rsid w:val="00F906FC"/>
    <w:rsid w:val="00FD19A6"/>
    <w:rsid w:val="00FD28BB"/>
    <w:rsid w:val="00FF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D312"/>
  <w15:chartTrackingRefBased/>
  <w15:docId w15:val="{0E3B97E7-0D44-4218-8F71-18DB3299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281"/>
    <w:rPr>
      <w:rFonts w:eastAsiaTheme="majorEastAsia" w:cstheme="majorBidi"/>
      <w:color w:val="272727" w:themeColor="text1" w:themeTint="D8"/>
    </w:rPr>
  </w:style>
  <w:style w:type="paragraph" w:styleId="Title">
    <w:name w:val="Title"/>
    <w:basedOn w:val="Normal"/>
    <w:next w:val="Normal"/>
    <w:link w:val="TitleChar"/>
    <w:uiPriority w:val="10"/>
    <w:qFormat/>
    <w:rsid w:val="00231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281"/>
    <w:pPr>
      <w:spacing w:before="160"/>
      <w:jc w:val="center"/>
    </w:pPr>
    <w:rPr>
      <w:i/>
      <w:iCs/>
      <w:color w:val="404040" w:themeColor="text1" w:themeTint="BF"/>
    </w:rPr>
  </w:style>
  <w:style w:type="character" w:customStyle="1" w:styleId="QuoteChar">
    <w:name w:val="Quote Char"/>
    <w:basedOn w:val="DefaultParagraphFont"/>
    <w:link w:val="Quote"/>
    <w:uiPriority w:val="29"/>
    <w:rsid w:val="00231281"/>
    <w:rPr>
      <w:i/>
      <w:iCs/>
      <w:color w:val="404040" w:themeColor="text1" w:themeTint="BF"/>
    </w:rPr>
  </w:style>
  <w:style w:type="paragraph" w:styleId="ListParagraph">
    <w:name w:val="List Paragraph"/>
    <w:basedOn w:val="Normal"/>
    <w:uiPriority w:val="34"/>
    <w:qFormat/>
    <w:rsid w:val="00231281"/>
    <w:pPr>
      <w:ind w:left="720"/>
      <w:contextualSpacing/>
    </w:pPr>
  </w:style>
  <w:style w:type="character" w:styleId="IntenseEmphasis">
    <w:name w:val="Intense Emphasis"/>
    <w:basedOn w:val="DefaultParagraphFont"/>
    <w:uiPriority w:val="21"/>
    <w:qFormat/>
    <w:rsid w:val="00231281"/>
    <w:rPr>
      <w:i/>
      <w:iCs/>
      <w:color w:val="0F4761" w:themeColor="accent1" w:themeShade="BF"/>
    </w:rPr>
  </w:style>
  <w:style w:type="paragraph" w:styleId="IntenseQuote">
    <w:name w:val="Intense Quote"/>
    <w:basedOn w:val="Normal"/>
    <w:next w:val="Normal"/>
    <w:link w:val="IntenseQuoteChar"/>
    <w:uiPriority w:val="30"/>
    <w:qFormat/>
    <w:rsid w:val="00231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281"/>
    <w:rPr>
      <w:i/>
      <w:iCs/>
      <w:color w:val="0F4761" w:themeColor="accent1" w:themeShade="BF"/>
    </w:rPr>
  </w:style>
  <w:style w:type="character" w:styleId="IntenseReference">
    <w:name w:val="Intense Reference"/>
    <w:basedOn w:val="DefaultParagraphFont"/>
    <w:uiPriority w:val="32"/>
    <w:qFormat/>
    <w:rsid w:val="00231281"/>
    <w:rPr>
      <w:b/>
      <w:bCs/>
      <w:smallCaps/>
      <w:color w:val="0F4761" w:themeColor="accent1" w:themeShade="BF"/>
      <w:spacing w:val="5"/>
    </w:rPr>
  </w:style>
  <w:style w:type="table" w:styleId="TableGrid">
    <w:name w:val="Table Grid"/>
    <w:basedOn w:val="TableNormal"/>
    <w:uiPriority w:val="39"/>
    <w:rsid w:val="0023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7181"/>
    <w:rPr>
      <w:color w:val="467886" w:themeColor="hyperlink"/>
      <w:u w:val="single"/>
    </w:rPr>
  </w:style>
  <w:style w:type="character" w:styleId="UnresolvedMention">
    <w:name w:val="Unresolved Mention"/>
    <w:basedOn w:val="DefaultParagraphFont"/>
    <w:uiPriority w:val="99"/>
    <w:semiHidden/>
    <w:unhideWhenUsed/>
    <w:rsid w:val="007E7181"/>
    <w:rPr>
      <w:color w:val="605E5C"/>
      <w:shd w:val="clear" w:color="auto" w:fill="E1DFDD"/>
    </w:rPr>
  </w:style>
  <w:style w:type="character" w:styleId="FollowedHyperlink">
    <w:name w:val="FollowedHyperlink"/>
    <w:basedOn w:val="DefaultParagraphFont"/>
    <w:uiPriority w:val="99"/>
    <w:semiHidden/>
    <w:unhideWhenUsed/>
    <w:rsid w:val="00220AF5"/>
    <w:rPr>
      <w:color w:val="96607D" w:themeColor="followedHyperlink"/>
      <w:u w:val="single"/>
    </w:rPr>
  </w:style>
  <w:style w:type="paragraph" w:customStyle="1" w:styleId="section">
    <w:name w:val="section"/>
    <w:basedOn w:val="Normal"/>
    <w:rsid w:val="00054D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label">
    <w:name w:val="sectionlabel"/>
    <w:basedOn w:val="DefaultParagraphFont"/>
    <w:rsid w:val="00054DEC"/>
  </w:style>
  <w:style w:type="paragraph" w:customStyle="1" w:styleId="paragraph">
    <w:name w:val="paragraph"/>
    <w:basedOn w:val="Normal"/>
    <w:rsid w:val="00054D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wlabel">
    <w:name w:val="lawlabel"/>
    <w:basedOn w:val="DefaultParagraphFont"/>
    <w:rsid w:val="00054DEC"/>
  </w:style>
  <w:style w:type="paragraph" w:customStyle="1" w:styleId="subsection">
    <w:name w:val="subsection"/>
    <w:basedOn w:val="Normal"/>
    <w:rsid w:val="00054DE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tinuedsectionsubsection">
    <w:name w:val="continuedsectionsubsection"/>
    <w:basedOn w:val="Normal"/>
    <w:rsid w:val="00054D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Definition">
    <w:name w:val="HTML Definition"/>
    <w:basedOn w:val="DefaultParagraphFont"/>
    <w:uiPriority w:val="99"/>
    <w:semiHidden/>
    <w:unhideWhenUsed/>
    <w:rsid w:val="00054DEC"/>
    <w:rPr>
      <w:i/>
      <w:iCs/>
    </w:rPr>
  </w:style>
  <w:style w:type="character" w:styleId="SubtleReference">
    <w:name w:val="Subtle Reference"/>
    <w:basedOn w:val="DefaultParagraphFont"/>
    <w:uiPriority w:val="31"/>
    <w:qFormat/>
    <w:rsid w:val="006E194A"/>
    <w:rPr>
      <w:smallCaps/>
      <w:color w:val="5A5A5A" w:themeColor="text1" w:themeTint="A5"/>
    </w:rPr>
  </w:style>
  <w:style w:type="paragraph" w:styleId="Header">
    <w:name w:val="header"/>
    <w:basedOn w:val="Normal"/>
    <w:link w:val="HeaderChar"/>
    <w:uiPriority w:val="99"/>
    <w:unhideWhenUsed/>
    <w:rsid w:val="00CC2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AA3"/>
  </w:style>
  <w:style w:type="paragraph" w:styleId="Footer">
    <w:name w:val="footer"/>
    <w:basedOn w:val="Normal"/>
    <w:link w:val="FooterChar"/>
    <w:uiPriority w:val="99"/>
    <w:unhideWhenUsed/>
    <w:rsid w:val="00CC2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AA3"/>
  </w:style>
  <w:style w:type="paragraph" w:styleId="Caption">
    <w:name w:val="caption"/>
    <w:basedOn w:val="Normal"/>
    <w:next w:val="Normal"/>
    <w:uiPriority w:val="35"/>
    <w:unhideWhenUsed/>
    <w:qFormat/>
    <w:rsid w:val="00E2752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18429">
      <w:bodyDiv w:val="1"/>
      <w:marLeft w:val="0"/>
      <w:marRight w:val="0"/>
      <w:marTop w:val="0"/>
      <w:marBottom w:val="0"/>
      <w:divBdr>
        <w:top w:val="none" w:sz="0" w:space="0" w:color="auto"/>
        <w:left w:val="none" w:sz="0" w:space="0" w:color="auto"/>
        <w:bottom w:val="none" w:sz="0" w:space="0" w:color="auto"/>
        <w:right w:val="none" w:sz="0" w:space="0" w:color="auto"/>
      </w:divBdr>
    </w:div>
    <w:div w:id="386414357">
      <w:bodyDiv w:val="1"/>
      <w:marLeft w:val="0"/>
      <w:marRight w:val="0"/>
      <w:marTop w:val="0"/>
      <w:marBottom w:val="0"/>
      <w:divBdr>
        <w:top w:val="none" w:sz="0" w:space="0" w:color="auto"/>
        <w:left w:val="none" w:sz="0" w:space="0" w:color="auto"/>
        <w:bottom w:val="none" w:sz="0" w:space="0" w:color="auto"/>
        <w:right w:val="none" w:sz="0" w:space="0" w:color="auto"/>
      </w:divBdr>
    </w:div>
    <w:div w:id="390926114">
      <w:bodyDiv w:val="1"/>
      <w:marLeft w:val="0"/>
      <w:marRight w:val="0"/>
      <w:marTop w:val="0"/>
      <w:marBottom w:val="0"/>
      <w:divBdr>
        <w:top w:val="none" w:sz="0" w:space="0" w:color="auto"/>
        <w:left w:val="none" w:sz="0" w:space="0" w:color="auto"/>
        <w:bottom w:val="none" w:sz="0" w:space="0" w:color="auto"/>
        <w:right w:val="none" w:sz="0" w:space="0" w:color="auto"/>
      </w:divBdr>
    </w:div>
    <w:div w:id="392850197">
      <w:bodyDiv w:val="1"/>
      <w:marLeft w:val="0"/>
      <w:marRight w:val="0"/>
      <w:marTop w:val="0"/>
      <w:marBottom w:val="0"/>
      <w:divBdr>
        <w:top w:val="none" w:sz="0" w:space="0" w:color="auto"/>
        <w:left w:val="none" w:sz="0" w:space="0" w:color="auto"/>
        <w:bottom w:val="none" w:sz="0" w:space="0" w:color="auto"/>
        <w:right w:val="none" w:sz="0" w:space="0" w:color="auto"/>
      </w:divBdr>
    </w:div>
    <w:div w:id="437482546">
      <w:bodyDiv w:val="1"/>
      <w:marLeft w:val="0"/>
      <w:marRight w:val="0"/>
      <w:marTop w:val="0"/>
      <w:marBottom w:val="0"/>
      <w:divBdr>
        <w:top w:val="none" w:sz="0" w:space="0" w:color="auto"/>
        <w:left w:val="none" w:sz="0" w:space="0" w:color="auto"/>
        <w:bottom w:val="none" w:sz="0" w:space="0" w:color="auto"/>
        <w:right w:val="none" w:sz="0" w:space="0" w:color="auto"/>
      </w:divBdr>
    </w:div>
    <w:div w:id="439954338">
      <w:bodyDiv w:val="1"/>
      <w:marLeft w:val="0"/>
      <w:marRight w:val="0"/>
      <w:marTop w:val="0"/>
      <w:marBottom w:val="0"/>
      <w:divBdr>
        <w:top w:val="none" w:sz="0" w:space="0" w:color="auto"/>
        <w:left w:val="none" w:sz="0" w:space="0" w:color="auto"/>
        <w:bottom w:val="none" w:sz="0" w:space="0" w:color="auto"/>
        <w:right w:val="none" w:sz="0" w:space="0" w:color="auto"/>
      </w:divBdr>
    </w:div>
    <w:div w:id="542985711">
      <w:bodyDiv w:val="1"/>
      <w:marLeft w:val="0"/>
      <w:marRight w:val="0"/>
      <w:marTop w:val="0"/>
      <w:marBottom w:val="0"/>
      <w:divBdr>
        <w:top w:val="none" w:sz="0" w:space="0" w:color="auto"/>
        <w:left w:val="none" w:sz="0" w:space="0" w:color="auto"/>
        <w:bottom w:val="none" w:sz="0" w:space="0" w:color="auto"/>
        <w:right w:val="none" w:sz="0" w:space="0" w:color="auto"/>
      </w:divBdr>
    </w:div>
    <w:div w:id="587159696">
      <w:bodyDiv w:val="1"/>
      <w:marLeft w:val="0"/>
      <w:marRight w:val="0"/>
      <w:marTop w:val="0"/>
      <w:marBottom w:val="0"/>
      <w:divBdr>
        <w:top w:val="none" w:sz="0" w:space="0" w:color="auto"/>
        <w:left w:val="none" w:sz="0" w:space="0" w:color="auto"/>
        <w:bottom w:val="none" w:sz="0" w:space="0" w:color="auto"/>
        <w:right w:val="none" w:sz="0" w:space="0" w:color="auto"/>
      </w:divBdr>
    </w:div>
    <w:div w:id="637338934">
      <w:bodyDiv w:val="1"/>
      <w:marLeft w:val="0"/>
      <w:marRight w:val="0"/>
      <w:marTop w:val="0"/>
      <w:marBottom w:val="0"/>
      <w:divBdr>
        <w:top w:val="none" w:sz="0" w:space="0" w:color="auto"/>
        <w:left w:val="none" w:sz="0" w:space="0" w:color="auto"/>
        <w:bottom w:val="none" w:sz="0" w:space="0" w:color="auto"/>
        <w:right w:val="none" w:sz="0" w:space="0" w:color="auto"/>
      </w:divBdr>
    </w:div>
    <w:div w:id="702557091">
      <w:bodyDiv w:val="1"/>
      <w:marLeft w:val="0"/>
      <w:marRight w:val="0"/>
      <w:marTop w:val="0"/>
      <w:marBottom w:val="0"/>
      <w:divBdr>
        <w:top w:val="none" w:sz="0" w:space="0" w:color="auto"/>
        <w:left w:val="none" w:sz="0" w:space="0" w:color="auto"/>
        <w:bottom w:val="none" w:sz="0" w:space="0" w:color="auto"/>
        <w:right w:val="none" w:sz="0" w:space="0" w:color="auto"/>
      </w:divBdr>
    </w:div>
    <w:div w:id="734281971">
      <w:bodyDiv w:val="1"/>
      <w:marLeft w:val="0"/>
      <w:marRight w:val="0"/>
      <w:marTop w:val="0"/>
      <w:marBottom w:val="0"/>
      <w:divBdr>
        <w:top w:val="none" w:sz="0" w:space="0" w:color="auto"/>
        <w:left w:val="none" w:sz="0" w:space="0" w:color="auto"/>
        <w:bottom w:val="none" w:sz="0" w:space="0" w:color="auto"/>
        <w:right w:val="none" w:sz="0" w:space="0" w:color="auto"/>
      </w:divBdr>
    </w:div>
    <w:div w:id="823161489">
      <w:bodyDiv w:val="1"/>
      <w:marLeft w:val="0"/>
      <w:marRight w:val="0"/>
      <w:marTop w:val="0"/>
      <w:marBottom w:val="0"/>
      <w:divBdr>
        <w:top w:val="none" w:sz="0" w:space="0" w:color="auto"/>
        <w:left w:val="none" w:sz="0" w:space="0" w:color="auto"/>
        <w:bottom w:val="none" w:sz="0" w:space="0" w:color="auto"/>
        <w:right w:val="none" w:sz="0" w:space="0" w:color="auto"/>
      </w:divBdr>
    </w:div>
    <w:div w:id="885726823">
      <w:bodyDiv w:val="1"/>
      <w:marLeft w:val="0"/>
      <w:marRight w:val="0"/>
      <w:marTop w:val="0"/>
      <w:marBottom w:val="0"/>
      <w:divBdr>
        <w:top w:val="none" w:sz="0" w:space="0" w:color="auto"/>
        <w:left w:val="none" w:sz="0" w:space="0" w:color="auto"/>
        <w:bottom w:val="none" w:sz="0" w:space="0" w:color="auto"/>
        <w:right w:val="none" w:sz="0" w:space="0" w:color="auto"/>
      </w:divBdr>
    </w:div>
    <w:div w:id="900098985">
      <w:bodyDiv w:val="1"/>
      <w:marLeft w:val="0"/>
      <w:marRight w:val="0"/>
      <w:marTop w:val="0"/>
      <w:marBottom w:val="0"/>
      <w:divBdr>
        <w:top w:val="none" w:sz="0" w:space="0" w:color="auto"/>
        <w:left w:val="none" w:sz="0" w:space="0" w:color="auto"/>
        <w:bottom w:val="none" w:sz="0" w:space="0" w:color="auto"/>
        <w:right w:val="none" w:sz="0" w:space="0" w:color="auto"/>
      </w:divBdr>
    </w:div>
    <w:div w:id="916406069">
      <w:bodyDiv w:val="1"/>
      <w:marLeft w:val="0"/>
      <w:marRight w:val="0"/>
      <w:marTop w:val="0"/>
      <w:marBottom w:val="0"/>
      <w:divBdr>
        <w:top w:val="none" w:sz="0" w:space="0" w:color="auto"/>
        <w:left w:val="none" w:sz="0" w:space="0" w:color="auto"/>
        <w:bottom w:val="none" w:sz="0" w:space="0" w:color="auto"/>
        <w:right w:val="none" w:sz="0" w:space="0" w:color="auto"/>
      </w:divBdr>
    </w:div>
    <w:div w:id="942877847">
      <w:bodyDiv w:val="1"/>
      <w:marLeft w:val="0"/>
      <w:marRight w:val="0"/>
      <w:marTop w:val="0"/>
      <w:marBottom w:val="0"/>
      <w:divBdr>
        <w:top w:val="none" w:sz="0" w:space="0" w:color="auto"/>
        <w:left w:val="none" w:sz="0" w:space="0" w:color="auto"/>
        <w:bottom w:val="none" w:sz="0" w:space="0" w:color="auto"/>
        <w:right w:val="none" w:sz="0" w:space="0" w:color="auto"/>
      </w:divBdr>
    </w:div>
    <w:div w:id="1011101815">
      <w:bodyDiv w:val="1"/>
      <w:marLeft w:val="0"/>
      <w:marRight w:val="0"/>
      <w:marTop w:val="0"/>
      <w:marBottom w:val="0"/>
      <w:divBdr>
        <w:top w:val="none" w:sz="0" w:space="0" w:color="auto"/>
        <w:left w:val="none" w:sz="0" w:space="0" w:color="auto"/>
        <w:bottom w:val="none" w:sz="0" w:space="0" w:color="auto"/>
        <w:right w:val="none" w:sz="0" w:space="0" w:color="auto"/>
      </w:divBdr>
    </w:div>
    <w:div w:id="1131559738">
      <w:bodyDiv w:val="1"/>
      <w:marLeft w:val="0"/>
      <w:marRight w:val="0"/>
      <w:marTop w:val="0"/>
      <w:marBottom w:val="0"/>
      <w:divBdr>
        <w:top w:val="none" w:sz="0" w:space="0" w:color="auto"/>
        <w:left w:val="none" w:sz="0" w:space="0" w:color="auto"/>
        <w:bottom w:val="none" w:sz="0" w:space="0" w:color="auto"/>
        <w:right w:val="none" w:sz="0" w:space="0" w:color="auto"/>
      </w:divBdr>
    </w:div>
    <w:div w:id="1195774614">
      <w:bodyDiv w:val="1"/>
      <w:marLeft w:val="0"/>
      <w:marRight w:val="0"/>
      <w:marTop w:val="0"/>
      <w:marBottom w:val="0"/>
      <w:divBdr>
        <w:top w:val="none" w:sz="0" w:space="0" w:color="auto"/>
        <w:left w:val="none" w:sz="0" w:space="0" w:color="auto"/>
        <w:bottom w:val="none" w:sz="0" w:space="0" w:color="auto"/>
        <w:right w:val="none" w:sz="0" w:space="0" w:color="auto"/>
      </w:divBdr>
    </w:div>
    <w:div w:id="1299990739">
      <w:bodyDiv w:val="1"/>
      <w:marLeft w:val="0"/>
      <w:marRight w:val="0"/>
      <w:marTop w:val="0"/>
      <w:marBottom w:val="0"/>
      <w:divBdr>
        <w:top w:val="none" w:sz="0" w:space="0" w:color="auto"/>
        <w:left w:val="none" w:sz="0" w:space="0" w:color="auto"/>
        <w:bottom w:val="none" w:sz="0" w:space="0" w:color="auto"/>
        <w:right w:val="none" w:sz="0" w:space="0" w:color="auto"/>
      </w:divBdr>
    </w:div>
    <w:div w:id="1314945450">
      <w:bodyDiv w:val="1"/>
      <w:marLeft w:val="0"/>
      <w:marRight w:val="0"/>
      <w:marTop w:val="0"/>
      <w:marBottom w:val="0"/>
      <w:divBdr>
        <w:top w:val="none" w:sz="0" w:space="0" w:color="auto"/>
        <w:left w:val="none" w:sz="0" w:space="0" w:color="auto"/>
        <w:bottom w:val="none" w:sz="0" w:space="0" w:color="auto"/>
        <w:right w:val="none" w:sz="0" w:space="0" w:color="auto"/>
      </w:divBdr>
    </w:div>
    <w:div w:id="1352687240">
      <w:bodyDiv w:val="1"/>
      <w:marLeft w:val="0"/>
      <w:marRight w:val="0"/>
      <w:marTop w:val="0"/>
      <w:marBottom w:val="0"/>
      <w:divBdr>
        <w:top w:val="none" w:sz="0" w:space="0" w:color="auto"/>
        <w:left w:val="none" w:sz="0" w:space="0" w:color="auto"/>
        <w:bottom w:val="none" w:sz="0" w:space="0" w:color="auto"/>
        <w:right w:val="none" w:sz="0" w:space="0" w:color="auto"/>
      </w:divBdr>
    </w:div>
    <w:div w:id="1450274244">
      <w:bodyDiv w:val="1"/>
      <w:marLeft w:val="0"/>
      <w:marRight w:val="0"/>
      <w:marTop w:val="0"/>
      <w:marBottom w:val="0"/>
      <w:divBdr>
        <w:top w:val="none" w:sz="0" w:space="0" w:color="auto"/>
        <w:left w:val="none" w:sz="0" w:space="0" w:color="auto"/>
        <w:bottom w:val="none" w:sz="0" w:space="0" w:color="auto"/>
        <w:right w:val="none" w:sz="0" w:space="0" w:color="auto"/>
      </w:divBdr>
    </w:div>
    <w:div w:id="1465856259">
      <w:bodyDiv w:val="1"/>
      <w:marLeft w:val="0"/>
      <w:marRight w:val="0"/>
      <w:marTop w:val="0"/>
      <w:marBottom w:val="0"/>
      <w:divBdr>
        <w:top w:val="none" w:sz="0" w:space="0" w:color="auto"/>
        <w:left w:val="none" w:sz="0" w:space="0" w:color="auto"/>
        <w:bottom w:val="none" w:sz="0" w:space="0" w:color="auto"/>
        <w:right w:val="none" w:sz="0" w:space="0" w:color="auto"/>
      </w:divBdr>
    </w:div>
    <w:div w:id="1532840379">
      <w:bodyDiv w:val="1"/>
      <w:marLeft w:val="0"/>
      <w:marRight w:val="0"/>
      <w:marTop w:val="0"/>
      <w:marBottom w:val="0"/>
      <w:divBdr>
        <w:top w:val="none" w:sz="0" w:space="0" w:color="auto"/>
        <w:left w:val="none" w:sz="0" w:space="0" w:color="auto"/>
        <w:bottom w:val="none" w:sz="0" w:space="0" w:color="auto"/>
        <w:right w:val="none" w:sz="0" w:space="0" w:color="auto"/>
      </w:divBdr>
    </w:div>
    <w:div w:id="1561404623">
      <w:bodyDiv w:val="1"/>
      <w:marLeft w:val="0"/>
      <w:marRight w:val="0"/>
      <w:marTop w:val="0"/>
      <w:marBottom w:val="0"/>
      <w:divBdr>
        <w:top w:val="none" w:sz="0" w:space="0" w:color="auto"/>
        <w:left w:val="none" w:sz="0" w:space="0" w:color="auto"/>
        <w:bottom w:val="none" w:sz="0" w:space="0" w:color="auto"/>
        <w:right w:val="none" w:sz="0" w:space="0" w:color="auto"/>
      </w:divBdr>
    </w:div>
    <w:div w:id="1600944424">
      <w:bodyDiv w:val="1"/>
      <w:marLeft w:val="0"/>
      <w:marRight w:val="0"/>
      <w:marTop w:val="0"/>
      <w:marBottom w:val="0"/>
      <w:divBdr>
        <w:top w:val="none" w:sz="0" w:space="0" w:color="auto"/>
        <w:left w:val="none" w:sz="0" w:space="0" w:color="auto"/>
        <w:bottom w:val="none" w:sz="0" w:space="0" w:color="auto"/>
        <w:right w:val="none" w:sz="0" w:space="0" w:color="auto"/>
      </w:divBdr>
    </w:div>
    <w:div w:id="1614557851">
      <w:bodyDiv w:val="1"/>
      <w:marLeft w:val="0"/>
      <w:marRight w:val="0"/>
      <w:marTop w:val="0"/>
      <w:marBottom w:val="0"/>
      <w:divBdr>
        <w:top w:val="none" w:sz="0" w:space="0" w:color="auto"/>
        <w:left w:val="none" w:sz="0" w:space="0" w:color="auto"/>
        <w:bottom w:val="none" w:sz="0" w:space="0" w:color="auto"/>
        <w:right w:val="none" w:sz="0" w:space="0" w:color="auto"/>
      </w:divBdr>
    </w:div>
    <w:div w:id="1618102438">
      <w:bodyDiv w:val="1"/>
      <w:marLeft w:val="0"/>
      <w:marRight w:val="0"/>
      <w:marTop w:val="0"/>
      <w:marBottom w:val="0"/>
      <w:divBdr>
        <w:top w:val="none" w:sz="0" w:space="0" w:color="auto"/>
        <w:left w:val="none" w:sz="0" w:space="0" w:color="auto"/>
        <w:bottom w:val="none" w:sz="0" w:space="0" w:color="auto"/>
        <w:right w:val="none" w:sz="0" w:space="0" w:color="auto"/>
      </w:divBdr>
    </w:div>
    <w:div w:id="1679893572">
      <w:bodyDiv w:val="1"/>
      <w:marLeft w:val="0"/>
      <w:marRight w:val="0"/>
      <w:marTop w:val="0"/>
      <w:marBottom w:val="0"/>
      <w:divBdr>
        <w:top w:val="none" w:sz="0" w:space="0" w:color="auto"/>
        <w:left w:val="none" w:sz="0" w:space="0" w:color="auto"/>
        <w:bottom w:val="none" w:sz="0" w:space="0" w:color="auto"/>
        <w:right w:val="none" w:sz="0" w:space="0" w:color="auto"/>
      </w:divBdr>
    </w:div>
    <w:div w:id="1749842596">
      <w:bodyDiv w:val="1"/>
      <w:marLeft w:val="0"/>
      <w:marRight w:val="0"/>
      <w:marTop w:val="0"/>
      <w:marBottom w:val="0"/>
      <w:divBdr>
        <w:top w:val="none" w:sz="0" w:space="0" w:color="auto"/>
        <w:left w:val="none" w:sz="0" w:space="0" w:color="auto"/>
        <w:bottom w:val="none" w:sz="0" w:space="0" w:color="auto"/>
        <w:right w:val="none" w:sz="0" w:space="0" w:color="auto"/>
      </w:divBdr>
    </w:div>
    <w:div w:id="1805654295">
      <w:bodyDiv w:val="1"/>
      <w:marLeft w:val="0"/>
      <w:marRight w:val="0"/>
      <w:marTop w:val="0"/>
      <w:marBottom w:val="0"/>
      <w:divBdr>
        <w:top w:val="none" w:sz="0" w:space="0" w:color="auto"/>
        <w:left w:val="none" w:sz="0" w:space="0" w:color="auto"/>
        <w:bottom w:val="none" w:sz="0" w:space="0" w:color="auto"/>
        <w:right w:val="none" w:sz="0" w:space="0" w:color="auto"/>
      </w:divBdr>
    </w:div>
    <w:div w:id="1829252320">
      <w:bodyDiv w:val="1"/>
      <w:marLeft w:val="0"/>
      <w:marRight w:val="0"/>
      <w:marTop w:val="0"/>
      <w:marBottom w:val="0"/>
      <w:divBdr>
        <w:top w:val="none" w:sz="0" w:space="0" w:color="auto"/>
        <w:left w:val="none" w:sz="0" w:space="0" w:color="auto"/>
        <w:bottom w:val="none" w:sz="0" w:space="0" w:color="auto"/>
        <w:right w:val="none" w:sz="0" w:space="0" w:color="auto"/>
      </w:divBdr>
    </w:div>
    <w:div w:id="1877622233">
      <w:bodyDiv w:val="1"/>
      <w:marLeft w:val="0"/>
      <w:marRight w:val="0"/>
      <w:marTop w:val="0"/>
      <w:marBottom w:val="0"/>
      <w:divBdr>
        <w:top w:val="none" w:sz="0" w:space="0" w:color="auto"/>
        <w:left w:val="none" w:sz="0" w:space="0" w:color="auto"/>
        <w:bottom w:val="none" w:sz="0" w:space="0" w:color="auto"/>
        <w:right w:val="none" w:sz="0" w:space="0" w:color="auto"/>
      </w:divBdr>
    </w:div>
    <w:div w:id="1879931076">
      <w:bodyDiv w:val="1"/>
      <w:marLeft w:val="0"/>
      <w:marRight w:val="0"/>
      <w:marTop w:val="0"/>
      <w:marBottom w:val="0"/>
      <w:divBdr>
        <w:top w:val="none" w:sz="0" w:space="0" w:color="auto"/>
        <w:left w:val="none" w:sz="0" w:space="0" w:color="auto"/>
        <w:bottom w:val="none" w:sz="0" w:space="0" w:color="auto"/>
        <w:right w:val="none" w:sz="0" w:space="0" w:color="auto"/>
      </w:divBdr>
    </w:div>
    <w:div w:id="1889683966">
      <w:bodyDiv w:val="1"/>
      <w:marLeft w:val="0"/>
      <w:marRight w:val="0"/>
      <w:marTop w:val="0"/>
      <w:marBottom w:val="0"/>
      <w:divBdr>
        <w:top w:val="none" w:sz="0" w:space="0" w:color="auto"/>
        <w:left w:val="none" w:sz="0" w:space="0" w:color="auto"/>
        <w:bottom w:val="none" w:sz="0" w:space="0" w:color="auto"/>
        <w:right w:val="none" w:sz="0" w:space="0" w:color="auto"/>
      </w:divBdr>
    </w:div>
    <w:div w:id="1893497739">
      <w:bodyDiv w:val="1"/>
      <w:marLeft w:val="0"/>
      <w:marRight w:val="0"/>
      <w:marTop w:val="0"/>
      <w:marBottom w:val="0"/>
      <w:divBdr>
        <w:top w:val="none" w:sz="0" w:space="0" w:color="auto"/>
        <w:left w:val="none" w:sz="0" w:space="0" w:color="auto"/>
        <w:bottom w:val="none" w:sz="0" w:space="0" w:color="auto"/>
        <w:right w:val="none" w:sz="0" w:space="0" w:color="auto"/>
      </w:divBdr>
    </w:div>
    <w:div w:id="1895585216">
      <w:bodyDiv w:val="1"/>
      <w:marLeft w:val="0"/>
      <w:marRight w:val="0"/>
      <w:marTop w:val="0"/>
      <w:marBottom w:val="0"/>
      <w:divBdr>
        <w:top w:val="none" w:sz="0" w:space="0" w:color="auto"/>
        <w:left w:val="none" w:sz="0" w:space="0" w:color="auto"/>
        <w:bottom w:val="none" w:sz="0" w:space="0" w:color="auto"/>
        <w:right w:val="none" w:sz="0" w:space="0" w:color="auto"/>
      </w:divBdr>
    </w:div>
    <w:div w:id="1909800100">
      <w:bodyDiv w:val="1"/>
      <w:marLeft w:val="0"/>
      <w:marRight w:val="0"/>
      <w:marTop w:val="0"/>
      <w:marBottom w:val="0"/>
      <w:divBdr>
        <w:top w:val="none" w:sz="0" w:space="0" w:color="auto"/>
        <w:left w:val="none" w:sz="0" w:space="0" w:color="auto"/>
        <w:bottom w:val="none" w:sz="0" w:space="0" w:color="auto"/>
        <w:right w:val="none" w:sz="0" w:space="0" w:color="auto"/>
      </w:divBdr>
    </w:div>
    <w:div w:id="1951231271">
      <w:bodyDiv w:val="1"/>
      <w:marLeft w:val="0"/>
      <w:marRight w:val="0"/>
      <w:marTop w:val="0"/>
      <w:marBottom w:val="0"/>
      <w:divBdr>
        <w:top w:val="none" w:sz="0" w:space="0" w:color="auto"/>
        <w:left w:val="none" w:sz="0" w:space="0" w:color="auto"/>
        <w:bottom w:val="none" w:sz="0" w:space="0" w:color="auto"/>
        <w:right w:val="none" w:sz="0" w:space="0" w:color="auto"/>
      </w:divBdr>
    </w:div>
    <w:div w:id="1976594992">
      <w:bodyDiv w:val="1"/>
      <w:marLeft w:val="0"/>
      <w:marRight w:val="0"/>
      <w:marTop w:val="0"/>
      <w:marBottom w:val="0"/>
      <w:divBdr>
        <w:top w:val="none" w:sz="0" w:space="0" w:color="auto"/>
        <w:left w:val="none" w:sz="0" w:space="0" w:color="auto"/>
        <w:bottom w:val="none" w:sz="0" w:space="0" w:color="auto"/>
        <w:right w:val="none" w:sz="0" w:space="0" w:color="auto"/>
      </w:divBdr>
    </w:div>
    <w:div w:id="2055150315">
      <w:bodyDiv w:val="1"/>
      <w:marLeft w:val="0"/>
      <w:marRight w:val="0"/>
      <w:marTop w:val="0"/>
      <w:marBottom w:val="0"/>
      <w:divBdr>
        <w:top w:val="none" w:sz="0" w:space="0" w:color="auto"/>
        <w:left w:val="none" w:sz="0" w:space="0" w:color="auto"/>
        <w:bottom w:val="none" w:sz="0" w:space="0" w:color="auto"/>
        <w:right w:val="none" w:sz="0" w:space="0" w:color="auto"/>
      </w:divBdr>
    </w:div>
    <w:div w:id="209736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is-laws.justice.gc.ca/eng/regulations/SOR-96-433/FullText.html" TargetMode="External"/><Relationship Id="rId13" Type="http://schemas.openxmlformats.org/officeDocument/2006/relationships/hyperlink" Target="https://lois-laws.justice.gc.ca/eng/regulations/SOR-96-433/FullText.html" TargetMode="External"/><Relationship Id="rId18" Type="http://schemas.openxmlformats.org/officeDocument/2006/relationships/hyperlink" Target="https://lois-laws.justice.gc.ca/eng/regulations/SOR-96-433/FullText.html"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lois-laws.justice.gc.ca/eng/regulations/SOR-96-433/FullText.html" TargetMode="External"/><Relationship Id="rId7" Type="http://schemas.openxmlformats.org/officeDocument/2006/relationships/hyperlink" Target="https://laws-lois.justice.gc.ca/eng/acts/a-2/page-1.html" TargetMode="External"/><Relationship Id="rId12" Type="http://schemas.openxmlformats.org/officeDocument/2006/relationships/hyperlink" Target="https://lois-laws.justice.gc.ca/eng/regulations/SOR-96-433/FullText.html" TargetMode="External"/><Relationship Id="rId17" Type="http://schemas.openxmlformats.org/officeDocument/2006/relationships/hyperlink" Target="https://www.navcanada.ca/en/dah20250417.pdf"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navcanada.ca/en/dah20250417.pdf" TargetMode="External"/><Relationship Id="rId20" Type="http://schemas.openxmlformats.org/officeDocument/2006/relationships/hyperlink" Target="https://lois-laws.justice.gc.ca/eng/acts/C-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is-laws.justice.gc.ca/eng/regulations/SOR-96-433/FullText.html" TargetMode="External"/><Relationship Id="rId24"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lois-laws.justice.gc.ca/eng/regulations/SOR-96-433/FullText.html"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yperlink" Target="https://lois-laws.justice.gc.ca/eng/regulations/SOR-96-433/FullText.html" TargetMode="External"/><Relationship Id="rId19" Type="http://schemas.openxmlformats.org/officeDocument/2006/relationships/hyperlink" Target="https://lois-laws.justice.gc.ca/eng/acts/F-14" TargetMode="External"/><Relationship Id="rId4" Type="http://schemas.openxmlformats.org/officeDocument/2006/relationships/webSettings" Target="webSettings.xml"/><Relationship Id="rId9" Type="http://schemas.openxmlformats.org/officeDocument/2006/relationships/hyperlink" Target="https://lois-laws.justice.gc.ca/eng/regulations/SOR-96-433/FullText.html" TargetMode="External"/><Relationship Id="rId14" Type="http://schemas.openxmlformats.org/officeDocument/2006/relationships/hyperlink" Target="https://lois-laws.justice.gc.ca/eng/regulations/SOR-96-433/FullText.html" TargetMode="External"/><Relationship Id="rId22" Type="http://schemas.openxmlformats.org/officeDocument/2006/relationships/image" Target="media/image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6040</Words>
  <Characters>34433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Treleaven</dc:creator>
  <cp:keywords/>
  <dc:description/>
  <cp:lastModifiedBy>Ron Treleaven</cp:lastModifiedBy>
  <cp:revision>2</cp:revision>
  <dcterms:created xsi:type="dcterms:W3CDTF">2026-09-01T22:56:00Z</dcterms:created>
  <dcterms:modified xsi:type="dcterms:W3CDTF">2026-09-01T22:56:00Z</dcterms:modified>
</cp:coreProperties>
</file>