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711C9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המכללה הטכנולוגית להנדסאים אורט בראודה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449E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אוקטובר 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8-10</w:t>
                  </w:r>
                </w:p>
                <w:p w:rsidR="00B050AF" w:rsidRDefault="00B050AF" w:rsidP="001449E1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___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תשע"</w:t>
                  </w:r>
                  <w:r w:rsidR="001449E1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449E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כ- 1500 סטודנטים  ברגע נתון ( יש תכניות לימודי תעודה שמתקיימות בחלק מהשנה )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11C98" w:rsidRDefault="00B050AF" w:rsidP="001449E1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ד"ר סיגל כורם </w:t>
                  </w:r>
                  <w:r w:rsidR="00711C98" w:rsidRPr="00113512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>–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ראש מחלקה</w:t>
                  </w:r>
                  <w:r w:rsidR="001449E1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( היום מנהלת המכללה ולכן לא תשמש בתפקיד בשנה הבאה תשע"ט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, ד"ר עידית גולני </w:t>
                  </w:r>
                  <w:r w:rsidR="00711C98" w:rsidRPr="00113512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t>–</w:t>
                  </w:r>
                  <w:r w:rsidR="00711C98" w:rsidRPr="00113512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מרצה </w:t>
                  </w:r>
                  <w:r w:rsidR="001449E1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תמשיך גם בשנת הלימודים הבאה בתפקיד )</w:t>
                  </w:r>
                  <w:r w:rsidRPr="00113512"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  <w:br/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18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ידי__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מרכז</w:t>
                  </w:r>
                  <w:proofErr w:type="spellEnd"/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סיוע לנפגעי ונפגעות תקיפה מינית בחיפה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711C98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proofErr w:type="spellStart"/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>הכרות</w:t>
                  </w:r>
                  <w:proofErr w:type="spellEnd"/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עם החוק למניעת הטרדה, סימולציה להתמודדות עם מקרי הטרדה מינית , דגש על הטרדה מינית במוסדות אקדמיים.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449E1" w:rsidRDefault="00C17833" w:rsidP="001449E1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בתחילת השנה הצגת החוק למניעת הטרדה מינית ומצגת בנושא הטרדה מינית בכנס פתיחת השנה .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______________________________באמצע השנה כנס עובדים ומרצים שבו הועלה נושא ההטרדה המינית. הכנס לווה בצוות תאטרון שהמחיז סיטואציות שונות שהיוו מקור לדיון בנושא.</w:t>
                  </w:r>
                </w:p>
                <w:p w:rsidR="00C17833" w:rsidRDefault="001449E1" w:rsidP="001449E1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הסדנא הועברה על ידי היחידה להסברה של המרכז לסיוע לנפגעי ונפגעות תקיפה מינית בחיפה  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11C98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____________________________________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_______________________________באתר המכללה מופיע החוק וכן מצגת בנושא מניעת הטרדה הסטודנטים מקבלים מייל בנושא בתחילת השנה ומופנים לאתר ולמצגת . </w:t>
                  </w:r>
                </w:p>
                <w:p w:rsidR="002A20DC" w:rsidRDefault="00711C98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בכנס הסטודנטים מוצג סרטון של החוק למניעת הטרדה ומצגת על מניעת הטרדה מינית במכללה ולאן לפנות במקרה  של הטרדה. 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</w:t>
                  </w:r>
                  <w:r w:rsidR="00711C9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ככתוב מעלה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1449E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</w:t>
                  </w:r>
                </w:p>
                <w:p w:rsidR="00BC362C" w:rsidRDefault="00BC362C" w:rsidP="001449E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1449E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1449E1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AA2D2F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בת שרות לאומי התלוננה על מרצה </w:t>
            </w:r>
          </w:p>
        </w:tc>
        <w:tc>
          <w:tcPr>
            <w:tcW w:w="1134" w:type="dxa"/>
          </w:tcPr>
          <w:p w:rsidR="00E25590" w:rsidRPr="00EA3BB4" w:rsidRDefault="00AA2D2F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שיחה בנושאים אישיים מידי כולל הזמנה חוזרת לסרט ונגיעה ביד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AA2D2F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3-10</w:t>
            </w:r>
          </w:p>
        </w:tc>
        <w:tc>
          <w:tcPr>
            <w:tcW w:w="992" w:type="dxa"/>
          </w:tcPr>
          <w:p w:rsidR="00E25590" w:rsidRPr="00EA3BB4" w:rsidRDefault="001449E1" w:rsidP="001449E1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30-11</w:t>
            </w:r>
          </w:p>
        </w:tc>
        <w:tc>
          <w:tcPr>
            <w:tcW w:w="1418" w:type="dxa"/>
            <w:shd w:val="clear" w:color="auto" w:fill="auto"/>
          </w:tcPr>
          <w:p w:rsidR="00E25590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נערכה שיחה עם המרצה </w:t>
            </w:r>
          </w:p>
          <w:p w:rsidR="001449E1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אישר שיחה </w:t>
            </w:r>
          </w:p>
          <w:p w:rsidR="001449E1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אישית עם בת השרות אך טען שזה ביזמתה </w:t>
            </w:r>
          </w:p>
          <w:p w:rsidR="001449E1" w:rsidRPr="00EA3BB4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1449E1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מכתב נזיפה  והתראה על הרחקה על כל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ארוע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נוסף 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על פי ההמלצה כולל מכתב לתיק אישי ברשת.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1449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מכתב אזהרה ונזיפה 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</w:t>
      </w:r>
      <w:r w:rsidR="001449E1">
        <w:rPr>
          <w:rFonts w:cs="David" w:hint="cs"/>
          <w:sz w:val="26"/>
          <w:szCs w:val="26"/>
          <w:rtl/>
        </w:rPr>
        <w:t xml:space="preserve">תלונה זו נרשמה בדוח של שנה שעברה אך טיפולה הסתיים בתחילת שנת הלימודים הנוכחית. </w:t>
      </w:r>
      <w:r>
        <w:rPr>
          <w:rFonts w:cs="David" w:hint="cs"/>
          <w:sz w:val="26"/>
          <w:szCs w:val="26"/>
          <w:rtl/>
        </w:rPr>
        <w:t>_____________________________________________________________</w:t>
      </w:r>
      <w:r>
        <w:rPr>
          <w:rFonts w:cs="David" w:hint="cs"/>
          <w:sz w:val="26"/>
          <w:szCs w:val="26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E10" w:rsidRDefault="00905E10" w:rsidP="00F122BE">
      <w:r>
        <w:separator/>
      </w:r>
    </w:p>
  </w:endnote>
  <w:endnote w:type="continuationSeparator" w:id="0">
    <w:p w:rsidR="00905E10" w:rsidRDefault="00905E1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E10" w:rsidRDefault="00905E10" w:rsidP="00F122BE">
      <w:r>
        <w:separator/>
      </w:r>
    </w:p>
  </w:footnote>
  <w:footnote w:type="continuationSeparator" w:id="0">
    <w:p w:rsidR="00905E10" w:rsidRDefault="00905E1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48673">
    <w:abstractNumId w:val="0"/>
  </w:num>
  <w:num w:numId="2" w16cid:durableId="746616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13512"/>
    <w:rsid w:val="0011772F"/>
    <w:rsid w:val="001449E1"/>
    <w:rsid w:val="0018031E"/>
    <w:rsid w:val="001B247C"/>
    <w:rsid w:val="001C09D3"/>
    <w:rsid w:val="001D36AD"/>
    <w:rsid w:val="00212A96"/>
    <w:rsid w:val="002329EB"/>
    <w:rsid w:val="00251BD2"/>
    <w:rsid w:val="002A20DC"/>
    <w:rsid w:val="002E6C83"/>
    <w:rsid w:val="00324BAD"/>
    <w:rsid w:val="00455F7C"/>
    <w:rsid w:val="004644EF"/>
    <w:rsid w:val="004C04E2"/>
    <w:rsid w:val="00513707"/>
    <w:rsid w:val="005356D2"/>
    <w:rsid w:val="00566EB3"/>
    <w:rsid w:val="0062546A"/>
    <w:rsid w:val="006513E6"/>
    <w:rsid w:val="006549C9"/>
    <w:rsid w:val="006B049D"/>
    <w:rsid w:val="0070031C"/>
    <w:rsid w:val="00711C98"/>
    <w:rsid w:val="0074396D"/>
    <w:rsid w:val="00747DFB"/>
    <w:rsid w:val="007D2885"/>
    <w:rsid w:val="007E7048"/>
    <w:rsid w:val="0086140A"/>
    <w:rsid w:val="00871544"/>
    <w:rsid w:val="008D2DF3"/>
    <w:rsid w:val="008E18F6"/>
    <w:rsid w:val="00905E10"/>
    <w:rsid w:val="009213DD"/>
    <w:rsid w:val="00945E88"/>
    <w:rsid w:val="0096624F"/>
    <w:rsid w:val="009D75B0"/>
    <w:rsid w:val="009E54AB"/>
    <w:rsid w:val="009E75E8"/>
    <w:rsid w:val="00AA2D2F"/>
    <w:rsid w:val="00AB40A0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DF13A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DDEF13-C401-4D35-A3F3-D62DCEC5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45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FEDDDD68-38A8-403A-A8E5-60ED41A22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1FB0C-757E-4753-884E-E6D8F148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C9A41E-20D4-493A-AC22-297623C21E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CCFC255-580E-4ED5-A1AA-5A5FC41B97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62288A-46EE-4993-B539-8E6ACB4AE9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הטכנולוגית להנדסאים אורט בראודה כרמיאל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