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0A5CF7" w:rsidRDefault="000A5CF7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B050AF" w:rsidRDefault="000A5CF7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הדיווח מוגש לגורמים הבאים:</w:t>
      </w:r>
    </w:p>
    <w:p w:rsidR="00B050AF" w:rsidRDefault="00B050AF" w:rsidP="000A5CF7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050AF" w:rsidRPr="000A5CF7" w:rsidRDefault="00B050AF" w:rsidP="00C51F36">
                  <w:pPr>
                    <w:spacing w:line="360" w:lineRule="auto"/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51F36" w:rsidRPr="000A5CF7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 xml:space="preserve">המרכז ללימודים אקדמיים, אור יהודה </w:t>
                  </w:r>
                </w:p>
                <w:p w:rsidR="000A5CF7" w:rsidRDefault="00B050AF" w:rsidP="000A5CF7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08504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חודש אוקטובר </w:t>
                  </w:r>
                  <w:r w:rsidR="00C51F36" w:rsidRPr="0008504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201</w:t>
                  </w:r>
                  <w:r w:rsidR="000A5CF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8</w:t>
                  </w:r>
                </w:p>
                <w:p w:rsidR="00B050AF" w:rsidRPr="000A5CF7" w:rsidRDefault="00B050AF" w:rsidP="000A5CF7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הדיווח מתייחס לשנת הלימודים _</w:t>
                  </w:r>
                  <w:r w:rsidR="00C51F36" w:rsidRPr="0008504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תשע"</w:t>
                  </w:r>
                  <w:r w:rsidR="000A5CF7">
                    <w:rPr>
                      <w:rFonts w:cs="Arial" w:hint="cs"/>
                      <w:b/>
                      <w:bCs/>
                      <w:sz w:val="26"/>
                      <w:szCs w:val="26"/>
                      <w:rtl/>
                    </w:rPr>
                    <w:t>ח</w:t>
                  </w:r>
                </w:p>
                <w:p w:rsidR="000A5CF7" w:rsidRDefault="00B050AF" w:rsidP="000A5CF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</w:t>
                  </w:r>
                </w:p>
                <w:p w:rsidR="00B050AF" w:rsidRDefault="000A5CF7" w:rsidP="000A5CF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5,000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C51F36" w:rsidRDefault="00B050AF" w:rsidP="00C51F3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</w:p>
                <w:p w:rsidR="00C51F36" w:rsidRPr="00DA4ED0" w:rsidRDefault="00C51F36" w:rsidP="00C51F36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דר' חנה בר-ישי, דיקאן הפקולטה לחינוך</w:t>
                  </w:r>
                </w:p>
                <w:p w:rsidR="00C51F36" w:rsidRPr="00DA4ED0" w:rsidRDefault="00C51F36" w:rsidP="000A5CF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גב'</w:t>
                  </w:r>
                  <w:r w:rsidR="000A5CF7"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 עידית בן שלוש-</w:t>
                  </w:r>
                  <w:proofErr w:type="spellStart"/>
                  <w:r w:rsidR="000A5CF7" w:rsidRPr="00DA4ED0">
                    <w:rPr>
                      <w:rFonts w:ascii="Arial" w:hAnsi="Arial" w:cs="Arial"/>
                      <w:b/>
                      <w:bCs/>
                      <w:rtl/>
                    </w:rPr>
                    <w:t>במברגר</w:t>
                  </w:r>
                  <w:proofErr w:type="spellEnd"/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, </w:t>
                  </w:r>
                  <w:r w:rsidR="000A5CF7" w:rsidRPr="00DA4ED0">
                    <w:rPr>
                      <w:rFonts w:ascii="Arial" w:hAnsi="Arial" w:cs="Arial"/>
                      <w:b/>
                      <w:bCs/>
                      <w:rtl/>
                    </w:rPr>
                    <w:t>ראש המנהל האקדמי</w:t>
                  </w:r>
                </w:p>
                <w:p w:rsidR="00BF4D96" w:rsidRPr="00DA4ED0" w:rsidRDefault="000A5CF7" w:rsidP="000A5CF7">
                  <w:pPr>
                    <w:spacing w:line="360" w:lineRule="auto"/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 xml:space="preserve">דר' בר-ישי </w:t>
                  </w:r>
                  <w:r w:rsidR="00B050AF" w:rsidRPr="00DA4ED0">
                    <w:rPr>
                      <w:rFonts w:ascii="Arial" w:hAnsi="Arial" w:cs="Arial"/>
                      <w:rtl/>
                    </w:rPr>
                    <w:t>עבר</w:t>
                  </w:r>
                  <w:r w:rsidRPr="00DA4ED0">
                    <w:rPr>
                      <w:rFonts w:ascii="Arial" w:hAnsi="Arial" w:cs="Arial"/>
                      <w:rtl/>
                    </w:rPr>
                    <w:t>ה</w:t>
                  </w:r>
                  <w:r w:rsidR="00B050AF" w:rsidRPr="00DA4ED0">
                    <w:rPr>
                      <w:rFonts w:ascii="Arial" w:hAnsi="Arial" w:cs="Arial"/>
                      <w:rtl/>
                    </w:rPr>
                    <w:t xml:space="preserve"> השתלמות בהיקף של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 18</w:t>
                  </w:r>
                  <w:r w:rsidR="00B050AF" w:rsidRPr="00DA4ED0">
                    <w:rPr>
                      <w:rFonts w:ascii="Arial" w:hAnsi="Arial" w:cs="Arial"/>
                      <w:rtl/>
                    </w:rPr>
                    <w:t xml:space="preserve"> שעות 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על ידי </w:t>
                  </w:r>
                  <w:proofErr w:type="spellStart"/>
                  <w:r w:rsidR="00085046" w:rsidRPr="00DA4ED0">
                    <w:rPr>
                      <w:rFonts w:ascii="Arial" w:hAnsi="Arial" w:cs="Arial"/>
                    </w:rPr>
                    <w:t>bsafe</w:t>
                  </w:r>
                  <w:proofErr w:type="spellEnd"/>
                  <w:r w:rsidR="00085046" w:rsidRPr="00DA4ED0">
                    <w:rPr>
                      <w:rFonts w:ascii="Arial" w:hAnsi="Arial" w:cs="Arial"/>
                    </w:rPr>
                    <w:t xml:space="preserve"> </w:t>
                  </w:r>
                  <w:r w:rsidR="00BF4D96" w:rsidRPr="00DA4ED0">
                    <w:rPr>
                      <w:rFonts w:ascii="Arial" w:hAnsi="Arial" w:cs="Arial"/>
                      <w:rtl/>
                    </w:rPr>
                    <w:t xml:space="preserve"> </w:t>
                  </w:r>
                  <w:r w:rsidR="00085046" w:rsidRPr="00DA4ED0">
                    <w:rPr>
                      <w:rFonts w:ascii="Arial" w:hAnsi="Arial" w:cs="Arial"/>
                      <w:rtl/>
                    </w:rPr>
                    <w:t>אוניברסיטת תל אביב</w:t>
                  </w:r>
                </w:p>
                <w:p w:rsidR="000A5CF7" w:rsidRPr="00DA4ED0" w:rsidRDefault="000A5CF7" w:rsidP="000A5CF7">
                  <w:pPr>
                    <w:spacing w:line="360" w:lineRule="auto"/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>גב' עידית בן שלוש-</w:t>
                  </w:r>
                  <w:proofErr w:type="spellStart"/>
                  <w:r w:rsidRPr="00DA4ED0">
                    <w:rPr>
                      <w:rFonts w:ascii="Arial" w:hAnsi="Arial" w:cs="Arial"/>
                      <w:rtl/>
                    </w:rPr>
                    <w:t>במברגר</w:t>
                  </w:r>
                  <w:proofErr w:type="spellEnd"/>
                  <w:r w:rsidRPr="00DA4ED0">
                    <w:rPr>
                      <w:rFonts w:ascii="Arial" w:hAnsi="Arial" w:cs="Arial"/>
                      <w:rtl/>
                    </w:rPr>
                    <w:t xml:space="preserve"> תעבור את ההשתלמות בדצמ' 2018 </w:t>
                  </w:r>
                  <w:proofErr w:type="spellStart"/>
                  <w:r w:rsidRPr="00DA4ED0">
                    <w:rPr>
                      <w:rFonts w:ascii="Arial" w:hAnsi="Arial" w:cs="Arial"/>
                      <w:rtl/>
                    </w:rPr>
                    <w:t>באוניב</w:t>
                  </w:r>
                  <w:proofErr w:type="spellEnd"/>
                  <w:r w:rsidRPr="00DA4ED0">
                    <w:rPr>
                      <w:rFonts w:ascii="Arial" w:hAnsi="Arial" w:cs="Arial"/>
                      <w:rtl/>
                    </w:rPr>
                    <w:t>' תל אביב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085046" w:rsidRDefault="00BF4D96" w:rsidP="00085046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08504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 w:rsidRPr="0008504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ההשתלמות</w:t>
                  </w:r>
                </w:p>
                <w:p w:rsidR="00D271AB" w:rsidRPr="00711942" w:rsidRDefault="00D271AB" w:rsidP="00D271AB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71194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החוק ותקנותיו, פסקי דין, תהליך הברור, תפקיד האחראית, חוקי פרטיות, רשתות תמיכה, הטרדה ברשת </w:t>
                  </w:r>
                </w:p>
                <w:p w:rsidR="00085046" w:rsidRDefault="00085046" w:rsidP="0008504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0A5CF7" w:rsidRDefault="000A5CF7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DA4ED0" w:rsidRDefault="00C17833" w:rsidP="00C86D06">
                  <w:pPr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 xml:space="preserve">פירוט </w:t>
                  </w:r>
                  <w:r w:rsidR="002A20DC" w:rsidRPr="00DA4ED0">
                    <w:rPr>
                      <w:rFonts w:ascii="Arial" w:hAnsi="Arial" w:cs="Arial"/>
                      <w:rtl/>
                    </w:rPr>
                    <w:t>פעולות הדרכה והסברה</w:t>
                  </w:r>
                  <w:r w:rsidR="00BB04C0" w:rsidRPr="00DA4ED0">
                    <w:rPr>
                      <w:rFonts w:ascii="Arial" w:hAnsi="Arial" w:cs="Arial"/>
                      <w:rtl/>
                    </w:rPr>
                    <w:t>*</w:t>
                  </w:r>
                  <w:r w:rsidR="002A20DC" w:rsidRPr="00DA4ED0">
                    <w:rPr>
                      <w:rFonts w:ascii="Arial" w:hAnsi="Arial" w:cs="Arial"/>
                      <w:rtl/>
                    </w:rPr>
                    <w:t xml:space="preserve"> 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 xml:space="preserve">שהועברו </w:t>
                  </w:r>
                  <w:r w:rsidR="002A20DC" w:rsidRPr="00DA4ED0">
                    <w:rPr>
                      <w:rFonts w:ascii="Arial" w:hAnsi="Arial" w:cs="Arial"/>
                      <w:rtl/>
                    </w:rPr>
                    <w:t>לסגל המוסד (מנהלי ואקדמי)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 xml:space="preserve"> ותדירותן</w:t>
                  </w:r>
                  <w:r w:rsidR="002A20DC" w:rsidRPr="00DA4ED0">
                    <w:rPr>
                      <w:rFonts w:ascii="Arial" w:hAnsi="Arial" w:cs="Arial"/>
                      <w:rtl/>
                    </w:rPr>
                    <w:t>: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 </w:t>
                  </w:r>
                </w:p>
                <w:p w:rsidR="000A5CF7" w:rsidRPr="00DA4ED0" w:rsidRDefault="000A5CF7" w:rsidP="00C86D06">
                  <w:pPr>
                    <w:rPr>
                      <w:rFonts w:ascii="Arial" w:hAnsi="Arial" w:cs="Arial"/>
                      <w:rtl/>
                    </w:rPr>
                  </w:pP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במסגרת מפגשי אוריינטציה למרצים חדשים הנערכים כל סמסטר הממונה מסבירה למרצים החדשים את עיקרי החוק ותקנותיו. </w:t>
                  </w:r>
                </w:p>
                <w:p w:rsidR="000A5CF7" w:rsidRPr="00DA4ED0" w:rsidRDefault="000A5CF7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0A5CF7" w:rsidRPr="00DA4ED0" w:rsidRDefault="000A5CF7" w:rsidP="00D271AB">
                  <w:pPr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ב-8.3.18 ניתנה הרצאה לכל חברי הסגל האקדמי והמנהלי על ידי דר' בר-ישי בנושא "זה לא נעים לי".</w:t>
                  </w:r>
                </w:p>
                <w:p w:rsidR="00D271AB" w:rsidRPr="00DA4ED0" w:rsidRDefault="00D271AB" w:rsidP="002A20DC">
                  <w:pPr>
                    <w:rPr>
                      <w:rFonts w:ascii="Arial" w:hAnsi="Arial" w:cs="Arial"/>
                      <w:rtl/>
                    </w:rPr>
                  </w:pPr>
                </w:p>
                <w:p w:rsidR="002A20DC" w:rsidRPr="00DA4ED0" w:rsidRDefault="00C17833" w:rsidP="00D271AB">
                  <w:pPr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>פירוט פעולות הדרכה והסברה</w:t>
                  </w:r>
                  <w:r w:rsidR="00BB04C0" w:rsidRPr="00DA4ED0">
                    <w:rPr>
                      <w:rFonts w:ascii="Arial" w:hAnsi="Arial" w:cs="Arial"/>
                      <w:rtl/>
                    </w:rPr>
                    <w:t>*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 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 xml:space="preserve">שהועברו </w:t>
                  </w:r>
                  <w:r w:rsidR="002A20DC" w:rsidRPr="00DA4ED0">
                    <w:rPr>
                      <w:rFonts w:ascii="Arial" w:hAnsi="Arial" w:cs="Arial"/>
                      <w:rtl/>
                    </w:rPr>
                    <w:t>לסטודנטים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 xml:space="preserve"> </w:t>
                  </w:r>
                  <w:r w:rsidR="00BB04C0" w:rsidRPr="00DA4ED0">
                    <w:rPr>
                      <w:rFonts w:ascii="Arial" w:hAnsi="Arial" w:cs="Arial"/>
                      <w:rtl/>
                    </w:rPr>
                    <w:t xml:space="preserve">ולתלמידים 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>ותדירותן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: </w:t>
                  </w: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כל סטודנט חדש נדרש לחתום ולאשר שקרא והבין את החוק ותקנותיו.</w:t>
                  </w:r>
                </w:p>
                <w:p w:rsidR="002A20DC" w:rsidRPr="00DA4ED0" w:rsidRDefault="002A20DC" w:rsidP="002A20DC">
                  <w:pPr>
                    <w:rPr>
                      <w:rFonts w:ascii="Arial" w:hAnsi="Arial" w:cs="Arial"/>
                      <w:rtl/>
                    </w:rPr>
                  </w:pPr>
                </w:p>
                <w:p w:rsidR="002A20DC" w:rsidRPr="00DA4ED0" w:rsidRDefault="002A20DC" w:rsidP="002A20DC">
                  <w:pPr>
                    <w:rPr>
                      <w:rFonts w:ascii="Arial" w:hAnsi="Arial" w:cs="Arial"/>
                      <w:rtl/>
                    </w:rPr>
                  </w:pPr>
                </w:p>
                <w:p w:rsidR="002A20DC" w:rsidRPr="00DA4ED0" w:rsidRDefault="002A20DC" w:rsidP="00C86D06">
                  <w:pPr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>(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>*יש לפרט</w:t>
                  </w:r>
                  <w:r w:rsidR="00DA41CA" w:rsidRPr="00DA4ED0">
                    <w:rPr>
                      <w:rFonts w:ascii="Arial" w:hAnsi="Arial" w:cs="Arial"/>
                      <w:rtl/>
                    </w:rPr>
                    <w:t>, בין השאר,</w:t>
                  </w:r>
                  <w:r w:rsidR="00C86D06" w:rsidRPr="00DA4ED0">
                    <w:rPr>
                      <w:rFonts w:ascii="Arial" w:hAnsi="Arial" w:cs="Arial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DA4ED0">
                    <w:rPr>
                      <w:rFonts w:ascii="Arial" w:hAnsi="Arial" w:cs="Arial"/>
                      <w:rtl/>
                    </w:rPr>
                    <w:t>וכיוצ"ב</w:t>
                  </w:r>
                  <w:proofErr w:type="spellEnd"/>
                  <w:r w:rsidR="00C86D06" w:rsidRPr="00DA4ED0">
                    <w:rPr>
                      <w:rFonts w:ascii="Arial" w:hAnsi="Arial" w:cs="Arial"/>
                      <w:rtl/>
                    </w:rPr>
                    <w:t>)</w:t>
                  </w:r>
                </w:p>
                <w:p w:rsidR="002A20DC" w:rsidRPr="00DA4ED0" w:rsidRDefault="002A20DC" w:rsidP="002A20DC">
                  <w:pPr>
                    <w:rPr>
                      <w:rFonts w:ascii="Arial" w:hAnsi="Arial" w:cs="Arial"/>
                      <w:rtl/>
                    </w:rPr>
                  </w:pPr>
                </w:p>
                <w:p w:rsidR="002A20DC" w:rsidRPr="00DA4ED0" w:rsidRDefault="002A20DC" w:rsidP="002A20DC">
                  <w:pPr>
                    <w:rPr>
                      <w:rFonts w:ascii="Arial" w:hAnsi="Arial" w:cs="Arial"/>
                      <w:rtl/>
                    </w:rPr>
                  </w:pPr>
                </w:p>
                <w:p w:rsidR="00BB04C0" w:rsidRPr="00DA4ED0" w:rsidRDefault="00C86D06" w:rsidP="00BB04C0">
                  <w:pPr>
                    <w:jc w:val="both"/>
                    <w:rPr>
                      <w:rFonts w:ascii="Arial" w:hAnsi="Arial" w:cs="Arial"/>
                      <w:rtl/>
                    </w:rPr>
                  </w:pPr>
                  <w:r w:rsidRPr="00DA4ED0">
                    <w:rPr>
                      <w:rFonts w:ascii="Arial" w:hAnsi="Arial" w:cs="Arial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DA4ED0">
                    <w:rPr>
                      <w:rFonts w:ascii="Arial" w:hAnsi="Arial" w:cs="Arial"/>
                      <w:rtl/>
                    </w:rPr>
                    <w:t>,</w:t>
                  </w:r>
                  <w:r w:rsidRPr="00DA4ED0">
                    <w:rPr>
                      <w:rFonts w:ascii="Arial" w:hAnsi="Arial" w:cs="Arial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rtl/>
                    </w:rPr>
                  </w:pPr>
                </w:p>
                <w:p w:rsidR="00D271AB" w:rsidRPr="00DA4ED0" w:rsidRDefault="00D271AB" w:rsidP="00D271A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תקנון החוק למניעת הטרדה מינית תלוי בכל רחבי הקמפוס כשהוא סגור ומוגן בארון זכוכית.</w:t>
                  </w: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br/>
                  </w:r>
                </w:p>
                <w:p w:rsidR="00D271AB" w:rsidRPr="00DA4ED0" w:rsidRDefault="00D271AB" w:rsidP="00D271A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תקנון החוק למניעת הטרדה מינית ב-3 שפות: עברית, ערבית ואנגלית, קיבל נראות גבוהה באתר המכללה. </w:t>
                  </w: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br/>
                  </w:r>
                </w:p>
                <w:p w:rsidR="00D271AB" w:rsidRPr="00DA4ED0" w:rsidRDefault="00D271AB" w:rsidP="00D271A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באתר המכללה קישוריות לסרטונים של הרשות לקידום מעמד </w:t>
                  </w:r>
                  <w:proofErr w:type="spellStart"/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האשה</w:t>
                  </w:r>
                  <w:proofErr w:type="spellEnd"/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 xml:space="preserve"> בנושא של מניעת הטרדה מינית בעבודה.</w:t>
                  </w:r>
                </w:p>
                <w:p w:rsidR="00D271AB" w:rsidRPr="00DA4ED0" w:rsidRDefault="00D271AB" w:rsidP="00D271AB">
                  <w:pPr>
                    <w:jc w:val="both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D271AB" w:rsidRPr="00DA4ED0" w:rsidRDefault="00D271AB" w:rsidP="00D271A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כל סטודנט חדש חייב לחתום שקרא והבין את תקנון המכללה למניעת הטרדה מינית.</w:t>
                  </w: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D271AB" w:rsidRPr="00DA4ED0" w:rsidRDefault="00D271AB" w:rsidP="00A95FA6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rtl/>
                    </w:rPr>
                  </w:pP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t>כל מרצה/עובד חדש חייב לחתום שקרא והבין את החוק ותקנותיו.</w:t>
                  </w:r>
                  <w:r w:rsidRPr="00DA4ED0">
                    <w:rPr>
                      <w:rFonts w:ascii="Arial" w:hAnsi="Arial" w:cs="Arial"/>
                      <w:b/>
                      <w:bCs/>
                      <w:rtl/>
                    </w:rPr>
                    <w:br/>
                  </w:r>
                </w:p>
                <w:p w:rsidR="00D271AB" w:rsidRPr="00DA4ED0" w:rsidRDefault="00D271AB" w:rsidP="00D271AB">
                  <w:pPr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  <w:p w:rsidR="00D271AB" w:rsidRDefault="00D271AB" w:rsidP="00D271A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1E19E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בימים אלו אנו שוקדים על הכנת לומדה ממוחשבת לכלל הסטודנטים</w:t>
                  </w:r>
                </w:p>
                <w:p w:rsidR="002A20DC" w:rsidRDefault="002A20DC" w:rsidP="00BB04C0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0A5CF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</w:t>
                  </w:r>
                  <w:r w:rsidR="000A5CF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0</w:t>
                  </w:r>
                </w:p>
                <w:p w:rsidR="00BC362C" w:rsidRDefault="00BC362C" w:rsidP="000A5CF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A5CF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1</w:t>
                  </w:r>
                </w:p>
                <w:p w:rsidR="00BC362C" w:rsidRDefault="00BC362C" w:rsidP="000A5CF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0A5CF7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992"/>
        <w:gridCol w:w="851"/>
        <w:gridCol w:w="1276"/>
        <w:gridCol w:w="1134"/>
        <w:gridCol w:w="1275"/>
        <w:gridCol w:w="993"/>
      </w:tblGrid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993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Pr="000A5CF7" w:rsidRDefault="000A5CF7" w:rsidP="000A5CF7">
            <w:pPr>
              <w:rPr>
                <w:rFonts w:cs="Arial" w:hint="cs"/>
                <w:sz w:val="22"/>
                <w:szCs w:val="22"/>
                <w:rtl/>
              </w:rPr>
            </w:pPr>
            <w:r w:rsidRPr="000A5CF7">
              <w:rPr>
                <w:rFonts w:cs="Arial" w:hint="cs"/>
                <w:sz w:val="22"/>
                <w:szCs w:val="22"/>
                <w:rtl/>
              </w:rPr>
              <w:t xml:space="preserve">סגל </w:t>
            </w:r>
            <w:proofErr w:type="spellStart"/>
            <w:r w:rsidRPr="000A5CF7">
              <w:rPr>
                <w:rFonts w:cs="Arial" w:hint="cs"/>
                <w:sz w:val="22"/>
                <w:szCs w:val="22"/>
                <w:rtl/>
              </w:rPr>
              <w:t>מינהלי</w:t>
            </w:r>
            <w:proofErr w:type="spellEnd"/>
            <w:r w:rsidRPr="000A5CF7">
              <w:rPr>
                <w:rFonts w:cs="Arial" w:hint="cs"/>
                <w:sz w:val="22"/>
                <w:szCs w:val="22"/>
                <w:rtl/>
              </w:rPr>
              <w:t xml:space="preserve"> וסגל אקדמי</w:t>
            </w:r>
          </w:p>
        </w:tc>
        <w:tc>
          <w:tcPr>
            <w:tcW w:w="1559" w:type="dxa"/>
          </w:tcPr>
          <w:p w:rsidR="00E25590" w:rsidRPr="000A5CF7" w:rsidRDefault="000A5CF7" w:rsidP="000A5CF7">
            <w:pPr>
              <w:rPr>
                <w:rFonts w:cs="Arial" w:hint="cs"/>
                <w:sz w:val="22"/>
                <w:szCs w:val="22"/>
                <w:rtl/>
              </w:rPr>
            </w:pPr>
            <w:r w:rsidRPr="000A5CF7">
              <w:rPr>
                <w:rFonts w:cs="Arial" w:hint="cs"/>
                <w:sz w:val="22"/>
                <w:szCs w:val="22"/>
                <w:rtl/>
              </w:rPr>
              <w:t xml:space="preserve">מספר בנות צעירות התלוננו באופן כללי ומבלי להזכיר שמות על ביטויים סקסיסטיים ונעיצת מבטים מביכה מצד סגל מנהלי ואקדמי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0A5CF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21.1</w:t>
            </w:r>
          </w:p>
        </w:tc>
        <w:tc>
          <w:tcPr>
            <w:tcW w:w="851" w:type="dxa"/>
          </w:tcPr>
          <w:p w:rsidR="00E25590" w:rsidRPr="00EA3BB4" w:rsidRDefault="000A5CF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8.3</w:t>
            </w:r>
          </w:p>
        </w:tc>
        <w:tc>
          <w:tcPr>
            <w:tcW w:w="1276" w:type="dxa"/>
            <w:shd w:val="clear" w:color="auto" w:fill="auto"/>
          </w:tcPr>
          <w:p w:rsidR="00E25590" w:rsidRDefault="000A5CF7" w:rsidP="000A5CF7">
            <w:pPr>
              <w:rPr>
                <w:rFonts w:cs="Arial" w:hint="cs"/>
                <w:sz w:val="22"/>
                <w:szCs w:val="22"/>
                <w:rtl/>
              </w:rPr>
            </w:pPr>
            <w:r w:rsidRPr="000A5CF7">
              <w:rPr>
                <w:rFonts w:cs="Arial" w:hint="cs"/>
                <w:sz w:val="22"/>
                <w:szCs w:val="22"/>
                <w:rtl/>
              </w:rPr>
              <w:t>שיחות לא פורמאלית של הממונה עם מרצה אחד ומספר עובדי מנהל</w:t>
            </w:r>
          </w:p>
          <w:p w:rsidR="000A5CF7" w:rsidRDefault="000A5CF7" w:rsidP="000A5CF7">
            <w:pPr>
              <w:rPr>
                <w:rFonts w:cs="Arial"/>
                <w:sz w:val="22"/>
                <w:szCs w:val="22"/>
                <w:rtl/>
              </w:rPr>
            </w:pPr>
          </w:p>
          <w:p w:rsidR="000A5CF7" w:rsidRPr="000A5CF7" w:rsidRDefault="000A5CF7" w:rsidP="000A5CF7">
            <w:pPr>
              <w:rPr>
                <w:rFonts w:cs="Arial" w:hint="cs"/>
                <w:sz w:val="22"/>
                <w:szCs w:val="22"/>
                <w:rtl/>
              </w:rPr>
            </w:pPr>
            <w:r>
              <w:rPr>
                <w:rFonts w:cs="Arial" w:hint="cs"/>
                <w:sz w:val="22"/>
                <w:szCs w:val="22"/>
                <w:rtl/>
              </w:rPr>
              <w:t xml:space="preserve">הרצאת חובה לכל הסגל האקדמי והמנהלי תחת הנושא "זה לא נעים לי" </w:t>
            </w:r>
          </w:p>
        </w:tc>
        <w:tc>
          <w:tcPr>
            <w:tcW w:w="1134" w:type="dxa"/>
            <w:shd w:val="clear" w:color="auto" w:fill="auto"/>
          </w:tcPr>
          <w:p w:rsidR="00E25590" w:rsidRPr="000A5CF7" w:rsidRDefault="000A5CF7" w:rsidP="00AF5A90">
            <w:pPr>
              <w:rPr>
                <w:rFonts w:cs="Arial" w:hint="cs"/>
                <w:sz w:val="22"/>
                <w:szCs w:val="22"/>
                <w:rtl/>
              </w:rPr>
            </w:pPr>
            <w:r w:rsidRPr="000A5CF7">
              <w:rPr>
                <w:rFonts w:cs="Arial" w:hint="cs"/>
                <w:sz w:val="22"/>
                <w:szCs w:val="22"/>
                <w:rtl/>
              </w:rPr>
              <w:t>ננקטו פעולות מניעה בלבד. מדובר בהתנהגות שאינה הולמת לא הטרדה מינית כהגדרת החוק</w:t>
            </w: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0A5CF7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AF5A90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F3757C" w:rsidP="00F375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0A5CF7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ED0" w:rsidRDefault="00DA4ED0" w:rsidP="00F122BE">
      <w:r>
        <w:separator/>
      </w:r>
    </w:p>
  </w:endnote>
  <w:endnote w:type="continuationSeparator" w:id="0">
    <w:p w:rsidR="00DA4ED0" w:rsidRDefault="00DA4ED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ED0" w:rsidRDefault="00DA4ED0" w:rsidP="00F122BE">
      <w:r>
        <w:separator/>
      </w:r>
    </w:p>
  </w:footnote>
  <w:footnote w:type="continuationSeparator" w:id="0">
    <w:p w:rsidR="00DA4ED0" w:rsidRDefault="00DA4ED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101"/>
    <w:multiLevelType w:val="hybridMultilevel"/>
    <w:tmpl w:val="4D7A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27200">
    <w:abstractNumId w:val="1"/>
  </w:num>
  <w:num w:numId="2" w16cid:durableId="1509756731">
    <w:abstractNumId w:val="2"/>
  </w:num>
  <w:num w:numId="3" w16cid:durableId="10662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85046"/>
    <w:rsid w:val="000A5CF7"/>
    <w:rsid w:val="000D0D94"/>
    <w:rsid w:val="0018031E"/>
    <w:rsid w:val="001B247C"/>
    <w:rsid w:val="001C09D3"/>
    <w:rsid w:val="001D36AD"/>
    <w:rsid w:val="00202CA6"/>
    <w:rsid w:val="00212A96"/>
    <w:rsid w:val="002161BC"/>
    <w:rsid w:val="00251BD2"/>
    <w:rsid w:val="002A20DC"/>
    <w:rsid w:val="00324BAD"/>
    <w:rsid w:val="00455F7C"/>
    <w:rsid w:val="004644EF"/>
    <w:rsid w:val="004B45BC"/>
    <w:rsid w:val="004C04E2"/>
    <w:rsid w:val="005356D2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95FA6"/>
    <w:rsid w:val="00AF5A90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1F36"/>
    <w:rsid w:val="00C5451F"/>
    <w:rsid w:val="00C86D06"/>
    <w:rsid w:val="00CC060D"/>
    <w:rsid w:val="00CF1394"/>
    <w:rsid w:val="00D0508C"/>
    <w:rsid w:val="00D15485"/>
    <w:rsid w:val="00D271AB"/>
    <w:rsid w:val="00D37858"/>
    <w:rsid w:val="00DA41CA"/>
    <w:rsid w:val="00DA4ED0"/>
    <w:rsid w:val="00E25590"/>
    <w:rsid w:val="00EA3BB4"/>
    <w:rsid w:val="00EB4B96"/>
    <w:rsid w:val="00EC1610"/>
    <w:rsid w:val="00EF79C7"/>
    <w:rsid w:val="00F122BE"/>
    <w:rsid w:val="00F3757C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25B669-1549-45DB-ADF8-6F1E03B1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65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8C31A516-3CFE-4F4D-96A1-83C4E2F7F8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EA51F-8071-4EC0-904F-7ABFFC66CE0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A89BDB-834C-4995-9CE7-89B4ED583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DB07F0-72F7-4B0D-9201-7364E0D376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E0C59C-59E1-4D65-9523-728350F9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המרכז ללימודים אקדמיים אור יהודה -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