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sv-SE"/>
        </w:rPr>
        <w:t>Projektplan</w:t>
      </w:r>
    </w:p>
    <w:p>
      <w:pPr>
        <w:pStyle w:val="Body A"/>
        <w:rPr>
          <w:b w:val="1"/>
          <w:b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755"/>
        <w:gridCol w:w="6877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7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Projektnamn</w:t>
            </w:r>
          </w:p>
        </w:tc>
        <w:tc>
          <w:tcPr>
            <w:tcW w:type="dxa" w:w="6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7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Projekt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gare / sponsor</w:t>
            </w:r>
          </w:p>
        </w:tc>
        <w:tc>
          <w:tcPr>
            <w:tcW w:type="dxa" w:w="6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7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Projektledare</w:t>
            </w:r>
          </w:p>
        </w:tc>
        <w:tc>
          <w:tcPr>
            <w:tcW w:type="dxa" w:w="6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0. Sammanfattning</w:t>
      </w:r>
    </w:p>
    <w:p>
      <w:pPr>
        <w:pStyle w:val="Body A"/>
      </w:pP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sv-SE"/>
        </w:rPr>
        <w:t>en kort inledande sammanfattning av projektplanen.</w:t>
      </w:r>
    </w:p>
    <w:p>
      <w:pPr>
        <w:pStyle w:val="Body A"/>
        <w:rPr>
          <w:i w:val="1"/>
          <w:i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sv-SE"/>
        </w:rPr>
      </w:pPr>
      <w:r>
        <w:rPr>
          <w:b w:val="1"/>
          <w:bCs w:val="1"/>
          <w:rtl w:val="0"/>
          <w:lang w:val="sv-SE"/>
        </w:rPr>
        <w:t>Bakgrund, syfte och m</w:t>
      </w:r>
      <w:r>
        <w:rPr>
          <w:b w:val="1"/>
          <w:bCs w:val="1"/>
          <w:rtl w:val="0"/>
          <w:lang w:val="sv-SE"/>
        </w:rPr>
        <w:t>å</w:t>
      </w:r>
      <w:r>
        <w:rPr>
          <w:b w:val="1"/>
          <w:bCs w:val="1"/>
          <w:rtl w:val="0"/>
          <w:lang w:val="sv-SE"/>
        </w:rPr>
        <w:t>l</w:t>
      </w:r>
    </w:p>
    <w:p>
      <w:pPr>
        <w:pStyle w:val="Body A"/>
      </w:pPr>
    </w:p>
    <w:p>
      <w:pPr>
        <w:pStyle w:val="Body A"/>
      </w:pPr>
      <w:r>
        <w:rPr>
          <w:rtl w:val="0"/>
        </w:rPr>
        <w:t>Bakgrundsbeskrivning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Beskrivning av bakgrunden till projektet, med tydlig koppling till m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let och nyttan</w:t>
      </w: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tl w:val="0"/>
        </w:rPr>
        <w:t>Syfte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Den effekt som projektet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rv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ntas skapa, det vill s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ga varf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 xml:space="preserve">r det 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 viktigt att projektet skall genomf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ras.</w:t>
      </w: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tl w:val="0"/>
        </w:rPr>
        <w:t>M</w:t>
      </w:r>
      <w:r>
        <w:rPr>
          <w:rtl w:val="0"/>
        </w:rPr>
        <w:t>å</w:t>
      </w:r>
      <w:r>
        <w:rPr>
          <w:rtl w:val="0"/>
        </w:rPr>
        <w:t>l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Resultatet projektet skall leverera, dvs vad som skall vara uppn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tt n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 xml:space="preserve">r projektet 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 genomf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rt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2. Omfattning och avgr</w:t>
      </w:r>
      <w:r>
        <w:rPr>
          <w:b w:val="1"/>
          <w:bCs w:val="1"/>
          <w:rtl w:val="0"/>
          <w:lang w:val="sv-SE"/>
        </w:rPr>
        <w:t>ä</w:t>
      </w:r>
      <w:r>
        <w:rPr>
          <w:b w:val="1"/>
          <w:bCs w:val="1"/>
          <w:rtl w:val="0"/>
          <w:lang w:val="sv-SE"/>
        </w:rPr>
        <w:t>nsningar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</w:rPr>
        <w:t>Omfattning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Vad som ing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r i projektet som beh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ver utf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ras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att m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let skall kunna levereras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</w:rPr>
        <w:tab/>
        <w:t>Omfattnings beskrivs med en WBS p</w:t>
      </w:r>
      <w:r>
        <w:rPr>
          <w:i w:val="1"/>
          <w:iCs w:val="1"/>
          <w:rtl w:val="0"/>
          <w:lang w:val="sv-SE"/>
        </w:rPr>
        <w:t>å ö</w:t>
      </w:r>
      <w:r>
        <w:rPr>
          <w:i w:val="1"/>
          <w:iCs w:val="1"/>
          <w:rtl w:val="0"/>
          <w:lang w:val="sv-SE"/>
        </w:rPr>
        <w:t>vergripande niv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- huvudpaket med en kort beskrivning av varje.</w:t>
      </w: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tl w:val="0"/>
        </w:rPr>
        <w:t>Avgr</w:t>
      </w:r>
      <w:r>
        <w:rPr>
          <w:rtl w:val="0"/>
        </w:rPr>
        <w:t>ä</w:t>
      </w:r>
      <w:r>
        <w:rPr>
          <w:rtl w:val="0"/>
        </w:rPr>
        <w:t>nsningar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Vad projektet inte skall leverera. Syftet med avgr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 xml:space="preserve">nsningar 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 att undvika ogrundade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rhoppningar hos projektets olika intressenter.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3. Kravspecifikation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</w:rPr>
        <w:t>Produktkrav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Krav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resultatet/produkten.</w:t>
      </w: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tl w:val="0"/>
        </w:rPr>
        <w:t>Projektkrav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Krav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genomf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randet, samt prioriteringar mellan projektets styrparametrar</w:t>
      </w: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ruts</w:t>
      </w:r>
      <w:r>
        <w:rPr>
          <w:rtl w:val="0"/>
        </w:rPr>
        <w:t>ä</w:t>
      </w:r>
      <w:r>
        <w:rPr>
          <w:rtl w:val="0"/>
        </w:rPr>
        <w:t>ttningar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Krav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projektets parter som m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ste vara uppfyllda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att s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kra projektets genomf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rande och resultat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4. Leverans och inf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>rande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  <w:lang w:val="sv-SE"/>
        </w:rPr>
        <w:t xml:space="preserve">Hur produkten/resultatet 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verl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mnas till best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llaren och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rs in i den milj</w:t>
      </w:r>
      <w:r>
        <w:rPr>
          <w:i w:val="1"/>
          <w:iCs w:val="1"/>
          <w:rtl w:val="0"/>
          <w:lang w:val="sv-SE"/>
        </w:rPr>
        <w:t xml:space="preserve">ö </w:t>
      </w:r>
      <w:r>
        <w:rPr>
          <w:i w:val="1"/>
          <w:iCs w:val="1"/>
          <w:rtl w:val="0"/>
          <w:lang w:val="sv-SE"/>
        </w:rPr>
        <w:t xml:space="preserve">den 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 avsedd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5. Nul</w:t>
      </w:r>
      <w:r>
        <w:rPr>
          <w:b w:val="1"/>
          <w:bCs w:val="1"/>
          <w:rtl w:val="0"/>
          <w:lang w:val="sv-SE"/>
        </w:rPr>
        <w:t>ä</w:t>
      </w:r>
      <w:r>
        <w:rPr>
          <w:b w:val="1"/>
          <w:bCs w:val="1"/>
          <w:rtl w:val="0"/>
          <w:lang w:val="sv-SE"/>
        </w:rPr>
        <w:t>gesanalys och intressenter</w:t>
      </w:r>
    </w:p>
    <w:p>
      <w:pPr>
        <w:pStyle w:val="Body A"/>
      </w:pPr>
      <w:r>
        <w:rPr>
          <w:rtl w:val="0"/>
        </w:rPr>
        <w:t>SWOT-analys</w:t>
      </w: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</w:rPr>
        <w:tab/>
        <w:t>Kartl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ggning och analys av yttre och inre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ruts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ttningarna som kan komma att p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verka genomf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randet.</w:t>
      </w:r>
    </w:p>
    <w:p>
      <w:pPr>
        <w:pStyle w:val="Body A"/>
        <w:rPr>
          <w:i w:val="1"/>
          <w:i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Styrkor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Svagheter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M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ö</w:t>
            </w:r>
            <w:r>
              <w:rPr>
                <w:rFonts w:ascii="Helvetica" w:cs="Arial Unicode MS" w:hAnsi="Helvetica" w:eastAsia="Arial Unicode MS"/>
                <w:rtl w:val="0"/>
              </w:rPr>
              <w:t>jligheter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Hot</w:t>
            </w:r>
          </w:p>
        </w:tc>
      </w:tr>
    </w:tbl>
    <w:p>
      <w:pPr>
        <w:pStyle w:val="Body A"/>
        <w:widowControl w:val="0"/>
        <w:ind w:left="108" w:hanging="108"/>
        <w:rPr>
          <w:i w:val="1"/>
          <w:i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Slutsatser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Intressentanalys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Kartl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ggning och analys av individer och organisationer som kan p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verka projektet eller kommat att p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verkas av projektet</w:t>
      </w: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tl w:val="0"/>
        </w:rPr>
        <w:t>K</w:t>
      </w:r>
      <w:r>
        <w:rPr>
          <w:rtl w:val="0"/>
        </w:rPr>
        <w:t>ä</w:t>
      </w:r>
      <w:r>
        <w:rPr>
          <w:rtl w:val="0"/>
        </w:rPr>
        <w:t>rnintressenter/Prim</w:t>
      </w:r>
      <w:r>
        <w:rPr>
          <w:rtl w:val="0"/>
        </w:rPr>
        <w:t>ä</w:t>
      </w:r>
      <w:r>
        <w:rPr>
          <w:rtl w:val="0"/>
        </w:rPr>
        <w:t>rintressenter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Sekund</w:t>
      </w:r>
      <w:r>
        <w:rPr>
          <w:rtl w:val="0"/>
        </w:rPr>
        <w:t>ä</w:t>
      </w:r>
      <w:r>
        <w:rPr>
          <w:rtl w:val="0"/>
        </w:rPr>
        <w:t>rintressenter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6. Organisation och bemanning</w:t>
      </w:r>
    </w:p>
    <w:p>
      <w:pPr>
        <w:pStyle w:val="Body A"/>
      </w:pPr>
      <w:r>
        <w:rPr>
          <w:rtl w:val="0"/>
        </w:rPr>
        <w:t>Roller, ansvar och befogenheter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de-DE"/>
              </w:rPr>
              <w:t>Roll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rtl w:val="0"/>
              </w:rPr>
              <w:t>Ansvar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sv-SE"/>
              </w:rPr>
              <w:t>Befogenheter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rtl w:val="0"/>
              </w:rPr>
              <w:t>Bemanning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7. Kommunikation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</w:rPr>
        <w:t>Rapporter och dokumentation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Regler och rutiner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hur projektet skall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ljas upp och hur avrapportering skall ske</w:t>
      </w: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tl w:val="0"/>
        </w:rPr>
        <w:t>Informationsplan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Plan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informationsspridning med syfte att s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kerst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lla att r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tt m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lgrupp f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r r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tt information i r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tt tid och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r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tt s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tt.</w:t>
      </w:r>
    </w:p>
    <w:p>
      <w:pPr>
        <w:pStyle w:val="Body A"/>
        <w:rPr>
          <w:i w:val="1"/>
          <w:i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605"/>
        <w:gridCol w:w="1605"/>
        <w:gridCol w:w="1606"/>
        <w:gridCol w:w="1605"/>
        <w:gridCol w:w="1605"/>
        <w:gridCol w:w="1606"/>
      </w:tblGrid>
      <w:tr>
        <w:tblPrEx>
          <w:shd w:val="clear" w:color="auto" w:fill="ceddeb"/>
        </w:tblPrEx>
        <w:trPr>
          <w:trHeight w:val="46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  <w:lang w:val="sv-SE"/>
              </w:rPr>
              <w:t>Vem (intressent)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  <w:lang w:val="sv-SE"/>
              </w:rPr>
              <w:t>Varf</w:t>
            </w:r>
            <w:r>
              <w:rPr>
                <w:rFonts w:cs="Arial Unicode MS" w:eastAsia="Arial Unicode MS" w:hint="default"/>
                <w:b w:val="1"/>
                <w:bCs w:val="1"/>
                <w:sz w:val="18"/>
                <w:szCs w:val="18"/>
                <w:rtl w:val="0"/>
                <w:lang w:val="sv-SE"/>
              </w:rPr>
              <w:t>ö</w:t>
            </w: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</w:rPr>
              <w:t>r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  <w:lang w:val="sv-SE"/>
              </w:rPr>
              <w:t>Vad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</w:rPr>
              <w:t>N</w:t>
            </w:r>
            <w:r>
              <w:rPr>
                <w:rFonts w:cs="Arial Unicode MS" w:eastAsia="Arial Unicode MS" w:hint="default"/>
                <w:b w:val="1"/>
                <w:bCs w:val="1"/>
                <w:sz w:val="18"/>
                <w:szCs w:val="18"/>
                <w:rtl w:val="0"/>
              </w:rPr>
              <w:t>ä</w:t>
            </w: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</w:rPr>
              <w:t>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  <w:lang w:val="sv-SE"/>
              </w:rPr>
              <w:t>Hur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8"/>
                <w:szCs w:val="18"/>
                <w:rtl w:val="0"/>
              </w:rPr>
              <w:t>Ansvarig</w:t>
            </w:r>
            <w:r/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8. Milstolpar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 xml:space="preserve">En 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vergripande fl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desplan eller tabell inneh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llande projektets viktigaste etappm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l, utg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ifr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n WBS-strukturen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9. Aktiviteter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i w:val="1"/>
          <w:iCs w:val="1"/>
        </w:rPr>
      </w:pPr>
      <w:r>
        <w:rPr>
          <w:i w:val="1"/>
          <w:iCs w:val="1"/>
          <w:rtl w:val="0"/>
        </w:rPr>
        <w:tab/>
        <w:t xml:space="preserve">En lista med aktiviteter som 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 tids- och resursuppskattade. (Utg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fr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n WBS-strukturen)</w:t>
      </w:r>
    </w:p>
    <w:p>
      <w:pPr>
        <w:pStyle w:val="Body A"/>
        <w:rPr>
          <w:i w:val="1"/>
          <w:iCs w:val="1"/>
        </w:rPr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90"/>
        <w:gridCol w:w="4695"/>
        <w:gridCol w:w="1160"/>
        <w:gridCol w:w="558"/>
        <w:gridCol w:w="527"/>
        <w:gridCol w:w="653"/>
        <w:gridCol w:w="654"/>
        <w:gridCol w:w="982"/>
      </w:tblGrid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29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#</w:t>
            </w:r>
          </w:p>
        </w:tc>
        <w:tc>
          <w:tcPr>
            <w:tcW w:type="dxa" w:w="469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rtl w:val="0"/>
              </w:rPr>
              <w:t>Aktivitet</w:t>
            </w:r>
          </w:p>
        </w:tc>
        <w:tc>
          <w:tcPr>
            <w:tcW w:type="dxa" w:w="115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2"/>
                <w:szCs w:val="12"/>
                <w:rtl w:val="0"/>
              </w:rPr>
              <w:t>Varaktighet</w:t>
            </w:r>
            <w:r>
              <w:rPr>
                <w:b w:val="1"/>
                <w:bCs w:val="1"/>
                <w:sz w:val="12"/>
                <w:szCs w:val="12"/>
              </w:rPr>
              <w:br w:type="textWrapping"/>
            </w:r>
            <w:r>
              <w:rPr>
                <w:b w:val="1"/>
                <w:bCs w:val="1"/>
                <w:sz w:val="12"/>
                <w:szCs w:val="12"/>
                <w:rtl w:val="0"/>
                <w:lang w:val="sv-SE"/>
              </w:rPr>
              <w:t>(timmar/dagar)</w:t>
            </w:r>
          </w:p>
        </w:tc>
        <w:tc>
          <w:tcPr>
            <w:tcW w:type="dxa" w:w="55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2"/>
                <w:szCs w:val="12"/>
                <w:rtl w:val="0"/>
                <w:lang w:val="sv-SE"/>
              </w:rPr>
              <w:t>Beroende</w:t>
            </w:r>
          </w:p>
        </w:tc>
        <w:tc>
          <w:tcPr>
            <w:tcW w:type="dxa" w:w="183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2"/>
                <w:szCs w:val="12"/>
                <w:rtl w:val="0"/>
                <w:lang w:val="sv-SE"/>
              </w:rPr>
              <w:t>Resurser</w:t>
            </w:r>
          </w:p>
        </w:tc>
        <w:tc>
          <w:tcPr>
            <w:tcW w:type="dxa" w:w="98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2"/>
                <w:szCs w:val="12"/>
                <w:rtl w:val="0"/>
              </w:rPr>
              <w:t>Kostnad</w:t>
            </w:r>
          </w:p>
        </w:tc>
      </w:tr>
      <w:tr>
        <w:tblPrEx>
          <w:shd w:val="clear" w:color="auto" w:fill="ceddeb"/>
        </w:tblPrEx>
        <w:trPr>
          <w:trHeight w:val="425" w:hRule="atLeast"/>
        </w:trPr>
        <w:tc>
          <w:tcPr>
            <w:tcW w:type="dxa" w:w="29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469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15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5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2"/>
                <w:szCs w:val="12"/>
                <w:rtl w:val="0"/>
              </w:rPr>
              <w:t>Antal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2"/>
                <w:szCs w:val="12"/>
                <w:rtl w:val="0"/>
                <w:lang w:val="sv-SE"/>
              </w:rPr>
              <w:t>arbetstid (timmar)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12"/>
                <w:szCs w:val="12"/>
                <w:rtl w:val="0"/>
              </w:rPr>
              <w:t>Pris</w:t>
            </w:r>
            <w:r>
              <w:rPr>
                <w:b w:val="1"/>
                <w:bCs w:val="1"/>
                <w:sz w:val="12"/>
                <w:szCs w:val="12"/>
              </w:rPr>
              <w:br w:type="textWrapping"/>
            </w:r>
            <w:r>
              <w:rPr>
                <w:b w:val="1"/>
                <w:bCs w:val="1"/>
                <w:sz w:val="12"/>
                <w:szCs w:val="12"/>
                <w:rtl w:val="0"/>
              </w:rPr>
              <w:t>(kr/tim)</w:t>
            </w:r>
          </w:p>
        </w:tc>
        <w:tc>
          <w:tcPr>
            <w:tcW w:type="dxa" w:w="98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Projektstart - kick off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1.5 timme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1,5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650</w:t>
            </w:r>
          </w:p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E3*F3*G3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 fram ritningar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 dagar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650</w:t>
            </w:r>
          </w:p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E4*F4*G4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Planeringsm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ö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 timme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650</w:t>
            </w:r>
          </w:p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E5*F5*G5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10. Tidplan</w:t>
      </w:r>
    </w:p>
    <w:p>
      <w:pPr>
        <w:pStyle w:val="Body A"/>
      </w:pPr>
      <w:r>
        <w:rPr>
          <w:rtl w:val="0"/>
        </w:rPr>
        <w:t>Tidplan/ Gantt-schema</w:t>
      </w:r>
    </w:p>
    <w:p>
      <w:pPr>
        <w:pStyle w:val="Body A"/>
        <w:rPr>
          <w:i w:val="1"/>
          <w:iCs w:val="1"/>
        </w:rPr>
      </w:pPr>
      <w:r>
        <w:rPr>
          <w:b w:val="1"/>
          <w:bCs w:val="1"/>
        </w:rPr>
        <w:tab/>
      </w:r>
      <w:r>
        <w:rPr>
          <w:i w:val="1"/>
          <w:iCs w:val="1"/>
          <w:rtl w:val="0"/>
          <w:lang w:val="sv-SE"/>
        </w:rPr>
        <w:t>Aktivitetsplan med tidsaxel, d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 xml:space="preserve">r varaktighet och samband mellan aktiviteter och milstolpar 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 angivna. En tidplan tas fram genom att l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gga in start- respektive sluttider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varje aktivitet samt beroenden.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11. Budget och nyttoanalys</w:t>
      </w:r>
    </w:p>
    <w:p>
      <w:pPr>
        <w:pStyle w:val="Body A"/>
      </w:pPr>
      <w:r>
        <w:rPr>
          <w:rtl w:val="0"/>
        </w:rPr>
        <w:t>Nyttoanalys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 xml:space="preserve">Vilka nyttor som projektets resultat kommer att bidra med. Det 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 effektm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let som v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rderas och om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jligt kalkyleras.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sv-SE"/>
              </w:rPr>
              <w:t>Sv</w:t>
            </w:r>
            <w:r>
              <w:rPr>
                <w:rtl w:val="0"/>
                <w:lang w:val="sv-SE"/>
              </w:rPr>
              <w:t>å</w:t>
            </w:r>
            <w:r>
              <w:rPr>
                <w:rtl w:val="0"/>
                <w:lang w:val="sv-SE"/>
              </w:rPr>
              <w:t>rbed</w:t>
            </w:r>
            <w:r>
              <w:rPr>
                <w:rtl w:val="0"/>
                <w:lang w:val="sv-SE"/>
              </w:rPr>
              <w:t>ö</w:t>
            </w:r>
            <w:r>
              <w:rPr>
                <w:rtl w:val="0"/>
                <w:lang w:val="sv-SE"/>
              </w:rPr>
              <w:t>mda nyttor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sv-SE"/>
              </w:rPr>
              <w:t>Indirekta nyttor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sv-SE"/>
              </w:rPr>
              <w:t>Direkta nyttor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Budget</w:t>
      </w:r>
    </w:p>
    <w:p>
      <w:pPr>
        <w:pStyle w:val="Body A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sv-SE"/>
        </w:rPr>
        <w:t>Projektets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rkalkyl-sammanst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llning av interna och externa kostnader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de resurser som kr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vs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att genomf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ra projektet</w:t>
      </w:r>
    </w:p>
    <w:p>
      <w:pPr>
        <w:pStyle w:val="Body A"/>
        <w:rPr>
          <w:i w:val="1"/>
          <w:iCs w:val="1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816"/>
        <w:gridCol w:w="4816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sv-SE"/>
              </w:rPr>
              <w:t>Interna kostnader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Externa kostnader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sv-SE"/>
              </w:rPr>
              <w:t>Ö</w:t>
            </w:r>
            <w:r>
              <w:rPr>
                <w:rtl w:val="0"/>
                <w:lang w:val="sv-SE"/>
              </w:rPr>
              <w:t>vriga kostnader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Totala kostnader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12. Riskanalys och riskhanteringsplan</w:t>
      </w:r>
    </w:p>
    <w:p>
      <w:pPr>
        <w:pStyle w:val="Body A"/>
        <w:rPr>
          <w:b w:val="1"/>
          <w:bCs w:val="1"/>
        </w:rPr>
      </w:pPr>
    </w:p>
    <w:tbl>
      <w:tblPr>
        <w:tblW w:w="93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88"/>
        <w:gridCol w:w="890"/>
        <w:gridCol w:w="890"/>
        <w:gridCol w:w="890"/>
        <w:gridCol w:w="3014"/>
      </w:tblGrid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da-DK"/>
              </w:rPr>
              <w:t>Risk</w:t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2"/>
                <w:szCs w:val="12"/>
                <w:rtl w:val="0"/>
                <w:lang w:val="sv-SE"/>
              </w:rPr>
              <w:t>Sannolikhet</w:t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2"/>
                <w:szCs w:val="12"/>
                <w:rtl w:val="0"/>
              </w:rPr>
              <w:t>Konsekvens</w:t>
            </w:r>
          </w:p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/>
                <w:b w:val="1"/>
                <w:bCs w:val="1"/>
                <w:sz w:val="12"/>
                <w:szCs w:val="12"/>
                <w:rtl w:val="0"/>
                <w:lang w:val="da-DK"/>
              </w:rPr>
              <w:t>Riskv</w:t>
            </w:r>
            <w:r>
              <w:rPr>
                <w:rFonts w:cs="Arial Unicode MS" w:eastAsia="Arial Unicode MS" w:hint="default"/>
                <w:b w:val="1"/>
                <w:bCs w:val="1"/>
                <w:sz w:val="12"/>
                <w:szCs w:val="12"/>
                <w:rtl w:val="0"/>
              </w:rPr>
              <w:t>ä</w:t>
            </w:r>
            <w:r>
              <w:rPr>
                <w:rFonts w:cs="Arial Unicode MS" w:eastAsia="Arial Unicode MS"/>
                <w:b w:val="1"/>
                <w:bCs w:val="1"/>
                <w:sz w:val="12"/>
                <w:szCs w:val="12"/>
                <w:rtl w:val="0"/>
              </w:rPr>
              <w:t>rde</w:t>
            </w:r>
          </w:p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cs="Arial Unicode MS" w:eastAsia="Arial Unicode MS" w:hint="default"/>
                <w:b w:val="1"/>
                <w:bCs w:val="1"/>
                <w:rtl w:val="0"/>
                <w:lang w:val="da-DK"/>
              </w:rPr>
              <w:t>Å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de-DE"/>
              </w:rPr>
              <w:t>tg</w:t>
            </w:r>
            <w:r>
              <w:rPr>
                <w:rFonts w:cs="Arial Unicode MS" w:eastAsia="Arial Unicode MS" w:hint="default"/>
                <w:b w:val="1"/>
                <w:bCs w:val="1"/>
                <w:rtl w:val="0"/>
              </w:rPr>
              <w:t>ä</w:t>
            </w:r>
            <w:r>
              <w:rPr>
                <w:rFonts w:cs="Arial Unicode MS" w:eastAsia="Arial Unicode MS"/>
                <w:b w:val="1"/>
                <w:bCs w:val="1"/>
                <w:rtl w:val="0"/>
              </w:rPr>
              <w:t>rd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