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31B8" w14:textId="49261FF6" w:rsidR="00A96830" w:rsidRDefault="00C9097A">
      <w:r>
        <w:t xml:space="preserve">0 – </w:t>
      </w:r>
      <w:r>
        <w:rPr>
          <w:rFonts w:hint="eastAsia"/>
        </w:rPr>
        <w:t>string</w:t>
      </w:r>
      <w:r>
        <w:t xml:space="preserve"> is not a member of the language</w:t>
      </w:r>
    </w:p>
    <w:p w14:paraId="56A4F15D" w14:textId="484E74CF" w:rsidR="00C9097A" w:rsidRDefault="00C9097A">
      <w:r>
        <w:t>1 – string is a member of the language</w:t>
      </w:r>
    </w:p>
    <w:p w14:paraId="0117DD31" w14:textId="38C377CA" w:rsidR="00C9097A" w:rsidRDefault="00C9097A">
      <w:proofErr w:type="spellStart"/>
      <w:r>
        <w:t>Y_no</w:t>
      </w:r>
      <w:proofErr w:type="spellEnd"/>
    </w:p>
    <w:p w14:paraId="69D0F43B" w14:textId="1F967EDE" w:rsidR="00C9097A" w:rsidRDefault="00C9097A">
      <w:proofErr w:type="spellStart"/>
      <w:r>
        <w:t>N_no</w:t>
      </w:r>
      <w:proofErr w:type="spellEnd"/>
    </w:p>
    <w:p w14:paraId="298C0653" w14:textId="5C572659" w:rsidR="00C9097A" w:rsidRDefault="00C9097A">
      <w:r>
        <w:t>Hyper-parameter search by splitting training data</w:t>
      </w:r>
    </w:p>
    <w:p w14:paraId="16670E0F" w14:textId="574ECBCA" w:rsidR="00C9097A" w:rsidRDefault="00C9097A">
      <w:r>
        <w:t>How you searched for what hyper-parameters</w:t>
      </w:r>
    </w:p>
    <w:p w14:paraId="04ECE21F" w14:textId="15B62450" w:rsidR="00C9097A" w:rsidRDefault="00C9097A">
      <w:r>
        <w:t>How you split the data and why</w:t>
      </w:r>
    </w:p>
    <w:p w14:paraId="079BD2B4" w14:textId="2CA196E6" w:rsidR="00C9097A" w:rsidRDefault="00C9097A">
      <w:r>
        <w:t>Evaluate on members of these of length 21 or longer</w:t>
      </w:r>
    </w:p>
    <w:p w14:paraId="4E26BD8F" w14:textId="28C9A5EE" w:rsidR="00C9097A" w:rsidRDefault="00C9097A">
      <w:r>
        <w:t>Evaluation and produce classification accuracy of F1 score,</w:t>
      </w:r>
    </w:p>
    <w:p w14:paraId="3B2CFF4C" w14:textId="72D66DE6" w:rsidR="00C9097A" w:rsidRDefault="00C9097A">
      <w:r>
        <w:t xml:space="preserve">A graph, plotting </w:t>
      </w:r>
      <w:proofErr w:type="gramStart"/>
      <w:r>
        <w:t>performance )accuracy</w:t>
      </w:r>
      <w:proofErr w:type="gramEnd"/>
      <w:r>
        <w:t xml:space="preserve"> or F1) over sentence length</w:t>
      </w:r>
    </w:p>
    <w:p w14:paraId="27431734" w14:textId="52171907" w:rsidR="00C9097A" w:rsidRDefault="00C9097A">
      <w:r>
        <w:t xml:space="preserve">With coordinate system with lengths 21 and upwards 50 along the x axis </w:t>
      </w:r>
    </w:p>
    <w:p w14:paraId="5B318F03" w14:textId="7157D86F" w:rsidR="00C9097A" w:rsidRDefault="00C9097A">
      <w:r>
        <w:t>Performance values between 0 and 1 along y axis</w:t>
      </w:r>
    </w:p>
    <w:sectPr w:rsidR="00C9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0"/>
    <w:rsid w:val="00A96830"/>
    <w:rsid w:val="00C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1402"/>
  <w15:chartTrackingRefBased/>
  <w15:docId w15:val="{0601373F-BE85-4728-B67E-E5C918AE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2</cp:revision>
  <dcterms:created xsi:type="dcterms:W3CDTF">2022-05-20T11:49:00Z</dcterms:created>
  <dcterms:modified xsi:type="dcterms:W3CDTF">2022-05-20T11:53:00Z</dcterms:modified>
</cp:coreProperties>
</file>