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2D76" w14:textId="4E51EF79" w:rsidR="00AE794D" w:rsidRPr="00264BCF" w:rsidRDefault="00AE794D" w:rsidP="00AE794D">
      <w:pPr>
        <w:rPr>
          <w:rFonts w:cstheme="minorHAnsi"/>
          <w:sz w:val="28"/>
          <w:szCs w:val="28"/>
        </w:rPr>
      </w:pPr>
      <w:r>
        <w:rPr>
          <w:rFonts w:ascii="Algerian" w:hAnsi="Algerian"/>
          <w:b/>
          <w:bCs/>
          <w:sz w:val="28"/>
          <w:szCs w:val="28"/>
        </w:rPr>
        <w:t xml:space="preserve">PROJECT TITLE: </w:t>
      </w:r>
      <w:r>
        <w:rPr>
          <w:rFonts w:cstheme="minorHAnsi"/>
          <w:sz w:val="28"/>
          <w:szCs w:val="28"/>
        </w:rPr>
        <w:t xml:space="preserve">CUSTOMER MANAGEMENT SYSTEM </w:t>
      </w:r>
    </w:p>
    <w:p w14:paraId="6A9DDC16" w14:textId="5B57D775" w:rsidR="00AE794D" w:rsidRPr="00264BCF" w:rsidRDefault="00AE794D" w:rsidP="00AE794D">
      <w:pPr>
        <w:rPr>
          <w:rFonts w:cstheme="minorHAnsi"/>
          <w:sz w:val="28"/>
          <w:szCs w:val="28"/>
        </w:rPr>
      </w:pPr>
      <w:r>
        <w:rPr>
          <w:rFonts w:ascii="Algerian" w:hAnsi="Algerian"/>
          <w:b/>
          <w:bCs/>
          <w:sz w:val="28"/>
          <w:szCs w:val="28"/>
        </w:rPr>
        <w:t xml:space="preserve">STUDENT NAME:  </w:t>
      </w:r>
      <w:r>
        <w:rPr>
          <w:rFonts w:cstheme="minorHAnsi"/>
          <w:sz w:val="28"/>
          <w:szCs w:val="28"/>
        </w:rPr>
        <w:t>AYEBALE RONAH</w:t>
      </w:r>
    </w:p>
    <w:p w14:paraId="45111820" w14:textId="1D11138C" w:rsidR="00AE794D" w:rsidRPr="00264BCF" w:rsidRDefault="00AE794D" w:rsidP="00AE794D">
      <w:pPr>
        <w:rPr>
          <w:rFonts w:cstheme="minorHAnsi"/>
          <w:sz w:val="28"/>
          <w:szCs w:val="28"/>
        </w:rPr>
      </w:pPr>
      <w:r>
        <w:rPr>
          <w:rFonts w:ascii="Algerian" w:hAnsi="Algerian"/>
          <w:b/>
          <w:bCs/>
          <w:sz w:val="28"/>
          <w:szCs w:val="28"/>
        </w:rPr>
        <w:t xml:space="preserve">REG NO:  </w:t>
      </w:r>
      <w:r>
        <w:rPr>
          <w:rFonts w:cstheme="minorHAnsi"/>
          <w:sz w:val="28"/>
          <w:szCs w:val="28"/>
        </w:rPr>
        <w:t>2025/BCS/0</w:t>
      </w:r>
      <w:r>
        <w:rPr>
          <w:rFonts w:cstheme="minorHAnsi"/>
          <w:sz w:val="28"/>
          <w:szCs w:val="28"/>
        </w:rPr>
        <w:t>58/PS</w:t>
      </w:r>
    </w:p>
    <w:p w14:paraId="3BD75F30" w14:textId="77777777" w:rsidR="00AE794D" w:rsidRPr="00264BCF" w:rsidRDefault="00AE794D" w:rsidP="00AE794D">
      <w:pPr>
        <w:rPr>
          <w:rFonts w:cstheme="minorHAnsi"/>
          <w:sz w:val="28"/>
          <w:szCs w:val="28"/>
        </w:rPr>
      </w:pPr>
      <w:r>
        <w:rPr>
          <w:rFonts w:ascii="Algerian" w:hAnsi="Algerian"/>
          <w:b/>
          <w:bCs/>
          <w:sz w:val="28"/>
          <w:szCs w:val="28"/>
        </w:rPr>
        <w:t xml:space="preserve">COURSE UNIT:  </w:t>
      </w:r>
      <w:r>
        <w:rPr>
          <w:rFonts w:cstheme="minorHAnsi"/>
          <w:sz w:val="28"/>
          <w:szCs w:val="28"/>
        </w:rPr>
        <w:t>DATABASE SYSTEMS</w:t>
      </w:r>
    </w:p>
    <w:p w14:paraId="506B8CED" w14:textId="77777777" w:rsidR="00AE794D" w:rsidRPr="00264BCF" w:rsidRDefault="00AE794D" w:rsidP="00AE794D">
      <w:pPr>
        <w:rPr>
          <w:rFonts w:cstheme="minorHAnsi"/>
          <w:sz w:val="28"/>
          <w:szCs w:val="28"/>
        </w:rPr>
      </w:pPr>
      <w:r>
        <w:rPr>
          <w:rFonts w:ascii="Algerian" w:hAnsi="Algerian"/>
          <w:b/>
          <w:bCs/>
          <w:sz w:val="28"/>
          <w:szCs w:val="28"/>
        </w:rPr>
        <w:t xml:space="preserve">INSTITUTION: </w:t>
      </w:r>
      <w:r>
        <w:rPr>
          <w:rFonts w:cstheme="minorHAnsi"/>
          <w:sz w:val="28"/>
          <w:szCs w:val="28"/>
        </w:rPr>
        <w:t xml:space="preserve">MBARARA UNIVERSITY OF SCIENCE AND TECHNOLOGY </w:t>
      </w:r>
    </w:p>
    <w:p w14:paraId="490A4DCB" w14:textId="77777777" w:rsidR="00AE794D" w:rsidRDefault="00AE794D" w:rsidP="00AE794D">
      <w:pPr>
        <w:rPr>
          <w:rFonts w:cstheme="minorHAnsi"/>
          <w:sz w:val="28"/>
          <w:szCs w:val="28"/>
        </w:rPr>
      </w:pPr>
      <w:r>
        <w:rPr>
          <w:rFonts w:ascii="Algerian" w:hAnsi="Algerian"/>
          <w:b/>
          <w:bCs/>
          <w:sz w:val="28"/>
          <w:szCs w:val="28"/>
        </w:rPr>
        <w:t xml:space="preserve">PROGRAM:  </w:t>
      </w:r>
      <w:r>
        <w:rPr>
          <w:rFonts w:cstheme="minorHAnsi"/>
          <w:sz w:val="28"/>
          <w:szCs w:val="28"/>
        </w:rPr>
        <w:t xml:space="preserve">BACHELOR OF SCIENCE COMPUTER SCIENCE </w:t>
      </w:r>
    </w:p>
    <w:p w14:paraId="4690DB0C" w14:textId="0AA2CBA7" w:rsidR="007251B5" w:rsidRPr="00264BCF" w:rsidRDefault="00AA5DDE" w:rsidP="00AE794D">
      <w:pPr>
        <w:rPr>
          <w:rFonts w:cstheme="minorHAnsi"/>
          <w:sz w:val="28"/>
          <w:szCs w:val="28"/>
        </w:rPr>
      </w:pPr>
      <w:r>
        <w:rPr>
          <w:rFonts w:cstheme="minorHAnsi"/>
          <w:sz w:val="28"/>
          <w:szCs w:val="28"/>
        </w:rPr>
        <w:t>EXECUTIVE SUMMARY</w:t>
      </w:r>
    </w:p>
    <w:p w14:paraId="5364261E" w14:textId="4A234F8E" w:rsidR="007251B5" w:rsidRDefault="00AE794D" w:rsidP="00AE794D">
      <w:r>
        <w:t xml:space="preserve">      </w:t>
      </w:r>
      <w:r w:rsidR="007251B5">
        <w:t>Customer management</w:t>
      </w:r>
      <w:r w:rsidRPr="00167E77">
        <w:t xml:space="preserve"> </w:t>
      </w:r>
      <w:r w:rsidR="007251B5">
        <w:t>system</w:t>
      </w:r>
      <w:r w:rsidRPr="00167E77">
        <w:t xml:space="preserve"> is a specialized database solution </w:t>
      </w:r>
      <w:r w:rsidR="007251B5">
        <w:t>designed</w:t>
      </w:r>
      <w:r w:rsidR="00AA5DDE">
        <w:t xml:space="preserve"> to</w:t>
      </w:r>
      <w:r w:rsidR="007251B5">
        <w:t xml:space="preserve"> </w:t>
      </w:r>
      <w:r w:rsidR="00AA5DDE">
        <w:t xml:space="preserve">manage all the customer-related data reducing data loss, poor follow up and inefficient service delivery. The system addresses these problems by storing customer profiles, linking each customer their vehicle service orders, and logging every interaction between the garage and the customer </w:t>
      </w:r>
    </w:p>
    <w:p w14:paraId="70BBEE37" w14:textId="3A7C52F2" w:rsidR="00551617" w:rsidRDefault="00551617" w:rsidP="00AE794D">
      <w:r>
        <w:t>BUSINESS CASE</w:t>
      </w:r>
    </w:p>
    <w:p w14:paraId="24A174E3" w14:textId="71A85AD2" w:rsidR="00551617" w:rsidRDefault="00551617" w:rsidP="00AE794D">
      <w:r>
        <w:t>Problems</w:t>
      </w:r>
    </w:p>
    <w:p w14:paraId="3F06148F" w14:textId="3317D79F" w:rsidR="00551617" w:rsidRDefault="00551617" w:rsidP="00551617">
      <w:pPr>
        <w:pStyle w:val="ListParagraph"/>
        <w:numPr>
          <w:ilvl w:val="0"/>
          <w:numId w:val="4"/>
        </w:numPr>
      </w:pPr>
      <w:r>
        <w:t>Lost or misplaced customer records</w:t>
      </w:r>
    </w:p>
    <w:p w14:paraId="05F157A7" w14:textId="5A223557" w:rsidR="00551617" w:rsidRDefault="00551617" w:rsidP="00551617">
      <w:pPr>
        <w:pStyle w:val="ListParagraph"/>
        <w:numPr>
          <w:ilvl w:val="0"/>
          <w:numId w:val="4"/>
        </w:numPr>
      </w:pPr>
      <w:r>
        <w:t>No service history tracking</w:t>
      </w:r>
    </w:p>
    <w:p w14:paraId="397BB6D7" w14:textId="33ABCF6A" w:rsidR="00551617" w:rsidRDefault="00551617" w:rsidP="00551617">
      <w:pPr>
        <w:pStyle w:val="ListParagraph"/>
        <w:numPr>
          <w:ilvl w:val="0"/>
          <w:numId w:val="4"/>
        </w:numPr>
      </w:pPr>
      <w:r>
        <w:t>Poor complaint management</w:t>
      </w:r>
    </w:p>
    <w:p w14:paraId="43B93826" w14:textId="083E5A8F" w:rsidR="00551617" w:rsidRDefault="00551617" w:rsidP="00551617">
      <w:pPr>
        <w:pStyle w:val="ListParagraph"/>
        <w:numPr>
          <w:ilvl w:val="0"/>
          <w:numId w:val="4"/>
        </w:numPr>
      </w:pPr>
      <w:r>
        <w:t>Inability to generate reports</w:t>
      </w:r>
    </w:p>
    <w:p w14:paraId="2DAA9B76" w14:textId="1ACA3819" w:rsidR="00551617" w:rsidRDefault="00551617" w:rsidP="00551617">
      <w:pPr>
        <w:pStyle w:val="ListParagraph"/>
        <w:numPr>
          <w:ilvl w:val="0"/>
          <w:numId w:val="4"/>
        </w:numPr>
      </w:pPr>
      <w:r>
        <w:t xml:space="preserve">No accountability </w:t>
      </w:r>
    </w:p>
    <w:p w14:paraId="683D4CAE" w14:textId="21D81C1C" w:rsidR="00EB44F5" w:rsidRDefault="00EB44F5" w:rsidP="00EB44F5">
      <w:r>
        <w:t>Solution</w:t>
      </w:r>
    </w:p>
    <w:p w14:paraId="388D5A90" w14:textId="5506F56E" w:rsidR="00EB44F5" w:rsidRDefault="00EB44F5" w:rsidP="00EB44F5">
      <w:r>
        <w:t xml:space="preserve">        </w:t>
      </w:r>
      <w:r>
        <w:tab/>
        <w:t>The system solves these problems by providing a centralized relational database which stores all customer information in a structured format, links customers to their service jobs ad interactions, a</w:t>
      </w:r>
      <w:r w:rsidR="007D10BD">
        <w:t>nd allows garage staff to query the data quickly ad accurately. The database is organized into three core tables that reflect the real world operations of a garage.</w:t>
      </w:r>
    </w:p>
    <w:p w14:paraId="006F80A6" w14:textId="5BF75F95" w:rsidR="007D10BD" w:rsidRDefault="007D10BD" w:rsidP="00EB44F5">
      <w:r>
        <w:t>Needs of the organization</w:t>
      </w:r>
    </w:p>
    <w:p w14:paraId="6E04453B" w14:textId="70B24606" w:rsidR="007D10BD" w:rsidRDefault="007D10BD" w:rsidP="007D10BD">
      <w:pPr>
        <w:pStyle w:val="ListParagraph"/>
        <w:numPr>
          <w:ilvl w:val="0"/>
          <w:numId w:val="5"/>
        </w:numPr>
      </w:pPr>
      <w:r>
        <w:t>Store and retrieve complete customer information</w:t>
      </w:r>
    </w:p>
    <w:p w14:paraId="71AF6493" w14:textId="6DC8BBDD" w:rsidR="007D10BD" w:rsidRDefault="007D10BD" w:rsidP="007D10BD">
      <w:pPr>
        <w:pStyle w:val="ListParagraph"/>
        <w:numPr>
          <w:ilvl w:val="0"/>
          <w:numId w:val="5"/>
        </w:numPr>
      </w:pPr>
      <w:r>
        <w:t>Track each customer’s account status</w:t>
      </w:r>
    </w:p>
    <w:p w14:paraId="392FD1ED" w14:textId="1FAE8C85" w:rsidR="007D10BD" w:rsidRDefault="007D10BD" w:rsidP="007D10BD">
      <w:pPr>
        <w:pStyle w:val="ListParagraph"/>
        <w:numPr>
          <w:ilvl w:val="0"/>
          <w:numId w:val="5"/>
        </w:numPr>
      </w:pPr>
      <w:r>
        <w:t>Record all service jobs linked to a customer</w:t>
      </w:r>
    </w:p>
    <w:p w14:paraId="712B281B" w14:textId="5ADEAAE2" w:rsidR="007D10BD" w:rsidRDefault="007D10BD" w:rsidP="007D10BD">
      <w:pPr>
        <w:pStyle w:val="ListParagraph"/>
        <w:numPr>
          <w:ilvl w:val="0"/>
          <w:numId w:val="5"/>
        </w:numPr>
      </w:pPr>
      <w:r>
        <w:t>Log all customer interaction with the technicians</w:t>
      </w:r>
    </w:p>
    <w:p w14:paraId="47FEFC9E" w14:textId="1211844E" w:rsidR="007D10BD" w:rsidRDefault="007D10BD" w:rsidP="007D10BD">
      <w:pPr>
        <w:pStyle w:val="ListParagraph"/>
        <w:numPr>
          <w:ilvl w:val="0"/>
          <w:numId w:val="5"/>
        </w:numPr>
      </w:pPr>
      <w:r>
        <w:t>Enable management to filter and query customer data</w:t>
      </w:r>
      <w:r w:rsidR="00A45EE4">
        <w:t>n</w:t>
      </w:r>
    </w:p>
    <w:p w14:paraId="27F43DEB" w14:textId="009BCC93" w:rsidR="007D10BD" w:rsidRDefault="007D10BD" w:rsidP="007D10BD">
      <w:r>
        <w:lastRenderedPageBreak/>
        <w:t>Benefits of the system</w:t>
      </w:r>
    </w:p>
    <w:p w14:paraId="7EB0B826" w14:textId="7A648AAC" w:rsidR="00551617" w:rsidRDefault="007D10BD" w:rsidP="00AE794D">
      <w:pPr>
        <w:pStyle w:val="ListParagraph"/>
        <w:numPr>
          <w:ilvl w:val="0"/>
          <w:numId w:val="6"/>
        </w:numPr>
      </w:pPr>
      <w:r>
        <w:t>Eliminates paper based records and centralizes all customer data i</w:t>
      </w:r>
      <w:r w:rsidR="00A45EE4">
        <w:t xml:space="preserve">n one </w:t>
      </w:r>
      <w:r>
        <w:t>secure</w:t>
      </w:r>
      <w:r w:rsidR="00A45EE4">
        <w:t xml:space="preserve"> database</w:t>
      </w:r>
    </w:p>
    <w:p w14:paraId="67E5EA90" w14:textId="5637762E" w:rsidR="00A45EE4" w:rsidRDefault="00A45EE4" w:rsidP="00AE794D">
      <w:pPr>
        <w:pStyle w:val="ListParagraph"/>
        <w:numPr>
          <w:ilvl w:val="0"/>
          <w:numId w:val="6"/>
        </w:numPr>
      </w:pPr>
      <w:r>
        <w:t>Enables fast lookup of any customer’s full profile, service history and interaction</w:t>
      </w:r>
    </w:p>
    <w:p w14:paraId="694F1CB4" w14:textId="42DA45CF" w:rsidR="00A45EE4" w:rsidRDefault="00A45EE4" w:rsidP="00AE794D">
      <w:pPr>
        <w:pStyle w:val="ListParagraph"/>
        <w:numPr>
          <w:ilvl w:val="0"/>
          <w:numId w:val="6"/>
        </w:numPr>
      </w:pPr>
      <w:r>
        <w:t>Improves customer service y giving staff to interaction history before engaging with a customer</w:t>
      </w:r>
    </w:p>
    <w:p w14:paraId="2786A8DD" w14:textId="61179505" w:rsidR="003A1AAE" w:rsidRDefault="003A1AAE" w:rsidP="00AE794D">
      <w:pPr>
        <w:pStyle w:val="ListParagraph"/>
        <w:numPr>
          <w:ilvl w:val="0"/>
          <w:numId w:val="6"/>
        </w:numPr>
      </w:pPr>
      <w:r>
        <w:t>Supports accountability by timestamping every service order ad interaction automatically</w:t>
      </w:r>
    </w:p>
    <w:p w14:paraId="00B19BCB" w14:textId="0EF0A8EF" w:rsidR="006D3A73" w:rsidRDefault="006D3A73" w:rsidP="006D3A73">
      <w:r>
        <w:t xml:space="preserve">Logical design </w:t>
      </w:r>
    </w:p>
    <w:p w14:paraId="6DA6190C" w14:textId="77777777" w:rsidR="00AE794D" w:rsidRPr="00167E77" w:rsidRDefault="00AE794D" w:rsidP="00AE794D">
      <w:pPr>
        <w:rPr>
          <w:b/>
          <w:bCs/>
        </w:rPr>
      </w:pPr>
      <w:r w:rsidRPr="00167E77">
        <w:rPr>
          <w:b/>
          <w:bCs/>
        </w:rPr>
        <w:t>Key Database Entities &amp; Attributes</w:t>
      </w:r>
    </w:p>
    <w:p w14:paraId="7F44B318" w14:textId="2FFDE767" w:rsidR="00AE794D" w:rsidRPr="006D3A73" w:rsidRDefault="006D3A73" w:rsidP="006D3A73">
      <w:pPr>
        <w:numPr>
          <w:ilvl w:val="0"/>
          <w:numId w:val="2"/>
        </w:numPr>
      </w:pPr>
      <w:r>
        <w:rPr>
          <w:b/>
          <w:bCs/>
        </w:rPr>
        <w:t>Service</w:t>
      </w:r>
      <w:r w:rsidR="00A81A07">
        <w:rPr>
          <w:b/>
          <w:bCs/>
        </w:rPr>
        <w:t>O</w:t>
      </w:r>
      <w:r>
        <w:rPr>
          <w:b/>
          <w:bCs/>
        </w:rPr>
        <w:t>rder</w:t>
      </w:r>
    </w:p>
    <w:p w14:paraId="27336FBC" w14:textId="22196B10" w:rsidR="006D3A73" w:rsidRPr="00167E77" w:rsidRDefault="006D3A73" w:rsidP="006D3A73">
      <w:pPr>
        <w:numPr>
          <w:ilvl w:val="0"/>
          <w:numId w:val="2"/>
        </w:numPr>
      </w:pPr>
      <w:r>
        <w:rPr>
          <w:b/>
          <w:bCs/>
        </w:rPr>
        <w:t>customer</w:t>
      </w:r>
    </w:p>
    <w:p w14:paraId="4E422373" w14:textId="09C66F35" w:rsidR="00AE794D" w:rsidRDefault="006D3A73" w:rsidP="006D3A73">
      <w:pPr>
        <w:numPr>
          <w:ilvl w:val="0"/>
          <w:numId w:val="2"/>
        </w:numPr>
      </w:pPr>
      <w:r>
        <w:rPr>
          <w:b/>
          <w:bCs/>
        </w:rPr>
        <w:t xml:space="preserve">Interaction </w:t>
      </w:r>
    </w:p>
    <w:p w14:paraId="2F078EF8" w14:textId="374B531B" w:rsidR="00AE794D" w:rsidRDefault="00AE794D" w:rsidP="00A81A07">
      <w:pPr>
        <w:ind w:left="720"/>
        <w:rPr>
          <w:b/>
          <w:bCs/>
        </w:rPr>
      </w:pPr>
      <w:r>
        <w:rPr>
          <w:b/>
          <w:bCs/>
        </w:rPr>
        <w:t xml:space="preserve">IMPLEMENTATIONS OF THE </w:t>
      </w:r>
      <w:r w:rsidR="00D81E9B">
        <w:rPr>
          <w:b/>
          <w:bCs/>
        </w:rPr>
        <w:t xml:space="preserve">ENTITIES </w:t>
      </w:r>
    </w:p>
    <w:p w14:paraId="764EC289" w14:textId="77777777" w:rsidR="00B11437" w:rsidRDefault="00B11437" w:rsidP="00A81A07">
      <w:pPr>
        <w:ind w:left="720"/>
        <w:rPr>
          <w:b/>
          <w:bCs/>
        </w:rPr>
      </w:pPr>
    </w:p>
    <w:p w14:paraId="4A719E97" w14:textId="13272F45" w:rsidR="00B11437" w:rsidRDefault="00B11437" w:rsidP="00A81A07">
      <w:pPr>
        <w:ind w:left="720"/>
        <w:rPr>
          <w:b/>
          <w:bCs/>
        </w:rPr>
      </w:pPr>
      <w:r>
        <w:rPr>
          <w:b/>
          <w:bCs/>
        </w:rPr>
        <w:t xml:space="preserve">Customer table </w:t>
      </w:r>
      <w:r>
        <w:rPr>
          <w:b/>
          <w:bCs/>
          <w:noProof/>
        </w:rPr>
        <w:drawing>
          <wp:inline distT="0" distB="0" distL="0" distR="0" wp14:anchorId="1A2D8565" wp14:editId="77CB3B66">
            <wp:extent cx="5943600" cy="622300"/>
            <wp:effectExtent l="0" t="0" r="0" b="6350"/>
            <wp:docPr id="29757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p>
    <w:p w14:paraId="747A41E2" w14:textId="00DF97AB" w:rsidR="00B11437" w:rsidRDefault="00CB3519" w:rsidP="00A81A07">
      <w:pPr>
        <w:ind w:left="720"/>
        <w:rPr>
          <w:b/>
          <w:bCs/>
        </w:rPr>
      </w:pPr>
      <w:r>
        <w:rPr>
          <w:b/>
          <w:bCs/>
        </w:rPr>
        <w:t>S</w:t>
      </w:r>
      <w:r w:rsidR="00B11437">
        <w:rPr>
          <w:b/>
          <w:bCs/>
        </w:rPr>
        <w:t>erviceorder</w:t>
      </w:r>
      <w:r>
        <w:rPr>
          <w:b/>
          <w:bCs/>
        </w:rPr>
        <w:t xml:space="preserve"> table</w:t>
      </w:r>
    </w:p>
    <w:p w14:paraId="21589BC3" w14:textId="77777777" w:rsidR="00B11437" w:rsidRDefault="00B11437" w:rsidP="00A81A07">
      <w:pPr>
        <w:ind w:left="720"/>
        <w:rPr>
          <w:b/>
          <w:bCs/>
        </w:rPr>
      </w:pPr>
      <w:r>
        <w:rPr>
          <w:b/>
          <w:bCs/>
          <w:noProof/>
        </w:rPr>
        <w:drawing>
          <wp:inline distT="0" distB="0" distL="0" distR="0" wp14:anchorId="107D3C14" wp14:editId="5EFB1FD9">
            <wp:extent cx="5937250" cy="736600"/>
            <wp:effectExtent l="0" t="0" r="6350" b="6350"/>
            <wp:docPr id="126835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736600"/>
                    </a:xfrm>
                    <a:prstGeom prst="rect">
                      <a:avLst/>
                    </a:prstGeom>
                    <a:noFill/>
                    <a:ln>
                      <a:noFill/>
                    </a:ln>
                  </pic:spPr>
                </pic:pic>
              </a:graphicData>
            </a:graphic>
          </wp:inline>
        </w:drawing>
      </w:r>
    </w:p>
    <w:p w14:paraId="73EB9B19" w14:textId="54058CD3" w:rsidR="00B11437" w:rsidRDefault="00CB3519" w:rsidP="00A81A07">
      <w:pPr>
        <w:ind w:left="720"/>
        <w:rPr>
          <w:b/>
          <w:bCs/>
        </w:rPr>
      </w:pPr>
      <w:r>
        <w:rPr>
          <w:b/>
          <w:bCs/>
        </w:rPr>
        <w:t>Interaction table</w:t>
      </w:r>
    </w:p>
    <w:p w14:paraId="513B5CE8" w14:textId="5F5C5311" w:rsidR="00B11437" w:rsidRPr="00A81A07" w:rsidRDefault="00B11437" w:rsidP="00A81A07">
      <w:pPr>
        <w:ind w:left="720"/>
        <w:rPr>
          <w:b/>
          <w:bCs/>
        </w:rPr>
      </w:pPr>
      <w:r>
        <w:rPr>
          <w:b/>
          <w:bCs/>
          <w:noProof/>
        </w:rPr>
        <w:drawing>
          <wp:inline distT="0" distB="0" distL="0" distR="0" wp14:anchorId="37CD902D" wp14:editId="384E616C">
            <wp:extent cx="5937250" cy="679450"/>
            <wp:effectExtent l="0" t="0" r="6350" b="6350"/>
            <wp:docPr id="1522907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679450"/>
                    </a:xfrm>
                    <a:prstGeom prst="rect">
                      <a:avLst/>
                    </a:prstGeom>
                    <a:noFill/>
                    <a:ln>
                      <a:noFill/>
                    </a:ln>
                  </pic:spPr>
                </pic:pic>
              </a:graphicData>
            </a:graphic>
          </wp:inline>
        </w:drawing>
      </w:r>
    </w:p>
    <w:p w14:paraId="5925536E" w14:textId="1F526AC8" w:rsidR="00AE794D" w:rsidRPr="00DC73DF" w:rsidRDefault="00AE794D" w:rsidP="00AE794D">
      <w:pPr>
        <w:rPr>
          <w:b/>
          <w:bCs/>
        </w:rPr>
      </w:pPr>
      <w:r w:rsidRPr="00167E77">
        <w:rPr>
          <w:b/>
          <w:bCs/>
        </w:rPr>
        <w:t xml:space="preserve"> </w:t>
      </w:r>
    </w:p>
    <w:p w14:paraId="07FE8426" w14:textId="77777777" w:rsidR="00AE794D" w:rsidRPr="00167E77" w:rsidRDefault="00AE794D" w:rsidP="00AE794D"/>
    <w:p w14:paraId="257564F3" w14:textId="77777777" w:rsidR="00040E25" w:rsidRDefault="00040E25"/>
    <w:sectPr w:rsidR="00040E25" w:rsidSect="00AE79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4122"/>
    <w:multiLevelType w:val="multilevel"/>
    <w:tmpl w:val="D536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649A8"/>
    <w:multiLevelType w:val="hybridMultilevel"/>
    <w:tmpl w:val="D3BC5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8B4F72"/>
    <w:multiLevelType w:val="multilevel"/>
    <w:tmpl w:val="2FBED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AD2409"/>
    <w:multiLevelType w:val="hybridMultilevel"/>
    <w:tmpl w:val="50FE8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AC58E5"/>
    <w:multiLevelType w:val="multilevel"/>
    <w:tmpl w:val="124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432A8"/>
    <w:multiLevelType w:val="hybridMultilevel"/>
    <w:tmpl w:val="2A709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3666908">
    <w:abstractNumId w:val="4"/>
  </w:num>
  <w:num w:numId="2" w16cid:durableId="867598254">
    <w:abstractNumId w:val="2"/>
  </w:num>
  <w:num w:numId="3" w16cid:durableId="141973127">
    <w:abstractNumId w:val="0"/>
  </w:num>
  <w:num w:numId="4" w16cid:durableId="219218760">
    <w:abstractNumId w:val="1"/>
  </w:num>
  <w:num w:numId="5" w16cid:durableId="1227496942">
    <w:abstractNumId w:val="5"/>
  </w:num>
  <w:num w:numId="6" w16cid:durableId="502747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E25"/>
    <w:rsid w:val="00040E25"/>
    <w:rsid w:val="003A1AAE"/>
    <w:rsid w:val="00551617"/>
    <w:rsid w:val="00582EB9"/>
    <w:rsid w:val="00633D6B"/>
    <w:rsid w:val="006D3A73"/>
    <w:rsid w:val="007251B5"/>
    <w:rsid w:val="007D10BD"/>
    <w:rsid w:val="00A45EE4"/>
    <w:rsid w:val="00A81A07"/>
    <w:rsid w:val="00AA5DDE"/>
    <w:rsid w:val="00AE794D"/>
    <w:rsid w:val="00B11437"/>
    <w:rsid w:val="00CB3519"/>
    <w:rsid w:val="00D81E9B"/>
    <w:rsid w:val="00DC73DF"/>
    <w:rsid w:val="00EB44F5"/>
    <w:rsid w:val="00F71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E6606"/>
  <w15:chartTrackingRefBased/>
  <w15:docId w15:val="{95F30A92-54A4-4A8A-A086-84C31EA1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94D"/>
  </w:style>
  <w:style w:type="paragraph" w:styleId="Heading1">
    <w:name w:val="heading 1"/>
    <w:basedOn w:val="Normal"/>
    <w:next w:val="Normal"/>
    <w:link w:val="Heading1Char"/>
    <w:uiPriority w:val="9"/>
    <w:qFormat/>
    <w:rsid w:val="00040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E25"/>
    <w:rPr>
      <w:rFonts w:eastAsiaTheme="majorEastAsia" w:cstheme="majorBidi"/>
      <w:color w:val="272727" w:themeColor="text1" w:themeTint="D8"/>
    </w:rPr>
  </w:style>
  <w:style w:type="paragraph" w:styleId="Title">
    <w:name w:val="Title"/>
    <w:basedOn w:val="Normal"/>
    <w:next w:val="Normal"/>
    <w:link w:val="TitleChar"/>
    <w:uiPriority w:val="10"/>
    <w:qFormat/>
    <w:rsid w:val="00040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E25"/>
    <w:pPr>
      <w:spacing w:before="160"/>
      <w:jc w:val="center"/>
    </w:pPr>
    <w:rPr>
      <w:i/>
      <w:iCs/>
      <w:color w:val="404040" w:themeColor="text1" w:themeTint="BF"/>
    </w:rPr>
  </w:style>
  <w:style w:type="character" w:customStyle="1" w:styleId="QuoteChar">
    <w:name w:val="Quote Char"/>
    <w:basedOn w:val="DefaultParagraphFont"/>
    <w:link w:val="Quote"/>
    <w:uiPriority w:val="29"/>
    <w:rsid w:val="00040E25"/>
    <w:rPr>
      <w:i/>
      <w:iCs/>
      <w:color w:val="404040" w:themeColor="text1" w:themeTint="BF"/>
    </w:rPr>
  </w:style>
  <w:style w:type="paragraph" w:styleId="ListParagraph">
    <w:name w:val="List Paragraph"/>
    <w:basedOn w:val="Normal"/>
    <w:uiPriority w:val="34"/>
    <w:qFormat/>
    <w:rsid w:val="00040E25"/>
    <w:pPr>
      <w:ind w:left="720"/>
      <w:contextualSpacing/>
    </w:pPr>
  </w:style>
  <w:style w:type="character" w:styleId="IntenseEmphasis">
    <w:name w:val="Intense Emphasis"/>
    <w:basedOn w:val="DefaultParagraphFont"/>
    <w:uiPriority w:val="21"/>
    <w:qFormat/>
    <w:rsid w:val="00040E25"/>
    <w:rPr>
      <w:i/>
      <w:iCs/>
      <w:color w:val="2F5496" w:themeColor="accent1" w:themeShade="BF"/>
    </w:rPr>
  </w:style>
  <w:style w:type="paragraph" w:styleId="IntenseQuote">
    <w:name w:val="Intense Quote"/>
    <w:basedOn w:val="Normal"/>
    <w:next w:val="Normal"/>
    <w:link w:val="IntenseQuoteChar"/>
    <w:uiPriority w:val="30"/>
    <w:qFormat/>
    <w:rsid w:val="00040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E25"/>
    <w:rPr>
      <w:i/>
      <w:iCs/>
      <w:color w:val="2F5496" w:themeColor="accent1" w:themeShade="BF"/>
    </w:rPr>
  </w:style>
  <w:style w:type="character" w:styleId="IntenseReference">
    <w:name w:val="Intense Reference"/>
    <w:basedOn w:val="DefaultParagraphFont"/>
    <w:uiPriority w:val="32"/>
    <w:qFormat/>
    <w:rsid w:val="00040E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ALINDA</dc:creator>
  <cp:keywords/>
  <dc:description/>
  <cp:lastModifiedBy>GILBERT ALINDA</cp:lastModifiedBy>
  <cp:revision>13</cp:revision>
  <dcterms:created xsi:type="dcterms:W3CDTF">2026-05-07T05:24:00Z</dcterms:created>
  <dcterms:modified xsi:type="dcterms:W3CDTF">2026-05-07T07:04:00Z</dcterms:modified>
</cp:coreProperties>
</file>