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7.13.2020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JL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00:41 START TIME: 00:01  = 00:00:40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okay &amp;um little boy is playing soccer in the yard.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 kicks the ball high.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he manages to make it high enough that it goes through a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&amp;um and it [//] I guess confuses his dad because he’s knocked over the [/] the pillow [* u] and the [/] &amp;um the lamp and the &amp;uh glass.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gets up to go and see what’s the matter.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https://www.dropbox.com/home/PolarDataArchive/BrokenWindow/1113/1?preview=POLAR%231113_BW-1_7.13.20.mp4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BrokenWindow/1113/1?preview=POLAR%231113_BW-1_7.13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