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05:39 START TIME: 00:14 = 00:05:25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&amp;um looks like &amp;um &amp;sa &amp;sa &amp;s Cinderella was [//] willed [//] or bought [* u] front of the under the for her stepmother.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her xxx [* phon] another gentleman.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they were he [//] I mean she was &amp;uh sergeant [* u] [/] &amp;ser &amp;s &amp;ser sergeant [* u] [//] no servant [/] servant in the house with the three other ladies not girls.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they’re very mean.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&amp;um did all of her housework by the looks on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&amp;uh see what else.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oh yeah and she was in the which I don’t remember that xxx [* phon] but &amp;uh &lt;they were&gt; [//] she was in the farm with a &amp;uh mean looks like a cat.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 other animals were looking at &lt;that hat&gt; [//] that cat.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let’s see what else.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&amp;um &lt;they were&gt; [//] she was dreaming for &amp;uh a dress with the other birds.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were holding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&amp;um the &amp;uh while she was doing &lt;looks like she was&gt; [//] &amp;l while she was doing &amp;wor housework.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 mean daughters were like &amp;uh that’s going back &amp;um.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xxx [* phon] dress.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&lt;when she dreaming&gt; [//] oh she was dreaming about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while she was doing housework.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 sisters went [/] &lt;went away&gt; [//] went to the ball by the looks of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her fairy mother.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fairy [/] fairy [/] fairy &amp;s mother [/] mother xxx [* phon] fairy [/] fairy godmother.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&amp;um was [//] gave her wish.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&amp;eh and all the &amp;uh mouse I think it’s the &amp;mi mice &lt;came horses&gt; [//] &amp;b became [* u] horses.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went to the ball.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&amp;uh she met the prince.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&lt;waking for the&gt; [//] and &lt;he had&gt; [//] she &amp;h &amp;he she had to leave because it’s almost midnight.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when it begins she dropped the [/] the glass &amp;s slipper for and he found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everything [//] the &amp;uh everything disappear [//] I mean the &amp;um back to the [/] &amp;s the [/] the mice &lt;went away&gt; [//] mean they [/] &amp;uh they &amp;un the magic went away.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they weren’t there anymore.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back at the [/] the.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know there’s one that I can see it but was they were trying to find who it was.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they went looking for &lt;the other&gt; [/] the other houses.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when finally the prince &amp;uh put on her glass slipper.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basically he went happen [//] &lt;happily away [* u]&gt; [//] &lt;happa [: happily] [* phon] again &amp;hap&gt; [//] happily away &amp;hap happily again [* u] no.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oh I can’t say anymore.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