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7-16-2020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06:38 START TIME: 00:17 = 00:06:17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(MINUS 4 SECONDS OF INTERJECTION FROM WIFE included)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Cinderella was &amp;uh sold [* u] from the parents.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 house [//] the &amp;uh sisters and mother.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 oh.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need to take a break.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she [/] she was a &amp;uh &amp;ser servant with [/] &amp;uh with [: for] [* u] her mother and her sisters.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the animals liked her very much.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except one little cat.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&amp;uh xxx [* phon] xxx [* phon] anyways.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let’s see &amp;um.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&amp;uh see.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she was looking.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oh she was a servant and xxx [* phon].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they &amp;uh house in the [/] the oh the &amp;uh prince wanted to &lt;get a&gt; [/] get a wife &amp;fr from the king.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the after that they looking at the &amp;uh sisters &amp;wa no [/] no [/] no sila [//] &amp;uh Cinderella was dreaming for a house [//] &lt;for a&gt; [/] &amp;uh for a [/] a dress.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she made 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but the [/] the &amp;uh sisters were very jealous of that.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I [//] they took one of her dresses cause she couldn’t have 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 she was a dreaming going into the [/] &amp;pa the &amp;uh ball.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&amp;uh her fairy [/] &amp;uh fairy mother [: godmother] [* s] &amp;um came met her and gave a new [/] new dress to go to the ball.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the mice were chrange [//] changed to horses.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the &amp;pu pumpkin was a carriage &lt;going to the&gt; [/] going to the castle.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she was dress [//] she was &amp;um &lt;she was&gt; [/] she was &amp;uh in the ball and dancing with the prince.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the [/] the sisters were very jealous.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at midnight she had to change &amp;sh he [//] &lt;she had to&gt; [//] &lt;he had to&gt; [//] &amp;l she had to leave from the prince because the [//] it was midnight.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what the everything changed back to the mice and the pumpkin.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&lt;she was&gt; [//] she went back home.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the prince was looking for the glass &amp;sis &amp;s &amp;s &amp;si &amp;s &amp;s &amp;spi glass &amp;pa &amp;sis glass house [//] I mean glass &amp;um s-l [* phon] &amp;s slip [//] oh glass.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oh I can’t even say the word.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&amp;uh slipper [//] slipper the glass &amp;s glass slipper.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the prince looked for it and the [/] the I think the mother tried to trick the [/] the [/] the gentleman who had the [/] the glass slipper.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but caught it.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they couldn’t find the [/] the wearer of the glass slipper.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but the [/] the sulp [//] &amp;uh slip [//] &amp;uh &amp;s pinder [//] cind [//] Cinderella &amp;uh was there.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&lt;he found the&gt; [//] he tried the glass slipper.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it worked.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it came happy ever after.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