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9-8-2020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03:31 START TIME: 00:06 = 00:03:25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&amp;um there was a little girl who was &amp;um &amp;sh brought to her [/] &amp;uh her &amp;m stepmother’s house by her father.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he then died.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the stepmother and sisters started treating girl cruelly.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&amp;uh she had to take up the house and &amp;uh do everything with 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she [/] &amp;um she [//] &lt;they [/] they annou&gt; [//] &lt;the announcement in the&gt; [//] &lt;they announced that&gt; [/] &amp;uh they announced that they’re going to have a [/] a &lt;beauty [* u] contest [* u]&gt; [//] or a pageant [: ball] [* u].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&amp;um they’re all being invited.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but the [/] the &amp;um stepmothers and stepmathers [: stepdaughters] [* phon] &amp;um &amp;um &lt;try the prevent susan &amp;uh &amp;sa&gt; [//] try to prevent &lt;the little girl from&gt; [//] Cinderella from falling into it.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she [//] they lock &amp;ih her upstairs.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&lt;they &amp;uh get down &amp;st&gt; [//] they [/] &amp;uh they get downstairs.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&amp;um they [//] the &amp;s stepsisters tear up the dress.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she goes she [/] she goes after them out into the garden to cry.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she meets her marry [//] fairy godmother and gets taken by the fairy godmother’s &amp;um &amp;um horse and &amp;um mule [: horse] [* s] and all that to the &amp;um to the ball [//] or &amp;p fair [* u] &amp;um.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they [//] she dances with the &amp;uh prince.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she finds him.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&lt;she lep&gt; [//] she lets on that she has to leave at midnight.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she &amp;l roams out of her shoe.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she gets in the &amp;uh &amp;uh &amp;uh parade [* u] [//] or the [/] the &amp;m wagon [: carriage] [* s] and she &amp;s brought back to the &amp;h house.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&amp;um the next day &lt;they try to&gt; [/] they try to &amp;um have a duke &amp;uh &amp;pr prepare all the ladies in the house &lt;the fair&gt; [//] to wear the shoe.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&amp;uh they hide cinderella in the [/] &amp;um the &amp;mi I can’t well it’s a tall building.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she [//] they &amp;uh mice get her down.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tell her she gets in them.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he [/] he &amp;um says there [//] is there anybody else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&amp;s cinderella is the one and only.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the shoe fits her.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she goes off to live with the king [: prince] [* s] forever.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king [//] princes.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that one wasn’t good as last time.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