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 - 1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1-6-2020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00:49 Start Time: 00:34 = 00:00:15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that a boy playing soccer.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 fell [: kicked] [* u] and broke the window.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window went in where his father is.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the father is looking at it and seeing where he broke it.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color w:val="3d464d"/>
          <w:sz w:val="21"/>
          <w:szCs w:val="21"/>
          <w:shd w:fill="f7f9fa" w:val="clear"/>
          <w:rtl w:val="0"/>
        </w:rPr>
        <w:t xml:space="preserve">1099_1_BrokenWindow_January-6th-2020-10-02-01-am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