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04:08 START TIME: 00:01  = 00:04:07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&amp;um story about Cinderella.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Cinderella when she was a child her mother died.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her father married another woman.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other woman had two daughters.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they were really mean to 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so she &amp;w went about her life.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was always waiting on these two.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waiting on everybody else.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then &amp;um she [/] &amp;l she looked at the cat out in the &amp;gr &amp;um meadow [: farm] [* s].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for some reason she was &amp;ah mean with the cat.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&amp;um then she found out that there was going to be ball because those two &amp;o older guys that he &amp;h [//] they worked for the prince were going to make this happen.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so she got her clothes and her dress.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&amp;um she did everything she could to make herself look lovely.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then she went downstairs.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 two sisters got really mad at her and tore all her dress and her hat [* u] and her clothes all up.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 mother saw it too.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then she &amp;um couldn’t go there then.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she looked out.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she saw the landscape of [/] of [/] of the place that she was going to let’s see it’s &amp;um I can't think of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okay so then the two girls got ready.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they went to the ball.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so she stayed home.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 little mice snuck under the door and they unlocked 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she got out this 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ran into her fairy godmother.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her fairy godmother said yes you can go but you have to be home by twelve.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she &amp;uh dooted [* phon] up herself.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she made everything presentable.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her dress was beautiful.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&amp;um everything was really nice.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 she went to the ball.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she got to dance with the prince.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they fell in love.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she said she had to go by twelve.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so then she went home.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that’s when everything turned back to normal.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&amp;um and so &amp;um the guy found a slipper on the steps.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he said oh this must belong to this girl.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 she went to &amp;um &amp;sh oh wait [/] wait maybe she was locked in then.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she went &amp;t yeah she went to open the door and she couldn’t.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that’s when [/] when her [//] the people [: mice] [* u] [//] the little mice got her the [/] the [/] the thing for the door and she [: they] [* s] unlocked 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she went downstairs.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&amp;um she said I [/] I wonder if I’m the one for this &amp;uh crystal [//] no this [/] this [/] this [/] &amp;f &amp;um this shoe.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so she sat down in the &amp;sh chair.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the &amp;sh shoe fit her.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so &amp;um she was really happy about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she and went to the [/] &amp;um the [/] the prince’s place.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they became &amp;um engaged [//] and in no not engaged but she got married.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she lived happily ever after.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