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11.18.20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MO &amp;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07:32 START TIME: 00:39 = 00:06:53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Cinderella’s dad was a widow.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met the evil stepmother &amp;uh.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they got married.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evil stepmother had two daughters.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then &amp;um Cinderella’s dad died.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&amp;sh she was forced to &amp;uh be a servant to a her stepmother and stepsisters.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they were not nice.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&amp;uh Cinderella was a [/] a kind soul.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she [//] but [//] befriended the animals.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&amp;uh and she looked longingly out the window at &amp;uh for a new life.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&amp;uh the prince of the &amp;uh city [//] or country [: kingdom] [* s] &amp;uh &amp;uh it was time for him to marry.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they &amp;uh &amp;uh invited all the &amp;uh young women of the country [: kingdom] [* s] to a ball.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 [/] the [/] the Cinderella’s stepsisters were &amp;um excited about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cinderwarella [: Cinderella] [* phon] was too.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she &amp;uh looked in her mother’s old &amp;uh chest and found a &amp;uh dress that she [//] &amp;uh to &amp;uh &amp;uh sew and do some alterations.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when they were going to the &amp;uh &amp;uh ball her stepsisters said that she could not go.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they ripped the &amp;uh &amp;uh &amp;uh dress off of Cinderella.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Cinderella was so upset.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then she &amp;uh was &amp;um sitting there.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&amp;uh her fairy godmother &amp;uh came and said &lt;I will &amp;m do&gt; [//] &amp;uh &amp;um I will take you to the ball.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she &amp;m made her a dress with glassets [: glass] [* phon] slippers and &amp;t turned &amp;uh &amp;uh her pumpkin and her &amp;uh animal friends into a &amp;uh stagecoach.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she said but this will only last until midnight.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so Cinderella went to the ball.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&lt;they had&gt; [//] she had fabulous time.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she danced with the prince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when it was almost midnight she &amp;uh &amp;uh hurried down to her &amp;uh &amp;s stagecoach.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&amp;uh but she lost one of her slippers.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&amp;uh she &amp;m made it out on 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&amp;um the [/] the [/] the &lt;next day&gt; [//] or couple of days later they were saying who left this slipper.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&amp;um the [/] the &amp;uh prince and his father &amp;uh came to see who [/] who would it fit.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they came to the &amp;uh &amp;uh Cinderella’s house.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&amp;uh &amp;uh the &amp;s &amp;s stepmother let [//] &amp;uh put Cinderella in the attic so she could not &amp;uh participate.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then when the &amp;uh stepsisters &amp;uh &amp;uh tried to [//] the slipper on &amp;uh the stepmother tripped the guy that was carrying it [//] the slipper.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it broke.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&lt;then her&gt; [//] oh Cinderella’’s &amp;uh animals friends &amp;uh unlocked the door.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&amp;uh Cinderella came down and said I have the other glass slipper.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then the prince &amp;uh married cinderelrella [: Cinderella] [* phon].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they lived happily ever after.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https://www.dropbox.com/home/PolarDataArchive/Cinderella/1122%20-%20Control?preview=POLAR1122_Cinder-1_11.18.20.mp4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Cinderella/1122%20-%20Control?preview=POLAR1122_Cinder-1_11.18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