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9-8-2020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01:10  START TIME: 00:12  = 00:00:58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start with two pieces of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&amp;um open on one side.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put the &amp;um peanut+butter on the first [//] or the &amp;s.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put &lt;the jelly&gt; [//] the peanut+butter on the side soap [* u].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[/] and &amp;um spread it out.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cover all the edges.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then &amp;uh &lt;cover the&gt; [/] &amp;uh cover the [/] &amp;um &lt;the jelly with the bread&gt; [//] &amp;um shit.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&amp;j the peanut+butter with the jelly.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it &amp;uh make sure it goes to all sides.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then you put the other piece of bread on top.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