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0EBD8" w14:textId="77777777" w:rsidR="00074E32" w:rsidRPr="00650D49" w:rsidRDefault="00074E32" w:rsidP="00074E32">
      <w:pPr>
        <w:jc w:val="center"/>
        <w:rPr>
          <w:sz w:val="96"/>
          <w:szCs w:val="96"/>
        </w:rPr>
      </w:pPr>
      <w:bookmarkStart w:id="0" w:name="_Hlk176359460"/>
      <w:bookmarkEnd w:id="0"/>
      <w:r w:rsidRPr="00650D49">
        <w:rPr>
          <w:sz w:val="96"/>
          <w:szCs w:val="96"/>
        </w:rPr>
        <w:t>Elements of AIML</w:t>
      </w:r>
    </w:p>
    <w:p w14:paraId="6464A744" w14:textId="22CB04E6" w:rsidR="00074E32" w:rsidRPr="00650D49" w:rsidRDefault="00074E32" w:rsidP="00074E32">
      <w:pPr>
        <w:jc w:val="center"/>
        <w:rPr>
          <w:sz w:val="56"/>
          <w:szCs w:val="56"/>
        </w:rPr>
      </w:pPr>
      <w:r w:rsidRPr="00650D49">
        <w:rPr>
          <w:sz w:val="56"/>
          <w:szCs w:val="56"/>
        </w:rPr>
        <w:t xml:space="preserve">LAB – </w:t>
      </w:r>
      <w:r w:rsidR="00A115F7">
        <w:rPr>
          <w:sz w:val="56"/>
          <w:szCs w:val="56"/>
        </w:rPr>
        <w:t>4</w:t>
      </w:r>
    </w:p>
    <w:p w14:paraId="0471C7D4" w14:textId="77777777" w:rsidR="00074E32" w:rsidRDefault="00074E32" w:rsidP="00074E32">
      <w:pPr>
        <w:jc w:val="center"/>
        <w:rPr>
          <w:sz w:val="24"/>
          <w:szCs w:val="24"/>
        </w:rPr>
      </w:pPr>
    </w:p>
    <w:p w14:paraId="1C0BC79D" w14:textId="77777777" w:rsidR="00074E32" w:rsidRDefault="00074E32" w:rsidP="00074E32">
      <w:pPr>
        <w:jc w:val="center"/>
        <w:rPr>
          <w:sz w:val="24"/>
          <w:szCs w:val="24"/>
        </w:rPr>
      </w:pPr>
    </w:p>
    <w:p w14:paraId="0AF5A356" w14:textId="77777777" w:rsidR="00074E32" w:rsidRDefault="00074E32" w:rsidP="00074E32">
      <w:pPr>
        <w:jc w:val="center"/>
        <w:rPr>
          <w:sz w:val="24"/>
          <w:szCs w:val="24"/>
        </w:rPr>
      </w:pPr>
    </w:p>
    <w:p w14:paraId="0C87D0CB" w14:textId="77777777" w:rsidR="00074E32" w:rsidRDefault="00074E32" w:rsidP="00074E32">
      <w:pPr>
        <w:jc w:val="center"/>
        <w:rPr>
          <w:sz w:val="24"/>
          <w:szCs w:val="24"/>
        </w:rPr>
      </w:pPr>
    </w:p>
    <w:p w14:paraId="5161B836" w14:textId="77777777" w:rsidR="00074E32" w:rsidRDefault="00074E32" w:rsidP="00074E32">
      <w:pPr>
        <w:jc w:val="center"/>
        <w:rPr>
          <w:sz w:val="24"/>
          <w:szCs w:val="24"/>
        </w:rPr>
      </w:pPr>
      <w:r w:rsidRPr="009C7099">
        <w:rPr>
          <w:noProof/>
          <w:sz w:val="24"/>
          <w:szCs w:val="24"/>
        </w:rPr>
        <w:drawing>
          <wp:inline distT="0" distB="0" distL="0" distR="0" wp14:anchorId="6576476F" wp14:editId="059F6A62">
            <wp:extent cx="5731510" cy="1957070"/>
            <wp:effectExtent l="0" t="0" r="2540" b="5080"/>
            <wp:docPr id="18083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DFDC" w14:textId="77777777" w:rsidR="00074E32" w:rsidRDefault="00074E32" w:rsidP="00074E32">
      <w:pPr>
        <w:jc w:val="center"/>
        <w:rPr>
          <w:sz w:val="24"/>
          <w:szCs w:val="24"/>
        </w:rPr>
      </w:pPr>
    </w:p>
    <w:p w14:paraId="636CD881" w14:textId="77777777" w:rsidR="00074E32" w:rsidRDefault="00074E32" w:rsidP="00074E32">
      <w:pPr>
        <w:jc w:val="center"/>
        <w:rPr>
          <w:sz w:val="24"/>
          <w:szCs w:val="24"/>
        </w:rPr>
      </w:pPr>
    </w:p>
    <w:p w14:paraId="61BAC80B" w14:textId="77777777" w:rsidR="00074E32" w:rsidRDefault="00074E32" w:rsidP="00074E32">
      <w:pPr>
        <w:jc w:val="center"/>
        <w:rPr>
          <w:sz w:val="24"/>
          <w:szCs w:val="24"/>
        </w:rPr>
      </w:pPr>
    </w:p>
    <w:p w14:paraId="55993F83" w14:textId="77777777" w:rsidR="00074E32" w:rsidRDefault="00074E32" w:rsidP="00074E32">
      <w:pPr>
        <w:jc w:val="center"/>
        <w:rPr>
          <w:sz w:val="24"/>
          <w:szCs w:val="24"/>
        </w:rPr>
      </w:pPr>
    </w:p>
    <w:p w14:paraId="7326658B" w14:textId="77777777" w:rsidR="00074E32" w:rsidRDefault="00074E32" w:rsidP="00074E32">
      <w:pPr>
        <w:jc w:val="center"/>
        <w:rPr>
          <w:sz w:val="24"/>
          <w:szCs w:val="24"/>
        </w:rPr>
      </w:pPr>
    </w:p>
    <w:p w14:paraId="23128759" w14:textId="77777777" w:rsidR="00074E32" w:rsidRDefault="00074E32" w:rsidP="00074E32">
      <w:pPr>
        <w:jc w:val="center"/>
        <w:rPr>
          <w:sz w:val="24"/>
          <w:szCs w:val="24"/>
        </w:rPr>
      </w:pPr>
    </w:p>
    <w:p w14:paraId="18DF32EF" w14:textId="77777777" w:rsidR="00074E32" w:rsidRDefault="00074E32" w:rsidP="00074E32">
      <w:pPr>
        <w:rPr>
          <w:sz w:val="24"/>
          <w:szCs w:val="24"/>
        </w:rPr>
      </w:pPr>
    </w:p>
    <w:p w14:paraId="45B1A6E2" w14:textId="77777777" w:rsidR="00074E32" w:rsidRDefault="00074E32" w:rsidP="00074E32">
      <w:pPr>
        <w:jc w:val="center"/>
        <w:rPr>
          <w:sz w:val="24"/>
          <w:szCs w:val="24"/>
        </w:rPr>
      </w:pPr>
    </w:p>
    <w:p w14:paraId="4B5BFE73" w14:textId="77777777" w:rsidR="00074E32" w:rsidRPr="00650D49" w:rsidRDefault="00074E32" w:rsidP="00074E32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Name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-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Ronak Singh</w:t>
      </w:r>
    </w:p>
    <w:p w14:paraId="233D4D28" w14:textId="77777777" w:rsidR="00074E32" w:rsidRPr="00650D49" w:rsidRDefault="00074E32" w:rsidP="00074E32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SAP ID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-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500120683</w:t>
      </w:r>
    </w:p>
    <w:p w14:paraId="01C5C709" w14:textId="77777777" w:rsidR="00074E32" w:rsidRPr="00650D49" w:rsidRDefault="00074E32" w:rsidP="00074E32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Batch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–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12</w:t>
      </w:r>
    </w:p>
    <w:p w14:paraId="1B714D08" w14:textId="77777777" w:rsidR="00074E32" w:rsidRDefault="00074E32" w:rsidP="00074E32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Roll No.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–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R2142230381</w:t>
      </w:r>
    </w:p>
    <w:p w14:paraId="35FA23B1" w14:textId="28979C26" w:rsidR="000267BE" w:rsidRPr="000267BE" w:rsidRDefault="000267BE" w:rsidP="00A115F7">
      <w:pPr>
        <w:jc w:val="center"/>
        <w:rPr>
          <w:rFonts w:ascii="Tw Cen MT" w:hAnsi="Tw Cen MT"/>
          <w:b/>
          <w:bCs/>
          <w:sz w:val="72"/>
          <w:szCs w:val="72"/>
          <w:lang w:val="en-US"/>
        </w:rPr>
      </w:pPr>
      <w:r w:rsidRPr="000267BE">
        <w:rPr>
          <w:rFonts w:ascii="Tw Cen MT" w:hAnsi="Tw Cen MT"/>
          <w:b/>
          <w:bCs/>
          <w:sz w:val="72"/>
          <w:szCs w:val="72"/>
          <w:lang w:val="en-US"/>
        </w:rPr>
        <w:lastRenderedPageBreak/>
        <w:t>Regression Using WEKA</w:t>
      </w:r>
    </w:p>
    <w:p w14:paraId="5D52E4D1" w14:textId="7765BE8E" w:rsidR="000267BE" w:rsidRDefault="000267BE" w:rsidP="00A115F7">
      <w:pPr>
        <w:jc w:val="center"/>
        <w:rPr>
          <w:rFonts w:ascii="Tw Cen MT" w:hAnsi="Tw Cen MT"/>
          <w:b/>
          <w:bCs/>
          <w:i/>
          <w:iCs/>
          <w:sz w:val="48"/>
          <w:szCs w:val="48"/>
        </w:rPr>
      </w:pPr>
      <w:r w:rsidRPr="000267BE">
        <w:rPr>
          <w:rFonts w:ascii="Tw Cen MT" w:hAnsi="Tw Cen MT"/>
          <w:b/>
          <w:bCs/>
          <w:i/>
          <w:iCs/>
          <w:sz w:val="48"/>
          <w:szCs w:val="48"/>
        </w:rPr>
        <w:t>In this project, we leveraged the Weka machine learning toolkit to build and evaluate regression models. Our goal was to predict a continuous target variable based on input features</w:t>
      </w:r>
    </w:p>
    <w:p w14:paraId="154C4207" w14:textId="77777777" w:rsidR="000267BE" w:rsidRDefault="000267BE">
      <w:pPr>
        <w:rPr>
          <w:rFonts w:ascii="Tw Cen MT" w:hAnsi="Tw Cen MT"/>
          <w:b/>
          <w:bCs/>
          <w:i/>
          <w:iCs/>
          <w:sz w:val="48"/>
          <w:szCs w:val="48"/>
        </w:rPr>
      </w:pPr>
      <w:r>
        <w:rPr>
          <w:rFonts w:ascii="Tw Cen MT" w:hAnsi="Tw Cen MT"/>
          <w:b/>
          <w:bCs/>
          <w:i/>
          <w:iCs/>
          <w:sz w:val="48"/>
          <w:szCs w:val="48"/>
        </w:rPr>
        <w:br w:type="page"/>
      </w:r>
    </w:p>
    <w:p w14:paraId="34608F49" w14:textId="77777777" w:rsidR="000267BE" w:rsidRPr="000267BE" w:rsidRDefault="000267BE" w:rsidP="00A115F7">
      <w:pPr>
        <w:jc w:val="center"/>
        <w:rPr>
          <w:rFonts w:ascii="Tw Cen MT" w:hAnsi="Tw Cen MT"/>
          <w:b/>
          <w:bCs/>
          <w:i/>
          <w:iCs/>
          <w:sz w:val="48"/>
          <w:szCs w:val="48"/>
          <w:lang w:val="en-US"/>
        </w:rPr>
      </w:pPr>
    </w:p>
    <w:p w14:paraId="1D1FE364" w14:textId="079D3B57" w:rsidR="00A115F7" w:rsidRDefault="00A115F7" w:rsidP="00A115F7">
      <w:pPr>
        <w:jc w:val="center"/>
        <w:rPr>
          <w:rFonts w:ascii="Tw Cen MT" w:hAnsi="Tw Cen MT"/>
          <w:sz w:val="72"/>
          <w:szCs w:val="72"/>
          <w:lang w:val="en-US"/>
        </w:rPr>
      </w:pPr>
      <w:r w:rsidRPr="00A115F7">
        <w:rPr>
          <w:rFonts w:ascii="Tw Cen MT" w:hAnsi="Tw Cen MT"/>
          <w:sz w:val="72"/>
          <w:szCs w:val="72"/>
          <w:lang w:val="en-US"/>
        </w:rPr>
        <w:t>Screenshots of Process</w:t>
      </w:r>
    </w:p>
    <w:p w14:paraId="6C23794C" w14:textId="45FE8F76" w:rsidR="00074E32" w:rsidRPr="00A115F7" w:rsidRDefault="00A115F7" w:rsidP="00A115F7">
      <w:pPr>
        <w:pStyle w:val="ListParagraph"/>
        <w:numPr>
          <w:ilvl w:val="0"/>
          <w:numId w:val="1"/>
        </w:numPr>
        <w:jc w:val="center"/>
        <w:rPr>
          <w:rFonts w:ascii="Tw Cen MT" w:hAnsi="Tw Cen MT"/>
          <w:sz w:val="28"/>
          <w:szCs w:val="28"/>
          <w:lang w:val="en-US"/>
        </w:rPr>
      </w:pPr>
      <w:r w:rsidRPr="00A115F7">
        <w:rPr>
          <w:rFonts w:ascii="Tw Cen MT" w:hAnsi="Tw Cen MT"/>
          <w:sz w:val="40"/>
          <w:szCs w:val="40"/>
          <w:lang w:val="en-US"/>
        </w:rPr>
        <w:t>Loading the data:</w:t>
      </w:r>
      <w:r w:rsidRPr="00A115F7">
        <w:rPr>
          <w:noProof/>
          <w:lang w:val="en-US"/>
        </w:rPr>
        <w:drawing>
          <wp:inline distT="0" distB="0" distL="0" distR="0" wp14:anchorId="3422F3AF" wp14:editId="1A408226">
            <wp:extent cx="4762500" cy="2976431"/>
            <wp:effectExtent l="190500" t="190500" r="190500" b="186055"/>
            <wp:docPr id="143868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87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935" cy="2987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13E0C" w14:textId="77777777" w:rsidR="00A115F7" w:rsidRDefault="00A115F7" w:rsidP="00A115F7">
      <w:pPr>
        <w:pStyle w:val="ListParagraph"/>
        <w:numPr>
          <w:ilvl w:val="0"/>
          <w:numId w:val="1"/>
        </w:numPr>
        <w:jc w:val="center"/>
        <w:rPr>
          <w:rFonts w:ascii="Tw Cen MT" w:hAnsi="Tw Cen MT"/>
          <w:sz w:val="40"/>
          <w:szCs w:val="40"/>
          <w:lang w:val="en-US"/>
        </w:rPr>
      </w:pPr>
      <w:r w:rsidRPr="00A115F7">
        <w:rPr>
          <w:rFonts w:ascii="Tw Cen MT" w:hAnsi="Tw Cen MT"/>
          <w:sz w:val="40"/>
          <w:szCs w:val="40"/>
          <w:lang w:val="en-US"/>
        </w:rPr>
        <w:t>Linear regression model:</w:t>
      </w:r>
    </w:p>
    <w:p w14:paraId="27F14375" w14:textId="7F1659FA" w:rsidR="00074E32" w:rsidRPr="00A115F7" w:rsidRDefault="00A115F7" w:rsidP="00A115F7">
      <w:pPr>
        <w:pStyle w:val="ListParagraph"/>
        <w:jc w:val="center"/>
        <w:rPr>
          <w:rFonts w:ascii="Tw Cen MT" w:hAnsi="Tw Cen MT"/>
          <w:sz w:val="40"/>
          <w:szCs w:val="40"/>
          <w:lang w:val="en-US"/>
        </w:rPr>
      </w:pPr>
      <w:r w:rsidRPr="00A115F7">
        <w:rPr>
          <w:noProof/>
          <w:lang w:val="en-US"/>
        </w:rPr>
        <w:lastRenderedPageBreak/>
        <w:drawing>
          <wp:inline distT="0" distB="0" distL="0" distR="0" wp14:anchorId="3CDA100D" wp14:editId="633DD548">
            <wp:extent cx="2147766" cy="3624262"/>
            <wp:effectExtent l="190500" t="190500" r="195580" b="186055"/>
            <wp:docPr id="160714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46388" name="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437" cy="3645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42D8" w14:textId="1D57E252" w:rsidR="00A115F7" w:rsidRDefault="00A115F7" w:rsidP="00A115F7">
      <w:pPr>
        <w:pStyle w:val="ListParagraph"/>
        <w:jc w:val="center"/>
        <w:rPr>
          <w:rFonts w:ascii="Tw Cen MT" w:hAnsi="Tw Cen MT"/>
          <w:sz w:val="40"/>
          <w:szCs w:val="40"/>
          <w:lang w:val="en-US"/>
        </w:rPr>
      </w:pPr>
    </w:p>
    <w:p w14:paraId="74DAA0CD" w14:textId="5F5447D1" w:rsidR="00A115F7" w:rsidRPr="00A115F7" w:rsidRDefault="00A115F7" w:rsidP="00A115F7">
      <w:pPr>
        <w:pStyle w:val="ListParagraph"/>
        <w:numPr>
          <w:ilvl w:val="0"/>
          <w:numId w:val="1"/>
        </w:numPr>
        <w:jc w:val="center"/>
        <w:rPr>
          <w:rFonts w:ascii="Tw Cen MT" w:hAnsi="Tw Cen MT"/>
          <w:sz w:val="40"/>
          <w:szCs w:val="40"/>
          <w:lang w:val="en-US"/>
        </w:rPr>
      </w:pPr>
      <w:r>
        <w:rPr>
          <w:rFonts w:ascii="Tw Cen MT" w:hAnsi="Tw Cen MT"/>
          <w:sz w:val="40"/>
          <w:szCs w:val="40"/>
          <w:lang w:val="en-US"/>
        </w:rPr>
        <w:t>Fitting Model</w:t>
      </w:r>
      <w:r w:rsidRPr="00A115F7">
        <w:rPr>
          <w:rFonts w:ascii="Tw Cen MT" w:hAnsi="Tw Cen MT"/>
          <w:noProof/>
          <w:sz w:val="40"/>
          <w:szCs w:val="40"/>
          <w:lang w:val="en-US"/>
        </w:rPr>
        <w:drawing>
          <wp:inline distT="0" distB="0" distL="0" distR="0" wp14:anchorId="3F540274" wp14:editId="14EEFAB4">
            <wp:extent cx="4600575" cy="2983541"/>
            <wp:effectExtent l="190500" t="190500" r="180975" b="198120"/>
            <wp:docPr id="167733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3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248" cy="2989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5BA3D" w14:textId="77777777" w:rsidR="00074E32" w:rsidRDefault="00074E32" w:rsidP="00074E32">
      <w:pPr>
        <w:rPr>
          <w:rFonts w:ascii="Tw Cen MT" w:hAnsi="Tw Cen MT"/>
          <w:sz w:val="28"/>
          <w:szCs w:val="28"/>
          <w:lang w:val="en-US"/>
        </w:rPr>
      </w:pPr>
    </w:p>
    <w:p w14:paraId="42D81DDD" w14:textId="77FE797A" w:rsidR="00A115F7" w:rsidRDefault="00A115F7">
      <w:pPr>
        <w:rPr>
          <w:rFonts w:ascii="Tw Cen MT" w:hAnsi="Tw Cen MT"/>
          <w:sz w:val="28"/>
          <w:szCs w:val="28"/>
          <w:lang w:val="en-US"/>
        </w:rPr>
      </w:pPr>
      <w:r>
        <w:rPr>
          <w:rFonts w:ascii="Tw Cen MT" w:hAnsi="Tw Cen MT"/>
          <w:sz w:val="28"/>
          <w:szCs w:val="28"/>
          <w:lang w:val="en-US"/>
        </w:rPr>
        <w:br w:type="page"/>
      </w:r>
    </w:p>
    <w:p w14:paraId="7887477C" w14:textId="7DF09597" w:rsidR="00A115F7" w:rsidRPr="00570030" w:rsidRDefault="00570030" w:rsidP="00A115F7">
      <w:pPr>
        <w:jc w:val="center"/>
        <w:rPr>
          <w:rFonts w:ascii="Tw Cen MT" w:hAnsi="Tw Cen MT"/>
          <w:sz w:val="56"/>
          <w:szCs w:val="56"/>
          <w:lang w:val="en-US"/>
        </w:rPr>
      </w:pPr>
      <w:r w:rsidRPr="00570030">
        <w:rPr>
          <w:rFonts w:ascii="Tw Cen MT" w:hAnsi="Tw Cen MT"/>
          <w:sz w:val="56"/>
          <w:szCs w:val="56"/>
          <w:lang w:val="en-US"/>
        </w:rPr>
        <w:lastRenderedPageBreak/>
        <w:t>Comparison between Normalized and Non-Normalized data</w:t>
      </w:r>
    </w:p>
    <w:p w14:paraId="6D987680" w14:textId="726B4A3E" w:rsidR="00570030" w:rsidRDefault="00570030" w:rsidP="00570030">
      <w:pPr>
        <w:pStyle w:val="ListParagraph"/>
        <w:numPr>
          <w:ilvl w:val="0"/>
          <w:numId w:val="2"/>
        </w:numPr>
        <w:jc w:val="center"/>
        <w:rPr>
          <w:rFonts w:ascii="Tw Cen MT" w:hAnsi="Tw Cen MT"/>
          <w:sz w:val="48"/>
          <w:szCs w:val="48"/>
          <w:lang w:val="en-US"/>
        </w:rPr>
      </w:pPr>
      <w:r>
        <w:rPr>
          <w:rFonts w:ascii="Tw Cen MT" w:hAnsi="Tw Cen MT"/>
          <w:sz w:val="48"/>
          <w:szCs w:val="48"/>
          <w:lang w:val="en-US"/>
        </w:rPr>
        <w:t>Normalized Data</w:t>
      </w:r>
    </w:p>
    <w:p w14:paraId="63E49443" w14:textId="2FD224E5" w:rsidR="00570030" w:rsidRPr="00570030" w:rsidRDefault="00570030" w:rsidP="00570030">
      <w:pPr>
        <w:ind w:left="360"/>
        <w:jc w:val="center"/>
        <w:rPr>
          <w:rFonts w:ascii="Tw Cen MT" w:hAnsi="Tw Cen MT"/>
          <w:sz w:val="48"/>
          <w:szCs w:val="48"/>
          <w:lang w:val="en-US"/>
        </w:rPr>
      </w:pPr>
      <w:r w:rsidRPr="00570030">
        <w:rPr>
          <w:noProof/>
          <w:lang w:val="en-US"/>
        </w:rPr>
        <w:drawing>
          <wp:inline distT="0" distB="0" distL="0" distR="0" wp14:anchorId="2BDE2F26" wp14:editId="5AB2928B">
            <wp:extent cx="5293888" cy="3308533"/>
            <wp:effectExtent l="190500" t="190500" r="193040" b="196850"/>
            <wp:docPr id="112795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59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002" cy="3331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6A71D" w14:textId="05C54E46" w:rsidR="00570030" w:rsidRDefault="00570030" w:rsidP="00570030">
      <w:pPr>
        <w:pStyle w:val="ListParagraph"/>
        <w:numPr>
          <w:ilvl w:val="0"/>
          <w:numId w:val="2"/>
        </w:numPr>
        <w:jc w:val="center"/>
        <w:rPr>
          <w:rFonts w:ascii="Tw Cen MT" w:hAnsi="Tw Cen MT"/>
          <w:sz w:val="48"/>
          <w:szCs w:val="48"/>
          <w:lang w:val="en-US"/>
        </w:rPr>
      </w:pPr>
      <w:r>
        <w:rPr>
          <w:rFonts w:ascii="Tw Cen MT" w:hAnsi="Tw Cen MT"/>
          <w:sz w:val="48"/>
          <w:szCs w:val="48"/>
          <w:lang w:val="en-US"/>
        </w:rPr>
        <w:t>Non-Normalized Data</w:t>
      </w:r>
    </w:p>
    <w:p w14:paraId="4A6CCABC" w14:textId="343A8A24" w:rsidR="00570030" w:rsidRDefault="00570030" w:rsidP="00570030">
      <w:pPr>
        <w:ind w:left="360"/>
        <w:jc w:val="center"/>
        <w:rPr>
          <w:rFonts w:ascii="Tw Cen MT" w:hAnsi="Tw Cen MT"/>
          <w:sz w:val="48"/>
          <w:szCs w:val="48"/>
          <w:lang w:val="en-US"/>
        </w:rPr>
      </w:pPr>
      <w:r w:rsidRPr="00570030">
        <w:rPr>
          <w:noProof/>
          <w:lang w:val="en-US"/>
        </w:rPr>
        <w:drawing>
          <wp:inline distT="0" distB="0" distL="0" distR="0" wp14:anchorId="44D247F7" wp14:editId="31696159">
            <wp:extent cx="4349786" cy="2718496"/>
            <wp:effectExtent l="190500" t="190500" r="184150" b="196215"/>
            <wp:docPr id="160000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08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007" cy="2738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EBA1F" w14:textId="0EB4A933" w:rsidR="00570030" w:rsidRDefault="00570030" w:rsidP="00570030">
      <w:pPr>
        <w:ind w:left="360"/>
        <w:jc w:val="center"/>
        <w:rPr>
          <w:rFonts w:ascii="Tw Cen MT" w:hAnsi="Tw Cen MT"/>
          <w:sz w:val="56"/>
          <w:szCs w:val="56"/>
          <w:lang w:val="en-US"/>
        </w:rPr>
      </w:pPr>
      <w:r>
        <w:rPr>
          <w:rFonts w:ascii="Tw Cen MT" w:hAnsi="Tw Cen MT"/>
          <w:sz w:val="56"/>
          <w:szCs w:val="56"/>
          <w:lang w:val="en-US"/>
        </w:rPr>
        <w:lastRenderedPageBreak/>
        <w:t>Saving &amp; Re-Loading</w:t>
      </w:r>
    </w:p>
    <w:p w14:paraId="78EB0EDF" w14:textId="2DF1A997" w:rsidR="00570030" w:rsidRDefault="00570030" w:rsidP="00570030">
      <w:pPr>
        <w:rPr>
          <w:rFonts w:ascii="Tw Cen MT" w:hAnsi="Tw Cen MT"/>
          <w:sz w:val="56"/>
          <w:szCs w:val="56"/>
          <w:lang w:val="en-US"/>
        </w:rPr>
      </w:pPr>
      <w:r w:rsidRPr="00570030">
        <w:rPr>
          <w:rFonts w:ascii="Tw Cen MT" w:hAnsi="Tw Cen MT"/>
          <w:noProof/>
          <w:sz w:val="56"/>
          <w:szCs w:val="56"/>
          <w:lang w:val="en-US"/>
        </w:rPr>
        <w:drawing>
          <wp:inline distT="0" distB="0" distL="0" distR="0" wp14:anchorId="2B03E311" wp14:editId="2235A1AA">
            <wp:extent cx="5731510" cy="3582035"/>
            <wp:effectExtent l="190500" t="190500" r="193040" b="189865"/>
            <wp:docPr id="116181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3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DD1FE" w14:textId="71D9E876" w:rsidR="00570030" w:rsidRDefault="00570030" w:rsidP="00570030">
      <w:pPr>
        <w:jc w:val="center"/>
        <w:rPr>
          <w:rFonts w:ascii="Tw Cen MT" w:hAnsi="Tw Cen MT"/>
          <w:sz w:val="56"/>
          <w:szCs w:val="56"/>
          <w:lang w:val="en-US"/>
        </w:rPr>
      </w:pPr>
      <w:r w:rsidRPr="00570030">
        <w:rPr>
          <w:rFonts w:ascii="Tw Cen MT" w:hAnsi="Tw Cen MT"/>
          <w:noProof/>
          <w:sz w:val="56"/>
          <w:szCs w:val="56"/>
          <w:lang w:val="en-US"/>
        </w:rPr>
        <w:drawing>
          <wp:inline distT="0" distB="0" distL="0" distR="0" wp14:anchorId="4FB7FBDD" wp14:editId="6E26799D">
            <wp:extent cx="5731510" cy="3582035"/>
            <wp:effectExtent l="190500" t="190500" r="193040" b="189865"/>
            <wp:docPr id="78780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4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70D3E5" w14:textId="0BC3148B" w:rsidR="00E668AA" w:rsidRDefault="00E668AA" w:rsidP="00570030">
      <w:pPr>
        <w:jc w:val="center"/>
        <w:rPr>
          <w:rFonts w:ascii="Tw Cen MT" w:hAnsi="Tw Cen MT"/>
          <w:sz w:val="56"/>
          <w:szCs w:val="56"/>
          <w:lang w:val="en-US"/>
        </w:rPr>
      </w:pPr>
      <w:r w:rsidRPr="00E668AA">
        <w:rPr>
          <w:rFonts w:ascii="Tw Cen MT" w:hAnsi="Tw Cen MT"/>
          <w:noProof/>
          <w:sz w:val="56"/>
          <w:szCs w:val="56"/>
          <w:lang w:val="en-US"/>
        </w:rPr>
        <w:lastRenderedPageBreak/>
        <w:drawing>
          <wp:inline distT="0" distB="0" distL="0" distR="0" wp14:anchorId="55F7C441" wp14:editId="62D798C1">
            <wp:extent cx="5731510" cy="3582035"/>
            <wp:effectExtent l="190500" t="190500" r="193040" b="189865"/>
            <wp:docPr id="184560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02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E9422B" w14:textId="74BFF7C7" w:rsidR="00570030" w:rsidRDefault="00E668AA" w:rsidP="00E668AA">
      <w:pPr>
        <w:jc w:val="center"/>
        <w:rPr>
          <w:rFonts w:ascii="Tw Cen MT" w:hAnsi="Tw Cen MT"/>
          <w:sz w:val="56"/>
          <w:szCs w:val="56"/>
          <w:lang w:val="en-US"/>
        </w:rPr>
      </w:pPr>
      <w:r>
        <w:rPr>
          <w:rFonts w:ascii="Tw Cen MT" w:hAnsi="Tw Cen MT"/>
          <w:sz w:val="56"/>
          <w:szCs w:val="56"/>
          <w:lang w:val="en-US"/>
        </w:rPr>
        <w:br w:type="page"/>
      </w:r>
      <w:r>
        <w:rPr>
          <w:rFonts w:ascii="Tw Cen MT" w:hAnsi="Tw Cen MT"/>
          <w:sz w:val="56"/>
          <w:szCs w:val="56"/>
          <w:lang w:val="en-US"/>
        </w:rPr>
        <w:lastRenderedPageBreak/>
        <w:t>Visualizing Model Error</w:t>
      </w:r>
    </w:p>
    <w:p w14:paraId="321EAAE4" w14:textId="5BE721A5" w:rsidR="00E668AA" w:rsidRPr="00570030" w:rsidRDefault="00E668AA" w:rsidP="00570030">
      <w:pPr>
        <w:jc w:val="center"/>
        <w:rPr>
          <w:rFonts w:ascii="Tw Cen MT" w:hAnsi="Tw Cen MT"/>
          <w:sz w:val="56"/>
          <w:szCs w:val="56"/>
          <w:lang w:val="en-US"/>
        </w:rPr>
      </w:pPr>
      <w:r w:rsidRPr="00E668AA">
        <w:rPr>
          <w:rFonts w:ascii="Tw Cen MT" w:hAnsi="Tw Cen MT"/>
          <w:noProof/>
          <w:sz w:val="56"/>
          <w:szCs w:val="56"/>
          <w:lang w:val="en-US"/>
        </w:rPr>
        <w:drawing>
          <wp:inline distT="0" distB="0" distL="0" distR="0" wp14:anchorId="4D028ED5" wp14:editId="4EE55C5B">
            <wp:extent cx="5731510" cy="3582035"/>
            <wp:effectExtent l="0" t="0" r="2540" b="0"/>
            <wp:docPr id="14566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3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544" w14:textId="77777777" w:rsidR="005C72C0" w:rsidRDefault="005C72C0"/>
    <w:sectPr w:rsidR="005C72C0" w:rsidSect="00074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C3DBD"/>
    <w:multiLevelType w:val="hybridMultilevel"/>
    <w:tmpl w:val="2842E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D590A"/>
    <w:multiLevelType w:val="hybridMultilevel"/>
    <w:tmpl w:val="8E7EF32A"/>
    <w:lvl w:ilvl="0" w:tplc="9D400C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140796">
    <w:abstractNumId w:val="0"/>
  </w:num>
  <w:num w:numId="2" w16cid:durableId="1753041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E32"/>
    <w:rsid w:val="000267BE"/>
    <w:rsid w:val="00074E32"/>
    <w:rsid w:val="00570030"/>
    <w:rsid w:val="005C72C0"/>
    <w:rsid w:val="00763DF5"/>
    <w:rsid w:val="008A4799"/>
    <w:rsid w:val="009D743A"/>
    <w:rsid w:val="00A115F7"/>
    <w:rsid w:val="00E1436C"/>
    <w:rsid w:val="00E6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B5D33"/>
  <w15:chartTrackingRefBased/>
  <w15:docId w15:val="{2412CFB3-9E87-45DE-BECA-34E6A331C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E3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Singh</dc:creator>
  <cp:keywords/>
  <dc:description/>
  <cp:lastModifiedBy>Ronak Singh</cp:lastModifiedBy>
  <cp:revision>3</cp:revision>
  <cp:lastPrinted>2024-09-09T11:40:00Z</cp:lastPrinted>
  <dcterms:created xsi:type="dcterms:W3CDTF">2024-09-04T11:21:00Z</dcterms:created>
  <dcterms:modified xsi:type="dcterms:W3CDTF">2024-09-09T13:03:00Z</dcterms:modified>
</cp:coreProperties>
</file>