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4D0C" w:rsidRPr="006B4D0C" w:rsidRDefault="006B4D0C" w:rsidP="006B4D0C">
      <w:pPr>
        <w:rPr>
          <w:b/>
          <w:bCs/>
          <w:sz w:val="48"/>
          <w:szCs w:val="48"/>
        </w:rPr>
      </w:pPr>
      <w:r w:rsidRPr="006B4D0C">
        <w:rPr>
          <w:b/>
          <w:bCs/>
          <w:sz w:val="48"/>
          <w:szCs w:val="48"/>
        </w:rPr>
        <w:t>Unicorn Companies: Insights &amp; Recommendations</w:t>
      </w:r>
    </w:p>
    <w:p w:rsidR="006B4D0C" w:rsidRPr="006B4D0C" w:rsidRDefault="006B4D0C" w:rsidP="006B4D0C">
      <w:pPr>
        <w:rPr>
          <w:b/>
          <w:bCs/>
          <w:sz w:val="36"/>
          <w:szCs w:val="36"/>
        </w:rPr>
      </w:pPr>
      <w:r w:rsidRPr="006B4D0C">
        <w:rPr>
          <w:b/>
          <w:bCs/>
          <w:sz w:val="36"/>
          <w:szCs w:val="36"/>
        </w:rPr>
        <w:t>Beginner-Level</w:t>
      </w:r>
    </w:p>
    <w:p w:rsidR="006B4D0C" w:rsidRPr="006B4D0C" w:rsidRDefault="006B4D0C" w:rsidP="006B4D0C">
      <w:pPr>
        <w:numPr>
          <w:ilvl w:val="0"/>
          <w:numId w:val="1"/>
        </w:numPr>
      </w:pPr>
      <w:r w:rsidRPr="006B4D0C">
        <w:rPr>
          <w:b/>
          <w:bCs/>
        </w:rPr>
        <w:t>Top 10 Most Valuable Unicorns</w:t>
      </w:r>
      <w:r w:rsidRPr="006B4D0C">
        <w:t xml:space="preserve"> – Focus on high-value industries for investment.</w:t>
      </w:r>
    </w:p>
    <w:p w:rsidR="006B4D0C" w:rsidRPr="006B4D0C" w:rsidRDefault="006B4D0C" w:rsidP="006B4D0C">
      <w:pPr>
        <w:numPr>
          <w:ilvl w:val="0"/>
          <w:numId w:val="1"/>
        </w:numPr>
      </w:pPr>
      <w:r w:rsidRPr="006B4D0C">
        <w:rPr>
          <w:b/>
          <w:bCs/>
        </w:rPr>
        <w:t>Total Unicorn Companies</w:t>
      </w:r>
      <w:r w:rsidRPr="006B4D0C">
        <w:t xml:space="preserve"> – Track growth trends for market analysis.</w:t>
      </w:r>
    </w:p>
    <w:p w:rsidR="006B4D0C" w:rsidRPr="006B4D0C" w:rsidRDefault="006B4D0C" w:rsidP="006B4D0C">
      <w:pPr>
        <w:numPr>
          <w:ilvl w:val="0"/>
          <w:numId w:val="1"/>
        </w:numPr>
      </w:pPr>
      <w:r w:rsidRPr="006B4D0C">
        <w:rPr>
          <w:b/>
          <w:bCs/>
        </w:rPr>
        <w:t>Unicorns Founded Before 2010</w:t>
      </w:r>
      <w:r w:rsidRPr="006B4D0C">
        <w:t xml:space="preserve"> – Study their longevity for sustainable strategies.</w:t>
      </w:r>
    </w:p>
    <w:p w:rsidR="006B4D0C" w:rsidRPr="006B4D0C" w:rsidRDefault="006B4D0C" w:rsidP="006B4D0C">
      <w:pPr>
        <w:numPr>
          <w:ilvl w:val="0"/>
          <w:numId w:val="1"/>
        </w:numPr>
      </w:pPr>
      <w:r w:rsidRPr="006B4D0C">
        <w:rPr>
          <w:b/>
          <w:bCs/>
        </w:rPr>
        <w:t>Unicorns per Industry</w:t>
      </w:r>
      <w:r w:rsidRPr="006B4D0C">
        <w:t xml:space="preserve"> – Identify high-growth sectors for new ventures.</w:t>
      </w:r>
    </w:p>
    <w:p w:rsidR="006B4D0C" w:rsidRPr="006B4D0C" w:rsidRDefault="006B4D0C" w:rsidP="006B4D0C">
      <w:pPr>
        <w:numPr>
          <w:ilvl w:val="0"/>
          <w:numId w:val="1"/>
        </w:numPr>
      </w:pPr>
      <w:r w:rsidRPr="006B4D0C">
        <w:rPr>
          <w:b/>
          <w:bCs/>
        </w:rPr>
        <w:t>Highest Funded Unicorns</w:t>
      </w:r>
      <w:r w:rsidRPr="006B4D0C">
        <w:t xml:space="preserve"> – </w:t>
      </w:r>
      <w:proofErr w:type="spellStart"/>
      <w:r w:rsidRPr="006B4D0C">
        <w:t>Analyze</w:t>
      </w:r>
      <w:proofErr w:type="spellEnd"/>
      <w:r w:rsidRPr="006B4D0C">
        <w:t xml:space="preserve"> strategies for securing investments.</w:t>
      </w:r>
    </w:p>
    <w:p w:rsidR="006B4D0C" w:rsidRPr="006B4D0C" w:rsidRDefault="006B4D0C" w:rsidP="006B4D0C">
      <w:pPr>
        <w:numPr>
          <w:ilvl w:val="0"/>
          <w:numId w:val="1"/>
        </w:numPr>
      </w:pPr>
      <w:r w:rsidRPr="006B4D0C">
        <w:rPr>
          <w:b/>
          <w:bCs/>
        </w:rPr>
        <w:t>Unicorns in 2020</w:t>
      </w:r>
      <w:r w:rsidRPr="006B4D0C">
        <w:t xml:space="preserve"> – Understand market conditions affecting startup success.</w:t>
      </w:r>
    </w:p>
    <w:p w:rsidR="006B4D0C" w:rsidRPr="006B4D0C" w:rsidRDefault="006B4D0C" w:rsidP="006B4D0C">
      <w:pPr>
        <w:numPr>
          <w:ilvl w:val="0"/>
          <w:numId w:val="1"/>
        </w:numPr>
      </w:pPr>
      <w:r w:rsidRPr="006B4D0C">
        <w:rPr>
          <w:b/>
          <w:bCs/>
        </w:rPr>
        <w:t>Unicorns in India</w:t>
      </w:r>
      <w:r w:rsidRPr="006B4D0C">
        <w:t xml:space="preserve"> – Guide policy and investment in Indian startups.</w:t>
      </w:r>
    </w:p>
    <w:p w:rsidR="006B4D0C" w:rsidRPr="006B4D0C" w:rsidRDefault="006B4D0C" w:rsidP="006B4D0C">
      <w:pPr>
        <w:numPr>
          <w:ilvl w:val="0"/>
          <w:numId w:val="1"/>
        </w:numPr>
      </w:pPr>
      <w:r w:rsidRPr="006B4D0C">
        <w:rPr>
          <w:b/>
          <w:bCs/>
        </w:rPr>
        <w:t>Tech Unicorns</w:t>
      </w:r>
      <w:r w:rsidRPr="006B4D0C">
        <w:t xml:space="preserve"> – Reinforces technology as a dominant startup sector.</w:t>
      </w:r>
    </w:p>
    <w:p w:rsidR="006B4D0C" w:rsidRPr="006B4D0C" w:rsidRDefault="006B4D0C" w:rsidP="006B4D0C">
      <w:pPr>
        <w:numPr>
          <w:ilvl w:val="0"/>
          <w:numId w:val="1"/>
        </w:numPr>
      </w:pPr>
      <w:r w:rsidRPr="006B4D0C">
        <w:rPr>
          <w:b/>
          <w:bCs/>
        </w:rPr>
        <w:t>Most Recent Unicorn</w:t>
      </w:r>
      <w:r w:rsidRPr="006B4D0C">
        <w:t xml:space="preserve"> – Track emerging companies for early investment.</w:t>
      </w:r>
    </w:p>
    <w:p w:rsidR="006B4D0C" w:rsidRPr="006B4D0C" w:rsidRDefault="006B4D0C" w:rsidP="006B4D0C">
      <w:pPr>
        <w:numPr>
          <w:ilvl w:val="0"/>
          <w:numId w:val="1"/>
        </w:numPr>
      </w:pPr>
      <w:r w:rsidRPr="006B4D0C">
        <w:rPr>
          <w:b/>
          <w:bCs/>
        </w:rPr>
        <w:t>Earliest Unicorn</w:t>
      </w:r>
      <w:r w:rsidRPr="006B4D0C">
        <w:t xml:space="preserve"> – Learn from long-standing unicorns’ strategies.</w:t>
      </w:r>
    </w:p>
    <w:p w:rsidR="006B4D0C" w:rsidRPr="006B4D0C" w:rsidRDefault="006B4D0C" w:rsidP="006B4D0C">
      <w:pPr>
        <w:rPr>
          <w:b/>
          <w:bCs/>
          <w:sz w:val="36"/>
          <w:szCs w:val="36"/>
        </w:rPr>
      </w:pPr>
      <w:r w:rsidRPr="006B4D0C">
        <w:rPr>
          <w:b/>
          <w:bCs/>
          <w:sz w:val="36"/>
          <w:szCs w:val="36"/>
        </w:rPr>
        <w:t>Intermediate-Level</w:t>
      </w:r>
    </w:p>
    <w:p w:rsidR="006B4D0C" w:rsidRPr="006B4D0C" w:rsidRDefault="006B4D0C" w:rsidP="006B4D0C">
      <w:pPr>
        <w:numPr>
          <w:ilvl w:val="0"/>
          <w:numId w:val="2"/>
        </w:numPr>
      </w:pPr>
      <w:r w:rsidRPr="006B4D0C">
        <w:rPr>
          <w:b/>
          <w:bCs/>
        </w:rPr>
        <w:t>Average Unicorn Valuation</w:t>
      </w:r>
      <w:r w:rsidRPr="006B4D0C">
        <w:t xml:space="preserve"> – Benchmark startup success.</w:t>
      </w:r>
    </w:p>
    <w:p w:rsidR="006B4D0C" w:rsidRPr="006B4D0C" w:rsidRDefault="006B4D0C" w:rsidP="006B4D0C">
      <w:pPr>
        <w:numPr>
          <w:ilvl w:val="0"/>
          <w:numId w:val="2"/>
        </w:numPr>
      </w:pPr>
      <w:r w:rsidRPr="006B4D0C">
        <w:rPr>
          <w:b/>
          <w:bCs/>
        </w:rPr>
        <w:t>Industry with Highest Valuation</w:t>
      </w:r>
      <w:r w:rsidRPr="006B4D0C">
        <w:t xml:space="preserve"> – Focus investments in leading industries.</w:t>
      </w:r>
    </w:p>
    <w:p w:rsidR="006B4D0C" w:rsidRPr="006B4D0C" w:rsidRDefault="006B4D0C" w:rsidP="006B4D0C">
      <w:pPr>
        <w:numPr>
          <w:ilvl w:val="0"/>
          <w:numId w:val="2"/>
        </w:numPr>
      </w:pPr>
      <w:r w:rsidRPr="006B4D0C">
        <w:rPr>
          <w:b/>
          <w:bCs/>
        </w:rPr>
        <w:t>Top 3 Unicorn Countries</w:t>
      </w:r>
      <w:r w:rsidRPr="006B4D0C">
        <w:t xml:space="preserve"> – Identify startup-friendly nations.</w:t>
      </w:r>
    </w:p>
    <w:p w:rsidR="006B4D0C" w:rsidRPr="006B4D0C" w:rsidRDefault="006B4D0C" w:rsidP="006B4D0C">
      <w:pPr>
        <w:numPr>
          <w:ilvl w:val="0"/>
          <w:numId w:val="2"/>
        </w:numPr>
      </w:pPr>
      <w:r w:rsidRPr="006B4D0C">
        <w:rPr>
          <w:b/>
          <w:bCs/>
        </w:rPr>
        <w:t>Funding-to-Valuation Ratio</w:t>
      </w:r>
      <w:r w:rsidRPr="006B4D0C">
        <w:t xml:space="preserve"> – Assess efficiency in fund utilization.</w:t>
      </w:r>
    </w:p>
    <w:p w:rsidR="006B4D0C" w:rsidRPr="006B4D0C" w:rsidRDefault="006B4D0C" w:rsidP="006B4D0C">
      <w:pPr>
        <w:numPr>
          <w:ilvl w:val="0"/>
          <w:numId w:val="2"/>
        </w:numPr>
      </w:pPr>
      <w:r w:rsidRPr="006B4D0C">
        <w:rPr>
          <w:b/>
          <w:bCs/>
        </w:rPr>
        <w:t>Companies with Valuations &gt;10x Funding</w:t>
      </w:r>
      <w:r w:rsidRPr="006B4D0C">
        <w:t xml:space="preserve"> – Study capital-efficient business models.</w:t>
      </w:r>
    </w:p>
    <w:p w:rsidR="006B4D0C" w:rsidRPr="006B4D0C" w:rsidRDefault="006B4D0C" w:rsidP="006B4D0C">
      <w:pPr>
        <w:numPr>
          <w:ilvl w:val="0"/>
          <w:numId w:val="2"/>
        </w:numPr>
      </w:pPr>
      <w:r w:rsidRPr="006B4D0C">
        <w:rPr>
          <w:b/>
          <w:bCs/>
        </w:rPr>
        <w:t>Youngest Unicorns</w:t>
      </w:r>
      <w:r w:rsidRPr="006B4D0C">
        <w:t xml:space="preserve"> – Learn rapid scaling strategies.</w:t>
      </w:r>
    </w:p>
    <w:p w:rsidR="006B4D0C" w:rsidRPr="006B4D0C" w:rsidRDefault="006B4D0C" w:rsidP="006B4D0C">
      <w:pPr>
        <w:numPr>
          <w:ilvl w:val="0"/>
          <w:numId w:val="2"/>
        </w:numPr>
      </w:pPr>
      <w:r w:rsidRPr="006B4D0C">
        <w:rPr>
          <w:b/>
          <w:bCs/>
        </w:rPr>
        <w:t>Industries with Avg. Valuation &gt;$5B</w:t>
      </w:r>
      <w:r w:rsidRPr="006B4D0C">
        <w:t xml:space="preserve"> – Target high-value sectors.</w:t>
      </w:r>
    </w:p>
    <w:p w:rsidR="006B4D0C" w:rsidRPr="006B4D0C" w:rsidRDefault="006B4D0C" w:rsidP="006B4D0C">
      <w:pPr>
        <w:numPr>
          <w:ilvl w:val="0"/>
          <w:numId w:val="2"/>
        </w:numPr>
      </w:pPr>
      <w:r w:rsidRPr="006B4D0C">
        <w:rPr>
          <w:b/>
          <w:bCs/>
        </w:rPr>
        <w:t>Time to Become a Unicorn</w:t>
      </w:r>
      <w:r w:rsidRPr="006B4D0C">
        <w:t xml:space="preserve"> – Set realistic growth expectations.</w:t>
      </w:r>
    </w:p>
    <w:p w:rsidR="006B4D0C" w:rsidRPr="006B4D0C" w:rsidRDefault="006B4D0C" w:rsidP="006B4D0C">
      <w:pPr>
        <w:numPr>
          <w:ilvl w:val="0"/>
          <w:numId w:val="2"/>
        </w:numPr>
      </w:pPr>
      <w:r w:rsidRPr="006B4D0C">
        <w:rPr>
          <w:b/>
          <w:bCs/>
        </w:rPr>
        <w:t>Top Unicorn Investors</w:t>
      </w:r>
      <w:r w:rsidRPr="006B4D0C">
        <w:t xml:space="preserve"> – Target active investors for funding.</w:t>
      </w:r>
    </w:p>
    <w:p w:rsidR="006B4D0C" w:rsidRPr="006B4D0C" w:rsidRDefault="006B4D0C" w:rsidP="006B4D0C">
      <w:pPr>
        <w:numPr>
          <w:ilvl w:val="0"/>
          <w:numId w:val="2"/>
        </w:numPr>
      </w:pPr>
      <w:r w:rsidRPr="006B4D0C">
        <w:rPr>
          <w:b/>
          <w:bCs/>
        </w:rPr>
        <w:t>Fastest Unicorn Growth Countries</w:t>
      </w:r>
      <w:r w:rsidRPr="006B4D0C">
        <w:t xml:space="preserve"> – Invest in regions with rapid startup success.</w:t>
      </w:r>
    </w:p>
    <w:p w:rsidR="006B4D0C" w:rsidRPr="006B4D0C" w:rsidRDefault="006B4D0C" w:rsidP="006B4D0C">
      <w:pPr>
        <w:rPr>
          <w:b/>
          <w:bCs/>
          <w:sz w:val="36"/>
          <w:szCs w:val="36"/>
        </w:rPr>
      </w:pPr>
      <w:r w:rsidRPr="006B4D0C">
        <w:rPr>
          <w:b/>
          <w:bCs/>
          <w:sz w:val="36"/>
          <w:szCs w:val="36"/>
        </w:rPr>
        <w:t>Advanced-Level</w:t>
      </w:r>
    </w:p>
    <w:p w:rsidR="006B4D0C" w:rsidRPr="006B4D0C" w:rsidRDefault="006B4D0C" w:rsidP="006B4D0C">
      <w:pPr>
        <w:numPr>
          <w:ilvl w:val="0"/>
          <w:numId w:val="3"/>
        </w:numPr>
      </w:pPr>
      <w:r w:rsidRPr="006B4D0C">
        <w:rPr>
          <w:b/>
          <w:bCs/>
        </w:rPr>
        <w:lastRenderedPageBreak/>
        <w:t>Year with Most New Unicorns</w:t>
      </w:r>
      <w:r w:rsidRPr="006B4D0C">
        <w:t xml:space="preserve"> – Identify </w:t>
      </w:r>
      <w:proofErr w:type="spellStart"/>
      <w:r w:rsidRPr="006B4D0C">
        <w:t>favorable</w:t>
      </w:r>
      <w:proofErr w:type="spellEnd"/>
      <w:r w:rsidRPr="006B4D0C">
        <w:t xml:space="preserve"> startup periods.</w:t>
      </w:r>
    </w:p>
    <w:p w:rsidR="006B4D0C" w:rsidRPr="006B4D0C" w:rsidRDefault="006B4D0C" w:rsidP="006B4D0C">
      <w:pPr>
        <w:numPr>
          <w:ilvl w:val="0"/>
          <w:numId w:val="3"/>
        </w:numPr>
      </w:pPr>
      <w:r w:rsidRPr="006B4D0C">
        <w:rPr>
          <w:b/>
          <w:bCs/>
        </w:rPr>
        <w:t>Slowest Unicorn Growth</w:t>
      </w:r>
      <w:r w:rsidRPr="006B4D0C">
        <w:t xml:space="preserve"> – Compare long-term vs. rapid growth models.</w:t>
      </w:r>
    </w:p>
    <w:p w:rsidR="006B4D0C" w:rsidRPr="006B4D0C" w:rsidRDefault="006B4D0C" w:rsidP="006B4D0C">
      <w:pPr>
        <w:numPr>
          <w:ilvl w:val="0"/>
          <w:numId w:val="3"/>
        </w:numPr>
      </w:pPr>
      <w:r w:rsidRPr="006B4D0C">
        <w:rPr>
          <w:b/>
          <w:bCs/>
        </w:rPr>
        <w:t>Total Unicorn Valuation by Continent</w:t>
      </w:r>
      <w:r w:rsidRPr="006B4D0C">
        <w:t xml:space="preserve"> – Guide regional investment strategies.</w:t>
      </w:r>
    </w:p>
    <w:p w:rsidR="006B4D0C" w:rsidRPr="006B4D0C" w:rsidRDefault="006B4D0C" w:rsidP="006B4D0C">
      <w:pPr>
        <w:numPr>
          <w:ilvl w:val="0"/>
          <w:numId w:val="3"/>
        </w:numPr>
      </w:pPr>
      <w:r w:rsidRPr="006B4D0C">
        <w:rPr>
          <w:b/>
          <w:bCs/>
        </w:rPr>
        <w:t>Top 10% Unicorns by Valuation</w:t>
      </w:r>
      <w:r w:rsidRPr="006B4D0C">
        <w:t xml:space="preserve"> – Prioritize high-return investments.</w:t>
      </w:r>
    </w:p>
    <w:p w:rsidR="006B4D0C" w:rsidRPr="006B4D0C" w:rsidRDefault="006B4D0C" w:rsidP="006B4D0C">
      <w:pPr>
        <w:numPr>
          <w:ilvl w:val="0"/>
          <w:numId w:val="3"/>
        </w:numPr>
      </w:pPr>
      <w:r w:rsidRPr="006B4D0C">
        <w:rPr>
          <w:b/>
          <w:bCs/>
        </w:rPr>
        <w:t>Fastest-Growing Industries</w:t>
      </w:r>
      <w:r w:rsidRPr="006B4D0C">
        <w:t xml:space="preserve"> – Focus on quick-scaling sectors.</w:t>
      </w:r>
    </w:p>
    <w:p w:rsidR="006B4D0C" w:rsidRPr="006B4D0C" w:rsidRDefault="006B4D0C" w:rsidP="006B4D0C">
      <w:pPr>
        <w:numPr>
          <w:ilvl w:val="0"/>
          <w:numId w:val="3"/>
        </w:numPr>
      </w:pPr>
      <w:r w:rsidRPr="006B4D0C">
        <w:rPr>
          <w:b/>
          <w:bCs/>
        </w:rPr>
        <w:t>Highest Valuation-to-Funding Ratio</w:t>
      </w:r>
      <w:r w:rsidRPr="006B4D0C">
        <w:t xml:space="preserve"> – Study financial efficiency.</w:t>
      </w:r>
    </w:p>
    <w:p w:rsidR="006B4D0C" w:rsidRPr="006B4D0C" w:rsidRDefault="006B4D0C" w:rsidP="006B4D0C">
      <w:pPr>
        <w:numPr>
          <w:ilvl w:val="0"/>
          <w:numId w:val="3"/>
        </w:numPr>
      </w:pPr>
      <w:r w:rsidRPr="006B4D0C">
        <w:rPr>
          <w:b/>
          <w:bCs/>
        </w:rPr>
        <w:t>Most Common Unicorn Founding Year</w:t>
      </w:r>
      <w:r w:rsidRPr="006B4D0C">
        <w:t xml:space="preserve"> – Identify startup trends.</w:t>
      </w:r>
    </w:p>
    <w:p w:rsidR="006B4D0C" w:rsidRPr="006B4D0C" w:rsidRDefault="006B4D0C" w:rsidP="006B4D0C">
      <w:pPr>
        <w:numPr>
          <w:ilvl w:val="0"/>
          <w:numId w:val="3"/>
        </w:numPr>
      </w:pPr>
      <w:r w:rsidRPr="006B4D0C">
        <w:rPr>
          <w:b/>
          <w:bCs/>
        </w:rPr>
        <w:t>Companies Above Industry Valuation Avg.</w:t>
      </w:r>
      <w:r w:rsidRPr="006B4D0C">
        <w:t xml:space="preserve"> – Spot outperformers.</w:t>
      </w:r>
    </w:p>
    <w:p w:rsidR="006B4D0C" w:rsidRPr="006B4D0C" w:rsidRDefault="006B4D0C" w:rsidP="006B4D0C">
      <w:pPr>
        <w:numPr>
          <w:ilvl w:val="0"/>
          <w:numId w:val="3"/>
        </w:numPr>
      </w:pPr>
      <w:r w:rsidRPr="006B4D0C">
        <w:rPr>
          <w:b/>
          <w:bCs/>
        </w:rPr>
        <w:t>Investors Across Multiple Industries</w:t>
      </w:r>
      <w:r w:rsidRPr="006B4D0C">
        <w:t xml:space="preserve"> – Seek diversified funding sources.</w:t>
      </w:r>
    </w:p>
    <w:p w:rsidR="006B4D0C" w:rsidRPr="006B4D0C" w:rsidRDefault="006B4D0C" w:rsidP="006B4D0C">
      <w:pPr>
        <w:numPr>
          <w:ilvl w:val="0"/>
          <w:numId w:val="3"/>
        </w:numPr>
      </w:pPr>
      <w:r w:rsidRPr="006B4D0C">
        <w:rPr>
          <w:b/>
          <w:bCs/>
        </w:rPr>
        <w:t>Unicorns Founded After 2015 &amp; &lt;3Y Growth</w:t>
      </w:r>
      <w:r w:rsidRPr="006B4D0C">
        <w:t xml:space="preserve"> – Learn hyper-growth strategies.</w:t>
      </w:r>
    </w:p>
    <w:p w:rsidR="006B4D0C" w:rsidRPr="006B4D0C" w:rsidRDefault="006B4D0C" w:rsidP="006B4D0C">
      <w:pPr>
        <w:rPr>
          <w:b/>
          <w:bCs/>
          <w:sz w:val="40"/>
          <w:szCs w:val="40"/>
        </w:rPr>
      </w:pPr>
      <w:r w:rsidRPr="006B4D0C">
        <w:rPr>
          <w:b/>
          <w:bCs/>
          <w:sz w:val="40"/>
          <w:szCs w:val="40"/>
        </w:rPr>
        <w:t>Key Recommendations</w:t>
      </w:r>
    </w:p>
    <w:p w:rsidR="006B4D0C" w:rsidRPr="006B4D0C" w:rsidRDefault="006B4D0C" w:rsidP="006B4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6B4D0C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For Entrepreneurs:</w:t>
      </w:r>
    </w:p>
    <w:p w:rsidR="006B4D0C" w:rsidRPr="006B4D0C" w:rsidRDefault="006B4D0C" w:rsidP="006B4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6B4D0C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                                </w:t>
      </w:r>
      <w:r w:rsidRPr="006B4D0C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Focus on high-growth industries and investor-friendly strategies to maximize the chances of becoming a unicorn.</w:t>
      </w:r>
    </w:p>
    <w:p w:rsidR="006B4D0C" w:rsidRPr="006B4D0C" w:rsidRDefault="006B4D0C" w:rsidP="006B4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6B4D0C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For Investors:</w:t>
      </w:r>
    </w:p>
    <w:p w:rsidR="006B4D0C" w:rsidRPr="006B4D0C" w:rsidRDefault="006B4D0C" w:rsidP="006B4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6B4D0C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                       </w:t>
      </w:r>
      <w:r w:rsidRPr="006B4D0C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Identify startups with efficient funding-to-valuation ratios and invest in industries with rapid unicorn growth.</w:t>
      </w:r>
    </w:p>
    <w:p w:rsidR="006B4D0C" w:rsidRPr="006B4D0C" w:rsidRDefault="006B4D0C" w:rsidP="006B4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6B4D0C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For Policymakers:</w:t>
      </w:r>
    </w:p>
    <w:p w:rsidR="006B4D0C" w:rsidRPr="006B4D0C" w:rsidRDefault="006B4D0C" w:rsidP="006B4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6B4D0C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                              </w:t>
      </w:r>
      <w:r w:rsidRPr="006B4D0C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Support startup-friendly policies in top unicorn-producing countries to foster innovation and entrepreneurship.</w:t>
      </w:r>
    </w:p>
    <w:p w:rsidR="006B4D0C" w:rsidRPr="006B4D0C" w:rsidRDefault="006B4D0C" w:rsidP="006B4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  <w:lang w:eastAsia="en-IN"/>
        </w:rPr>
      </w:pPr>
      <w:r w:rsidRPr="006B4D0C">
        <w:rPr>
          <w:rFonts w:asciiTheme="majorHAnsi" w:eastAsia="Times New Roman" w:hAnsiTheme="majorHAnsi" w:cs="Times New Roman"/>
          <w:b/>
          <w:bCs/>
          <w:sz w:val="28"/>
          <w:szCs w:val="28"/>
          <w:lang w:eastAsia="en-IN"/>
        </w:rPr>
        <w:t>For Researchers:</w:t>
      </w:r>
    </w:p>
    <w:p w:rsidR="006B4D0C" w:rsidRPr="006B4D0C" w:rsidRDefault="006B4D0C" w:rsidP="006B4D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N"/>
        </w:rPr>
      </w:pPr>
      <w:r w:rsidRPr="006B4D0C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                            </w:t>
      </w:r>
      <w:r w:rsidRPr="006B4D0C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</w:t>
      </w:r>
      <w:proofErr w:type="spellStart"/>
      <w:r w:rsidRPr="006B4D0C">
        <w:rPr>
          <w:rFonts w:asciiTheme="majorHAnsi" w:eastAsia="Times New Roman" w:hAnsiTheme="majorHAnsi" w:cs="Times New Roman"/>
          <w:sz w:val="24"/>
          <w:szCs w:val="24"/>
          <w:lang w:eastAsia="en-IN"/>
        </w:rPr>
        <w:t>Analyze</w:t>
      </w:r>
      <w:proofErr w:type="spellEnd"/>
      <w:r w:rsidRPr="006B4D0C">
        <w:rPr>
          <w:rFonts w:asciiTheme="majorHAnsi" w:eastAsia="Times New Roman" w:hAnsiTheme="majorHAnsi" w:cs="Times New Roman"/>
          <w:sz w:val="24"/>
          <w:szCs w:val="24"/>
          <w:lang w:eastAsia="en-IN"/>
        </w:rPr>
        <w:t xml:space="preserve"> startup trends to forecast the next unicorn boom and understand market dynamics.</w:t>
      </w:r>
    </w:p>
    <w:p w:rsidR="006B4D0C" w:rsidRPr="006B4D0C" w:rsidRDefault="006B4D0C" w:rsidP="006B4D0C">
      <w:pPr>
        <w:ind w:left="720"/>
        <w:rPr>
          <w:rFonts w:asciiTheme="majorHAnsi" w:hAnsiTheme="majorHAnsi"/>
        </w:rPr>
      </w:pPr>
    </w:p>
    <w:p w:rsidR="00327F65" w:rsidRDefault="00327F65"/>
    <w:sectPr w:rsidR="0032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C3A36"/>
    <w:multiLevelType w:val="multilevel"/>
    <w:tmpl w:val="C172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1E661F"/>
    <w:multiLevelType w:val="multilevel"/>
    <w:tmpl w:val="0F547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E1CBA"/>
    <w:multiLevelType w:val="multilevel"/>
    <w:tmpl w:val="7A74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D6FB8"/>
    <w:multiLevelType w:val="multilevel"/>
    <w:tmpl w:val="52E6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27EB1"/>
    <w:multiLevelType w:val="multilevel"/>
    <w:tmpl w:val="5BE2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364120">
    <w:abstractNumId w:val="1"/>
  </w:num>
  <w:num w:numId="2" w16cid:durableId="1506163954">
    <w:abstractNumId w:val="3"/>
  </w:num>
  <w:num w:numId="3" w16cid:durableId="2021854656">
    <w:abstractNumId w:val="2"/>
  </w:num>
  <w:num w:numId="4" w16cid:durableId="1274437285">
    <w:abstractNumId w:val="0"/>
  </w:num>
  <w:num w:numId="5" w16cid:durableId="1193804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0C"/>
    <w:rsid w:val="00327F65"/>
    <w:rsid w:val="006B4D0C"/>
    <w:rsid w:val="0092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BD8F"/>
  <w15:chartTrackingRefBased/>
  <w15:docId w15:val="{F43D9E90-9663-41EE-AA43-9AEE0E45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D0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D0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D0C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D0C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D0C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D0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D0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B4D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D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B4D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B4D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D0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D0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D0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D0C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B4D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415</Words>
  <Characters>2370</Characters>
  <Application>Microsoft Office Word</Application>
  <DocSecurity>0</DocSecurity>
  <Lines>19</Lines>
  <Paragraphs>5</Paragraphs>
  <ScaleCrop>false</ScaleCrop>
  <Company>HP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PATEL</dc:creator>
  <cp:keywords/>
  <dc:description/>
  <cp:lastModifiedBy>RONAK PATEL</cp:lastModifiedBy>
  <cp:revision>1</cp:revision>
  <dcterms:created xsi:type="dcterms:W3CDTF">2025-02-22T09:38:00Z</dcterms:created>
  <dcterms:modified xsi:type="dcterms:W3CDTF">2025-02-22T09:45:00Z</dcterms:modified>
</cp:coreProperties>
</file>