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5EAB" w14:textId="77777777" w:rsidR="00832950" w:rsidRPr="00040328" w:rsidRDefault="00832950" w:rsidP="00832950">
      <w:pPr>
        <w:jc w:val="center"/>
        <w:rPr>
          <w:rFonts w:ascii="Times New Roman" w:hAnsi="Times New Roman" w:cs="Times New Roman"/>
          <w:b/>
          <w:bCs/>
          <w:sz w:val="40"/>
          <w:szCs w:val="40"/>
        </w:rPr>
      </w:pPr>
      <w:r w:rsidRPr="00040328">
        <w:rPr>
          <w:rFonts w:ascii="Times New Roman" w:hAnsi="Times New Roman" w:cs="Times New Roman"/>
          <w:b/>
          <w:bCs/>
          <w:sz w:val="40"/>
          <w:szCs w:val="40"/>
        </w:rPr>
        <w:t>ESCUELA POLITÉCNICA NACIONAL</w:t>
      </w:r>
    </w:p>
    <w:p w14:paraId="7EF4BD7A" w14:textId="77777777" w:rsidR="00832950" w:rsidRPr="00040328" w:rsidRDefault="00832950" w:rsidP="00832950">
      <w:pPr>
        <w:jc w:val="center"/>
        <w:rPr>
          <w:rFonts w:ascii="Times New Roman" w:hAnsi="Times New Roman" w:cs="Times New Roman"/>
          <w:b/>
          <w:bCs/>
          <w:sz w:val="40"/>
          <w:szCs w:val="40"/>
        </w:rPr>
      </w:pPr>
      <w:r w:rsidRPr="00040328">
        <w:rPr>
          <w:rFonts w:ascii="Times New Roman" w:hAnsi="Times New Roman" w:cs="Times New Roman"/>
          <w:b/>
          <w:bCs/>
          <w:sz w:val="40"/>
          <w:szCs w:val="40"/>
        </w:rPr>
        <w:t>FACULTAD DE ELÉCTRICA Y ELECTRÓNICA</w:t>
      </w:r>
    </w:p>
    <w:p w14:paraId="0E15FF17" w14:textId="26BB257A" w:rsidR="00832950" w:rsidRPr="00040328" w:rsidRDefault="00F428F9" w:rsidP="00832950">
      <w:pPr>
        <w:jc w:val="center"/>
        <w:rPr>
          <w:rFonts w:ascii="Times New Roman" w:hAnsi="Times New Roman" w:cs="Times New Roman"/>
          <w:b/>
          <w:bCs/>
          <w:sz w:val="40"/>
          <w:szCs w:val="40"/>
        </w:rPr>
      </w:pPr>
      <w:r>
        <w:rPr>
          <w:rFonts w:ascii="Times New Roman" w:hAnsi="Times New Roman" w:cs="Times New Roman"/>
          <w:b/>
          <w:bCs/>
          <w:sz w:val="40"/>
          <w:szCs w:val="40"/>
        </w:rPr>
        <w:t>REDES DE COMUNICACIONES ÓPTICAS</w:t>
      </w:r>
    </w:p>
    <w:p w14:paraId="7CE7BBF1" w14:textId="77777777" w:rsidR="00832950" w:rsidRDefault="00832950" w:rsidP="00832950">
      <w:pPr>
        <w:jc w:val="center"/>
        <w:rPr>
          <w:rFonts w:ascii="Times New Roman" w:hAnsi="Times New Roman" w:cs="Times New Roman"/>
          <w:b/>
          <w:bCs/>
          <w:sz w:val="48"/>
          <w:szCs w:val="48"/>
        </w:rPr>
      </w:pPr>
    </w:p>
    <w:p w14:paraId="6121FB4B" w14:textId="77777777" w:rsidR="00832950" w:rsidRDefault="00832950" w:rsidP="00832950">
      <w:pPr>
        <w:jc w:val="center"/>
        <w:rPr>
          <w:rFonts w:ascii="Times New Roman" w:hAnsi="Times New Roman" w:cs="Times New Roman"/>
          <w:sz w:val="48"/>
          <w:szCs w:val="48"/>
        </w:rPr>
      </w:pPr>
      <w:r>
        <w:rPr>
          <w:noProof/>
        </w:rPr>
        <w:drawing>
          <wp:inline distT="0" distB="0" distL="0" distR="0" wp14:anchorId="7FE15550" wp14:editId="0C6AB397">
            <wp:extent cx="2461260" cy="2461260"/>
            <wp:effectExtent l="0" t="0" r="0" b="0"/>
            <wp:docPr id="2" name="Picture 2"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61260" cy="2461260"/>
                    </a:xfrm>
                    <a:prstGeom prst="rect">
                      <a:avLst/>
                    </a:prstGeom>
                  </pic:spPr>
                </pic:pic>
              </a:graphicData>
            </a:graphic>
          </wp:inline>
        </w:drawing>
      </w:r>
    </w:p>
    <w:p w14:paraId="6FB25811" w14:textId="77777777" w:rsidR="00832950" w:rsidRDefault="00832950" w:rsidP="00832950">
      <w:pPr>
        <w:jc w:val="center"/>
        <w:rPr>
          <w:rFonts w:ascii="Times New Roman" w:hAnsi="Times New Roman" w:cs="Times New Roman"/>
          <w:sz w:val="48"/>
          <w:szCs w:val="48"/>
        </w:rPr>
      </w:pPr>
    </w:p>
    <w:p w14:paraId="40F9180E" w14:textId="21669465" w:rsidR="00832950" w:rsidRPr="00040328" w:rsidRDefault="00F428F9" w:rsidP="00FE343E">
      <w:pPr>
        <w:jc w:val="center"/>
        <w:rPr>
          <w:rFonts w:ascii="Times New Roman" w:hAnsi="Times New Roman" w:cs="Times New Roman"/>
          <w:b/>
          <w:bCs/>
          <w:sz w:val="40"/>
          <w:szCs w:val="40"/>
        </w:rPr>
      </w:pPr>
      <w:r w:rsidRPr="3A58064F">
        <w:rPr>
          <w:rFonts w:ascii="Times New Roman" w:hAnsi="Times New Roman" w:cs="Times New Roman"/>
          <w:b/>
          <w:bCs/>
          <w:sz w:val="40"/>
          <w:szCs w:val="40"/>
        </w:rPr>
        <w:t>TALLER</w:t>
      </w:r>
      <w:r w:rsidR="00547584" w:rsidRPr="3A58064F">
        <w:rPr>
          <w:rFonts w:ascii="Times New Roman" w:hAnsi="Times New Roman" w:cs="Times New Roman"/>
          <w:b/>
          <w:bCs/>
          <w:sz w:val="40"/>
          <w:szCs w:val="40"/>
        </w:rPr>
        <w:t xml:space="preserve"> #</w:t>
      </w:r>
      <w:r w:rsidR="002A3476">
        <w:rPr>
          <w:rFonts w:ascii="Times New Roman" w:hAnsi="Times New Roman" w:cs="Times New Roman"/>
          <w:b/>
          <w:bCs/>
          <w:sz w:val="40"/>
          <w:szCs w:val="40"/>
        </w:rPr>
        <w:t>6</w:t>
      </w:r>
    </w:p>
    <w:p w14:paraId="2F1CBA70" w14:textId="77777777" w:rsidR="00832950" w:rsidRPr="00410333" w:rsidRDefault="00832950" w:rsidP="00832950">
      <w:pPr>
        <w:jc w:val="center"/>
        <w:rPr>
          <w:rFonts w:ascii="Times New Roman" w:hAnsi="Times New Roman" w:cs="Times New Roman"/>
          <w:b/>
          <w:bCs/>
          <w:sz w:val="48"/>
          <w:szCs w:val="48"/>
        </w:rPr>
      </w:pPr>
    </w:p>
    <w:p w14:paraId="7C291CFF" w14:textId="77777777" w:rsidR="00832950" w:rsidRDefault="00832950" w:rsidP="00832950">
      <w:pPr>
        <w:rPr>
          <w:rFonts w:ascii="Times New Roman" w:hAnsi="Times New Roman" w:cs="Times New Roman"/>
          <w:sz w:val="36"/>
          <w:szCs w:val="36"/>
        </w:rPr>
      </w:pPr>
      <w:r w:rsidRPr="00040328">
        <w:rPr>
          <w:rFonts w:ascii="Times New Roman" w:hAnsi="Times New Roman" w:cs="Times New Roman"/>
          <w:b/>
          <w:bCs/>
          <w:sz w:val="36"/>
          <w:szCs w:val="36"/>
        </w:rPr>
        <w:t>INTEGRANTES:</w:t>
      </w:r>
      <w:r w:rsidRPr="00040328">
        <w:rPr>
          <w:rFonts w:ascii="Times New Roman" w:hAnsi="Times New Roman" w:cs="Times New Roman"/>
          <w:sz w:val="36"/>
          <w:szCs w:val="36"/>
        </w:rPr>
        <w:t xml:space="preserve"> </w:t>
      </w:r>
    </w:p>
    <w:p w14:paraId="504A5953" w14:textId="77777777" w:rsidR="00832950" w:rsidRPr="00040328" w:rsidRDefault="00832950" w:rsidP="00832950">
      <w:pPr>
        <w:pStyle w:val="ListParagraph"/>
        <w:numPr>
          <w:ilvl w:val="0"/>
          <w:numId w:val="1"/>
        </w:numPr>
        <w:rPr>
          <w:rFonts w:ascii="Times New Roman" w:hAnsi="Times New Roman" w:cs="Times New Roman"/>
          <w:sz w:val="36"/>
          <w:szCs w:val="36"/>
        </w:rPr>
      </w:pPr>
      <w:r w:rsidRPr="00040328">
        <w:rPr>
          <w:rFonts w:ascii="Times New Roman" w:hAnsi="Times New Roman" w:cs="Times New Roman"/>
          <w:sz w:val="36"/>
          <w:szCs w:val="36"/>
        </w:rPr>
        <w:t>Ronaldo Almachi</w:t>
      </w:r>
    </w:p>
    <w:p w14:paraId="6D32580C" w14:textId="77777777" w:rsidR="00832950" w:rsidRPr="00040328" w:rsidRDefault="00832950" w:rsidP="00832950">
      <w:pPr>
        <w:pStyle w:val="ListParagraph"/>
        <w:numPr>
          <w:ilvl w:val="0"/>
          <w:numId w:val="1"/>
        </w:numPr>
        <w:rPr>
          <w:rFonts w:ascii="Times New Roman" w:hAnsi="Times New Roman" w:cs="Times New Roman"/>
          <w:sz w:val="36"/>
          <w:szCs w:val="36"/>
        </w:rPr>
      </w:pPr>
      <w:proofErr w:type="spellStart"/>
      <w:r w:rsidRPr="00040328">
        <w:rPr>
          <w:rFonts w:ascii="Times New Roman" w:hAnsi="Times New Roman" w:cs="Times New Roman"/>
          <w:sz w:val="36"/>
          <w:szCs w:val="36"/>
        </w:rPr>
        <w:t>Dennys</w:t>
      </w:r>
      <w:proofErr w:type="spellEnd"/>
      <w:r w:rsidRPr="00040328">
        <w:rPr>
          <w:rFonts w:ascii="Times New Roman" w:hAnsi="Times New Roman" w:cs="Times New Roman"/>
          <w:sz w:val="36"/>
          <w:szCs w:val="36"/>
        </w:rPr>
        <w:t xml:space="preserve"> Salazar</w:t>
      </w:r>
    </w:p>
    <w:p w14:paraId="3F68A95D" w14:textId="77777777" w:rsidR="00832950" w:rsidRPr="00040328" w:rsidRDefault="00832950" w:rsidP="00832950">
      <w:pPr>
        <w:rPr>
          <w:rFonts w:ascii="Times New Roman" w:hAnsi="Times New Roman" w:cs="Times New Roman"/>
          <w:sz w:val="36"/>
          <w:szCs w:val="36"/>
        </w:rPr>
      </w:pPr>
    </w:p>
    <w:p w14:paraId="2D3628EE" w14:textId="65DA68B2" w:rsidR="00832950" w:rsidRPr="00040328" w:rsidRDefault="00832950" w:rsidP="002A3476">
      <w:pPr>
        <w:jc w:val="both"/>
        <w:rPr>
          <w:rFonts w:ascii="Times New Roman" w:hAnsi="Times New Roman" w:cs="Times New Roman"/>
          <w:sz w:val="36"/>
          <w:szCs w:val="36"/>
        </w:rPr>
      </w:pPr>
      <w:r w:rsidRPr="3EBFB77F">
        <w:rPr>
          <w:rFonts w:ascii="Times New Roman" w:hAnsi="Times New Roman" w:cs="Times New Roman"/>
          <w:b/>
          <w:bCs/>
          <w:sz w:val="36"/>
          <w:szCs w:val="36"/>
        </w:rPr>
        <w:t xml:space="preserve">TEMA: </w:t>
      </w:r>
      <w:r w:rsidR="002A3476">
        <w:rPr>
          <w:rFonts w:ascii="Times New Roman" w:hAnsi="Times New Roman" w:cs="Times New Roman"/>
          <w:sz w:val="36"/>
          <w:szCs w:val="36"/>
        </w:rPr>
        <w:t>De</w:t>
      </w:r>
      <w:r w:rsidR="002A3476" w:rsidRPr="002A3476">
        <w:rPr>
          <w:rFonts w:ascii="Times New Roman" w:hAnsi="Times New Roman" w:cs="Times New Roman"/>
          <w:sz w:val="36"/>
          <w:szCs w:val="36"/>
        </w:rPr>
        <w:t xml:space="preserve">scripción de características técnicas de los tipos de relojes utilizados para obtener sincronismo en una red de telecomunicaciones </w:t>
      </w:r>
      <w:r w:rsidR="00D315A0" w:rsidRPr="002A3476">
        <w:rPr>
          <w:rFonts w:ascii="Times New Roman" w:hAnsi="Times New Roman" w:cs="Times New Roman"/>
          <w:sz w:val="36"/>
          <w:szCs w:val="36"/>
        </w:rPr>
        <w:t>y de</w:t>
      </w:r>
      <w:r w:rsidR="002A3476" w:rsidRPr="002A3476">
        <w:rPr>
          <w:rFonts w:ascii="Times New Roman" w:hAnsi="Times New Roman" w:cs="Times New Roman"/>
          <w:sz w:val="36"/>
          <w:szCs w:val="36"/>
        </w:rPr>
        <w:t xml:space="preserve"> los multiplexores PDH.</w:t>
      </w:r>
    </w:p>
    <w:p w14:paraId="11CD0BA1" w14:textId="77777777" w:rsidR="00832950" w:rsidRPr="00040328" w:rsidRDefault="00832950" w:rsidP="00832950">
      <w:pPr>
        <w:rPr>
          <w:rFonts w:ascii="Times New Roman" w:hAnsi="Times New Roman" w:cs="Times New Roman"/>
          <w:sz w:val="36"/>
          <w:szCs w:val="36"/>
        </w:rPr>
      </w:pPr>
    </w:p>
    <w:p w14:paraId="0243D8D0" w14:textId="34DC9FA1" w:rsidR="00832950" w:rsidRPr="006B0420" w:rsidRDefault="00D50657" w:rsidP="00832950">
      <w:pPr>
        <w:rPr>
          <w:rFonts w:ascii="Times New Roman" w:hAnsi="Times New Roman" w:cs="Times New Roman"/>
          <w:sz w:val="36"/>
          <w:szCs w:val="36"/>
        </w:rPr>
      </w:pPr>
      <w:r>
        <w:rPr>
          <w:rFonts w:ascii="Times New Roman" w:hAnsi="Times New Roman" w:cs="Times New Roman"/>
          <w:b/>
          <w:bCs/>
          <w:sz w:val="36"/>
          <w:szCs w:val="36"/>
        </w:rPr>
        <w:t>PER</w:t>
      </w:r>
      <w:r w:rsidR="00F77181">
        <w:rPr>
          <w:rFonts w:ascii="Times New Roman" w:hAnsi="Times New Roman" w:cs="Times New Roman"/>
          <w:b/>
          <w:bCs/>
          <w:sz w:val="36"/>
          <w:szCs w:val="36"/>
        </w:rPr>
        <w:t>IÓ</w:t>
      </w:r>
      <w:r w:rsidR="006B0420">
        <w:rPr>
          <w:rFonts w:ascii="Times New Roman" w:hAnsi="Times New Roman" w:cs="Times New Roman"/>
          <w:b/>
          <w:bCs/>
          <w:sz w:val="36"/>
          <w:szCs w:val="36"/>
        </w:rPr>
        <w:t xml:space="preserve">DO: </w:t>
      </w:r>
      <w:r w:rsidR="006B0420" w:rsidRPr="006B0420">
        <w:rPr>
          <w:rFonts w:ascii="Times New Roman" w:hAnsi="Times New Roman" w:cs="Times New Roman"/>
          <w:sz w:val="36"/>
          <w:szCs w:val="36"/>
        </w:rPr>
        <w:t>2021-A</w:t>
      </w:r>
    </w:p>
    <w:p w14:paraId="5C1A07E2" w14:textId="77777777" w:rsidR="00F02564" w:rsidRDefault="00F02564"/>
    <w:p w14:paraId="33EED799" w14:textId="77777777" w:rsidR="006B0420" w:rsidRDefault="006B0420"/>
    <w:p w14:paraId="476D02FF" w14:textId="14DC8338" w:rsidR="006B0420" w:rsidRDefault="006B0420"/>
    <w:p w14:paraId="6AA2C3CC" w14:textId="013E5BC1" w:rsidR="006F450F" w:rsidRDefault="006F450F"/>
    <w:p w14:paraId="5052AB24" w14:textId="5FF6EC88" w:rsidR="006F450F" w:rsidRDefault="006F450F"/>
    <w:sdt>
      <w:sdtPr>
        <w:rPr>
          <w:rFonts w:asciiTheme="minorHAnsi" w:eastAsiaTheme="minorHAnsi" w:hAnsiTheme="minorHAnsi" w:cstheme="minorBidi"/>
          <w:b w:val="0"/>
          <w:color w:val="auto"/>
          <w:szCs w:val="22"/>
          <w:lang w:val="es-ES" w:eastAsia="en-US"/>
        </w:rPr>
        <w:id w:val="884297671"/>
        <w:docPartObj>
          <w:docPartGallery w:val="Table of Contents"/>
          <w:docPartUnique/>
        </w:docPartObj>
      </w:sdtPr>
      <w:sdtEndPr>
        <w:rPr>
          <w:bCs/>
        </w:rPr>
      </w:sdtEndPr>
      <w:sdtContent>
        <w:p w14:paraId="15E87C1D" w14:textId="01EDAB68" w:rsidR="00E04B4E" w:rsidRPr="0011652E" w:rsidRDefault="0011652E">
          <w:pPr>
            <w:pStyle w:val="TOCHeading"/>
            <w:rPr>
              <w:b w:val="0"/>
              <w:bCs/>
            </w:rPr>
          </w:pPr>
          <w:r>
            <w:rPr>
              <w:b w:val="0"/>
              <w:bCs/>
              <w:lang w:val="es-ES"/>
            </w:rPr>
            <w:t>Tabla de contenido</w:t>
          </w:r>
        </w:p>
        <w:p w14:paraId="57DFCDFC" w14:textId="293906BC" w:rsidR="001D5D56" w:rsidRDefault="00E04B4E">
          <w:pPr>
            <w:pStyle w:val="TOC1"/>
            <w:tabs>
              <w:tab w:val="right" w:leader="dot" w:pos="10456"/>
            </w:tabs>
            <w:rPr>
              <w:rFonts w:eastAsiaTheme="minorEastAsia"/>
              <w:noProof/>
              <w:lang w:eastAsia="es-EC"/>
            </w:rPr>
          </w:pPr>
          <w:r w:rsidRPr="000F6D68">
            <w:rPr>
              <w:rFonts w:ascii="Times New Roman" w:hAnsi="Times New Roman" w:cs="Times New Roman"/>
            </w:rPr>
            <w:fldChar w:fldCharType="begin"/>
          </w:r>
          <w:r w:rsidRPr="000F6D68">
            <w:rPr>
              <w:rFonts w:ascii="Times New Roman" w:hAnsi="Times New Roman" w:cs="Times New Roman"/>
            </w:rPr>
            <w:instrText xml:space="preserve"> TOC \o "1-3" \h \z \u </w:instrText>
          </w:r>
          <w:r w:rsidRPr="000F6D68">
            <w:rPr>
              <w:rFonts w:ascii="Times New Roman" w:hAnsi="Times New Roman" w:cs="Times New Roman"/>
            </w:rPr>
            <w:fldChar w:fldCharType="separate"/>
          </w:r>
          <w:hyperlink w:anchor="_Toc77361797" w:history="1">
            <w:r w:rsidR="001D5D56" w:rsidRPr="006911F9">
              <w:rPr>
                <w:rStyle w:val="Hyperlink"/>
                <w:noProof/>
              </w:rPr>
              <w:t>Conversores</w:t>
            </w:r>
            <w:r w:rsidR="001D5D56">
              <w:rPr>
                <w:noProof/>
                <w:webHidden/>
              </w:rPr>
              <w:tab/>
            </w:r>
            <w:r w:rsidR="001D5D56">
              <w:rPr>
                <w:noProof/>
                <w:webHidden/>
              </w:rPr>
              <w:fldChar w:fldCharType="begin"/>
            </w:r>
            <w:r w:rsidR="001D5D56">
              <w:rPr>
                <w:noProof/>
                <w:webHidden/>
              </w:rPr>
              <w:instrText xml:space="preserve"> PAGEREF _Toc77361797 \h </w:instrText>
            </w:r>
            <w:r w:rsidR="001D5D56">
              <w:rPr>
                <w:noProof/>
                <w:webHidden/>
              </w:rPr>
              <w:fldChar w:fldCharType="separate"/>
            </w:r>
            <w:r w:rsidR="0001632F">
              <w:rPr>
                <w:b/>
                <w:bCs/>
                <w:noProof/>
                <w:webHidden/>
                <w:lang w:val="en-US"/>
              </w:rPr>
              <w:t>Error! Bookmark not defined.</w:t>
            </w:r>
            <w:r w:rsidR="001D5D56">
              <w:rPr>
                <w:noProof/>
                <w:webHidden/>
              </w:rPr>
              <w:fldChar w:fldCharType="end"/>
            </w:r>
          </w:hyperlink>
        </w:p>
        <w:p w14:paraId="3FEE29F1" w14:textId="0B14F58E" w:rsidR="001D5D56" w:rsidRDefault="0001632F">
          <w:pPr>
            <w:pStyle w:val="TOC2"/>
            <w:tabs>
              <w:tab w:val="right" w:leader="dot" w:pos="10456"/>
            </w:tabs>
            <w:rPr>
              <w:rFonts w:eastAsiaTheme="minorEastAsia"/>
              <w:noProof/>
              <w:lang w:eastAsia="es-EC"/>
            </w:rPr>
          </w:pPr>
          <w:hyperlink w:anchor="_Toc77361798" w:history="1">
            <w:r w:rsidR="001D5D56" w:rsidRPr="006911F9">
              <w:rPr>
                <w:rStyle w:val="Hyperlink"/>
                <w:noProof/>
              </w:rPr>
              <w:t>FASO - Conversor de medios Gigabit Ethernet, 1,4 Gb/s, hasta 1000 Mbps RJ45 10/100/1000Base-TX a 1000 Base-FX modo único, multimodo de fibra SC.</w:t>
            </w:r>
            <w:r w:rsidR="001D5D56">
              <w:rPr>
                <w:noProof/>
                <w:webHidden/>
              </w:rPr>
              <w:tab/>
            </w:r>
            <w:r w:rsidR="001D5D56">
              <w:rPr>
                <w:noProof/>
                <w:webHidden/>
              </w:rPr>
              <w:fldChar w:fldCharType="begin"/>
            </w:r>
            <w:r w:rsidR="001D5D56">
              <w:rPr>
                <w:noProof/>
                <w:webHidden/>
              </w:rPr>
              <w:instrText xml:space="preserve"> PAGEREF _Toc77361798 \h </w:instrText>
            </w:r>
            <w:r w:rsidR="001D5D56">
              <w:rPr>
                <w:noProof/>
                <w:webHidden/>
              </w:rPr>
              <w:fldChar w:fldCharType="separate"/>
            </w:r>
            <w:r>
              <w:rPr>
                <w:b/>
                <w:bCs/>
                <w:noProof/>
                <w:webHidden/>
                <w:lang w:val="en-US"/>
              </w:rPr>
              <w:t>Error! Bookmark not defined.</w:t>
            </w:r>
            <w:r w:rsidR="001D5D56">
              <w:rPr>
                <w:noProof/>
                <w:webHidden/>
              </w:rPr>
              <w:fldChar w:fldCharType="end"/>
            </w:r>
          </w:hyperlink>
        </w:p>
        <w:p w14:paraId="2ECBE3E2" w14:textId="787D694D" w:rsidR="001D5D56" w:rsidRDefault="0001632F">
          <w:pPr>
            <w:pStyle w:val="TOC1"/>
            <w:tabs>
              <w:tab w:val="right" w:leader="dot" w:pos="10456"/>
            </w:tabs>
            <w:rPr>
              <w:rFonts w:eastAsiaTheme="minorEastAsia"/>
              <w:noProof/>
              <w:lang w:eastAsia="es-EC"/>
            </w:rPr>
          </w:pPr>
          <w:hyperlink w:anchor="_Toc77361799" w:history="1">
            <w:r w:rsidR="001D5D56" w:rsidRPr="006911F9">
              <w:rPr>
                <w:rStyle w:val="Hyperlink"/>
                <w:noProof/>
              </w:rPr>
              <w:t>Referencias</w:t>
            </w:r>
            <w:r w:rsidR="001D5D56">
              <w:rPr>
                <w:noProof/>
                <w:webHidden/>
              </w:rPr>
              <w:tab/>
            </w:r>
            <w:r w:rsidR="001D5D56">
              <w:rPr>
                <w:noProof/>
                <w:webHidden/>
              </w:rPr>
              <w:fldChar w:fldCharType="begin"/>
            </w:r>
            <w:r w:rsidR="001D5D56">
              <w:rPr>
                <w:noProof/>
                <w:webHidden/>
              </w:rPr>
              <w:instrText xml:space="preserve"> PAGEREF _Toc77361799 \h </w:instrText>
            </w:r>
            <w:r w:rsidR="001D5D56">
              <w:rPr>
                <w:noProof/>
                <w:webHidden/>
              </w:rPr>
            </w:r>
            <w:r w:rsidR="001D5D56">
              <w:rPr>
                <w:noProof/>
                <w:webHidden/>
              </w:rPr>
              <w:fldChar w:fldCharType="separate"/>
            </w:r>
            <w:r>
              <w:rPr>
                <w:noProof/>
                <w:webHidden/>
              </w:rPr>
              <w:t>6</w:t>
            </w:r>
            <w:r w:rsidR="001D5D56">
              <w:rPr>
                <w:noProof/>
                <w:webHidden/>
              </w:rPr>
              <w:fldChar w:fldCharType="end"/>
            </w:r>
          </w:hyperlink>
        </w:p>
        <w:p w14:paraId="12EE1B03" w14:textId="5EF22D11" w:rsidR="00E04B4E" w:rsidRDefault="00E04B4E">
          <w:r w:rsidRPr="000F6D68">
            <w:rPr>
              <w:rFonts w:ascii="Times New Roman" w:hAnsi="Times New Roman" w:cs="Times New Roman"/>
              <w:b/>
              <w:lang w:val="es-ES"/>
            </w:rPr>
            <w:fldChar w:fldCharType="end"/>
          </w:r>
        </w:p>
      </w:sdtContent>
    </w:sdt>
    <w:p w14:paraId="1EDCFFF0" w14:textId="1F536E8F" w:rsidR="00E04B4E" w:rsidRDefault="00E04B4E"/>
    <w:p w14:paraId="5EC52BA7" w14:textId="4D289F5A" w:rsidR="00E04B4E" w:rsidRDefault="00E04B4E"/>
    <w:p w14:paraId="0270CA77" w14:textId="34408EB9" w:rsidR="006F450F" w:rsidRPr="006F450F" w:rsidRDefault="006F450F" w:rsidP="0011652E">
      <w:pPr>
        <w:pStyle w:val="Heading1"/>
        <w:rPr>
          <w:b w:val="0"/>
        </w:rPr>
      </w:pPr>
      <w:r w:rsidRPr="006F450F">
        <w:rPr>
          <w:b w:val="0"/>
        </w:rPr>
        <w:t xml:space="preserve"> </w:t>
      </w:r>
    </w:p>
    <w:p w14:paraId="560B107E" w14:textId="37F49687" w:rsidR="0011652E" w:rsidRDefault="006F450F" w:rsidP="0011652E">
      <w:pPr>
        <w:pStyle w:val="Heading1"/>
        <w:rPr>
          <w:b w:val="0"/>
        </w:rPr>
      </w:pPr>
      <w:r w:rsidRPr="006F450F">
        <w:rPr>
          <w:b w:val="0"/>
        </w:rPr>
        <w:t xml:space="preserve"> </w:t>
      </w:r>
    </w:p>
    <w:p w14:paraId="53BF0549" w14:textId="77777777" w:rsidR="0011652E" w:rsidRDefault="0011652E" w:rsidP="0011652E">
      <w:pPr>
        <w:pStyle w:val="Heading1"/>
        <w:rPr>
          <w:b w:val="0"/>
        </w:rPr>
      </w:pPr>
    </w:p>
    <w:p w14:paraId="7EF0C3D6" w14:textId="77777777" w:rsidR="0011652E" w:rsidRDefault="0011652E" w:rsidP="0011652E">
      <w:pPr>
        <w:pStyle w:val="Heading1"/>
        <w:rPr>
          <w:b w:val="0"/>
        </w:rPr>
      </w:pPr>
    </w:p>
    <w:p w14:paraId="13725987" w14:textId="77777777" w:rsidR="0011652E" w:rsidRDefault="0011652E" w:rsidP="0011652E">
      <w:pPr>
        <w:pStyle w:val="Heading1"/>
        <w:rPr>
          <w:b w:val="0"/>
        </w:rPr>
      </w:pPr>
    </w:p>
    <w:p w14:paraId="6F612893" w14:textId="77777777" w:rsidR="0011652E" w:rsidRDefault="0011652E" w:rsidP="0011652E">
      <w:pPr>
        <w:pStyle w:val="Heading1"/>
        <w:rPr>
          <w:b w:val="0"/>
        </w:rPr>
      </w:pPr>
    </w:p>
    <w:p w14:paraId="2D67D9B3" w14:textId="77777777" w:rsidR="0011652E" w:rsidRDefault="0011652E" w:rsidP="0011652E">
      <w:pPr>
        <w:pStyle w:val="Heading1"/>
        <w:rPr>
          <w:b w:val="0"/>
        </w:rPr>
      </w:pPr>
    </w:p>
    <w:p w14:paraId="10D8E19F" w14:textId="77777777" w:rsidR="0011652E" w:rsidRDefault="0011652E" w:rsidP="0011652E">
      <w:pPr>
        <w:pStyle w:val="Heading1"/>
        <w:rPr>
          <w:b w:val="0"/>
        </w:rPr>
      </w:pPr>
    </w:p>
    <w:p w14:paraId="1D5A0C59" w14:textId="77777777" w:rsidR="0011652E" w:rsidRDefault="0011652E" w:rsidP="0011652E">
      <w:pPr>
        <w:pStyle w:val="Heading1"/>
        <w:rPr>
          <w:b w:val="0"/>
        </w:rPr>
      </w:pPr>
    </w:p>
    <w:p w14:paraId="4E6666C3" w14:textId="77777777" w:rsidR="0011652E" w:rsidRDefault="0011652E" w:rsidP="0011652E">
      <w:pPr>
        <w:pStyle w:val="Heading1"/>
        <w:rPr>
          <w:b w:val="0"/>
        </w:rPr>
      </w:pPr>
    </w:p>
    <w:p w14:paraId="7C9E248C" w14:textId="77777777" w:rsidR="0011652E" w:rsidRDefault="0011652E" w:rsidP="0011652E">
      <w:pPr>
        <w:pStyle w:val="Heading1"/>
        <w:rPr>
          <w:b w:val="0"/>
        </w:rPr>
      </w:pPr>
    </w:p>
    <w:p w14:paraId="772B21C3" w14:textId="77777777" w:rsidR="0011652E" w:rsidRDefault="0011652E" w:rsidP="0011652E">
      <w:pPr>
        <w:pStyle w:val="Heading1"/>
        <w:rPr>
          <w:b w:val="0"/>
        </w:rPr>
      </w:pPr>
    </w:p>
    <w:p w14:paraId="444EBEBE" w14:textId="77777777" w:rsidR="0011652E" w:rsidRDefault="0011652E" w:rsidP="0011652E">
      <w:pPr>
        <w:pStyle w:val="Heading1"/>
        <w:rPr>
          <w:b w:val="0"/>
        </w:rPr>
      </w:pPr>
    </w:p>
    <w:p w14:paraId="201A179C" w14:textId="77777777" w:rsidR="0011652E" w:rsidRDefault="0011652E" w:rsidP="0011652E">
      <w:pPr>
        <w:pStyle w:val="Heading1"/>
        <w:rPr>
          <w:b w:val="0"/>
        </w:rPr>
      </w:pPr>
    </w:p>
    <w:p w14:paraId="7288B761" w14:textId="770CD7C6" w:rsidR="0011652E" w:rsidRDefault="0011652E" w:rsidP="0011652E">
      <w:pPr>
        <w:pStyle w:val="Heading1"/>
        <w:rPr>
          <w:b w:val="0"/>
        </w:rPr>
      </w:pPr>
    </w:p>
    <w:p w14:paraId="42BEAD5B" w14:textId="280D6197" w:rsidR="00FB0612" w:rsidRDefault="00FB0612" w:rsidP="00FB0612"/>
    <w:p w14:paraId="2465960E" w14:textId="2724AF78" w:rsidR="00FB0612" w:rsidRDefault="00FB0612" w:rsidP="00FB0612"/>
    <w:p w14:paraId="456C4A76" w14:textId="66716FB9" w:rsidR="0078262C" w:rsidRDefault="0078262C" w:rsidP="00FB0612"/>
    <w:p w14:paraId="28D80AC3" w14:textId="0321ACAA" w:rsidR="0078262C" w:rsidRDefault="0078262C" w:rsidP="00FB0612"/>
    <w:p w14:paraId="3DE9B6B9" w14:textId="4A139D31" w:rsidR="0078262C" w:rsidRDefault="0078262C" w:rsidP="00FB0612"/>
    <w:p w14:paraId="6D82444E" w14:textId="77777777" w:rsidR="0078262C" w:rsidRDefault="0078262C" w:rsidP="00FB0612"/>
    <w:p w14:paraId="209E78BA" w14:textId="7A8A3708" w:rsidR="00FB0612" w:rsidRDefault="00FB0612" w:rsidP="00FB0612"/>
    <w:p w14:paraId="236E2857" w14:textId="540E63F3" w:rsidR="00FB0612" w:rsidRDefault="00FB0612" w:rsidP="00FB0612"/>
    <w:p w14:paraId="2BADD1F5" w14:textId="77777777" w:rsidR="00D315A0" w:rsidRPr="00D315A0" w:rsidRDefault="00D315A0" w:rsidP="00D315A0">
      <w:pPr>
        <w:pStyle w:val="ListParagraph"/>
        <w:numPr>
          <w:ilvl w:val="0"/>
          <w:numId w:val="14"/>
        </w:numPr>
        <w:jc w:val="both"/>
        <w:rPr>
          <w:rFonts w:ascii="Times New Roman" w:hAnsi="Times New Roman" w:cs="Times New Roman"/>
          <w:b/>
          <w:bCs/>
        </w:rPr>
      </w:pPr>
      <w:r w:rsidRPr="00D315A0">
        <w:rPr>
          <w:rFonts w:ascii="Times New Roman" w:hAnsi="Times New Roman" w:cs="Times New Roman"/>
          <w:b/>
          <w:bCs/>
        </w:rPr>
        <w:lastRenderedPageBreak/>
        <w:t>Consulte los tipos de relojes (estratos/niveles) utilizadas para obtener sincronismo</w:t>
      </w:r>
    </w:p>
    <w:p w14:paraId="5F7A6B4B" w14:textId="20377B91" w:rsidR="00FA40D0" w:rsidRPr="00EF350D" w:rsidRDefault="00D315A0" w:rsidP="00EF350D">
      <w:pPr>
        <w:pStyle w:val="ListParagraph"/>
        <w:numPr>
          <w:ilvl w:val="1"/>
          <w:numId w:val="14"/>
        </w:numPr>
        <w:jc w:val="both"/>
        <w:rPr>
          <w:rFonts w:ascii="Times New Roman" w:hAnsi="Times New Roman" w:cs="Times New Roman"/>
          <w:b/>
          <w:bCs/>
        </w:rPr>
      </w:pPr>
      <w:r w:rsidRPr="00D315A0">
        <w:rPr>
          <w:rFonts w:ascii="Times New Roman" w:hAnsi="Times New Roman" w:cs="Times New Roman"/>
          <w:b/>
          <w:bCs/>
        </w:rPr>
        <w:t>Describa sus características técnicas y aplicaciones.</w:t>
      </w:r>
    </w:p>
    <w:p w14:paraId="7C37079B" w14:textId="31B26401" w:rsidR="0078262C" w:rsidRDefault="0078262C" w:rsidP="0078262C">
      <w:pPr>
        <w:pStyle w:val="Heading1"/>
      </w:pPr>
      <w:r>
        <w:t>Relojes para obtener Sincronismo</w:t>
      </w:r>
    </w:p>
    <w:p w14:paraId="23B35A0C" w14:textId="77777777" w:rsidR="0078262C" w:rsidRPr="0078262C" w:rsidRDefault="0078262C" w:rsidP="0078262C"/>
    <w:p w14:paraId="2F7FAD52" w14:textId="39834691" w:rsidR="00EF350D" w:rsidRPr="00EF350D" w:rsidRDefault="00EF350D" w:rsidP="00EF350D">
      <w:pPr>
        <w:rPr>
          <w:rFonts w:ascii="Times New Roman" w:hAnsi="Times New Roman" w:cs="Times New Roman"/>
        </w:rPr>
      </w:pPr>
      <w:r w:rsidRPr="00EF350D">
        <w:rPr>
          <w:rFonts w:ascii="Times New Roman" w:hAnsi="Times New Roman" w:cs="Times New Roman"/>
        </w:rPr>
        <w:t>RELOJ DE REFERENCIA PRIMARIO PRC</w:t>
      </w:r>
      <w:r w:rsidR="00A463B5">
        <w:rPr>
          <w:rFonts w:ascii="Times New Roman" w:hAnsi="Times New Roman" w:cs="Times New Roman"/>
        </w:rPr>
        <w:t xml:space="preserve"> </w:t>
      </w:r>
      <w:r w:rsidR="00A463B5" w:rsidRPr="00A463B5">
        <w:rPr>
          <w:rFonts w:ascii="Times New Roman" w:hAnsi="Times New Roman" w:cs="Times New Roman"/>
        </w:rPr>
        <w:t>O RELOJ DE ESTRATO 1</w:t>
      </w:r>
      <w:r w:rsidR="00FE563D">
        <w:rPr>
          <w:rFonts w:ascii="Times New Roman" w:hAnsi="Times New Roman" w:cs="Times New Roman"/>
        </w:rPr>
        <w:t xml:space="preserve"> [1]</w:t>
      </w:r>
    </w:p>
    <w:p w14:paraId="60CE36B9" w14:textId="7B901236" w:rsidR="00EF350D" w:rsidRPr="00EF350D" w:rsidRDefault="00EF350D" w:rsidP="00EF350D">
      <w:pPr>
        <w:pStyle w:val="ListParagraph"/>
        <w:numPr>
          <w:ilvl w:val="0"/>
          <w:numId w:val="14"/>
        </w:numPr>
        <w:jc w:val="both"/>
        <w:rPr>
          <w:rFonts w:ascii="Times New Roman" w:hAnsi="Times New Roman" w:cs="Times New Roman"/>
        </w:rPr>
      </w:pPr>
      <w:r w:rsidRPr="00EF350D">
        <w:rPr>
          <w:rFonts w:ascii="Times New Roman" w:hAnsi="Times New Roman" w:cs="Times New Roman"/>
        </w:rPr>
        <w:t>Hidrógeno: El Máser de Hidrógeno permite una estabilidad de 10-15. El efecto de amplificación por emisión estimulada máser se produce en la frecuencia de 1.420.405.752 Hz. El efecto solo dura algunos días. Se lo usa en navegación espacial y para orientación de telescopios. Se aplica en GPS Block II.</w:t>
      </w:r>
    </w:p>
    <w:p w14:paraId="08BD5641" w14:textId="7A334ED7" w:rsidR="00EF350D" w:rsidRPr="00EF350D" w:rsidRDefault="00EF350D" w:rsidP="00EF350D">
      <w:pPr>
        <w:pStyle w:val="ListParagraph"/>
        <w:numPr>
          <w:ilvl w:val="0"/>
          <w:numId w:val="14"/>
        </w:numPr>
        <w:jc w:val="both"/>
        <w:rPr>
          <w:rFonts w:ascii="Times New Roman" w:hAnsi="Times New Roman" w:cs="Times New Roman"/>
        </w:rPr>
      </w:pPr>
      <w:r w:rsidRPr="00EF350D">
        <w:rPr>
          <w:rFonts w:ascii="Times New Roman" w:hAnsi="Times New Roman" w:cs="Times New Roman"/>
        </w:rPr>
        <w:t>Cesio: El reloj atómico de Cesio (Cs-133) emite en la frecuencia 9.191.631.770 Hz. El tiempo medio entre fallas MTBF es de 5 años debido al agotamiento del Cesio. La estabilidad es mejor que 10-11. Es por ello, el reloj de estrato 1 por excelencia.</w:t>
      </w:r>
    </w:p>
    <w:p w14:paraId="1488C986" w14:textId="2799B846" w:rsidR="00EF350D" w:rsidRPr="00EF350D" w:rsidRDefault="00EF350D" w:rsidP="00EF350D">
      <w:pPr>
        <w:pStyle w:val="ListParagraph"/>
        <w:numPr>
          <w:ilvl w:val="0"/>
          <w:numId w:val="14"/>
        </w:numPr>
        <w:jc w:val="both"/>
        <w:rPr>
          <w:rFonts w:ascii="Times New Roman" w:hAnsi="Times New Roman" w:cs="Times New Roman"/>
        </w:rPr>
      </w:pPr>
      <w:r w:rsidRPr="00EF350D">
        <w:rPr>
          <w:rFonts w:ascii="Times New Roman" w:hAnsi="Times New Roman" w:cs="Times New Roman"/>
        </w:rPr>
        <w:t>Rubidio: El reloj atómico por bombeo óptico de Rubidio (Rb-87) trabaja en la frecuencia de 6.834.682.613 Hz. La estabilidad es de 10-10. El costo es inferior al Cesio y el tiempo entre fallas MTBF es de 10 años 4).</w:t>
      </w:r>
    </w:p>
    <w:p w14:paraId="441D19A1" w14:textId="76A49894" w:rsidR="00EF350D" w:rsidRPr="00EF350D" w:rsidRDefault="00EF350D" w:rsidP="00EF350D">
      <w:pPr>
        <w:pStyle w:val="ListParagraph"/>
        <w:numPr>
          <w:ilvl w:val="0"/>
          <w:numId w:val="14"/>
        </w:numPr>
        <w:jc w:val="both"/>
        <w:rPr>
          <w:rFonts w:ascii="Times New Roman" w:hAnsi="Times New Roman" w:cs="Times New Roman"/>
        </w:rPr>
      </w:pPr>
      <w:r w:rsidRPr="00EF350D">
        <w:rPr>
          <w:rFonts w:ascii="Times New Roman" w:hAnsi="Times New Roman" w:cs="Times New Roman"/>
        </w:rPr>
        <w:t>Cuarzo: El reloj con cristal de Cuarzo se lo encuentra dentro de en un oscilador controlado por tensión PLL. Genera una frecuencia dependiente de la estructura física del cristal. Estos relojes permiten estabilidades de estrato 2 y 3, dependiendo del control de temperatura implementado.</w:t>
      </w:r>
    </w:p>
    <w:p w14:paraId="7E95C960" w14:textId="77777777" w:rsidR="00FE563D" w:rsidRDefault="00FE563D" w:rsidP="00FE563D">
      <w:pPr>
        <w:keepNext/>
        <w:jc w:val="center"/>
      </w:pPr>
      <w:r>
        <w:rPr>
          <w:rFonts w:ascii="Times New Roman" w:hAnsi="Times New Roman" w:cs="Times New Roman"/>
          <w:noProof/>
        </w:rPr>
        <w:drawing>
          <wp:inline distT="0" distB="0" distL="0" distR="0" wp14:anchorId="091F3F9D" wp14:editId="6409FCD5">
            <wp:extent cx="2714625" cy="2239566"/>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6936" cy="2241472"/>
                    </a:xfrm>
                    <a:prstGeom prst="rect">
                      <a:avLst/>
                    </a:prstGeom>
                    <a:noFill/>
                    <a:ln>
                      <a:noFill/>
                    </a:ln>
                  </pic:spPr>
                </pic:pic>
              </a:graphicData>
            </a:graphic>
          </wp:inline>
        </w:drawing>
      </w:r>
    </w:p>
    <w:p w14:paraId="1AE80720" w14:textId="23623A01" w:rsidR="004759F7" w:rsidRPr="0001632F" w:rsidRDefault="00FE563D" w:rsidP="00566039">
      <w:pPr>
        <w:pStyle w:val="Caption"/>
        <w:jc w:val="center"/>
        <w:rPr>
          <w:rFonts w:ascii="Times New Roman" w:hAnsi="Times New Roman" w:cs="Times New Roman"/>
          <w:lang w:val="en-US"/>
        </w:rPr>
      </w:pPr>
      <w:r w:rsidRPr="0001632F">
        <w:rPr>
          <w:lang w:val="en-US"/>
        </w:rPr>
        <w:t xml:space="preserve">Fig. </w:t>
      </w:r>
      <w:r>
        <w:fldChar w:fldCharType="begin"/>
      </w:r>
      <w:r w:rsidRPr="0001632F">
        <w:rPr>
          <w:lang w:val="en-US"/>
        </w:rPr>
        <w:instrText xml:space="preserve"> SEQ Fig. \* ARABIC </w:instrText>
      </w:r>
      <w:r>
        <w:fldChar w:fldCharType="separate"/>
      </w:r>
      <w:r w:rsidR="0001632F" w:rsidRPr="0001632F">
        <w:rPr>
          <w:noProof/>
          <w:lang w:val="en-US"/>
        </w:rPr>
        <w:t>1</w:t>
      </w:r>
      <w:r>
        <w:fldChar w:fldCharType="end"/>
      </w:r>
      <w:r w:rsidRPr="0001632F">
        <w:rPr>
          <w:lang w:val="en-US"/>
        </w:rPr>
        <w:t>. Quantum Rubidium Miniature Atomic Clock (MAC) SA.3X. [2]</w:t>
      </w:r>
    </w:p>
    <w:p w14:paraId="33A92A90" w14:textId="77777777" w:rsidR="004759F7" w:rsidRPr="0001632F" w:rsidRDefault="004759F7" w:rsidP="00FE563D">
      <w:pPr>
        <w:jc w:val="both"/>
        <w:rPr>
          <w:rFonts w:ascii="Times New Roman" w:hAnsi="Times New Roman" w:cs="Times New Roman"/>
          <w:lang w:val="en-US"/>
        </w:rPr>
      </w:pPr>
    </w:p>
    <w:p w14:paraId="4B2A182A" w14:textId="77777777" w:rsidR="00150455" w:rsidRDefault="00FE563D" w:rsidP="00150455">
      <w:pPr>
        <w:keepNext/>
        <w:jc w:val="center"/>
      </w:pPr>
      <w:r>
        <w:rPr>
          <w:rFonts w:ascii="Times New Roman" w:hAnsi="Times New Roman" w:cs="Times New Roman"/>
          <w:noProof/>
        </w:rPr>
        <w:drawing>
          <wp:inline distT="0" distB="0" distL="0" distR="0" wp14:anchorId="704E0791" wp14:editId="407C9668">
            <wp:extent cx="5191125" cy="20258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448" cy="2026712"/>
                    </a:xfrm>
                    <a:prstGeom prst="rect">
                      <a:avLst/>
                    </a:prstGeom>
                    <a:noFill/>
                    <a:ln>
                      <a:noFill/>
                    </a:ln>
                  </pic:spPr>
                </pic:pic>
              </a:graphicData>
            </a:graphic>
          </wp:inline>
        </w:drawing>
      </w:r>
    </w:p>
    <w:p w14:paraId="031B9647" w14:textId="53D5D088" w:rsidR="00FE563D" w:rsidRDefault="00150455" w:rsidP="00150455">
      <w:pPr>
        <w:pStyle w:val="Caption"/>
        <w:jc w:val="center"/>
        <w:rPr>
          <w:rFonts w:ascii="Times New Roman" w:hAnsi="Times New Roman" w:cs="Times New Roman"/>
        </w:rPr>
      </w:pPr>
      <w:r>
        <w:t xml:space="preserve">Fig. </w:t>
      </w:r>
      <w:r>
        <w:fldChar w:fldCharType="begin"/>
      </w:r>
      <w:r>
        <w:instrText xml:space="preserve"> SEQ Fig. \* ARABIC </w:instrText>
      </w:r>
      <w:r>
        <w:fldChar w:fldCharType="separate"/>
      </w:r>
      <w:r w:rsidR="0001632F">
        <w:rPr>
          <w:noProof/>
        </w:rPr>
        <w:t>2</w:t>
      </w:r>
      <w:r>
        <w:fldChar w:fldCharType="end"/>
      </w:r>
      <w:r>
        <w:t>.</w:t>
      </w:r>
      <w:r w:rsidRPr="007941E9">
        <w:t>R</w:t>
      </w:r>
      <w:r>
        <w:t>eloj Atómico. [3]</w:t>
      </w:r>
    </w:p>
    <w:p w14:paraId="43FD842E" w14:textId="77777777" w:rsidR="004759F7" w:rsidRDefault="004759F7" w:rsidP="004759F7">
      <w:pPr>
        <w:keepNext/>
        <w:jc w:val="center"/>
      </w:pPr>
      <w:r>
        <w:rPr>
          <w:noProof/>
        </w:rPr>
        <w:lastRenderedPageBreak/>
        <w:drawing>
          <wp:inline distT="0" distB="0" distL="0" distR="0" wp14:anchorId="39B947B6" wp14:editId="66DAC93B">
            <wp:extent cx="3284434" cy="2466975"/>
            <wp:effectExtent l="0" t="0" r="0" b="0"/>
            <wp:docPr id="10" name="Imagen 10" descr="Reloj atómico con Nixie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oj atómico con Nixie tub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868" cy="2468803"/>
                    </a:xfrm>
                    <a:prstGeom prst="rect">
                      <a:avLst/>
                    </a:prstGeom>
                    <a:noFill/>
                    <a:ln>
                      <a:noFill/>
                    </a:ln>
                  </pic:spPr>
                </pic:pic>
              </a:graphicData>
            </a:graphic>
          </wp:inline>
        </w:drawing>
      </w:r>
    </w:p>
    <w:p w14:paraId="5B9D8764" w14:textId="6238D7A5" w:rsidR="00FE563D" w:rsidRDefault="004759F7" w:rsidP="004759F7">
      <w:pPr>
        <w:pStyle w:val="Caption"/>
        <w:jc w:val="center"/>
        <w:rPr>
          <w:rFonts w:ascii="Times New Roman" w:hAnsi="Times New Roman" w:cs="Times New Roman"/>
        </w:rPr>
      </w:pPr>
      <w:r>
        <w:t xml:space="preserve">Fig. </w:t>
      </w:r>
      <w:r>
        <w:fldChar w:fldCharType="begin"/>
      </w:r>
      <w:r>
        <w:instrText xml:space="preserve"> SEQ Fig. \* ARABIC </w:instrText>
      </w:r>
      <w:r>
        <w:fldChar w:fldCharType="separate"/>
      </w:r>
      <w:r w:rsidR="0001632F">
        <w:rPr>
          <w:noProof/>
        </w:rPr>
        <w:t>3</w:t>
      </w:r>
      <w:r>
        <w:fldChar w:fldCharType="end"/>
      </w:r>
      <w:r>
        <w:t xml:space="preserve">. </w:t>
      </w:r>
      <w:r w:rsidRPr="00656EA8">
        <w:t xml:space="preserve">Reloj atómico con </w:t>
      </w:r>
      <w:proofErr w:type="spellStart"/>
      <w:r w:rsidRPr="00656EA8">
        <w:t>Nixie</w:t>
      </w:r>
      <w:proofErr w:type="spellEnd"/>
      <w:r w:rsidRPr="00656EA8">
        <w:t xml:space="preserve"> </w:t>
      </w:r>
      <w:proofErr w:type="spellStart"/>
      <w:r w:rsidRPr="00656EA8">
        <w:t>tubes</w:t>
      </w:r>
      <w:proofErr w:type="spellEnd"/>
      <w:r>
        <w:t>.</w:t>
      </w:r>
      <w:r w:rsidR="00F32FD0">
        <w:t xml:space="preserve"> [4]</w:t>
      </w:r>
    </w:p>
    <w:p w14:paraId="2EBFA456" w14:textId="77777777" w:rsidR="00F32FD0" w:rsidRDefault="00F32FD0" w:rsidP="00F32FD0">
      <w:pPr>
        <w:keepNext/>
        <w:jc w:val="center"/>
      </w:pPr>
      <w:r>
        <w:rPr>
          <w:noProof/>
        </w:rPr>
        <w:drawing>
          <wp:inline distT="0" distB="0" distL="0" distR="0" wp14:anchorId="1DC3B7FB" wp14:editId="42DD3695">
            <wp:extent cx="1905000" cy="1266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14:paraId="343D7152" w14:textId="7B7A8EE3" w:rsidR="00FA40D0" w:rsidRPr="00925D0B" w:rsidRDefault="00F32FD0" w:rsidP="00A33E1D">
      <w:pPr>
        <w:pStyle w:val="Caption"/>
        <w:jc w:val="center"/>
        <w:rPr>
          <w:rFonts w:ascii="Times New Roman" w:hAnsi="Times New Roman" w:cs="Times New Roman"/>
        </w:rPr>
      </w:pPr>
      <w:r>
        <w:t xml:space="preserve">Fig. </w:t>
      </w:r>
      <w:r>
        <w:fldChar w:fldCharType="begin"/>
      </w:r>
      <w:r>
        <w:instrText xml:space="preserve"> SEQ Fig. \* ARABIC </w:instrText>
      </w:r>
      <w:r>
        <w:fldChar w:fldCharType="separate"/>
      </w:r>
      <w:r w:rsidR="0001632F">
        <w:rPr>
          <w:noProof/>
        </w:rPr>
        <w:t>4</w:t>
      </w:r>
      <w:r>
        <w:fldChar w:fldCharType="end"/>
      </w:r>
      <w:r>
        <w:t>.</w:t>
      </w:r>
      <w:r w:rsidRPr="00E91D14">
        <w:t>Un cristal de cuarzo en miniatura de 16 MHz encerrado en un paquete HC-49 / S herméticamente sellado, utilizado como resonador en un oscilador de cristal.</w:t>
      </w:r>
      <w:r>
        <w:t xml:space="preserve"> [5]</w:t>
      </w:r>
    </w:p>
    <w:p w14:paraId="68CFA204" w14:textId="77777777" w:rsidR="00D315A0" w:rsidRPr="00D315A0" w:rsidRDefault="00D315A0" w:rsidP="00D315A0">
      <w:pPr>
        <w:pStyle w:val="ListParagraph"/>
        <w:numPr>
          <w:ilvl w:val="0"/>
          <w:numId w:val="14"/>
        </w:numPr>
        <w:jc w:val="both"/>
        <w:rPr>
          <w:rFonts w:ascii="Times New Roman" w:hAnsi="Times New Roman" w:cs="Times New Roman"/>
          <w:b/>
          <w:bCs/>
        </w:rPr>
      </w:pPr>
      <w:r w:rsidRPr="00D315A0">
        <w:rPr>
          <w:rFonts w:ascii="Times New Roman" w:hAnsi="Times New Roman" w:cs="Times New Roman"/>
          <w:b/>
          <w:bCs/>
        </w:rPr>
        <w:t xml:space="preserve">Analice al menos un data </w:t>
      </w:r>
      <w:proofErr w:type="spellStart"/>
      <w:r w:rsidRPr="00D315A0">
        <w:rPr>
          <w:rFonts w:ascii="Times New Roman" w:hAnsi="Times New Roman" w:cs="Times New Roman"/>
          <w:b/>
          <w:bCs/>
        </w:rPr>
        <w:t>sheet</w:t>
      </w:r>
      <w:proofErr w:type="spellEnd"/>
      <w:r w:rsidRPr="00D315A0">
        <w:rPr>
          <w:rFonts w:ascii="Times New Roman" w:hAnsi="Times New Roman" w:cs="Times New Roman"/>
          <w:b/>
          <w:bCs/>
        </w:rPr>
        <w:t xml:space="preserve"> de un multiplexor PDH.</w:t>
      </w:r>
    </w:p>
    <w:p w14:paraId="008774DC" w14:textId="77777777" w:rsidR="00D315A0" w:rsidRPr="00D315A0" w:rsidRDefault="00D315A0" w:rsidP="00D315A0">
      <w:pPr>
        <w:pStyle w:val="ListParagraph"/>
        <w:numPr>
          <w:ilvl w:val="1"/>
          <w:numId w:val="14"/>
        </w:numPr>
        <w:jc w:val="both"/>
        <w:rPr>
          <w:rFonts w:ascii="Times New Roman" w:hAnsi="Times New Roman" w:cs="Times New Roman"/>
          <w:b/>
          <w:bCs/>
        </w:rPr>
      </w:pPr>
      <w:r w:rsidRPr="00D315A0">
        <w:rPr>
          <w:rFonts w:ascii="Times New Roman" w:hAnsi="Times New Roman" w:cs="Times New Roman"/>
          <w:b/>
          <w:bCs/>
        </w:rPr>
        <w:t>Describa las características técnicas que usted considere más importantes.</w:t>
      </w:r>
    </w:p>
    <w:p w14:paraId="3402014A" w14:textId="37500208" w:rsidR="00D315A0" w:rsidRPr="00D315A0" w:rsidRDefault="00D315A0" w:rsidP="00D315A0">
      <w:pPr>
        <w:pStyle w:val="ListParagraph"/>
        <w:numPr>
          <w:ilvl w:val="1"/>
          <w:numId w:val="14"/>
        </w:numPr>
        <w:jc w:val="both"/>
        <w:rPr>
          <w:rFonts w:ascii="Times New Roman" w:hAnsi="Times New Roman" w:cs="Times New Roman"/>
          <w:b/>
          <w:bCs/>
        </w:rPr>
      </w:pPr>
      <w:r w:rsidRPr="00D315A0">
        <w:rPr>
          <w:rFonts w:ascii="Times New Roman" w:hAnsi="Times New Roman" w:cs="Times New Roman"/>
          <w:b/>
          <w:bCs/>
        </w:rPr>
        <w:t>Describa al menos un ejemplo de utilización de este tipo de multiplexores.</w:t>
      </w:r>
    </w:p>
    <w:p w14:paraId="1C9F84F8" w14:textId="4B80626D" w:rsidR="00CE5A94" w:rsidRPr="00CE5A94" w:rsidRDefault="0091721D" w:rsidP="00CE5A94">
      <w:pPr>
        <w:pStyle w:val="Heading1"/>
      </w:pPr>
      <w:r>
        <w:t>Multiplexor PDH</w:t>
      </w:r>
    </w:p>
    <w:p w14:paraId="5471A7A9" w14:textId="35EB44C0" w:rsidR="0078262C" w:rsidRDefault="0078262C" w:rsidP="0078262C">
      <w:pPr>
        <w:pStyle w:val="Heading2"/>
      </w:pPr>
      <w:proofErr w:type="spellStart"/>
      <w:r w:rsidRPr="0078262C">
        <w:t>Mux</w:t>
      </w:r>
      <w:proofErr w:type="spellEnd"/>
      <w:r w:rsidRPr="0078262C">
        <w:t xml:space="preserve"> PDH 1 + 1 fibra óptica protección 19'inch 16 líneas E1 PDH</w:t>
      </w:r>
    </w:p>
    <w:p w14:paraId="1DB93791" w14:textId="77777777" w:rsidR="00CE5A94" w:rsidRPr="00CE5A94" w:rsidRDefault="00CE5A94" w:rsidP="00CE5A94"/>
    <w:p w14:paraId="230308E6" w14:textId="77777777" w:rsidR="00CE5A94" w:rsidRDefault="00CE5A94" w:rsidP="00CE5A94">
      <w:pPr>
        <w:keepNext/>
        <w:jc w:val="center"/>
      </w:pPr>
      <w:r>
        <w:rPr>
          <w:rFonts w:ascii="Times New Roman" w:hAnsi="Times New Roman" w:cs="Times New Roman"/>
          <w:noProof/>
        </w:rPr>
        <w:drawing>
          <wp:inline distT="0" distB="0" distL="0" distR="0" wp14:anchorId="4875A984" wp14:editId="4BD564BA">
            <wp:extent cx="6642100" cy="1078230"/>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1078230"/>
                    </a:xfrm>
                    <a:prstGeom prst="rect">
                      <a:avLst/>
                    </a:prstGeom>
                    <a:noFill/>
                    <a:ln>
                      <a:noFill/>
                    </a:ln>
                  </pic:spPr>
                </pic:pic>
              </a:graphicData>
            </a:graphic>
          </wp:inline>
        </w:drawing>
      </w:r>
    </w:p>
    <w:p w14:paraId="40342118" w14:textId="7EAE1F24" w:rsidR="0078262C" w:rsidRPr="0078262C" w:rsidRDefault="00CE5A94" w:rsidP="00CE5A94">
      <w:pPr>
        <w:pStyle w:val="Caption"/>
        <w:jc w:val="center"/>
        <w:rPr>
          <w:rFonts w:ascii="Times New Roman" w:hAnsi="Times New Roman" w:cs="Times New Roman"/>
        </w:rPr>
      </w:pPr>
      <w:r>
        <w:t xml:space="preserve">Fig. </w:t>
      </w:r>
      <w:r>
        <w:fldChar w:fldCharType="begin"/>
      </w:r>
      <w:r>
        <w:instrText xml:space="preserve"> SEQ Fig. \* ARABIC </w:instrText>
      </w:r>
      <w:r>
        <w:fldChar w:fldCharType="separate"/>
      </w:r>
      <w:r w:rsidR="0001632F">
        <w:rPr>
          <w:noProof/>
        </w:rPr>
        <w:t>5</w:t>
      </w:r>
      <w:r>
        <w:fldChar w:fldCharType="end"/>
      </w:r>
      <w:r>
        <w:t xml:space="preserve">. </w:t>
      </w:r>
      <w:proofErr w:type="spellStart"/>
      <w:r w:rsidRPr="00102CA8">
        <w:t>Mux</w:t>
      </w:r>
      <w:proofErr w:type="spellEnd"/>
      <w:r w:rsidRPr="00102CA8">
        <w:t xml:space="preserve"> PDH 1 + 1 fibra óptica protección 19'inch 16 líneas E1 PDH</w:t>
      </w:r>
      <w:r>
        <w:t>.</w:t>
      </w:r>
    </w:p>
    <w:p w14:paraId="4543FA9F" w14:textId="267B2C6C" w:rsidR="0078262C" w:rsidRPr="0078262C" w:rsidRDefault="0078262C" w:rsidP="00CE5A94">
      <w:pPr>
        <w:jc w:val="both"/>
        <w:rPr>
          <w:rFonts w:ascii="Times New Roman" w:hAnsi="Times New Roman" w:cs="Times New Roman"/>
        </w:rPr>
      </w:pPr>
      <w:r w:rsidRPr="0078262C">
        <w:rPr>
          <w:rFonts w:ascii="Times New Roman" w:hAnsi="Times New Roman" w:cs="Times New Roman"/>
        </w:rPr>
        <w:t>Este dispositivo es un equipo de transmisión óptica punto a punto de estructura modular con pantalla LCD, utiliza los chips FPGA y es fácil de actualizar. La placa principal proporciona datos Ethernet de canal de 4*100M y 2 puertos AUX para transmitir otros datos como RS232/RS485/RS422, dos interfaces ópticas para 1 + 1 interruptor de protección automática opcional (AP).</w:t>
      </w:r>
      <w:r w:rsidR="00CE5A94">
        <w:rPr>
          <w:rFonts w:ascii="Times New Roman" w:hAnsi="Times New Roman" w:cs="Times New Roman"/>
        </w:rPr>
        <w:t xml:space="preserve"> Contiene </w:t>
      </w:r>
      <w:r w:rsidRPr="0078262C">
        <w:rPr>
          <w:rFonts w:ascii="Times New Roman" w:hAnsi="Times New Roman" w:cs="Times New Roman"/>
        </w:rPr>
        <w:t>4 ranuras de tributario con módulos enchufables variados que incluyen MÓDULO DE 4xE1 canales, 4/8/16 x módulo FXO/FXS y 2x módulo Nx64K V.35. La capacidad máxima será de hasta 4 módulos enchufables que podrían ser combinaciones con los módulos anteriores. La alta flexibilidad, el rendimiento, es la mejor solución para servicios de voz/datos/vídeo en el mercado existente.</w:t>
      </w:r>
    </w:p>
    <w:p w14:paraId="1453FA88" w14:textId="5E640466" w:rsidR="00CE5A94" w:rsidRPr="0078262C" w:rsidRDefault="00CE5A94" w:rsidP="00CE5A94">
      <w:pPr>
        <w:rPr>
          <w:rFonts w:ascii="Times New Roman" w:hAnsi="Times New Roman" w:cs="Times New Roman"/>
        </w:rPr>
      </w:pPr>
      <w:r w:rsidRPr="0078262C">
        <w:rPr>
          <w:rFonts w:ascii="Times New Roman" w:hAnsi="Times New Roman" w:cs="Times New Roman"/>
        </w:rPr>
        <w:t>Costo</w:t>
      </w:r>
      <w:r>
        <w:rPr>
          <w:rFonts w:ascii="Times New Roman" w:hAnsi="Times New Roman" w:cs="Times New Roman"/>
        </w:rPr>
        <w:t>:</w:t>
      </w:r>
      <w:r w:rsidRPr="0078262C">
        <w:rPr>
          <w:rFonts w:ascii="Times New Roman" w:hAnsi="Times New Roman" w:cs="Times New Roman"/>
        </w:rPr>
        <w:t xml:space="preserve"> $600</w:t>
      </w:r>
    </w:p>
    <w:p w14:paraId="5BF29135" w14:textId="3E099CBD" w:rsidR="0078262C" w:rsidRDefault="0078262C" w:rsidP="0078262C">
      <w:pPr>
        <w:rPr>
          <w:rFonts w:ascii="Times New Roman" w:hAnsi="Times New Roman" w:cs="Times New Roman"/>
        </w:rPr>
      </w:pPr>
    </w:p>
    <w:p w14:paraId="11CED6C7" w14:textId="47125B25" w:rsidR="00CE5A94" w:rsidRDefault="00CE5A94" w:rsidP="0078262C">
      <w:pPr>
        <w:rPr>
          <w:rFonts w:ascii="Times New Roman" w:hAnsi="Times New Roman" w:cs="Times New Roman"/>
        </w:rPr>
      </w:pPr>
    </w:p>
    <w:p w14:paraId="263F85E4" w14:textId="77777777" w:rsidR="00CE5A94" w:rsidRPr="0078262C" w:rsidRDefault="00CE5A94" w:rsidP="0078262C">
      <w:pPr>
        <w:rPr>
          <w:rFonts w:ascii="Times New Roman" w:hAnsi="Times New Roman" w:cs="Times New Roman"/>
        </w:rPr>
      </w:pPr>
    </w:p>
    <w:p w14:paraId="03B98A3B" w14:textId="77777777" w:rsidR="0078262C" w:rsidRPr="0078262C" w:rsidRDefault="0078262C" w:rsidP="0078262C">
      <w:pPr>
        <w:rPr>
          <w:rFonts w:ascii="Times New Roman" w:hAnsi="Times New Roman" w:cs="Times New Roman"/>
        </w:rPr>
      </w:pPr>
      <w:r w:rsidRPr="0078262C">
        <w:rPr>
          <w:rFonts w:ascii="Times New Roman" w:hAnsi="Times New Roman" w:cs="Times New Roman"/>
        </w:rPr>
        <w:lastRenderedPageBreak/>
        <w:t>Características</w:t>
      </w:r>
    </w:p>
    <w:p w14:paraId="2D2FAEEA" w14:textId="11CD7EEF" w:rsidR="0078262C" w:rsidRPr="00CE5A94" w:rsidRDefault="00CE5A94" w:rsidP="00CE5A94">
      <w:pPr>
        <w:pStyle w:val="ListParagraph"/>
        <w:numPr>
          <w:ilvl w:val="0"/>
          <w:numId w:val="14"/>
        </w:numPr>
        <w:rPr>
          <w:rFonts w:ascii="Times New Roman" w:hAnsi="Times New Roman" w:cs="Times New Roman"/>
        </w:rPr>
      </w:pPr>
      <w:r w:rsidRPr="00CE5A94">
        <w:rPr>
          <w:rFonts w:ascii="Times New Roman" w:hAnsi="Times New Roman" w:cs="Times New Roman"/>
        </w:rPr>
        <w:t>P</w:t>
      </w:r>
      <w:r w:rsidR="0078262C" w:rsidRPr="00CE5A94">
        <w:rPr>
          <w:rFonts w:ascii="Times New Roman" w:hAnsi="Times New Roman" w:cs="Times New Roman"/>
        </w:rPr>
        <w:t>roporciona dos interfaces de fibra SFP, una como maestro y la otra como esclavo, asegurando una transmisión de servicio ininterrumpida.</w:t>
      </w:r>
    </w:p>
    <w:p w14:paraId="165F8BB7" w14:textId="198226E9" w:rsidR="0078262C" w:rsidRPr="00CE5A94" w:rsidRDefault="00CE5A94" w:rsidP="00CE5A94">
      <w:pPr>
        <w:pStyle w:val="ListParagraph"/>
        <w:numPr>
          <w:ilvl w:val="0"/>
          <w:numId w:val="14"/>
        </w:numPr>
        <w:rPr>
          <w:rFonts w:ascii="Times New Roman" w:hAnsi="Times New Roman" w:cs="Times New Roman"/>
        </w:rPr>
      </w:pPr>
      <w:r w:rsidRPr="00CE5A94">
        <w:rPr>
          <w:rFonts w:ascii="Times New Roman" w:hAnsi="Times New Roman" w:cs="Times New Roman"/>
        </w:rPr>
        <w:t>V</w:t>
      </w:r>
      <w:r w:rsidR="0078262C" w:rsidRPr="00CE5A94">
        <w:rPr>
          <w:rFonts w:ascii="Times New Roman" w:hAnsi="Times New Roman" w:cs="Times New Roman"/>
        </w:rPr>
        <w:t>elocidad del puerto óptico es de 155Mbps, el rango de transmisión puede alcanzar 25KM, 40KM, 60KM, 80KM o 100KM;</w:t>
      </w:r>
    </w:p>
    <w:p w14:paraId="407D0696" w14:textId="2428FF17" w:rsidR="0078262C" w:rsidRPr="00CE5A94" w:rsidRDefault="00CE5A94" w:rsidP="00CE5A94">
      <w:pPr>
        <w:pStyle w:val="ListParagraph"/>
        <w:numPr>
          <w:ilvl w:val="0"/>
          <w:numId w:val="14"/>
        </w:numPr>
        <w:rPr>
          <w:rFonts w:ascii="Times New Roman" w:hAnsi="Times New Roman" w:cs="Times New Roman"/>
        </w:rPr>
      </w:pPr>
      <w:r w:rsidRPr="00CE5A94">
        <w:rPr>
          <w:rFonts w:ascii="Times New Roman" w:hAnsi="Times New Roman" w:cs="Times New Roman"/>
        </w:rPr>
        <w:t>P</w:t>
      </w:r>
      <w:r w:rsidR="0078262C" w:rsidRPr="00CE5A94">
        <w:rPr>
          <w:rFonts w:ascii="Times New Roman" w:hAnsi="Times New Roman" w:cs="Times New Roman"/>
        </w:rPr>
        <w:t>roporciona dos interfaces de fibra 1 + 1 función de protección (AP) y la función ALS (Apagado/reducción automática por láser)</w:t>
      </w:r>
    </w:p>
    <w:p w14:paraId="1D32DD3F" w14:textId="3864BB04" w:rsidR="0078262C" w:rsidRPr="00CE5A94" w:rsidRDefault="0078262C" w:rsidP="00CE5A94">
      <w:pPr>
        <w:pStyle w:val="ListParagraph"/>
        <w:numPr>
          <w:ilvl w:val="0"/>
          <w:numId w:val="14"/>
        </w:numPr>
        <w:rPr>
          <w:rFonts w:ascii="Times New Roman" w:hAnsi="Times New Roman" w:cs="Times New Roman"/>
        </w:rPr>
      </w:pPr>
      <w:r w:rsidRPr="00CE5A94">
        <w:rPr>
          <w:rFonts w:ascii="Times New Roman" w:hAnsi="Times New Roman" w:cs="Times New Roman"/>
        </w:rPr>
        <w:t>Proporciona 4 módulos enchufables:</w:t>
      </w:r>
    </w:p>
    <w:p w14:paraId="19990ED2" w14:textId="01A88A53"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4 ×</w:t>
      </w:r>
      <w:proofErr w:type="spellStart"/>
      <w:r w:rsidRPr="00CE5A94">
        <w:rPr>
          <w:rFonts w:ascii="Times New Roman" w:hAnsi="Times New Roman" w:cs="Times New Roman"/>
        </w:rPr>
        <w:t>unFramed</w:t>
      </w:r>
      <w:proofErr w:type="spellEnd"/>
      <w:r w:rsidRPr="00CE5A94">
        <w:rPr>
          <w:rFonts w:ascii="Times New Roman" w:hAnsi="Times New Roman" w:cs="Times New Roman"/>
        </w:rPr>
        <w:t xml:space="preserve"> E1 (75</w:t>
      </w:r>
      <w:proofErr w:type="gramStart"/>
      <w:r w:rsidRPr="00CE5A94">
        <w:rPr>
          <w:rFonts w:ascii="Times New Roman" w:hAnsi="Times New Roman" w:cs="Times New Roman"/>
        </w:rPr>
        <w:t>Ω)/</w:t>
      </w:r>
      <w:proofErr w:type="gramEnd"/>
      <w:r w:rsidRPr="00CE5A94">
        <w:rPr>
          <w:rFonts w:ascii="Times New Roman" w:hAnsi="Times New Roman" w:cs="Times New Roman"/>
        </w:rPr>
        <w:t>(120Ω)</w:t>
      </w:r>
    </w:p>
    <w:p w14:paraId="14F138AB" w14:textId="319AC406" w:rsidR="0078262C" w:rsidRPr="00CE5A94" w:rsidRDefault="00CE5A94" w:rsidP="00CE5A94">
      <w:pPr>
        <w:pStyle w:val="ListParagraph"/>
        <w:numPr>
          <w:ilvl w:val="1"/>
          <w:numId w:val="14"/>
        </w:numPr>
        <w:rPr>
          <w:rFonts w:ascii="Times New Roman" w:hAnsi="Times New Roman" w:cs="Times New Roman"/>
        </w:rPr>
      </w:pPr>
      <w:r w:rsidRPr="00CE5A94">
        <w:rPr>
          <w:rFonts w:ascii="Times New Roman" w:hAnsi="Times New Roman" w:cs="Times New Roman"/>
        </w:rPr>
        <w:t>M</w:t>
      </w:r>
      <w:r w:rsidR="0078262C" w:rsidRPr="00CE5A94">
        <w:rPr>
          <w:rFonts w:ascii="Times New Roman" w:hAnsi="Times New Roman" w:cs="Times New Roman"/>
        </w:rPr>
        <w:t xml:space="preserve">ódulo E1 enmarcado 4 </w:t>
      </w:r>
      <w:proofErr w:type="gramStart"/>
      <w:r w:rsidR="0078262C" w:rsidRPr="00CE5A94">
        <w:rPr>
          <w:rFonts w:ascii="Times New Roman" w:hAnsi="Times New Roman" w:cs="Times New Roman"/>
        </w:rPr>
        <w:t>×( 75</w:t>
      </w:r>
      <w:proofErr w:type="gramEnd"/>
      <w:r w:rsidR="0078262C" w:rsidRPr="00CE5A94">
        <w:rPr>
          <w:rFonts w:ascii="Times New Roman" w:hAnsi="Times New Roman" w:cs="Times New Roman"/>
        </w:rPr>
        <w:t>Ω)/(120Ω), se puede configurar cualquier tiempo</w:t>
      </w:r>
    </w:p>
    <w:p w14:paraId="7A4105AE" w14:textId="75D04B3A"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4 ×FXO/FXS/EM2-4/módulo de teléfono magnético</w:t>
      </w:r>
    </w:p>
    <w:p w14:paraId="51B4AD96" w14:textId="23052B03" w:rsidR="0078262C" w:rsidRPr="00CE5A94" w:rsidRDefault="00CE5A94" w:rsidP="0078262C">
      <w:pPr>
        <w:pStyle w:val="ListParagraph"/>
        <w:numPr>
          <w:ilvl w:val="1"/>
          <w:numId w:val="14"/>
        </w:numPr>
        <w:rPr>
          <w:rFonts w:ascii="Times New Roman" w:hAnsi="Times New Roman" w:cs="Times New Roman"/>
        </w:rPr>
      </w:pPr>
      <w:r w:rsidRPr="00CE5A94">
        <w:rPr>
          <w:rFonts w:ascii="Times New Roman" w:hAnsi="Times New Roman" w:cs="Times New Roman"/>
        </w:rPr>
        <w:t>M</w:t>
      </w:r>
      <w:r w:rsidR="0078262C" w:rsidRPr="00CE5A94">
        <w:rPr>
          <w:rFonts w:ascii="Times New Roman" w:hAnsi="Times New Roman" w:cs="Times New Roman"/>
        </w:rPr>
        <w:t>ódulo de teléfono 8 ×FXO/FXS/2 líneas de audio/imán</w:t>
      </w:r>
    </w:p>
    <w:p w14:paraId="55C4C77A" w14:textId="51B82A71"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16 ×FXO/FXS/2 líneas de audio/módulo de teléfono magnético</w:t>
      </w:r>
    </w:p>
    <w:p w14:paraId="2DD9388C" w14:textId="072442CB"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Módulo 2 × V.35 (velocidad fija de 2.048M)</w:t>
      </w:r>
    </w:p>
    <w:p w14:paraId="210B297F" w14:textId="6F51A3BD"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2 × V.35 (N * 64K N = 1-32)</w:t>
      </w:r>
    </w:p>
    <w:p w14:paraId="4443ABDA" w14:textId="398FB3B6"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Módulo 4 × RS232/422/485</w:t>
      </w:r>
    </w:p>
    <w:p w14:paraId="619FD8DA" w14:textId="02A8DDCA" w:rsidR="0078262C" w:rsidRPr="00CE5A94" w:rsidRDefault="0078262C" w:rsidP="00CE5A94">
      <w:pPr>
        <w:pStyle w:val="ListParagraph"/>
        <w:numPr>
          <w:ilvl w:val="1"/>
          <w:numId w:val="14"/>
        </w:numPr>
        <w:rPr>
          <w:rFonts w:ascii="Times New Roman" w:hAnsi="Times New Roman" w:cs="Times New Roman"/>
        </w:rPr>
      </w:pPr>
      <w:r w:rsidRPr="00CE5A94">
        <w:rPr>
          <w:rFonts w:ascii="Times New Roman" w:hAnsi="Times New Roman" w:cs="Times New Roman"/>
        </w:rPr>
        <w:t>módulo de 4 * FE a E1 puente (velocidad del cable 2.048M)</w:t>
      </w:r>
    </w:p>
    <w:p w14:paraId="1564883C" w14:textId="05874891" w:rsidR="0078262C" w:rsidRPr="0078262C" w:rsidRDefault="00CE5A94" w:rsidP="0078262C">
      <w:pPr>
        <w:rPr>
          <w:rFonts w:ascii="Times New Roman" w:hAnsi="Times New Roman" w:cs="Times New Roman"/>
        </w:rPr>
      </w:pPr>
      <w:r>
        <w:rPr>
          <w:rFonts w:ascii="Times New Roman" w:hAnsi="Times New Roman" w:cs="Times New Roman"/>
        </w:rPr>
        <w:t>Parámetros ópticos y de fibra óptica.</w:t>
      </w:r>
    </w:p>
    <w:p w14:paraId="1DFF549A" w14:textId="77777777" w:rsidR="00CE5A94" w:rsidRDefault="0078262C" w:rsidP="0078262C">
      <w:pPr>
        <w:rPr>
          <w:rFonts w:ascii="Times New Roman" w:hAnsi="Times New Roman" w:cs="Times New Roman"/>
        </w:rPr>
      </w:pPr>
      <w:proofErr w:type="spellStart"/>
      <w:r w:rsidRPr="0078262C">
        <w:rPr>
          <w:rFonts w:ascii="Times New Roman" w:hAnsi="Times New Roman" w:cs="Times New Roman"/>
        </w:rPr>
        <w:t>Multi-modo</w:t>
      </w:r>
      <w:proofErr w:type="spellEnd"/>
      <w:r w:rsidRPr="0078262C">
        <w:rPr>
          <w:rFonts w:ascii="Times New Roman" w:hAnsi="Times New Roman" w:cs="Times New Roman"/>
        </w:rPr>
        <w:t xml:space="preserve"> de fibra</w:t>
      </w:r>
      <w:r w:rsidR="00CE5A94">
        <w:rPr>
          <w:rFonts w:ascii="Times New Roman" w:hAnsi="Times New Roman" w:cs="Times New Roman"/>
        </w:rPr>
        <w:t xml:space="preserve"> </w:t>
      </w:r>
      <w:r w:rsidRPr="0078262C">
        <w:rPr>
          <w:rFonts w:ascii="Times New Roman" w:hAnsi="Times New Roman" w:cs="Times New Roman"/>
        </w:rPr>
        <w:t>50/125um 62,5/125um</w:t>
      </w:r>
    </w:p>
    <w:p w14:paraId="7F751F94" w14:textId="1328C44C"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Distancia máxima de transmisión: 5Km @ 62,5/125um fibra monomodo, atenuación (3dbm/km)</w:t>
      </w:r>
    </w:p>
    <w:p w14:paraId="5BBEF488"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Longitud de onda: 820nm</w:t>
      </w:r>
    </w:p>
    <w:p w14:paraId="787731F4"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Potencia de transmisión: -12dBm (Min) ~-9dBm (</w:t>
      </w:r>
      <w:proofErr w:type="spellStart"/>
      <w:r w:rsidRPr="00CE5A94">
        <w:rPr>
          <w:rFonts w:ascii="Times New Roman" w:hAnsi="Times New Roman" w:cs="Times New Roman"/>
        </w:rPr>
        <w:t>máx</w:t>
      </w:r>
      <w:proofErr w:type="spellEnd"/>
      <w:r w:rsidRPr="00CE5A94">
        <w:rPr>
          <w:rFonts w:ascii="Times New Roman" w:hAnsi="Times New Roman" w:cs="Times New Roman"/>
        </w:rPr>
        <w:t>)</w:t>
      </w:r>
    </w:p>
    <w:p w14:paraId="7C0BD0BB"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Sensibilidad del receptor: -28dBm (Min)</w:t>
      </w:r>
    </w:p>
    <w:p w14:paraId="5DBC2E26"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Enlace presupuesto: 16dBm</w:t>
      </w:r>
    </w:p>
    <w:p w14:paraId="618A6F11" w14:textId="2787D1A4"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Modo de fibra</w:t>
      </w:r>
      <w:r w:rsidR="00CE5A94" w:rsidRPr="00CE5A94">
        <w:rPr>
          <w:rFonts w:ascii="Times New Roman" w:hAnsi="Times New Roman" w:cs="Times New Roman"/>
        </w:rPr>
        <w:t xml:space="preserve"> </w:t>
      </w:r>
      <w:r w:rsidRPr="00CE5A94">
        <w:rPr>
          <w:rFonts w:ascii="Times New Roman" w:hAnsi="Times New Roman" w:cs="Times New Roman"/>
        </w:rPr>
        <w:t>8/125um 9/125um</w:t>
      </w:r>
    </w:p>
    <w:p w14:paraId="545F1543"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Distancia máxima de transmisión: 120Km</w:t>
      </w:r>
    </w:p>
    <w:p w14:paraId="743149B5"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Distancia de transmisión: 120Km @ 9 / 125um fibra monomodo, atenuación (0.35dBm/km)</w:t>
      </w:r>
    </w:p>
    <w:p w14:paraId="018321EE"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Longitud de onda: 1310nm</w:t>
      </w:r>
    </w:p>
    <w:p w14:paraId="44D1BE2B"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Potencia de transmisión: -9dBm (Min) ~-8dBm (máx.)</w:t>
      </w:r>
    </w:p>
    <w:p w14:paraId="6FFF370A"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Sensibilidad del receptor: -27dBm (Min)</w:t>
      </w:r>
    </w:p>
    <w:p w14:paraId="7AEEEDFC" w14:textId="77777777" w:rsidR="0078262C" w:rsidRPr="00CE5A94" w:rsidRDefault="0078262C" w:rsidP="00CE5A94">
      <w:pPr>
        <w:pStyle w:val="ListParagraph"/>
        <w:numPr>
          <w:ilvl w:val="0"/>
          <w:numId w:val="17"/>
        </w:numPr>
        <w:rPr>
          <w:rFonts w:ascii="Times New Roman" w:hAnsi="Times New Roman" w:cs="Times New Roman"/>
        </w:rPr>
      </w:pPr>
      <w:r w:rsidRPr="00CE5A94">
        <w:rPr>
          <w:rFonts w:ascii="Times New Roman" w:hAnsi="Times New Roman" w:cs="Times New Roman"/>
        </w:rPr>
        <w:t>Enlace presupuesto: 18dBm</w:t>
      </w:r>
    </w:p>
    <w:p w14:paraId="42C4676E" w14:textId="71947CF8" w:rsidR="0078262C" w:rsidRPr="0078262C" w:rsidRDefault="00CE5A94" w:rsidP="0078262C">
      <w:pPr>
        <w:rPr>
          <w:rFonts w:ascii="Times New Roman" w:hAnsi="Times New Roman" w:cs="Times New Roman"/>
        </w:rPr>
      </w:pPr>
      <w:r>
        <w:rPr>
          <w:rFonts w:ascii="Times New Roman" w:hAnsi="Times New Roman" w:cs="Times New Roman"/>
        </w:rPr>
        <w:t>I</w:t>
      </w:r>
      <w:r w:rsidR="0078262C" w:rsidRPr="0078262C">
        <w:rPr>
          <w:rFonts w:ascii="Times New Roman" w:hAnsi="Times New Roman" w:cs="Times New Roman"/>
        </w:rPr>
        <w:t>nterfaz</w:t>
      </w:r>
    </w:p>
    <w:p w14:paraId="1685D511" w14:textId="38338713"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Estándar de interfaz: cumple con el protocolo G.703</w:t>
      </w:r>
    </w:p>
    <w:p w14:paraId="274BB303" w14:textId="2BD1A996"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Velocidad de interfaz: n * 64Kbps ± 50ppm</w:t>
      </w:r>
    </w:p>
    <w:p w14:paraId="2ECD5235" w14:textId="39A55AA1"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Código de interfaz: HDB3</w:t>
      </w:r>
    </w:p>
    <w:p w14:paraId="0B03C572" w14:textId="1C85FBE2"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Impedancia E1: 75balance (desequilibrio), 120Ω (equilibrio);</w:t>
      </w:r>
    </w:p>
    <w:p w14:paraId="2ABA5BB1"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Tolerancia a los cambios: De acuerdo con los protocolos G.742 y G.823</w:t>
      </w:r>
    </w:p>
    <w:p w14:paraId="52386244"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Atenuación permitida: 0 ~ 6dBm</w:t>
      </w:r>
    </w:p>
    <w:p w14:paraId="2A369EB2"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Interfaz Ethernet (10/100M)</w:t>
      </w:r>
    </w:p>
    <w:p w14:paraId="2E751338"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 xml:space="preserve">Velocidad de interfaz: 10/100 Mbps, semidúplex </w:t>
      </w:r>
      <w:proofErr w:type="spellStart"/>
      <w:r w:rsidRPr="00B5225E">
        <w:rPr>
          <w:rFonts w:ascii="Times New Roman" w:hAnsi="Times New Roman" w:cs="Times New Roman"/>
        </w:rPr>
        <w:t>autonegociación</w:t>
      </w:r>
      <w:proofErr w:type="spellEnd"/>
    </w:p>
    <w:p w14:paraId="2E0F37F7"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Estándar de interfaz: Compatible con Isuzu 802,3, Isuzu 802.1Q (VLAN)</w:t>
      </w:r>
    </w:p>
    <w:p w14:paraId="4E95ED80"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Capacidad de dirección MAC: 4096</w:t>
      </w:r>
    </w:p>
    <w:p w14:paraId="6CF33FE8"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Conector: RJ45, soporte Auto-MDIX</w:t>
      </w:r>
    </w:p>
    <w:p w14:paraId="30315E7D"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FXS interfaz del teléfono</w:t>
      </w:r>
    </w:p>
    <w:p w14:paraId="0D751EDA"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Voltaje del anillo: 75V</w:t>
      </w:r>
    </w:p>
    <w:p w14:paraId="228D76B1" w14:textId="22BAED63" w:rsidR="0078262C" w:rsidRPr="00B5225E" w:rsidRDefault="00B5225E" w:rsidP="00B5225E">
      <w:pPr>
        <w:pStyle w:val="ListParagraph"/>
        <w:numPr>
          <w:ilvl w:val="0"/>
          <w:numId w:val="18"/>
        </w:numPr>
        <w:rPr>
          <w:rFonts w:ascii="Times New Roman" w:hAnsi="Times New Roman" w:cs="Times New Roman"/>
        </w:rPr>
      </w:pPr>
      <w:r w:rsidRPr="00B5225E">
        <w:rPr>
          <w:rFonts w:ascii="Times New Roman" w:hAnsi="Times New Roman" w:cs="Times New Roman"/>
        </w:rPr>
        <w:t>F</w:t>
      </w:r>
      <w:r w:rsidR="0078262C" w:rsidRPr="00B5225E">
        <w:rPr>
          <w:rFonts w:ascii="Times New Roman" w:hAnsi="Times New Roman" w:cs="Times New Roman"/>
        </w:rPr>
        <w:t>recuencia del anillo: 25HZ</w:t>
      </w:r>
    </w:p>
    <w:p w14:paraId="66F5F49E"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Impedancia de dos líneas: 600 Ohm (recogida)</w:t>
      </w:r>
    </w:p>
    <w:p w14:paraId="5DEA3AB5"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Pérdida de retorno: 40 dB</w:t>
      </w:r>
    </w:p>
    <w:p w14:paraId="590204C0"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FXO interfaz de interruptor</w:t>
      </w:r>
    </w:p>
    <w:p w14:paraId="02EF5353" w14:textId="7B5999ED" w:rsidR="0078262C" w:rsidRPr="00B5225E" w:rsidRDefault="0078262C" w:rsidP="00B5225E">
      <w:pPr>
        <w:pStyle w:val="ListParagraph"/>
        <w:numPr>
          <w:ilvl w:val="0"/>
          <w:numId w:val="18"/>
        </w:numPr>
        <w:rPr>
          <w:rFonts w:ascii="Times New Roman" w:hAnsi="Times New Roman" w:cs="Times New Roman"/>
        </w:rPr>
      </w:pPr>
      <w:proofErr w:type="spellStart"/>
      <w:r w:rsidRPr="00B5225E">
        <w:rPr>
          <w:rFonts w:ascii="Times New Roman" w:hAnsi="Times New Roman" w:cs="Times New Roman"/>
        </w:rPr>
        <w:t>oltaje</w:t>
      </w:r>
      <w:proofErr w:type="spellEnd"/>
      <w:r w:rsidRPr="00B5225E">
        <w:rPr>
          <w:rFonts w:ascii="Times New Roman" w:hAnsi="Times New Roman" w:cs="Times New Roman"/>
        </w:rPr>
        <w:t xml:space="preserve"> de detección del anillo: 35V</w:t>
      </w:r>
    </w:p>
    <w:p w14:paraId="18B09F4A"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lastRenderedPageBreak/>
        <w:t>Frecuencia de detección de anillo: 17HZ-60HZ</w:t>
      </w:r>
    </w:p>
    <w:p w14:paraId="62CAFF9A"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Impedancia de dos líneas: 600 Ohm (recogida)</w:t>
      </w:r>
    </w:p>
    <w:p w14:paraId="0032FC5B" w14:textId="77777777" w:rsidR="0078262C" w:rsidRPr="00B5225E" w:rsidRDefault="0078262C" w:rsidP="00B5225E">
      <w:pPr>
        <w:pStyle w:val="ListParagraph"/>
        <w:numPr>
          <w:ilvl w:val="0"/>
          <w:numId w:val="18"/>
        </w:numPr>
        <w:rPr>
          <w:rFonts w:ascii="Times New Roman" w:hAnsi="Times New Roman" w:cs="Times New Roman"/>
        </w:rPr>
      </w:pPr>
      <w:r w:rsidRPr="00B5225E">
        <w:rPr>
          <w:rFonts w:ascii="Times New Roman" w:hAnsi="Times New Roman" w:cs="Times New Roman"/>
        </w:rPr>
        <w:t>Pérdida de retorno: 40 dB</w:t>
      </w:r>
    </w:p>
    <w:p w14:paraId="4C682EE5" w14:textId="1CB024BF" w:rsidR="0078262C" w:rsidRPr="0078262C" w:rsidRDefault="00B5225E" w:rsidP="0078262C">
      <w:pPr>
        <w:rPr>
          <w:rFonts w:ascii="Times New Roman" w:hAnsi="Times New Roman" w:cs="Times New Roman"/>
        </w:rPr>
      </w:pPr>
      <w:r>
        <w:rPr>
          <w:rFonts w:ascii="Times New Roman" w:hAnsi="Times New Roman" w:cs="Times New Roman"/>
        </w:rPr>
        <w:t>A</w:t>
      </w:r>
      <w:r w:rsidR="0078262C" w:rsidRPr="0078262C">
        <w:rPr>
          <w:rFonts w:ascii="Times New Roman" w:hAnsi="Times New Roman" w:cs="Times New Roman"/>
        </w:rPr>
        <w:t>mbiente de Trabajo</w:t>
      </w:r>
    </w:p>
    <w:p w14:paraId="358E3EFE" w14:textId="6020E93C" w:rsidR="0078262C" w:rsidRPr="00B5225E" w:rsidRDefault="0078262C" w:rsidP="00B5225E">
      <w:pPr>
        <w:pStyle w:val="ListParagraph"/>
        <w:numPr>
          <w:ilvl w:val="0"/>
          <w:numId w:val="19"/>
        </w:numPr>
        <w:rPr>
          <w:rFonts w:ascii="Times New Roman" w:hAnsi="Times New Roman" w:cs="Times New Roman"/>
        </w:rPr>
      </w:pPr>
      <w:r w:rsidRPr="00B5225E">
        <w:rPr>
          <w:rFonts w:ascii="Times New Roman" w:hAnsi="Times New Roman" w:cs="Times New Roman"/>
        </w:rPr>
        <w:t>Temperatura de funcionamiento: -10 °C ~ 50 °C</w:t>
      </w:r>
    </w:p>
    <w:p w14:paraId="5CD524CF" w14:textId="77777777" w:rsidR="0078262C" w:rsidRPr="00B5225E" w:rsidRDefault="0078262C" w:rsidP="00B5225E">
      <w:pPr>
        <w:pStyle w:val="ListParagraph"/>
        <w:numPr>
          <w:ilvl w:val="0"/>
          <w:numId w:val="19"/>
        </w:numPr>
        <w:rPr>
          <w:rFonts w:ascii="Times New Roman" w:hAnsi="Times New Roman" w:cs="Times New Roman"/>
        </w:rPr>
      </w:pPr>
      <w:r w:rsidRPr="00B5225E">
        <w:rPr>
          <w:rFonts w:ascii="Times New Roman" w:hAnsi="Times New Roman" w:cs="Times New Roman"/>
        </w:rPr>
        <w:t>Humedad de trabajo: 5% ~ 95% (sin condensación)</w:t>
      </w:r>
    </w:p>
    <w:p w14:paraId="1C9A638B" w14:textId="77777777" w:rsidR="0078262C" w:rsidRPr="00B5225E" w:rsidRDefault="0078262C" w:rsidP="00B5225E">
      <w:pPr>
        <w:pStyle w:val="ListParagraph"/>
        <w:numPr>
          <w:ilvl w:val="0"/>
          <w:numId w:val="19"/>
        </w:numPr>
        <w:rPr>
          <w:rFonts w:ascii="Times New Roman" w:hAnsi="Times New Roman" w:cs="Times New Roman"/>
        </w:rPr>
      </w:pPr>
      <w:r w:rsidRPr="00B5225E">
        <w:rPr>
          <w:rFonts w:ascii="Times New Roman" w:hAnsi="Times New Roman" w:cs="Times New Roman"/>
        </w:rPr>
        <w:t>Temperatura de almacenamiento: -40 °C ~ 80 °C</w:t>
      </w:r>
    </w:p>
    <w:p w14:paraId="53ADFD6E" w14:textId="7CEEB084" w:rsidR="00464579" w:rsidRPr="00B5225E" w:rsidRDefault="0078262C" w:rsidP="00B5225E">
      <w:pPr>
        <w:pStyle w:val="ListParagraph"/>
        <w:numPr>
          <w:ilvl w:val="0"/>
          <w:numId w:val="19"/>
        </w:numPr>
        <w:rPr>
          <w:rFonts w:ascii="Times New Roman" w:hAnsi="Times New Roman" w:cs="Times New Roman"/>
        </w:rPr>
      </w:pPr>
      <w:r w:rsidRPr="00B5225E">
        <w:rPr>
          <w:rFonts w:ascii="Times New Roman" w:hAnsi="Times New Roman" w:cs="Times New Roman"/>
        </w:rPr>
        <w:t>Humedad de almacenamiento: 5% ~ 95% (sin condensación)</w:t>
      </w:r>
    </w:p>
    <w:p w14:paraId="6BF6BD9F" w14:textId="62084A99" w:rsidR="00B5225E" w:rsidRDefault="00B37B18" w:rsidP="00BB4902">
      <w:pPr>
        <w:jc w:val="both"/>
        <w:rPr>
          <w:rFonts w:ascii="Times New Roman" w:hAnsi="Times New Roman" w:cs="Times New Roman"/>
        </w:rPr>
      </w:pPr>
      <w:r w:rsidRPr="00B37B18">
        <w:rPr>
          <w:rFonts w:ascii="Times New Roman" w:hAnsi="Times New Roman" w:cs="Times New Roman"/>
        </w:rPr>
        <w:t>El uso de un equipo PDH sirve para las comunicaciones que transportan grandes cantidades de información mediante equipos digitales de transmisión que funcionan sobre fibra óptica, cable coaxial o radio de microondas. Por ejemplo, transmisión de voz, imagen y datos.</w:t>
      </w:r>
      <w:r w:rsidR="00BB4902">
        <w:rPr>
          <w:rFonts w:ascii="Times New Roman" w:hAnsi="Times New Roman" w:cs="Times New Roman"/>
        </w:rPr>
        <w:t xml:space="preserve">, se realiza una transmisión de voz, video, etc. y es multiplexada en un cable de fibra óptica para ser enviado a otra red que recibirá estos datos, es decir, estarán presenten en redes que manejen </w:t>
      </w:r>
      <w:proofErr w:type="gramStart"/>
      <w:r w:rsidR="00BB4902">
        <w:rPr>
          <w:rFonts w:ascii="Times New Roman" w:hAnsi="Times New Roman" w:cs="Times New Roman"/>
        </w:rPr>
        <w:t>las capacidad</w:t>
      </w:r>
      <w:proofErr w:type="gramEnd"/>
      <w:r w:rsidR="00BB4902">
        <w:rPr>
          <w:rFonts w:ascii="Times New Roman" w:hAnsi="Times New Roman" w:cs="Times New Roman"/>
        </w:rPr>
        <w:t xml:space="preserve"> que permiten estos equipos, ejemplo: 8E1.</w:t>
      </w:r>
    </w:p>
    <w:p w14:paraId="606CDE5F" w14:textId="36FB2126" w:rsidR="00B5225E" w:rsidRDefault="00BB4902" w:rsidP="0078262C">
      <w:pPr>
        <w:rPr>
          <w:rFonts w:ascii="Times New Roman" w:hAnsi="Times New Roman" w:cs="Times New Roman"/>
        </w:rPr>
      </w:pPr>
      <w:r>
        <w:rPr>
          <w:rFonts w:ascii="Times New Roman" w:hAnsi="Times New Roman" w:cs="Times New Roman"/>
        </w:rPr>
        <w:t>Como se observa en la siguiente figura</w:t>
      </w:r>
    </w:p>
    <w:p w14:paraId="32986393" w14:textId="77777777" w:rsidR="000E5249" w:rsidRDefault="00BB4902" w:rsidP="000E5249">
      <w:pPr>
        <w:keepNext/>
        <w:jc w:val="center"/>
      </w:pPr>
      <w:r>
        <w:rPr>
          <w:rFonts w:ascii="Times New Roman" w:hAnsi="Times New Roman" w:cs="Times New Roman"/>
          <w:noProof/>
        </w:rPr>
        <w:drawing>
          <wp:inline distT="0" distB="0" distL="0" distR="0" wp14:anchorId="461807E3" wp14:editId="47EB7F9F">
            <wp:extent cx="6641846" cy="2432650"/>
            <wp:effectExtent l="0" t="0" r="698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4073" b="10650"/>
                    <a:stretch/>
                  </pic:blipFill>
                  <pic:spPr bwMode="auto">
                    <a:xfrm>
                      <a:off x="0" y="0"/>
                      <a:ext cx="6642100" cy="2432743"/>
                    </a:xfrm>
                    <a:prstGeom prst="rect">
                      <a:avLst/>
                    </a:prstGeom>
                    <a:noFill/>
                    <a:ln>
                      <a:noFill/>
                    </a:ln>
                    <a:extLst>
                      <a:ext uri="{53640926-AAD7-44D8-BBD7-CCE9431645EC}">
                        <a14:shadowObscured xmlns:a14="http://schemas.microsoft.com/office/drawing/2010/main"/>
                      </a:ext>
                    </a:extLst>
                  </pic:spPr>
                </pic:pic>
              </a:graphicData>
            </a:graphic>
          </wp:inline>
        </w:drawing>
      </w:r>
    </w:p>
    <w:p w14:paraId="59E2AACF" w14:textId="1DF05FFF" w:rsidR="00B5225E" w:rsidRPr="00DD12AC" w:rsidRDefault="000E5249" w:rsidP="000E5249">
      <w:pPr>
        <w:pStyle w:val="Caption"/>
        <w:jc w:val="center"/>
        <w:rPr>
          <w:rFonts w:ascii="Times New Roman" w:hAnsi="Times New Roman" w:cs="Times New Roman"/>
        </w:rPr>
      </w:pPr>
      <w:r>
        <w:t xml:space="preserve">Fig. </w:t>
      </w:r>
      <w:r>
        <w:fldChar w:fldCharType="begin"/>
      </w:r>
      <w:r>
        <w:instrText xml:space="preserve"> SEQ Fig. \* ARABIC </w:instrText>
      </w:r>
      <w:r>
        <w:fldChar w:fldCharType="separate"/>
      </w:r>
      <w:r w:rsidR="0001632F">
        <w:rPr>
          <w:noProof/>
        </w:rPr>
        <w:t>6</w:t>
      </w:r>
      <w:r>
        <w:fldChar w:fldCharType="end"/>
      </w:r>
      <w:r>
        <w:t>. Equipo 8E1.</w:t>
      </w:r>
    </w:p>
    <w:p w14:paraId="5761C85F" w14:textId="786AADD7" w:rsidR="00FE14FE" w:rsidRDefault="00FE14FE" w:rsidP="0042447B">
      <w:pPr>
        <w:pStyle w:val="Heading1"/>
        <w:jc w:val="left"/>
      </w:pPr>
      <w:bookmarkStart w:id="0" w:name="_Toc77361799"/>
      <w:r>
        <w:t>Referencias</w:t>
      </w:r>
      <w:bookmarkEnd w:id="0"/>
    </w:p>
    <w:p w14:paraId="3A804461" w14:textId="77777777" w:rsidR="00D05546" w:rsidRPr="00207F20" w:rsidRDefault="00D05546" w:rsidP="00D05546">
      <w:pPr>
        <w:jc w:val="both"/>
        <w:rPr>
          <w:rFonts w:ascii="Times New Roman" w:hAnsi="Times New Roman" w:cs="Times New Roman"/>
          <w:lang w:val="en-US"/>
        </w:rPr>
      </w:pPr>
    </w:p>
    <w:p w14:paraId="28DD2435" w14:textId="77777777" w:rsidR="0027677F" w:rsidRPr="0027677F" w:rsidRDefault="0027677F" w:rsidP="0027677F">
      <w:pPr>
        <w:jc w:val="both"/>
        <w:rPr>
          <w:rFonts w:ascii="Times New Roman" w:hAnsi="Times New Roman" w:cs="Times New Roman"/>
          <w:lang w:val="en-US"/>
        </w:rPr>
      </w:pPr>
      <w:r w:rsidRPr="0001632F">
        <w:rPr>
          <w:rFonts w:ascii="Times New Roman" w:hAnsi="Times New Roman" w:cs="Times New Roman"/>
        </w:rPr>
        <w:t xml:space="preserve">[1] </w:t>
      </w:r>
      <w:r w:rsidRPr="0001632F">
        <w:rPr>
          <w:rFonts w:ascii="Times New Roman" w:hAnsi="Times New Roman" w:cs="Times New Roman"/>
        </w:rPr>
        <w:tab/>
        <w:t xml:space="preserve">«RELOJES PARA TEMPORIZACION,» [En línea]. </w:t>
      </w:r>
      <w:r w:rsidRPr="0027677F">
        <w:rPr>
          <w:rFonts w:ascii="Times New Roman" w:hAnsi="Times New Roman" w:cs="Times New Roman"/>
          <w:lang w:val="en-US"/>
        </w:rPr>
        <w:t>Available: http://www.spw.cl/05mar07_mobile/Transporte/Relojes_para_temporizacion_en_redes_SDH.pdf.</w:t>
      </w:r>
    </w:p>
    <w:p w14:paraId="46C2D906" w14:textId="77777777" w:rsidR="0027677F" w:rsidRPr="0027677F" w:rsidRDefault="0027677F" w:rsidP="0027677F">
      <w:pPr>
        <w:jc w:val="both"/>
        <w:rPr>
          <w:rFonts w:ascii="Times New Roman" w:hAnsi="Times New Roman" w:cs="Times New Roman"/>
          <w:lang w:val="en-US"/>
        </w:rPr>
      </w:pPr>
      <w:r w:rsidRPr="0001632F">
        <w:rPr>
          <w:rFonts w:ascii="Times New Roman" w:hAnsi="Times New Roman" w:cs="Times New Roman"/>
        </w:rPr>
        <w:t xml:space="preserve">[2] </w:t>
      </w:r>
      <w:r w:rsidRPr="0001632F">
        <w:rPr>
          <w:rFonts w:ascii="Times New Roman" w:hAnsi="Times New Roman" w:cs="Times New Roman"/>
        </w:rPr>
        <w:tab/>
        <w:t xml:space="preserve">«Mini reloj atómico de rubidio,» [En línea]. </w:t>
      </w:r>
      <w:r w:rsidRPr="0027677F">
        <w:rPr>
          <w:rFonts w:ascii="Times New Roman" w:hAnsi="Times New Roman" w:cs="Times New Roman"/>
          <w:lang w:val="en-US"/>
        </w:rPr>
        <w:t>Available: https://www.diarioelectronicohoy.com/mini-reloj-atomico-de-rubidio/.</w:t>
      </w:r>
    </w:p>
    <w:p w14:paraId="3C0C97DE" w14:textId="77777777" w:rsidR="0027677F" w:rsidRPr="0001632F" w:rsidRDefault="0027677F" w:rsidP="0027677F">
      <w:pPr>
        <w:jc w:val="both"/>
        <w:rPr>
          <w:rFonts w:ascii="Times New Roman" w:hAnsi="Times New Roman" w:cs="Times New Roman"/>
        </w:rPr>
      </w:pPr>
      <w:r w:rsidRPr="0001632F">
        <w:rPr>
          <w:rFonts w:ascii="Times New Roman" w:hAnsi="Times New Roman" w:cs="Times New Roman"/>
        </w:rPr>
        <w:t xml:space="preserve">[3] </w:t>
      </w:r>
      <w:r w:rsidRPr="0001632F">
        <w:rPr>
          <w:rFonts w:ascii="Times New Roman" w:hAnsi="Times New Roman" w:cs="Times New Roman"/>
        </w:rPr>
        <w:tab/>
        <w:t>«RELOJ ATOMICO,» [En línea]. Available: https://tecnojhoni2017.wordpress.com/contacto/.</w:t>
      </w:r>
    </w:p>
    <w:p w14:paraId="4A2AED93" w14:textId="77777777" w:rsidR="0027677F" w:rsidRPr="0027677F" w:rsidRDefault="0027677F" w:rsidP="0027677F">
      <w:pPr>
        <w:jc w:val="both"/>
        <w:rPr>
          <w:rFonts w:ascii="Times New Roman" w:hAnsi="Times New Roman" w:cs="Times New Roman"/>
          <w:lang w:val="en-US"/>
        </w:rPr>
      </w:pPr>
      <w:r w:rsidRPr="0001632F">
        <w:rPr>
          <w:rFonts w:ascii="Times New Roman" w:hAnsi="Times New Roman" w:cs="Times New Roman"/>
        </w:rPr>
        <w:t xml:space="preserve">[4] </w:t>
      </w:r>
      <w:r w:rsidRPr="0001632F">
        <w:rPr>
          <w:rFonts w:ascii="Times New Roman" w:hAnsi="Times New Roman" w:cs="Times New Roman"/>
        </w:rPr>
        <w:tab/>
        <w:t xml:space="preserve">«Reloj atómico con </w:t>
      </w:r>
      <w:proofErr w:type="spellStart"/>
      <w:r w:rsidRPr="0001632F">
        <w:rPr>
          <w:rFonts w:ascii="Times New Roman" w:hAnsi="Times New Roman" w:cs="Times New Roman"/>
        </w:rPr>
        <w:t>Nixie</w:t>
      </w:r>
      <w:proofErr w:type="spellEnd"/>
      <w:r w:rsidRPr="0001632F">
        <w:rPr>
          <w:rFonts w:ascii="Times New Roman" w:hAnsi="Times New Roman" w:cs="Times New Roman"/>
        </w:rPr>
        <w:t xml:space="preserve"> </w:t>
      </w:r>
      <w:proofErr w:type="spellStart"/>
      <w:r w:rsidRPr="0001632F">
        <w:rPr>
          <w:rFonts w:ascii="Times New Roman" w:hAnsi="Times New Roman" w:cs="Times New Roman"/>
        </w:rPr>
        <w:t>tubes</w:t>
      </w:r>
      <w:proofErr w:type="spellEnd"/>
      <w:r w:rsidRPr="0001632F">
        <w:rPr>
          <w:rFonts w:ascii="Times New Roman" w:hAnsi="Times New Roman" w:cs="Times New Roman"/>
        </w:rPr>
        <w:t xml:space="preserve">,» [En línea]. </w:t>
      </w:r>
      <w:r w:rsidRPr="0027677F">
        <w:rPr>
          <w:rFonts w:ascii="Times New Roman" w:hAnsi="Times New Roman" w:cs="Times New Roman"/>
          <w:lang w:val="en-US"/>
        </w:rPr>
        <w:t>Available: https://blog.bricogeek.com/noticias/electronica/reloj-atomico-con-nixie-tubes/.</w:t>
      </w:r>
    </w:p>
    <w:p w14:paraId="4FE16F79" w14:textId="6BE8F6A4" w:rsidR="00B31301" w:rsidRPr="0001632F" w:rsidRDefault="0027677F" w:rsidP="0027677F">
      <w:pPr>
        <w:jc w:val="both"/>
        <w:rPr>
          <w:rFonts w:ascii="Times New Roman" w:hAnsi="Times New Roman" w:cs="Times New Roman"/>
        </w:rPr>
      </w:pPr>
      <w:r w:rsidRPr="0001632F">
        <w:rPr>
          <w:rFonts w:ascii="Times New Roman" w:hAnsi="Times New Roman" w:cs="Times New Roman"/>
        </w:rPr>
        <w:t xml:space="preserve">[5] </w:t>
      </w:r>
      <w:r w:rsidRPr="0001632F">
        <w:rPr>
          <w:rFonts w:ascii="Times New Roman" w:hAnsi="Times New Roman" w:cs="Times New Roman"/>
        </w:rPr>
        <w:tab/>
        <w:t>«Crystal oscillator,» [En línea]. Available: https://en.wikipedia.org/wiki/Crystal_oscillator.</w:t>
      </w:r>
    </w:p>
    <w:sectPr w:rsidR="00B31301" w:rsidRPr="0001632F" w:rsidSect="008329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8B9"/>
    <w:multiLevelType w:val="hybridMultilevel"/>
    <w:tmpl w:val="6A969E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2D3D06"/>
    <w:multiLevelType w:val="hybridMultilevel"/>
    <w:tmpl w:val="B9A0BE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57210B"/>
    <w:multiLevelType w:val="hybridMultilevel"/>
    <w:tmpl w:val="867EFB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80B2252"/>
    <w:multiLevelType w:val="hybridMultilevel"/>
    <w:tmpl w:val="AE08E4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547B37"/>
    <w:multiLevelType w:val="hybridMultilevel"/>
    <w:tmpl w:val="867EFB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2F722C1"/>
    <w:multiLevelType w:val="hybridMultilevel"/>
    <w:tmpl w:val="7848C4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AF4098E"/>
    <w:multiLevelType w:val="hybridMultilevel"/>
    <w:tmpl w:val="325A26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6C723C5"/>
    <w:multiLevelType w:val="hybridMultilevel"/>
    <w:tmpl w:val="EB00E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C2C35D8"/>
    <w:multiLevelType w:val="hybridMultilevel"/>
    <w:tmpl w:val="C62057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E981E51"/>
    <w:multiLevelType w:val="hybridMultilevel"/>
    <w:tmpl w:val="61D6B9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08B4C55"/>
    <w:multiLevelType w:val="hybridMultilevel"/>
    <w:tmpl w:val="5F5224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B250F32"/>
    <w:multiLevelType w:val="hybridMultilevel"/>
    <w:tmpl w:val="4280B5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05E7583"/>
    <w:multiLevelType w:val="hybridMultilevel"/>
    <w:tmpl w:val="D186A2AE"/>
    <w:lvl w:ilvl="0" w:tplc="6248B920">
      <w:start w:val="1"/>
      <w:numFmt w:val="lowerLetter"/>
      <w:lvlText w:val="%1)"/>
      <w:lvlJc w:val="left"/>
      <w:pPr>
        <w:ind w:left="283"/>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85104872">
      <w:start w:val="1"/>
      <w:numFmt w:val="lowerLetter"/>
      <w:lvlText w:val="%2"/>
      <w:lvlJc w:val="left"/>
      <w:pPr>
        <w:ind w:left="10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9030EDC0">
      <w:start w:val="1"/>
      <w:numFmt w:val="lowerRoman"/>
      <w:lvlText w:val="%3"/>
      <w:lvlJc w:val="left"/>
      <w:pPr>
        <w:ind w:left="18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6A6C47B8">
      <w:start w:val="1"/>
      <w:numFmt w:val="decimal"/>
      <w:lvlText w:val="%4"/>
      <w:lvlJc w:val="left"/>
      <w:pPr>
        <w:ind w:left="25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B9C2D668">
      <w:start w:val="1"/>
      <w:numFmt w:val="lowerLetter"/>
      <w:lvlText w:val="%5"/>
      <w:lvlJc w:val="left"/>
      <w:pPr>
        <w:ind w:left="32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F6FCBE94">
      <w:start w:val="1"/>
      <w:numFmt w:val="lowerRoman"/>
      <w:lvlText w:val="%6"/>
      <w:lvlJc w:val="left"/>
      <w:pPr>
        <w:ind w:left="39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C1EABBE0">
      <w:start w:val="1"/>
      <w:numFmt w:val="decimal"/>
      <w:lvlText w:val="%7"/>
      <w:lvlJc w:val="left"/>
      <w:pPr>
        <w:ind w:left="46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36B05C1A">
      <w:start w:val="1"/>
      <w:numFmt w:val="lowerLetter"/>
      <w:lvlText w:val="%8"/>
      <w:lvlJc w:val="left"/>
      <w:pPr>
        <w:ind w:left="54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DFF41DC0">
      <w:start w:val="1"/>
      <w:numFmt w:val="lowerRoman"/>
      <w:lvlText w:val="%9"/>
      <w:lvlJc w:val="left"/>
      <w:pPr>
        <w:ind w:left="61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2EF65B3"/>
    <w:multiLevelType w:val="hybridMultilevel"/>
    <w:tmpl w:val="8230CF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01670C3"/>
    <w:multiLevelType w:val="hybridMultilevel"/>
    <w:tmpl w:val="69A434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88A3C7D"/>
    <w:multiLevelType w:val="hybridMultilevel"/>
    <w:tmpl w:val="B5A0732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1CF6468"/>
    <w:multiLevelType w:val="hybridMultilevel"/>
    <w:tmpl w:val="DD3CDA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6377E18"/>
    <w:multiLevelType w:val="hybridMultilevel"/>
    <w:tmpl w:val="7848C4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D101B1F"/>
    <w:multiLevelType w:val="hybridMultilevel"/>
    <w:tmpl w:val="16EA4C6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7"/>
  </w:num>
  <w:num w:numId="2">
    <w:abstractNumId w:val="17"/>
  </w:num>
  <w:num w:numId="3">
    <w:abstractNumId w:val="5"/>
  </w:num>
  <w:num w:numId="4">
    <w:abstractNumId w:val="16"/>
  </w:num>
  <w:num w:numId="5">
    <w:abstractNumId w:val="2"/>
  </w:num>
  <w:num w:numId="6">
    <w:abstractNumId w:val="4"/>
  </w:num>
  <w:num w:numId="7">
    <w:abstractNumId w:val="3"/>
  </w:num>
  <w:num w:numId="8">
    <w:abstractNumId w:val="8"/>
  </w:num>
  <w:num w:numId="9">
    <w:abstractNumId w:val="14"/>
  </w:num>
  <w:num w:numId="10">
    <w:abstractNumId w:val="6"/>
  </w:num>
  <w:num w:numId="11">
    <w:abstractNumId w:val="18"/>
  </w:num>
  <w:num w:numId="12">
    <w:abstractNumId w:val="10"/>
  </w:num>
  <w:num w:numId="13">
    <w:abstractNumId w:val="9"/>
  </w:num>
  <w:num w:numId="14">
    <w:abstractNumId w:val="11"/>
  </w:num>
  <w:num w:numId="15">
    <w:abstractNumId w:val="12"/>
  </w:num>
  <w:num w:numId="16">
    <w:abstractNumId w:val="15"/>
  </w:num>
  <w:num w:numId="17">
    <w:abstractNumId w:val="0"/>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9BDA8"/>
    <w:rsid w:val="000027E0"/>
    <w:rsid w:val="00002A73"/>
    <w:rsid w:val="000039CD"/>
    <w:rsid w:val="000044F4"/>
    <w:rsid w:val="00005021"/>
    <w:rsid w:val="000075A3"/>
    <w:rsid w:val="00010D41"/>
    <w:rsid w:val="00013203"/>
    <w:rsid w:val="00015FFC"/>
    <w:rsid w:val="0001632F"/>
    <w:rsid w:val="0002038C"/>
    <w:rsid w:val="00022DC7"/>
    <w:rsid w:val="00024A44"/>
    <w:rsid w:val="000352E8"/>
    <w:rsid w:val="000443B1"/>
    <w:rsid w:val="000513E9"/>
    <w:rsid w:val="00055842"/>
    <w:rsid w:val="00062C0E"/>
    <w:rsid w:val="00063EC0"/>
    <w:rsid w:val="00065026"/>
    <w:rsid w:val="000650EF"/>
    <w:rsid w:val="00065296"/>
    <w:rsid w:val="00070403"/>
    <w:rsid w:val="00071CAA"/>
    <w:rsid w:val="00076A51"/>
    <w:rsid w:val="00080D42"/>
    <w:rsid w:val="00082842"/>
    <w:rsid w:val="000854FB"/>
    <w:rsid w:val="000939AE"/>
    <w:rsid w:val="00093E20"/>
    <w:rsid w:val="000A04FD"/>
    <w:rsid w:val="000A0E52"/>
    <w:rsid w:val="000A44DA"/>
    <w:rsid w:val="000B2FE5"/>
    <w:rsid w:val="000B3299"/>
    <w:rsid w:val="000B4CBC"/>
    <w:rsid w:val="000C0BD0"/>
    <w:rsid w:val="000C2DE2"/>
    <w:rsid w:val="000C31D6"/>
    <w:rsid w:val="000C3965"/>
    <w:rsid w:val="000C7A58"/>
    <w:rsid w:val="000E0DBD"/>
    <w:rsid w:val="000E2011"/>
    <w:rsid w:val="000E2D49"/>
    <w:rsid w:val="000E5249"/>
    <w:rsid w:val="000F6D68"/>
    <w:rsid w:val="0011078B"/>
    <w:rsid w:val="0011191D"/>
    <w:rsid w:val="0011652E"/>
    <w:rsid w:val="0012264B"/>
    <w:rsid w:val="001311B5"/>
    <w:rsid w:val="00131B15"/>
    <w:rsid w:val="00132CF8"/>
    <w:rsid w:val="00133B7E"/>
    <w:rsid w:val="00150455"/>
    <w:rsid w:val="001546D4"/>
    <w:rsid w:val="00166706"/>
    <w:rsid w:val="001671BE"/>
    <w:rsid w:val="00167480"/>
    <w:rsid w:val="00172227"/>
    <w:rsid w:val="00173BF8"/>
    <w:rsid w:val="00173D1F"/>
    <w:rsid w:val="00180220"/>
    <w:rsid w:val="00182F05"/>
    <w:rsid w:val="001837A0"/>
    <w:rsid w:val="00185C60"/>
    <w:rsid w:val="00185D0F"/>
    <w:rsid w:val="00186FEC"/>
    <w:rsid w:val="00191574"/>
    <w:rsid w:val="00193A7A"/>
    <w:rsid w:val="001A38DE"/>
    <w:rsid w:val="001A500A"/>
    <w:rsid w:val="001A5168"/>
    <w:rsid w:val="001A7586"/>
    <w:rsid w:val="001B3C90"/>
    <w:rsid w:val="001B760C"/>
    <w:rsid w:val="001C11B0"/>
    <w:rsid w:val="001D393F"/>
    <w:rsid w:val="001D512B"/>
    <w:rsid w:val="001D5D56"/>
    <w:rsid w:val="001D7CEA"/>
    <w:rsid w:val="001E0493"/>
    <w:rsid w:val="001E0B27"/>
    <w:rsid w:val="001E0E94"/>
    <w:rsid w:val="001E1A9B"/>
    <w:rsid w:val="001E38E8"/>
    <w:rsid w:val="001E3AF3"/>
    <w:rsid w:val="001E47AC"/>
    <w:rsid w:val="001E6FAC"/>
    <w:rsid w:val="001E7855"/>
    <w:rsid w:val="001F28EF"/>
    <w:rsid w:val="001F6A8C"/>
    <w:rsid w:val="0020029C"/>
    <w:rsid w:val="00200703"/>
    <w:rsid w:val="00200A56"/>
    <w:rsid w:val="0020277B"/>
    <w:rsid w:val="00206F97"/>
    <w:rsid w:val="00207F20"/>
    <w:rsid w:val="00222D44"/>
    <w:rsid w:val="00232F8A"/>
    <w:rsid w:val="00241E29"/>
    <w:rsid w:val="002431B5"/>
    <w:rsid w:val="00246AD8"/>
    <w:rsid w:val="00251D3F"/>
    <w:rsid w:val="00256061"/>
    <w:rsid w:val="00261A24"/>
    <w:rsid w:val="002669DB"/>
    <w:rsid w:val="002709B8"/>
    <w:rsid w:val="00271F7A"/>
    <w:rsid w:val="002729D2"/>
    <w:rsid w:val="0027677F"/>
    <w:rsid w:val="00277C00"/>
    <w:rsid w:val="00280B1A"/>
    <w:rsid w:val="00285751"/>
    <w:rsid w:val="00286BE6"/>
    <w:rsid w:val="0029103A"/>
    <w:rsid w:val="002A32E8"/>
    <w:rsid w:val="002A3476"/>
    <w:rsid w:val="002B3795"/>
    <w:rsid w:val="002B46F2"/>
    <w:rsid w:val="002B7900"/>
    <w:rsid w:val="002C16DB"/>
    <w:rsid w:val="002C1F5E"/>
    <w:rsid w:val="002C567C"/>
    <w:rsid w:val="002C6354"/>
    <w:rsid w:val="002C79A9"/>
    <w:rsid w:val="002D4C77"/>
    <w:rsid w:val="002E1C92"/>
    <w:rsid w:val="002E3A28"/>
    <w:rsid w:val="002E5454"/>
    <w:rsid w:val="002E63F2"/>
    <w:rsid w:val="002E733F"/>
    <w:rsid w:val="002F0497"/>
    <w:rsid w:val="002F0B40"/>
    <w:rsid w:val="002F2E23"/>
    <w:rsid w:val="002F7847"/>
    <w:rsid w:val="00302692"/>
    <w:rsid w:val="00304FE7"/>
    <w:rsid w:val="00305036"/>
    <w:rsid w:val="0031792F"/>
    <w:rsid w:val="0032127D"/>
    <w:rsid w:val="0032770A"/>
    <w:rsid w:val="00327C2A"/>
    <w:rsid w:val="00331271"/>
    <w:rsid w:val="0033407E"/>
    <w:rsid w:val="003373FF"/>
    <w:rsid w:val="00347544"/>
    <w:rsid w:val="00351D90"/>
    <w:rsid w:val="003539B4"/>
    <w:rsid w:val="00353A47"/>
    <w:rsid w:val="00353B7D"/>
    <w:rsid w:val="00355F0E"/>
    <w:rsid w:val="003636C3"/>
    <w:rsid w:val="00370B76"/>
    <w:rsid w:val="003851E3"/>
    <w:rsid w:val="00393E39"/>
    <w:rsid w:val="003960E2"/>
    <w:rsid w:val="003A1EAF"/>
    <w:rsid w:val="003A5BD9"/>
    <w:rsid w:val="003A6473"/>
    <w:rsid w:val="003A6C0B"/>
    <w:rsid w:val="003B57FD"/>
    <w:rsid w:val="003B5B60"/>
    <w:rsid w:val="003B60BC"/>
    <w:rsid w:val="003B6196"/>
    <w:rsid w:val="003B623B"/>
    <w:rsid w:val="003B7AF0"/>
    <w:rsid w:val="003C1552"/>
    <w:rsid w:val="003C293F"/>
    <w:rsid w:val="003C6F42"/>
    <w:rsid w:val="003D1C14"/>
    <w:rsid w:val="003D3954"/>
    <w:rsid w:val="003D3FAA"/>
    <w:rsid w:val="003D4488"/>
    <w:rsid w:val="003E0585"/>
    <w:rsid w:val="003E48C8"/>
    <w:rsid w:val="003E4A2B"/>
    <w:rsid w:val="003F0673"/>
    <w:rsid w:val="003F0998"/>
    <w:rsid w:val="003F20DF"/>
    <w:rsid w:val="003F3881"/>
    <w:rsid w:val="003F4595"/>
    <w:rsid w:val="003F5B0B"/>
    <w:rsid w:val="004014D7"/>
    <w:rsid w:val="00405EC0"/>
    <w:rsid w:val="0042447B"/>
    <w:rsid w:val="00424EE4"/>
    <w:rsid w:val="00436CB2"/>
    <w:rsid w:val="00443D88"/>
    <w:rsid w:val="00451BC5"/>
    <w:rsid w:val="00452AA3"/>
    <w:rsid w:val="00457664"/>
    <w:rsid w:val="004625C2"/>
    <w:rsid w:val="00464579"/>
    <w:rsid w:val="00464B1F"/>
    <w:rsid w:val="00472BD9"/>
    <w:rsid w:val="004759F7"/>
    <w:rsid w:val="00476905"/>
    <w:rsid w:val="00480FF4"/>
    <w:rsid w:val="00483D50"/>
    <w:rsid w:val="0048769C"/>
    <w:rsid w:val="00490DB7"/>
    <w:rsid w:val="004A4239"/>
    <w:rsid w:val="004B44C7"/>
    <w:rsid w:val="004C1B92"/>
    <w:rsid w:val="004C1B96"/>
    <w:rsid w:val="004C1DB4"/>
    <w:rsid w:val="004C45AD"/>
    <w:rsid w:val="004C5914"/>
    <w:rsid w:val="004C5E65"/>
    <w:rsid w:val="004C6801"/>
    <w:rsid w:val="004C6DED"/>
    <w:rsid w:val="004D49EC"/>
    <w:rsid w:val="004D738F"/>
    <w:rsid w:val="004E17BD"/>
    <w:rsid w:val="004E220E"/>
    <w:rsid w:val="004E7A56"/>
    <w:rsid w:val="004F0C26"/>
    <w:rsid w:val="004F1BF8"/>
    <w:rsid w:val="004F1DEA"/>
    <w:rsid w:val="004F4181"/>
    <w:rsid w:val="004F5D0A"/>
    <w:rsid w:val="004F615A"/>
    <w:rsid w:val="004F6A43"/>
    <w:rsid w:val="005116A5"/>
    <w:rsid w:val="00511FB5"/>
    <w:rsid w:val="00512E2E"/>
    <w:rsid w:val="00514BB9"/>
    <w:rsid w:val="00522381"/>
    <w:rsid w:val="0052728D"/>
    <w:rsid w:val="00527989"/>
    <w:rsid w:val="00531FC3"/>
    <w:rsid w:val="0054223F"/>
    <w:rsid w:val="005422D0"/>
    <w:rsid w:val="00547584"/>
    <w:rsid w:val="005538B4"/>
    <w:rsid w:val="0055407F"/>
    <w:rsid w:val="00565B90"/>
    <w:rsid w:val="00566039"/>
    <w:rsid w:val="00574081"/>
    <w:rsid w:val="00581F31"/>
    <w:rsid w:val="005820DA"/>
    <w:rsid w:val="005869A1"/>
    <w:rsid w:val="005871CE"/>
    <w:rsid w:val="005942A8"/>
    <w:rsid w:val="00595B82"/>
    <w:rsid w:val="00596AD1"/>
    <w:rsid w:val="005A1FD4"/>
    <w:rsid w:val="005A6734"/>
    <w:rsid w:val="005B31AB"/>
    <w:rsid w:val="005B50D5"/>
    <w:rsid w:val="005B7CE0"/>
    <w:rsid w:val="005C0B4B"/>
    <w:rsid w:val="005C1444"/>
    <w:rsid w:val="005D4FB1"/>
    <w:rsid w:val="005D742E"/>
    <w:rsid w:val="005E0F4B"/>
    <w:rsid w:val="005E1D9C"/>
    <w:rsid w:val="005E4A91"/>
    <w:rsid w:val="005E7B65"/>
    <w:rsid w:val="005F49B3"/>
    <w:rsid w:val="005F4BB6"/>
    <w:rsid w:val="005F4D3C"/>
    <w:rsid w:val="005F604B"/>
    <w:rsid w:val="00600265"/>
    <w:rsid w:val="006006B1"/>
    <w:rsid w:val="0061015F"/>
    <w:rsid w:val="0061270B"/>
    <w:rsid w:val="00613C26"/>
    <w:rsid w:val="00615238"/>
    <w:rsid w:val="00625C23"/>
    <w:rsid w:val="00625EEC"/>
    <w:rsid w:val="00630904"/>
    <w:rsid w:val="006332CD"/>
    <w:rsid w:val="00635D43"/>
    <w:rsid w:val="006471BD"/>
    <w:rsid w:val="006502B5"/>
    <w:rsid w:val="00655CA7"/>
    <w:rsid w:val="00657128"/>
    <w:rsid w:val="00657843"/>
    <w:rsid w:val="00664001"/>
    <w:rsid w:val="0066450F"/>
    <w:rsid w:val="006661B1"/>
    <w:rsid w:val="006663F0"/>
    <w:rsid w:val="006669BC"/>
    <w:rsid w:val="006673FD"/>
    <w:rsid w:val="00672F50"/>
    <w:rsid w:val="00673D4C"/>
    <w:rsid w:val="00674135"/>
    <w:rsid w:val="006764BB"/>
    <w:rsid w:val="00677DAC"/>
    <w:rsid w:val="006800D1"/>
    <w:rsid w:val="006801D8"/>
    <w:rsid w:val="0068639D"/>
    <w:rsid w:val="00687EC8"/>
    <w:rsid w:val="00691F5E"/>
    <w:rsid w:val="00694AEA"/>
    <w:rsid w:val="00697F58"/>
    <w:rsid w:val="006A2352"/>
    <w:rsid w:val="006A2495"/>
    <w:rsid w:val="006A44F0"/>
    <w:rsid w:val="006A48D8"/>
    <w:rsid w:val="006A667A"/>
    <w:rsid w:val="006B017B"/>
    <w:rsid w:val="006B0420"/>
    <w:rsid w:val="006B060E"/>
    <w:rsid w:val="006B1DA5"/>
    <w:rsid w:val="006B395F"/>
    <w:rsid w:val="006B55BA"/>
    <w:rsid w:val="006B5D0F"/>
    <w:rsid w:val="006B5D67"/>
    <w:rsid w:val="006C0C72"/>
    <w:rsid w:val="006C3358"/>
    <w:rsid w:val="006C3D66"/>
    <w:rsid w:val="006C7BDE"/>
    <w:rsid w:val="006D6629"/>
    <w:rsid w:val="006E5245"/>
    <w:rsid w:val="006F153E"/>
    <w:rsid w:val="006F2004"/>
    <w:rsid w:val="006F450F"/>
    <w:rsid w:val="006F4931"/>
    <w:rsid w:val="006F533A"/>
    <w:rsid w:val="006F6F5A"/>
    <w:rsid w:val="00705852"/>
    <w:rsid w:val="00717280"/>
    <w:rsid w:val="00724E53"/>
    <w:rsid w:val="00725301"/>
    <w:rsid w:val="00732AEF"/>
    <w:rsid w:val="00733E00"/>
    <w:rsid w:val="00734058"/>
    <w:rsid w:val="00737C0A"/>
    <w:rsid w:val="00742D8C"/>
    <w:rsid w:val="007504AD"/>
    <w:rsid w:val="00754BFC"/>
    <w:rsid w:val="00754EE8"/>
    <w:rsid w:val="00756405"/>
    <w:rsid w:val="00760F81"/>
    <w:rsid w:val="007619D0"/>
    <w:rsid w:val="00770B49"/>
    <w:rsid w:val="00772D9B"/>
    <w:rsid w:val="00774697"/>
    <w:rsid w:val="007825E8"/>
    <w:rsid w:val="0078262C"/>
    <w:rsid w:val="0078322A"/>
    <w:rsid w:val="007858F7"/>
    <w:rsid w:val="00786CB1"/>
    <w:rsid w:val="0079517B"/>
    <w:rsid w:val="00796982"/>
    <w:rsid w:val="007A071A"/>
    <w:rsid w:val="007A1DEB"/>
    <w:rsid w:val="007A403E"/>
    <w:rsid w:val="007A4514"/>
    <w:rsid w:val="007B00C3"/>
    <w:rsid w:val="007B1AAB"/>
    <w:rsid w:val="007B7663"/>
    <w:rsid w:val="007D48D9"/>
    <w:rsid w:val="007D5341"/>
    <w:rsid w:val="007D6580"/>
    <w:rsid w:val="007D6B92"/>
    <w:rsid w:val="007D7D8B"/>
    <w:rsid w:val="007E3AFA"/>
    <w:rsid w:val="007F0EC5"/>
    <w:rsid w:val="007F1BBF"/>
    <w:rsid w:val="007F33F9"/>
    <w:rsid w:val="007F620C"/>
    <w:rsid w:val="008001ED"/>
    <w:rsid w:val="00800A3A"/>
    <w:rsid w:val="00800B1A"/>
    <w:rsid w:val="00801337"/>
    <w:rsid w:val="00802856"/>
    <w:rsid w:val="00813226"/>
    <w:rsid w:val="0081631D"/>
    <w:rsid w:val="00817ADC"/>
    <w:rsid w:val="00821978"/>
    <w:rsid w:val="008249F4"/>
    <w:rsid w:val="00827BA0"/>
    <w:rsid w:val="00832950"/>
    <w:rsid w:val="00836E6F"/>
    <w:rsid w:val="00840719"/>
    <w:rsid w:val="008508E8"/>
    <w:rsid w:val="00854525"/>
    <w:rsid w:val="008565AB"/>
    <w:rsid w:val="008612C6"/>
    <w:rsid w:val="00861467"/>
    <w:rsid w:val="0086388E"/>
    <w:rsid w:val="00873135"/>
    <w:rsid w:val="008830BA"/>
    <w:rsid w:val="0088749A"/>
    <w:rsid w:val="008912EA"/>
    <w:rsid w:val="00892112"/>
    <w:rsid w:val="0089764F"/>
    <w:rsid w:val="008A7C0C"/>
    <w:rsid w:val="008B3376"/>
    <w:rsid w:val="008B3C2B"/>
    <w:rsid w:val="008B47D4"/>
    <w:rsid w:val="008C54F1"/>
    <w:rsid w:val="008C7DA6"/>
    <w:rsid w:val="008D0433"/>
    <w:rsid w:val="008D337E"/>
    <w:rsid w:val="008D50AE"/>
    <w:rsid w:val="008E4A4E"/>
    <w:rsid w:val="008E7E75"/>
    <w:rsid w:val="008E7EEF"/>
    <w:rsid w:val="00904A50"/>
    <w:rsid w:val="00910E63"/>
    <w:rsid w:val="00911633"/>
    <w:rsid w:val="0091459E"/>
    <w:rsid w:val="009166C6"/>
    <w:rsid w:val="0091721D"/>
    <w:rsid w:val="00920725"/>
    <w:rsid w:val="00923280"/>
    <w:rsid w:val="00925D0B"/>
    <w:rsid w:val="00931946"/>
    <w:rsid w:val="009321B5"/>
    <w:rsid w:val="00934E47"/>
    <w:rsid w:val="00936CA1"/>
    <w:rsid w:val="00937053"/>
    <w:rsid w:val="00937AA6"/>
    <w:rsid w:val="00942963"/>
    <w:rsid w:val="00943CA7"/>
    <w:rsid w:val="00943EE9"/>
    <w:rsid w:val="009503B3"/>
    <w:rsid w:val="00961BAA"/>
    <w:rsid w:val="00962754"/>
    <w:rsid w:val="0096313F"/>
    <w:rsid w:val="009700E0"/>
    <w:rsid w:val="00977CCE"/>
    <w:rsid w:val="00983536"/>
    <w:rsid w:val="00983658"/>
    <w:rsid w:val="009857B3"/>
    <w:rsid w:val="0099128B"/>
    <w:rsid w:val="00993CA4"/>
    <w:rsid w:val="00994882"/>
    <w:rsid w:val="009955D9"/>
    <w:rsid w:val="009A46B4"/>
    <w:rsid w:val="009A5ADA"/>
    <w:rsid w:val="009B1ABE"/>
    <w:rsid w:val="009B35BE"/>
    <w:rsid w:val="009B54B1"/>
    <w:rsid w:val="009B7741"/>
    <w:rsid w:val="009C6BC4"/>
    <w:rsid w:val="009C7E39"/>
    <w:rsid w:val="009D0F32"/>
    <w:rsid w:val="009E2A5C"/>
    <w:rsid w:val="009E3431"/>
    <w:rsid w:val="009E3669"/>
    <w:rsid w:val="009E66C4"/>
    <w:rsid w:val="009F5B33"/>
    <w:rsid w:val="00A05ECB"/>
    <w:rsid w:val="00A10C65"/>
    <w:rsid w:val="00A16C1E"/>
    <w:rsid w:val="00A17B57"/>
    <w:rsid w:val="00A2123C"/>
    <w:rsid w:val="00A21E6B"/>
    <w:rsid w:val="00A26B9A"/>
    <w:rsid w:val="00A309BE"/>
    <w:rsid w:val="00A332CC"/>
    <w:rsid w:val="00A33E1D"/>
    <w:rsid w:val="00A463B5"/>
    <w:rsid w:val="00A5024D"/>
    <w:rsid w:val="00A50948"/>
    <w:rsid w:val="00A52E3A"/>
    <w:rsid w:val="00A52F19"/>
    <w:rsid w:val="00A53F8A"/>
    <w:rsid w:val="00A554AF"/>
    <w:rsid w:val="00A555A6"/>
    <w:rsid w:val="00A578E6"/>
    <w:rsid w:val="00A62609"/>
    <w:rsid w:val="00A62A2F"/>
    <w:rsid w:val="00A63A6C"/>
    <w:rsid w:val="00A7458B"/>
    <w:rsid w:val="00A8007C"/>
    <w:rsid w:val="00A80A49"/>
    <w:rsid w:val="00A81748"/>
    <w:rsid w:val="00A82A78"/>
    <w:rsid w:val="00A8387D"/>
    <w:rsid w:val="00A840DE"/>
    <w:rsid w:val="00A91418"/>
    <w:rsid w:val="00AA290E"/>
    <w:rsid w:val="00AB0981"/>
    <w:rsid w:val="00AB375B"/>
    <w:rsid w:val="00AB3B93"/>
    <w:rsid w:val="00AB6D6B"/>
    <w:rsid w:val="00AC3126"/>
    <w:rsid w:val="00AC54AC"/>
    <w:rsid w:val="00AC68C2"/>
    <w:rsid w:val="00AC773B"/>
    <w:rsid w:val="00AD65FF"/>
    <w:rsid w:val="00AE3E47"/>
    <w:rsid w:val="00AE4074"/>
    <w:rsid w:val="00AE5678"/>
    <w:rsid w:val="00AF0F93"/>
    <w:rsid w:val="00AF3C92"/>
    <w:rsid w:val="00AF5580"/>
    <w:rsid w:val="00AF624E"/>
    <w:rsid w:val="00AF78E2"/>
    <w:rsid w:val="00AF7BF2"/>
    <w:rsid w:val="00AF7CC2"/>
    <w:rsid w:val="00B00BC1"/>
    <w:rsid w:val="00B04AF3"/>
    <w:rsid w:val="00B06811"/>
    <w:rsid w:val="00B10722"/>
    <w:rsid w:val="00B1527C"/>
    <w:rsid w:val="00B17A3E"/>
    <w:rsid w:val="00B2445E"/>
    <w:rsid w:val="00B2511B"/>
    <w:rsid w:val="00B27CC9"/>
    <w:rsid w:val="00B306A2"/>
    <w:rsid w:val="00B31301"/>
    <w:rsid w:val="00B32036"/>
    <w:rsid w:val="00B32A30"/>
    <w:rsid w:val="00B35CCC"/>
    <w:rsid w:val="00B3661F"/>
    <w:rsid w:val="00B37B18"/>
    <w:rsid w:val="00B41828"/>
    <w:rsid w:val="00B4489A"/>
    <w:rsid w:val="00B46726"/>
    <w:rsid w:val="00B5225E"/>
    <w:rsid w:val="00B5470A"/>
    <w:rsid w:val="00B55CAC"/>
    <w:rsid w:val="00B57933"/>
    <w:rsid w:val="00B605EF"/>
    <w:rsid w:val="00B627CD"/>
    <w:rsid w:val="00B631C7"/>
    <w:rsid w:val="00B67142"/>
    <w:rsid w:val="00B6741A"/>
    <w:rsid w:val="00B70353"/>
    <w:rsid w:val="00B71203"/>
    <w:rsid w:val="00B73289"/>
    <w:rsid w:val="00B81CE2"/>
    <w:rsid w:val="00B82179"/>
    <w:rsid w:val="00B83B9A"/>
    <w:rsid w:val="00B85A62"/>
    <w:rsid w:val="00B91377"/>
    <w:rsid w:val="00BB052F"/>
    <w:rsid w:val="00BB0D9F"/>
    <w:rsid w:val="00BB19AE"/>
    <w:rsid w:val="00BB4902"/>
    <w:rsid w:val="00BC1FE5"/>
    <w:rsid w:val="00BD0C4B"/>
    <w:rsid w:val="00BD1690"/>
    <w:rsid w:val="00BD180A"/>
    <w:rsid w:val="00BD1F57"/>
    <w:rsid w:val="00BD2947"/>
    <w:rsid w:val="00BD63EE"/>
    <w:rsid w:val="00BD7BD1"/>
    <w:rsid w:val="00BE091B"/>
    <w:rsid w:val="00BE13B8"/>
    <w:rsid w:val="00BE44D2"/>
    <w:rsid w:val="00BE5749"/>
    <w:rsid w:val="00BE6735"/>
    <w:rsid w:val="00BF02EC"/>
    <w:rsid w:val="00BF076E"/>
    <w:rsid w:val="00BF2EAE"/>
    <w:rsid w:val="00C00CD5"/>
    <w:rsid w:val="00C037FE"/>
    <w:rsid w:val="00C06C54"/>
    <w:rsid w:val="00C11E97"/>
    <w:rsid w:val="00C12BAA"/>
    <w:rsid w:val="00C14468"/>
    <w:rsid w:val="00C150E0"/>
    <w:rsid w:val="00C17202"/>
    <w:rsid w:val="00C17D37"/>
    <w:rsid w:val="00C21191"/>
    <w:rsid w:val="00C21A1E"/>
    <w:rsid w:val="00C236B1"/>
    <w:rsid w:val="00C269F1"/>
    <w:rsid w:val="00C26C5D"/>
    <w:rsid w:val="00C273B6"/>
    <w:rsid w:val="00C275A7"/>
    <w:rsid w:val="00C34603"/>
    <w:rsid w:val="00C36101"/>
    <w:rsid w:val="00C364AD"/>
    <w:rsid w:val="00C375AC"/>
    <w:rsid w:val="00C401DE"/>
    <w:rsid w:val="00C4127D"/>
    <w:rsid w:val="00C553AD"/>
    <w:rsid w:val="00C57CD5"/>
    <w:rsid w:val="00C62EC7"/>
    <w:rsid w:val="00C63B9F"/>
    <w:rsid w:val="00C67ADB"/>
    <w:rsid w:val="00C67CC3"/>
    <w:rsid w:val="00C7043D"/>
    <w:rsid w:val="00C7200A"/>
    <w:rsid w:val="00C737CF"/>
    <w:rsid w:val="00C90E32"/>
    <w:rsid w:val="00C912F3"/>
    <w:rsid w:val="00C93F94"/>
    <w:rsid w:val="00CA3B61"/>
    <w:rsid w:val="00CA57D7"/>
    <w:rsid w:val="00CA6525"/>
    <w:rsid w:val="00CB04D9"/>
    <w:rsid w:val="00CB1AC0"/>
    <w:rsid w:val="00CB3DD8"/>
    <w:rsid w:val="00CB44D4"/>
    <w:rsid w:val="00CB5ECB"/>
    <w:rsid w:val="00CB6818"/>
    <w:rsid w:val="00CC265A"/>
    <w:rsid w:val="00CC51F0"/>
    <w:rsid w:val="00CC53AF"/>
    <w:rsid w:val="00CC69ED"/>
    <w:rsid w:val="00CD0215"/>
    <w:rsid w:val="00CD27E4"/>
    <w:rsid w:val="00CE1749"/>
    <w:rsid w:val="00CE4E12"/>
    <w:rsid w:val="00CE5A94"/>
    <w:rsid w:val="00CF2706"/>
    <w:rsid w:val="00CF2837"/>
    <w:rsid w:val="00CF2B93"/>
    <w:rsid w:val="00CF5396"/>
    <w:rsid w:val="00D005CE"/>
    <w:rsid w:val="00D03895"/>
    <w:rsid w:val="00D05546"/>
    <w:rsid w:val="00D1277A"/>
    <w:rsid w:val="00D20944"/>
    <w:rsid w:val="00D315A0"/>
    <w:rsid w:val="00D339F8"/>
    <w:rsid w:val="00D34587"/>
    <w:rsid w:val="00D44E5D"/>
    <w:rsid w:val="00D45444"/>
    <w:rsid w:val="00D50657"/>
    <w:rsid w:val="00D50D37"/>
    <w:rsid w:val="00D617C9"/>
    <w:rsid w:val="00D621B3"/>
    <w:rsid w:val="00D66399"/>
    <w:rsid w:val="00D66462"/>
    <w:rsid w:val="00D729C8"/>
    <w:rsid w:val="00D81671"/>
    <w:rsid w:val="00D83F5D"/>
    <w:rsid w:val="00D90F71"/>
    <w:rsid w:val="00DA00FB"/>
    <w:rsid w:val="00DA171B"/>
    <w:rsid w:val="00DA3A5A"/>
    <w:rsid w:val="00DA6363"/>
    <w:rsid w:val="00DB30A2"/>
    <w:rsid w:val="00DB377B"/>
    <w:rsid w:val="00DB4E12"/>
    <w:rsid w:val="00DB5668"/>
    <w:rsid w:val="00DC0841"/>
    <w:rsid w:val="00DC0B20"/>
    <w:rsid w:val="00DC0B7E"/>
    <w:rsid w:val="00DC2B16"/>
    <w:rsid w:val="00DC4333"/>
    <w:rsid w:val="00DC4792"/>
    <w:rsid w:val="00DC5AA3"/>
    <w:rsid w:val="00DD12AC"/>
    <w:rsid w:val="00DD581F"/>
    <w:rsid w:val="00DE1C3C"/>
    <w:rsid w:val="00DE3F89"/>
    <w:rsid w:val="00DE5BFA"/>
    <w:rsid w:val="00DF203D"/>
    <w:rsid w:val="00DF2114"/>
    <w:rsid w:val="00DF330B"/>
    <w:rsid w:val="00E03B80"/>
    <w:rsid w:val="00E04B4E"/>
    <w:rsid w:val="00E04F77"/>
    <w:rsid w:val="00E10AB6"/>
    <w:rsid w:val="00E110E3"/>
    <w:rsid w:val="00E2184D"/>
    <w:rsid w:val="00E307B9"/>
    <w:rsid w:val="00E31894"/>
    <w:rsid w:val="00E37392"/>
    <w:rsid w:val="00E4736F"/>
    <w:rsid w:val="00E502BF"/>
    <w:rsid w:val="00E52764"/>
    <w:rsid w:val="00E57C9B"/>
    <w:rsid w:val="00E6581A"/>
    <w:rsid w:val="00E669CC"/>
    <w:rsid w:val="00E672E5"/>
    <w:rsid w:val="00E7210A"/>
    <w:rsid w:val="00E80D11"/>
    <w:rsid w:val="00E81060"/>
    <w:rsid w:val="00E82DD3"/>
    <w:rsid w:val="00E84C5B"/>
    <w:rsid w:val="00E87184"/>
    <w:rsid w:val="00E92DC6"/>
    <w:rsid w:val="00E94C13"/>
    <w:rsid w:val="00E955E1"/>
    <w:rsid w:val="00E96A8A"/>
    <w:rsid w:val="00EA0225"/>
    <w:rsid w:val="00EA248C"/>
    <w:rsid w:val="00EA2C22"/>
    <w:rsid w:val="00EC2B77"/>
    <w:rsid w:val="00ED3027"/>
    <w:rsid w:val="00ED4350"/>
    <w:rsid w:val="00ED7408"/>
    <w:rsid w:val="00EE074E"/>
    <w:rsid w:val="00EE36A0"/>
    <w:rsid w:val="00EE4D13"/>
    <w:rsid w:val="00EE6DB2"/>
    <w:rsid w:val="00EE770C"/>
    <w:rsid w:val="00EF28CD"/>
    <w:rsid w:val="00EF350D"/>
    <w:rsid w:val="00EF3EE4"/>
    <w:rsid w:val="00EF54EB"/>
    <w:rsid w:val="00EF5AEE"/>
    <w:rsid w:val="00F02564"/>
    <w:rsid w:val="00F041B6"/>
    <w:rsid w:val="00F05011"/>
    <w:rsid w:val="00F103D0"/>
    <w:rsid w:val="00F10D8B"/>
    <w:rsid w:val="00F1214A"/>
    <w:rsid w:val="00F13192"/>
    <w:rsid w:val="00F17EEF"/>
    <w:rsid w:val="00F20F72"/>
    <w:rsid w:val="00F22CBF"/>
    <w:rsid w:val="00F2440E"/>
    <w:rsid w:val="00F26DCE"/>
    <w:rsid w:val="00F32FD0"/>
    <w:rsid w:val="00F4176B"/>
    <w:rsid w:val="00F428F9"/>
    <w:rsid w:val="00F5028F"/>
    <w:rsid w:val="00F5087C"/>
    <w:rsid w:val="00F51CA4"/>
    <w:rsid w:val="00F56EE0"/>
    <w:rsid w:val="00F57492"/>
    <w:rsid w:val="00F603C2"/>
    <w:rsid w:val="00F62BE5"/>
    <w:rsid w:val="00F71FFB"/>
    <w:rsid w:val="00F75A38"/>
    <w:rsid w:val="00F76BB5"/>
    <w:rsid w:val="00F77181"/>
    <w:rsid w:val="00F84FC0"/>
    <w:rsid w:val="00F90825"/>
    <w:rsid w:val="00F93678"/>
    <w:rsid w:val="00F95BCC"/>
    <w:rsid w:val="00FA0697"/>
    <w:rsid w:val="00FA1629"/>
    <w:rsid w:val="00FA3BA6"/>
    <w:rsid w:val="00FA40D0"/>
    <w:rsid w:val="00FA5D93"/>
    <w:rsid w:val="00FB0612"/>
    <w:rsid w:val="00FB6E6B"/>
    <w:rsid w:val="00FB6F0F"/>
    <w:rsid w:val="00FC1226"/>
    <w:rsid w:val="00FC2C73"/>
    <w:rsid w:val="00FC302D"/>
    <w:rsid w:val="00FC4B20"/>
    <w:rsid w:val="00FD416E"/>
    <w:rsid w:val="00FD54DD"/>
    <w:rsid w:val="00FE1302"/>
    <w:rsid w:val="00FE14FE"/>
    <w:rsid w:val="00FE224E"/>
    <w:rsid w:val="00FE343E"/>
    <w:rsid w:val="00FE563D"/>
    <w:rsid w:val="00FE6318"/>
    <w:rsid w:val="00FE6742"/>
    <w:rsid w:val="00FF26DB"/>
    <w:rsid w:val="00FF3545"/>
    <w:rsid w:val="00FF4A05"/>
    <w:rsid w:val="00FF5F01"/>
    <w:rsid w:val="0C545A44"/>
    <w:rsid w:val="1790033C"/>
    <w:rsid w:val="1A9B7BAD"/>
    <w:rsid w:val="3186A023"/>
    <w:rsid w:val="34A29954"/>
    <w:rsid w:val="36F9BDA8"/>
    <w:rsid w:val="3A58064F"/>
    <w:rsid w:val="3EBFB77F"/>
    <w:rsid w:val="42FCB9D5"/>
    <w:rsid w:val="44868B49"/>
    <w:rsid w:val="4C4FA4DF"/>
    <w:rsid w:val="4F12A8C7"/>
    <w:rsid w:val="5767B139"/>
    <w:rsid w:val="5B4227D7"/>
    <w:rsid w:val="5DD8227A"/>
    <w:rsid w:val="616CB398"/>
    <w:rsid w:val="7589E71A"/>
    <w:rsid w:val="7785CD3D"/>
    <w:rsid w:val="78CCB37C"/>
    <w:rsid w:val="7A002AAD"/>
    <w:rsid w:val="7E207C9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BDA8"/>
  <w15:chartTrackingRefBased/>
  <w15:docId w15:val="{7F60CF05-91F0-460A-8746-A686D420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4F4"/>
    <w:rPr>
      <w:lang w:val="es-EC"/>
    </w:rPr>
  </w:style>
  <w:style w:type="paragraph" w:styleId="Heading1">
    <w:name w:val="heading 1"/>
    <w:basedOn w:val="Normal"/>
    <w:next w:val="Normal"/>
    <w:link w:val="Heading1Char"/>
    <w:uiPriority w:val="9"/>
    <w:qFormat/>
    <w:rsid w:val="00FF26DB"/>
    <w:pPr>
      <w:keepNext/>
      <w:keepLines/>
      <w:spacing w:before="240" w:after="0"/>
      <w:jc w:val="cente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FF26DB"/>
    <w:pPr>
      <w:keepNext/>
      <w:keepLines/>
      <w:spacing w:before="40" w:after="0"/>
      <w:outlineLvl w:val="1"/>
    </w:pPr>
    <w:rPr>
      <w:rFonts w:ascii="Times New Roman" w:eastAsiaTheme="majorEastAsia" w:hAnsi="Times New Roman"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950"/>
    <w:pPr>
      <w:ind w:left="720"/>
      <w:contextualSpacing/>
    </w:pPr>
  </w:style>
  <w:style w:type="paragraph" w:styleId="Bibliography">
    <w:name w:val="Bibliography"/>
    <w:basedOn w:val="Normal"/>
    <w:next w:val="Normal"/>
    <w:uiPriority w:val="37"/>
    <w:unhideWhenUsed/>
    <w:rsid w:val="007F620C"/>
    <w:pPr>
      <w:tabs>
        <w:tab w:val="left" w:pos="384"/>
      </w:tabs>
      <w:spacing w:after="0" w:line="240" w:lineRule="auto"/>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23280"/>
    <w:rPr>
      <w:color w:val="605E5C"/>
      <w:shd w:val="clear" w:color="auto" w:fill="E1DFDD"/>
    </w:rPr>
  </w:style>
  <w:style w:type="character" w:customStyle="1" w:styleId="Heading1Char">
    <w:name w:val="Heading 1 Char"/>
    <w:basedOn w:val="DefaultParagraphFont"/>
    <w:link w:val="Heading1"/>
    <w:uiPriority w:val="9"/>
    <w:rsid w:val="0011652E"/>
    <w:rPr>
      <w:rFonts w:ascii="Times New Roman" w:eastAsiaTheme="majorEastAsia" w:hAnsi="Times New Roman" w:cstheme="majorBidi"/>
      <w:b/>
      <w:color w:val="000000" w:themeColor="text1"/>
      <w:szCs w:val="32"/>
      <w:lang w:val="es-EC"/>
    </w:rPr>
  </w:style>
  <w:style w:type="character" w:styleId="PlaceholderText">
    <w:name w:val="Placeholder Text"/>
    <w:basedOn w:val="DefaultParagraphFont"/>
    <w:uiPriority w:val="99"/>
    <w:semiHidden/>
    <w:rsid w:val="00D50D37"/>
    <w:rPr>
      <w:color w:val="808080"/>
    </w:rPr>
  </w:style>
  <w:style w:type="paragraph" w:styleId="TOCHeading">
    <w:name w:val="TOC Heading"/>
    <w:basedOn w:val="Heading1"/>
    <w:next w:val="Normal"/>
    <w:uiPriority w:val="39"/>
    <w:unhideWhenUsed/>
    <w:qFormat/>
    <w:rsid w:val="00E04B4E"/>
    <w:pPr>
      <w:outlineLvl w:val="9"/>
    </w:pPr>
    <w:rPr>
      <w:lang w:eastAsia="es-EC"/>
    </w:rPr>
  </w:style>
  <w:style w:type="paragraph" w:styleId="TOC1">
    <w:name w:val="toc 1"/>
    <w:basedOn w:val="Normal"/>
    <w:next w:val="Normal"/>
    <w:autoRedefine/>
    <w:uiPriority w:val="39"/>
    <w:unhideWhenUsed/>
    <w:rsid w:val="0011652E"/>
    <w:pPr>
      <w:spacing w:after="100"/>
    </w:pPr>
  </w:style>
  <w:style w:type="paragraph" w:styleId="NormalWeb">
    <w:name w:val="Normal (Web)"/>
    <w:basedOn w:val="Normal"/>
    <w:uiPriority w:val="99"/>
    <w:semiHidden/>
    <w:unhideWhenUsed/>
    <w:rsid w:val="001837A0"/>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eGrid">
    <w:name w:val="Table Grid"/>
    <w:basedOn w:val="TableNormal"/>
    <w:uiPriority w:val="59"/>
    <w:rsid w:val="0018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667A"/>
    <w:rPr>
      <w:rFonts w:ascii="Times New Roman" w:eastAsiaTheme="majorEastAsia" w:hAnsi="Times New Roman" w:cstheme="majorBidi"/>
      <w:color w:val="000000" w:themeColor="text1"/>
      <w:szCs w:val="26"/>
      <w:lang w:val="es-EC"/>
    </w:rPr>
  </w:style>
  <w:style w:type="paragraph" w:styleId="TOC2">
    <w:name w:val="toc 2"/>
    <w:basedOn w:val="Normal"/>
    <w:next w:val="Normal"/>
    <w:autoRedefine/>
    <w:uiPriority w:val="39"/>
    <w:unhideWhenUsed/>
    <w:rsid w:val="006A667A"/>
    <w:pPr>
      <w:spacing w:after="100"/>
      <w:ind w:left="220"/>
    </w:pPr>
  </w:style>
  <w:style w:type="paragraph" w:customStyle="1" w:styleId="Text">
    <w:name w:val="Text"/>
    <w:basedOn w:val="Normal"/>
    <w:rsid w:val="0099128B"/>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table" w:customStyle="1" w:styleId="TableGrid0">
    <w:name w:val="TableGrid"/>
    <w:rsid w:val="00DC4792"/>
    <w:pPr>
      <w:spacing w:after="0" w:line="240" w:lineRule="auto"/>
    </w:pPr>
    <w:rPr>
      <w:rFonts w:eastAsiaTheme="minorEastAsia"/>
      <w:lang w:val="es-EC" w:eastAsia="es-EC"/>
    </w:rPr>
    <w:tblPr>
      <w:tblCellMar>
        <w:top w:w="0" w:type="dxa"/>
        <w:left w:w="0" w:type="dxa"/>
        <w:bottom w:w="0" w:type="dxa"/>
        <w:right w:w="0" w:type="dxa"/>
      </w:tblCellMar>
    </w:tblPr>
  </w:style>
  <w:style w:type="character" w:customStyle="1" w:styleId="Normal1">
    <w:name w:val="Normal1"/>
    <w:rsid w:val="000E0DBD"/>
    <w:rPr>
      <w:rFonts w:ascii="Times" w:hAnsi="Times"/>
      <w:sz w:val="24"/>
    </w:rPr>
  </w:style>
  <w:style w:type="character" w:styleId="Strong">
    <w:name w:val="Strong"/>
    <w:basedOn w:val="DefaultParagraphFont"/>
    <w:uiPriority w:val="22"/>
    <w:qFormat/>
    <w:rsid w:val="00BD1F57"/>
    <w:rPr>
      <w:b/>
      <w:bCs/>
    </w:rPr>
  </w:style>
  <w:style w:type="table" w:styleId="TableGridLight">
    <w:name w:val="Grid Table Light"/>
    <w:basedOn w:val="TableNormal"/>
    <w:uiPriority w:val="40"/>
    <w:rsid w:val="00BD1F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C1F5E"/>
    <w:pPr>
      <w:spacing w:after="0" w:line="240" w:lineRule="auto"/>
    </w:pPr>
    <w:rPr>
      <w:lang w:val="es-EC"/>
    </w:rPr>
  </w:style>
  <w:style w:type="paragraph" w:styleId="Caption">
    <w:name w:val="caption"/>
    <w:basedOn w:val="Normal"/>
    <w:next w:val="Normal"/>
    <w:uiPriority w:val="35"/>
    <w:unhideWhenUsed/>
    <w:qFormat/>
    <w:rsid w:val="00FE56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194">
      <w:bodyDiv w:val="1"/>
      <w:marLeft w:val="0"/>
      <w:marRight w:val="0"/>
      <w:marTop w:val="0"/>
      <w:marBottom w:val="0"/>
      <w:divBdr>
        <w:top w:val="none" w:sz="0" w:space="0" w:color="auto"/>
        <w:left w:val="none" w:sz="0" w:space="0" w:color="auto"/>
        <w:bottom w:val="none" w:sz="0" w:space="0" w:color="auto"/>
        <w:right w:val="none" w:sz="0" w:space="0" w:color="auto"/>
      </w:divBdr>
    </w:div>
    <w:div w:id="365066467">
      <w:bodyDiv w:val="1"/>
      <w:marLeft w:val="0"/>
      <w:marRight w:val="0"/>
      <w:marTop w:val="0"/>
      <w:marBottom w:val="0"/>
      <w:divBdr>
        <w:top w:val="none" w:sz="0" w:space="0" w:color="auto"/>
        <w:left w:val="none" w:sz="0" w:space="0" w:color="auto"/>
        <w:bottom w:val="none" w:sz="0" w:space="0" w:color="auto"/>
        <w:right w:val="none" w:sz="0" w:space="0" w:color="auto"/>
      </w:divBdr>
    </w:div>
    <w:div w:id="454759822">
      <w:bodyDiv w:val="1"/>
      <w:marLeft w:val="0"/>
      <w:marRight w:val="0"/>
      <w:marTop w:val="0"/>
      <w:marBottom w:val="0"/>
      <w:divBdr>
        <w:top w:val="none" w:sz="0" w:space="0" w:color="auto"/>
        <w:left w:val="none" w:sz="0" w:space="0" w:color="auto"/>
        <w:bottom w:val="none" w:sz="0" w:space="0" w:color="auto"/>
        <w:right w:val="none" w:sz="0" w:space="0" w:color="auto"/>
      </w:divBdr>
    </w:div>
    <w:div w:id="581841809">
      <w:bodyDiv w:val="1"/>
      <w:marLeft w:val="0"/>
      <w:marRight w:val="0"/>
      <w:marTop w:val="0"/>
      <w:marBottom w:val="0"/>
      <w:divBdr>
        <w:top w:val="none" w:sz="0" w:space="0" w:color="auto"/>
        <w:left w:val="none" w:sz="0" w:space="0" w:color="auto"/>
        <w:bottom w:val="none" w:sz="0" w:space="0" w:color="auto"/>
        <w:right w:val="none" w:sz="0" w:space="0" w:color="auto"/>
      </w:divBdr>
    </w:div>
    <w:div w:id="641269822">
      <w:bodyDiv w:val="1"/>
      <w:marLeft w:val="0"/>
      <w:marRight w:val="0"/>
      <w:marTop w:val="0"/>
      <w:marBottom w:val="0"/>
      <w:divBdr>
        <w:top w:val="none" w:sz="0" w:space="0" w:color="auto"/>
        <w:left w:val="none" w:sz="0" w:space="0" w:color="auto"/>
        <w:bottom w:val="none" w:sz="0" w:space="0" w:color="auto"/>
        <w:right w:val="none" w:sz="0" w:space="0" w:color="auto"/>
      </w:divBdr>
    </w:div>
    <w:div w:id="735280974">
      <w:bodyDiv w:val="1"/>
      <w:marLeft w:val="0"/>
      <w:marRight w:val="0"/>
      <w:marTop w:val="0"/>
      <w:marBottom w:val="0"/>
      <w:divBdr>
        <w:top w:val="none" w:sz="0" w:space="0" w:color="auto"/>
        <w:left w:val="none" w:sz="0" w:space="0" w:color="auto"/>
        <w:bottom w:val="none" w:sz="0" w:space="0" w:color="auto"/>
        <w:right w:val="none" w:sz="0" w:space="0" w:color="auto"/>
      </w:divBdr>
    </w:div>
    <w:div w:id="994650159">
      <w:bodyDiv w:val="1"/>
      <w:marLeft w:val="0"/>
      <w:marRight w:val="0"/>
      <w:marTop w:val="0"/>
      <w:marBottom w:val="0"/>
      <w:divBdr>
        <w:top w:val="none" w:sz="0" w:space="0" w:color="auto"/>
        <w:left w:val="none" w:sz="0" w:space="0" w:color="auto"/>
        <w:bottom w:val="none" w:sz="0" w:space="0" w:color="auto"/>
        <w:right w:val="none" w:sz="0" w:space="0" w:color="auto"/>
      </w:divBdr>
    </w:div>
    <w:div w:id="1118984602">
      <w:bodyDiv w:val="1"/>
      <w:marLeft w:val="0"/>
      <w:marRight w:val="0"/>
      <w:marTop w:val="0"/>
      <w:marBottom w:val="0"/>
      <w:divBdr>
        <w:top w:val="none" w:sz="0" w:space="0" w:color="auto"/>
        <w:left w:val="none" w:sz="0" w:space="0" w:color="auto"/>
        <w:bottom w:val="none" w:sz="0" w:space="0" w:color="auto"/>
        <w:right w:val="none" w:sz="0" w:space="0" w:color="auto"/>
      </w:divBdr>
    </w:div>
    <w:div w:id="1141144873">
      <w:bodyDiv w:val="1"/>
      <w:marLeft w:val="0"/>
      <w:marRight w:val="0"/>
      <w:marTop w:val="0"/>
      <w:marBottom w:val="0"/>
      <w:divBdr>
        <w:top w:val="none" w:sz="0" w:space="0" w:color="auto"/>
        <w:left w:val="none" w:sz="0" w:space="0" w:color="auto"/>
        <w:bottom w:val="none" w:sz="0" w:space="0" w:color="auto"/>
        <w:right w:val="none" w:sz="0" w:space="0" w:color="auto"/>
      </w:divBdr>
    </w:div>
    <w:div w:id="1193685570">
      <w:bodyDiv w:val="1"/>
      <w:marLeft w:val="0"/>
      <w:marRight w:val="0"/>
      <w:marTop w:val="0"/>
      <w:marBottom w:val="0"/>
      <w:divBdr>
        <w:top w:val="none" w:sz="0" w:space="0" w:color="auto"/>
        <w:left w:val="none" w:sz="0" w:space="0" w:color="auto"/>
        <w:bottom w:val="none" w:sz="0" w:space="0" w:color="auto"/>
        <w:right w:val="none" w:sz="0" w:space="0" w:color="auto"/>
      </w:divBdr>
    </w:div>
    <w:div w:id="1225262316">
      <w:bodyDiv w:val="1"/>
      <w:marLeft w:val="0"/>
      <w:marRight w:val="0"/>
      <w:marTop w:val="0"/>
      <w:marBottom w:val="0"/>
      <w:divBdr>
        <w:top w:val="none" w:sz="0" w:space="0" w:color="auto"/>
        <w:left w:val="none" w:sz="0" w:space="0" w:color="auto"/>
        <w:bottom w:val="none" w:sz="0" w:space="0" w:color="auto"/>
        <w:right w:val="none" w:sz="0" w:space="0" w:color="auto"/>
      </w:divBdr>
    </w:div>
    <w:div w:id="1261527726">
      <w:bodyDiv w:val="1"/>
      <w:marLeft w:val="0"/>
      <w:marRight w:val="0"/>
      <w:marTop w:val="0"/>
      <w:marBottom w:val="0"/>
      <w:divBdr>
        <w:top w:val="none" w:sz="0" w:space="0" w:color="auto"/>
        <w:left w:val="none" w:sz="0" w:space="0" w:color="auto"/>
        <w:bottom w:val="none" w:sz="0" w:space="0" w:color="auto"/>
        <w:right w:val="none" w:sz="0" w:space="0" w:color="auto"/>
      </w:divBdr>
      <w:divsChild>
        <w:div w:id="671681608">
          <w:marLeft w:val="0"/>
          <w:marRight w:val="0"/>
          <w:marTop w:val="0"/>
          <w:marBottom w:val="0"/>
          <w:divBdr>
            <w:top w:val="none" w:sz="0" w:space="0" w:color="auto"/>
            <w:left w:val="none" w:sz="0" w:space="0" w:color="auto"/>
            <w:bottom w:val="none" w:sz="0" w:space="0" w:color="auto"/>
            <w:right w:val="none" w:sz="0" w:space="0" w:color="auto"/>
          </w:divBdr>
        </w:div>
        <w:div w:id="1848981683">
          <w:marLeft w:val="-300"/>
          <w:marRight w:val="-300"/>
          <w:marTop w:val="0"/>
          <w:marBottom w:val="0"/>
          <w:divBdr>
            <w:top w:val="none" w:sz="0" w:space="0" w:color="auto"/>
            <w:left w:val="none" w:sz="0" w:space="0" w:color="auto"/>
            <w:bottom w:val="none" w:sz="0" w:space="0" w:color="auto"/>
            <w:right w:val="none" w:sz="0" w:space="0" w:color="auto"/>
          </w:divBdr>
          <w:divsChild>
            <w:div w:id="23943109">
              <w:marLeft w:val="0"/>
              <w:marRight w:val="0"/>
              <w:marTop w:val="0"/>
              <w:marBottom w:val="0"/>
              <w:divBdr>
                <w:top w:val="none" w:sz="0" w:space="0" w:color="auto"/>
                <w:left w:val="none" w:sz="0" w:space="0" w:color="auto"/>
                <w:bottom w:val="none" w:sz="0" w:space="0" w:color="auto"/>
                <w:right w:val="none" w:sz="0" w:space="0" w:color="auto"/>
              </w:divBdr>
            </w:div>
            <w:div w:id="41564595">
              <w:marLeft w:val="0"/>
              <w:marRight w:val="0"/>
              <w:marTop w:val="0"/>
              <w:marBottom w:val="0"/>
              <w:divBdr>
                <w:top w:val="none" w:sz="0" w:space="0" w:color="auto"/>
                <w:left w:val="none" w:sz="0" w:space="0" w:color="auto"/>
                <w:bottom w:val="none" w:sz="0" w:space="0" w:color="auto"/>
                <w:right w:val="none" w:sz="0" w:space="0" w:color="auto"/>
              </w:divBdr>
            </w:div>
            <w:div w:id="282616995">
              <w:marLeft w:val="0"/>
              <w:marRight w:val="0"/>
              <w:marTop w:val="0"/>
              <w:marBottom w:val="0"/>
              <w:divBdr>
                <w:top w:val="none" w:sz="0" w:space="0" w:color="auto"/>
                <w:left w:val="none" w:sz="0" w:space="0" w:color="auto"/>
                <w:bottom w:val="none" w:sz="0" w:space="0" w:color="auto"/>
                <w:right w:val="none" w:sz="0" w:space="0" w:color="auto"/>
              </w:divBdr>
            </w:div>
            <w:div w:id="350256607">
              <w:marLeft w:val="0"/>
              <w:marRight w:val="0"/>
              <w:marTop w:val="0"/>
              <w:marBottom w:val="0"/>
              <w:divBdr>
                <w:top w:val="none" w:sz="0" w:space="0" w:color="auto"/>
                <w:left w:val="none" w:sz="0" w:space="0" w:color="auto"/>
                <w:bottom w:val="none" w:sz="0" w:space="0" w:color="auto"/>
                <w:right w:val="none" w:sz="0" w:space="0" w:color="auto"/>
              </w:divBdr>
            </w:div>
            <w:div w:id="596329470">
              <w:marLeft w:val="0"/>
              <w:marRight w:val="0"/>
              <w:marTop w:val="0"/>
              <w:marBottom w:val="0"/>
              <w:divBdr>
                <w:top w:val="none" w:sz="0" w:space="0" w:color="auto"/>
                <w:left w:val="none" w:sz="0" w:space="0" w:color="auto"/>
                <w:bottom w:val="none" w:sz="0" w:space="0" w:color="auto"/>
                <w:right w:val="none" w:sz="0" w:space="0" w:color="auto"/>
              </w:divBdr>
            </w:div>
            <w:div w:id="597712995">
              <w:marLeft w:val="0"/>
              <w:marRight w:val="0"/>
              <w:marTop w:val="0"/>
              <w:marBottom w:val="0"/>
              <w:divBdr>
                <w:top w:val="none" w:sz="0" w:space="0" w:color="auto"/>
                <w:left w:val="none" w:sz="0" w:space="0" w:color="auto"/>
                <w:bottom w:val="none" w:sz="0" w:space="0" w:color="auto"/>
                <w:right w:val="none" w:sz="0" w:space="0" w:color="auto"/>
              </w:divBdr>
            </w:div>
            <w:div w:id="679818703">
              <w:marLeft w:val="0"/>
              <w:marRight w:val="0"/>
              <w:marTop w:val="0"/>
              <w:marBottom w:val="0"/>
              <w:divBdr>
                <w:top w:val="none" w:sz="0" w:space="0" w:color="auto"/>
                <w:left w:val="none" w:sz="0" w:space="0" w:color="auto"/>
                <w:bottom w:val="none" w:sz="0" w:space="0" w:color="auto"/>
                <w:right w:val="none" w:sz="0" w:space="0" w:color="auto"/>
              </w:divBdr>
            </w:div>
            <w:div w:id="1080445253">
              <w:marLeft w:val="0"/>
              <w:marRight w:val="0"/>
              <w:marTop w:val="0"/>
              <w:marBottom w:val="0"/>
              <w:divBdr>
                <w:top w:val="none" w:sz="0" w:space="0" w:color="auto"/>
                <w:left w:val="none" w:sz="0" w:space="0" w:color="auto"/>
                <w:bottom w:val="none" w:sz="0" w:space="0" w:color="auto"/>
                <w:right w:val="none" w:sz="0" w:space="0" w:color="auto"/>
              </w:divBdr>
            </w:div>
            <w:div w:id="1546453319">
              <w:marLeft w:val="0"/>
              <w:marRight w:val="0"/>
              <w:marTop w:val="0"/>
              <w:marBottom w:val="0"/>
              <w:divBdr>
                <w:top w:val="none" w:sz="0" w:space="0" w:color="auto"/>
                <w:left w:val="none" w:sz="0" w:space="0" w:color="auto"/>
                <w:bottom w:val="none" w:sz="0" w:space="0" w:color="auto"/>
                <w:right w:val="none" w:sz="0" w:space="0" w:color="auto"/>
              </w:divBdr>
            </w:div>
            <w:div w:id="1552226182">
              <w:marLeft w:val="0"/>
              <w:marRight w:val="0"/>
              <w:marTop w:val="0"/>
              <w:marBottom w:val="0"/>
              <w:divBdr>
                <w:top w:val="none" w:sz="0" w:space="0" w:color="auto"/>
                <w:left w:val="none" w:sz="0" w:space="0" w:color="auto"/>
                <w:bottom w:val="none" w:sz="0" w:space="0" w:color="auto"/>
                <w:right w:val="none" w:sz="0" w:space="0" w:color="auto"/>
              </w:divBdr>
            </w:div>
            <w:div w:id="1950627006">
              <w:marLeft w:val="0"/>
              <w:marRight w:val="0"/>
              <w:marTop w:val="0"/>
              <w:marBottom w:val="0"/>
              <w:divBdr>
                <w:top w:val="none" w:sz="0" w:space="0" w:color="auto"/>
                <w:left w:val="none" w:sz="0" w:space="0" w:color="auto"/>
                <w:bottom w:val="none" w:sz="0" w:space="0" w:color="auto"/>
                <w:right w:val="none" w:sz="0" w:space="0" w:color="auto"/>
              </w:divBdr>
            </w:div>
            <w:div w:id="2051613739">
              <w:marLeft w:val="0"/>
              <w:marRight w:val="0"/>
              <w:marTop w:val="0"/>
              <w:marBottom w:val="0"/>
              <w:divBdr>
                <w:top w:val="none" w:sz="0" w:space="0" w:color="auto"/>
                <w:left w:val="none" w:sz="0" w:space="0" w:color="auto"/>
                <w:bottom w:val="none" w:sz="0" w:space="0" w:color="auto"/>
                <w:right w:val="none" w:sz="0" w:space="0" w:color="auto"/>
              </w:divBdr>
            </w:div>
            <w:div w:id="20738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5440">
      <w:bodyDiv w:val="1"/>
      <w:marLeft w:val="0"/>
      <w:marRight w:val="0"/>
      <w:marTop w:val="0"/>
      <w:marBottom w:val="0"/>
      <w:divBdr>
        <w:top w:val="none" w:sz="0" w:space="0" w:color="auto"/>
        <w:left w:val="none" w:sz="0" w:space="0" w:color="auto"/>
        <w:bottom w:val="none" w:sz="0" w:space="0" w:color="auto"/>
        <w:right w:val="none" w:sz="0" w:space="0" w:color="auto"/>
      </w:divBdr>
    </w:div>
    <w:div w:id="1574579070">
      <w:bodyDiv w:val="1"/>
      <w:marLeft w:val="0"/>
      <w:marRight w:val="0"/>
      <w:marTop w:val="0"/>
      <w:marBottom w:val="0"/>
      <w:divBdr>
        <w:top w:val="none" w:sz="0" w:space="0" w:color="auto"/>
        <w:left w:val="none" w:sz="0" w:space="0" w:color="auto"/>
        <w:bottom w:val="none" w:sz="0" w:space="0" w:color="auto"/>
        <w:right w:val="none" w:sz="0" w:space="0" w:color="auto"/>
      </w:divBdr>
    </w:div>
    <w:div w:id="1651597291">
      <w:bodyDiv w:val="1"/>
      <w:marLeft w:val="0"/>
      <w:marRight w:val="0"/>
      <w:marTop w:val="0"/>
      <w:marBottom w:val="0"/>
      <w:divBdr>
        <w:top w:val="none" w:sz="0" w:space="0" w:color="auto"/>
        <w:left w:val="none" w:sz="0" w:space="0" w:color="auto"/>
        <w:bottom w:val="none" w:sz="0" w:space="0" w:color="auto"/>
        <w:right w:val="none" w:sz="0" w:space="0" w:color="auto"/>
      </w:divBdr>
    </w:div>
    <w:div w:id="1684549744">
      <w:bodyDiv w:val="1"/>
      <w:marLeft w:val="0"/>
      <w:marRight w:val="0"/>
      <w:marTop w:val="0"/>
      <w:marBottom w:val="0"/>
      <w:divBdr>
        <w:top w:val="none" w:sz="0" w:space="0" w:color="auto"/>
        <w:left w:val="none" w:sz="0" w:space="0" w:color="auto"/>
        <w:bottom w:val="none" w:sz="0" w:space="0" w:color="auto"/>
        <w:right w:val="none" w:sz="0" w:space="0" w:color="auto"/>
      </w:divBdr>
    </w:div>
    <w:div w:id="1685327939">
      <w:bodyDiv w:val="1"/>
      <w:marLeft w:val="0"/>
      <w:marRight w:val="0"/>
      <w:marTop w:val="0"/>
      <w:marBottom w:val="0"/>
      <w:divBdr>
        <w:top w:val="none" w:sz="0" w:space="0" w:color="auto"/>
        <w:left w:val="none" w:sz="0" w:space="0" w:color="auto"/>
        <w:bottom w:val="none" w:sz="0" w:space="0" w:color="auto"/>
        <w:right w:val="none" w:sz="0" w:space="0" w:color="auto"/>
      </w:divBdr>
    </w:div>
    <w:div w:id="1724058700">
      <w:bodyDiv w:val="1"/>
      <w:marLeft w:val="0"/>
      <w:marRight w:val="0"/>
      <w:marTop w:val="0"/>
      <w:marBottom w:val="0"/>
      <w:divBdr>
        <w:top w:val="none" w:sz="0" w:space="0" w:color="auto"/>
        <w:left w:val="none" w:sz="0" w:space="0" w:color="auto"/>
        <w:bottom w:val="none" w:sz="0" w:space="0" w:color="auto"/>
        <w:right w:val="none" w:sz="0" w:space="0" w:color="auto"/>
      </w:divBdr>
    </w:div>
    <w:div w:id="1934587353">
      <w:bodyDiv w:val="1"/>
      <w:marLeft w:val="0"/>
      <w:marRight w:val="0"/>
      <w:marTop w:val="0"/>
      <w:marBottom w:val="0"/>
      <w:divBdr>
        <w:top w:val="none" w:sz="0" w:space="0" w:color="auto"/>
        <w:left w:val="none" w:sz="0" w:space="0" w:color="auto"/>
        <w:bottom w:val="none" w:sz="0" w:space="0" w:color="auto"/>
        <w:right w:val="none" w:sz="0" w:space="0" w:color="auto"/>
      </w:divBdr>
    </w:div>
    <w:div w:id="1939630433">
      <w:bodyDiv w:val="1"/>
      <w:marLeft w:val="0"/>
      <w:marRight w:val="0"/>
      <w:marTop w:val="0"/>
      <w:marBottom w:val="0"/>
      <w:divBdr>
        <w:top w:val="none" w:sz="0" w:space="0" w:color="auto"/>
        <w:left w:val="none" w:sz="0" w:space="0" w:color="auto"/>
        <w:bottom w:val="none" w:sz="0" w:space="0" w:color="auto"/>
        <w:right w:val="none" w:sz="0" w:space="0" w:color="auto"/>
      </w:divBdr>
    </w:div>
    <w:div w:id="1987200505">
      <w:bodyDiv w:val="1"/>
      <w:marLeft w:val="0"/>
      <w:marRight w:val="0"/>
      <w:marTop w:val="0"/>
      <w:marBottom w:val="0"/>
      <w:divBdr>
        <w:top w:val="none" w:sz="0" w:space="0" w:color="auto"/>
        <w:left w:val="none" w:sz="0" w:space="0" w:color="auto"/>
        <w:bottom w:val="none" w:sz="0" w:space="0" w:color="auto"/>
        <w:right w:val="none" w:sz="0" w:space="0" w:color="auto"/>
      </w:divBdr>
    </w:div>
    <w:div w:id="214145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REL</b:Tag>
    <b:SourceType>InternetSite</b:SourceType>
    <b:Guid>{B86A21D6-28C4-49F3-86C4-6E208859F6C2}</b:Guid>
    <b:Title>RELOJES PARA TEMPORIZACION</b:Title>
    <b:URL>http://www.spw.cl/05mar07_mobile/Transporte/Relojes_para_temporizacion_en_redes_SDH.pdf</b:URL>
    <b:RefOrder>1</b:RefOrder>
  </b:Source>
  <b:Source>
    <b:Tag>Min2</b:Tag>
    <b:SourceType>InternetSite</b:SourceType>
    <b:Guid>{39A9DE71-E133-4AA0-9DFD-2520201050CE}</b:Guid>
    <b:Title>Mini reloj atómico de rubidio</b:Title>
    <b:URL>https://www.diarioelectronicohoy.com/mini-reloj-atomico-de-rubidio/</b:URL>
    <b:RefOrder>2</b:RefOrder>
  </b:Source>
  <b:Source>
    <b:Tag>REL1</b:Tag>
    <b:SourceType>InternetSite</b:SourceType>
    <b:Guid>{899A3C7B-06E3-4657-9842-10C3C3886AB6}</b:Guid>
    <b:Title>RELOJ ATOMICO</b:Title>
    <b:URL>https://tecnojhoni2017.wordpress.com/contacto/</b:URL>
    <b:RefOrder>3</b:RefOrder>
  </b:Source>
  <b:Source>
    <b:Tag>Rel</b:Tag>
    <b:SourceType>InternetSite</b:SourceType>
    <b:Guid>{14E7D898-719C-4A97-948E-6C041BE2E80E}</b:Guid>
    <b:Title>Reloj atómico con Nixie tubes</b:Title>
    <b:URL>https://blog.bricogeek.com/noticias/electronica/reloj-atomico-con-nixie-tubes/</b:URL>
    <b:RefOrder>4</b:RefOrder>
  </b:Source>
  <b:Source>
    <b:Tag>Cry</b:Tag>
    <b:SourceType>InternetSite</b:SourceType>
    <b:Guid>{CB5DB5AA-7B85-44E4-8E88-CBDF9B403D1C}</b:Guid>
    <b:Title>Crystal oscillator</b:Title>
    <b:URL>https://en.wikipedia.org/wiki/Crystal_oscillator</b:URL>
    <b:RefOrder>5</b:RefOrder>
  </b:Source>
</b:Sources>
</file>

<file path=customXml/itemProps1.xml><?xml version="1.0" encoding="utf-8"?>
<ds:datastoreItem xmlns:ds="http://schemas.openxmlformats.org/officeDocument/2006/customXml" ds:itemID="{EF5E0395-0C04-4165-A55D-1782FA85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Pages>
  <Words>1139</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7390</CharactersWithSpaces>
  <SharedDoc>false</SharedDoc>
  <HLinks>
    <vt:vector size="48" baseType="variant">
      <vt:variant>
        <vt:i4>1703989</vt:i4>
      </vt:variant>
      <vt:variant>
        <vt:i4>44</vt:i4>
      </vt:variant>
      <vt:variant>
        <vt:i4>0</vt:i4>
      </vt:variant>
      <vt:variant>
        <vt:i4>5</vt:i4>
      </vt:variant>
      <vt:variant>
        <vt:lpwstr/>
      </vt:variant>
      <vt:variant>
        <vt:lpwstr>_Toc76113208</vt:lpwstr>
      </vt:variant>
      <vt:variant>
        <vt:i4>1376309</vt:i4>
      </vt:variant>
      <vt:variant>
        <vt:i4>38</vt:i4>
      </vt:variant>
      <vt:variant>
        <vt:i4>0</vt:i4>
      </vt:variant>
      <vt:variant>
        <vt:i4>5</vt:i4>
      </vt:variant>
      <vt:variant>
        <vt:lpwstr/>
      </vt:variant>
      <vt:variant>
        <vt:lpwstr>_Toc76113207</vt:lpwstr>
      </vt:variant>
      <vt:variant>
        <vt:i4>1310773</vt:i4>
      </vt:variant>
      <vt:variant>
        <vt:i4>32</vt:i4>
      </vt:variant>
      <vt:variant>
        <vt:i4>0</vt:i4>
      </vt:variant>
      <vt:variant>
        <vt:i4>5</vt:i4>
      </vt:variant>
      <vt:variant>
        <vt:lpwstr/>
      </vt:variant>
      <vt:variant>
        <vt:lpwstr>_Toc76113206</vt:lpwstr>
      </vt:variant>
      <vt:variant>
        <vt:i4>1507381</vt:i4>
      </vt:variant>
      <vt:variant>
        <vt:i4>26</vt:i4>
      </vt:variant>
      <vt:variant>
        <vt:i4>0</vt:i4>
      </vt:variant>
      <vt:variant>
        <vt:i4>5</vt:i4>
      </vt:variant>
      <vt:variant>
        <vt:lpwstr/>
      </vt:variant>
      <vt:variant>
        <vt:lpwstr>_Toc76113205</vt:lpwstr>
      </vt:variant>
      <vt:variant>
        <vt:i4>1441845</vt:i4>
      </vt:variant>
      <vt:variant>
        <vt:i4>20</vt:i4>
      </vt:variant>
      <vt:variant>
        <vt:i4>0</vt:i4>
      </vt:variant>
      <vt:variant>
        <vt:i4>5</vt:i4>
      </vt:variant>
      <vt:variant>
        <vt:lpwstr/>
      </vt:variant>
      <vt:variant>
        <vt:lpwstr>_Toc76113204</vt:lpwstr>
      </vt:variant>
      <vt:variant>
        <vt:i4>1114165</vt:i4>
      </vt:variant>
      <vt:variant>
        <vt:i4>14</vt:i4>
      </vt:variant>
      <vt:variant>
        <vt:i4>0</vt:i4>
      </vt:variant>
      <vt:variant>
        <vt:i4>5</vt:i4>
      </vt:variant>
      <vt:variant>
        <vt:lpwstr/>
      </vt:variant>
      <vt:variant>
        <vt:lpwstr>_Toc76113203</vt:lpwstr>
      </vt:variant>
      <vt:variant>
        <vt:i4>1048629</vt:i4>
      </vt:variant>
      <vt:variant>
        <vt:i4>8</vt:i4>
      </vt:variant>
      <vt:variant>
        <vt:i4>0</vt:i4>
      </vt:variant>
      <vt:variant>
        <vt:i4>5</vt:i4>
      </vt:variant>
      <vt:variant>
        <vt:lpwstr/>
      </vt:variant>
      <vt:variant>
        <vt:lpwstr>_Toc76113202</vt:lpwstr>
      </vt:variant>
      <vt:variant>
        <vt:i4>1245237</vt:i4>
      </vt:variant>
      <vt:variant>
        <vt:i4>2</vt:i4>
      </vt:variant>
      <vt:variant>
        <vt:i4>0</vt:i4>
      </vt:variant>
      <vt:variant>
        <vt:i4>5</vt:i4>
      </vt:variant>
      <vt:variant>
        <vt:lpwstr/>
      </vt:variant>
      <vt:variant>
        <vt:lpwstr>_Toc76113201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ALEXANDER ALMACHI MURILLO</dc:creator>
  <cp:keywords/>
  <dc:description/>
  <cp:lastModifiedBy>RONALDO ALEXANDER ALMACHI MURILLO</cp:lastModifiedBy>
  <cp:revision>548</cp:revision>
  <cp:lastPrinted>2021-07-17T02:55:00Z</cp:lastPrinted>
  <dcterms:created xsi:type="dcterms:W3CDTF">2021-06-06T02:41:00Z</dcterms:created>
  <dcterms:modified xsi:type="dcterms:W3CDTF">2021-07-17T02:55:00Z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id="P00u94AU"/&gt;&lt;style id="http://www.zotero.org/styles/ieee" locale="es-MX"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