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E65B" w14:textId="34589F85" w:rsidR="00FB7D95" w:rsidRPr="00C30BF9" w:rsidRDefault="003C40D9" w:rsidP="0071480C">
      <w:pPr>
        <w:pStyle w:val="TituloURSI"/>
        <w:ind w:left="0" w:right="0"/>
        <w:rPr>
          <w:b/>
          <w:bCs/>
          <w:sz w:val="40"/>
          <w:szCs w:val="40"/>
          <w:lang w:eastAsia="es-ES"/>
        </w:rPr>
      </w:pPr>
      <w:r w:rsidRPr="00C30BF9">
        <w:rPr>
          <w:b/>
          <w:bCs/>
          <w:sz w:val="40"/>
          <w:szCs w:val="40"/>
          <w:lang w:eastAsia="es-ES"/>
        </w:rPr>
        <w:t>CONSULTA DE ELEMENTOS DE UNA RED GPON</w:t>
      </w:r>
    </w:p>
    <w:p w14:paraId="5F4EEC40" w14:textId="4EFAE931" w:rsidR="0071480C" w:rsidRPr="00C30BF9" w:rsidRDefault="00C75651" w:rsidP="0071480C">
      <w:pPr>
        <w:pStyle w:val="TituloURSI"/>
        <w:ind w:left="0" w:right="0"/>
        <w:rPr>
          <w:sz w:val="28"/>
          <w:szCs w:val="28"/>
        </w:rPr>
      </w:pPr>
      <w:r w:rsidRPr="00C30BF9">
        <w:rPr>
          <w:sz w:val="28"/>
          <w:szCs w:val="28"/>
        </w:rPr>
        <w:t>Taller</w:t>
      </w:r>
      <w:r w:rsidR="0071480C" w:rsidRPr="00C30BF9">
        <w:rPr>
          <w:sz w:val="28"/>
          <w:szCs w:val="28"/>
        </w:rPr>
        <w:t xml:space="preserve"> N°</w:t>
      </w:r>
      <w:r w:rsidR="003C40D9" w:rsidRPr="00C30BF9">
        <w:rPr>
          <w:sz w:val="28"/>
          <w:szCs w:val="28"/>
        </w:rPr>
        <w:t>11</w:t>
      </w:r>
    </w:p>
    <w:p w14:paraId="71CA3D45" w14:textId="77777777" w:rsidR="0071480C" w:rsidRPr="00C30BF9" w:rsidRDefault="0071480C">
      <w:pPr>
        <w:jc w:val="center"/>
        <w:rPr>
          <w:b/>
          <w:bCs/>
        </w:rPr>
      </w:pPr>
    </w:p>
    <w:p w14:paraId="74BB485C" w14:textId="77777777" w:rsidR="00922D77" w:rsidRPr="00C30BF9" w:rsidRDefault="00922D77" w:rsidP="00922D77">
      <w:pPr>
        <w:jc w:val="center"/>
        <w:rPr>
          <w:i/>
          <w:iCs/>
          <w:sz w:val="22"/>
        </w:rPr>
      </w:pPr>
      <w:r w:rsidRPr="00C30BF9">
        <w:rPr>
          <w:i/>
          <w:iCs/>
          <w:sz w:val="22"/>
        </w:rPr>
        <w:t xml:space="preserve">Ronaldo Alexander Almachi Murillo, </w:t>
      </w:r>
      <w:proofErr w:type="spellStart"/>
      <w:r w:rsidRPr="00C30BF9">
        <w:rPr>
          <w:i/>
          <w:iCs/>
          <w:sz w:val="22"/>
        </w:rPr>
        <w:t>Dennys</w:t>
      </w:r>
      <w:proofErr w:type="spellEnd"/>
      <w:r w:rsidRPr="00C30BF9">
        <w:rPr>
          <w:i/>
          <w:iCs/>
          <w:sz w:val="22"/>
        </w:rPr>
        <w:t xml:space="preserve"> Francisco Salazar Domínguez</w:t>
      </w:r>
    </w:p>
    <w:p w14:paraId="4FD3F30C" w14:textId="77777777" w:rsidR="00922D77" w:rsidRPr="00C30BF9" w:rsidRDefault="00922D77" w:rsidP="00922D77">
      <w:pPr>
        <w:jc w:val="center"/>
        <w:rPr>
          <w:i/>
          <w:iCs/>
          <w:sz w:val="22"/>
        </w:rPr>
      </w:pPr>
      <w:r w:rsidRPr="00C30BF9">
        <w:rPr>
          <w:i/>
          <w:iCs/>
          <w:sz w:val="22"/>
        </w:rPr>
        <w:t>Escuela Politécnica Nacional</w:t>
      </w:r>
    </w:p>
    <w:p w14:paraId="111FF67E" w14:textId="77777777" w:rsidR="00922D77" w:rsidRPr="00C30BF9" w:rsidRDefault="00922D77" w:rsidP="00922D77">
      <w:pPr>
        <w:jc w:val="center"/>
        <w:rPr>
          <w:i/>
          <w:iCs/>
          <w:sz w:val="22"/>
        </w:rPr>
      </w:pPr>
      <w:r w:rsidRPr="00C30BF9">
        <w:rPr>
          <w:i/>
          <w:iCs/>
          <w:sz w:val="22"/>
        </w:rPr>
        <w:t>Quito, Ecuador</w:t>
      </w:r>
    </w:p>
    <w:p w14:paraId="123FFF2A" w14:textId="77777777" w:rsidR="00922D77" w:rsidRPr="00C30BF9" w:rsidRDefault="002706A9" w:rsidP="00922D77">
      <w:pPr>
        <w:jc w:val="center"/>
        <w:rPr>
          <w:rStyle w:val="Hyperlink"/>
          <w:i/>
          <w:iCs/>
          <w:sz w:val="20"/>
          <w:szCs w:val="20"/>
        </w:rPr>
      </w:pPr>
      <w:hyperlink r:id="rId8" w:history="1">
        <w:r w:rsidR="00922D77" w:rsidRPr="00C30BF9">
          <w:rPr>
            <w:rStyle w:val="Hyperlink"/>
            <w:i/>
            <w:iCs/>
            <w:sz w:val="20"/>
            <w:szCs w:val="20"/>
          </w:rPr>
          <w:t>ronaldo.almachi@epn.edu.ec</w:t>
        </w:r>
      </w:hyperlink>
      <w:r w:rsidR="00922D77" w:rsidRPr="00C30BF9">
        <w:rPr>
          <w:rStyle w:val="Hyperlink"/>
          <w:i/>
          <w:iCs/>
          <w:sz w:val="20"/>
          <w:szCs w:val="20"/>
        </w:rPr>
        <w:t xml:space="preserve">, </w:t>
      </w:r>
      <w:hyperlink r:id="rId9" w:history="1">
        <w:r w:rsidR="00922D77" w:rsidRPr="00C30BF9">
          <w:rPr>
            <w:rStyle w:val="Hyperlink"/>
            <w:i/>
            <w:iCs/>
            <w:sz w:val="20"/>
            <w:szCs w:val="20"/>
          </w:rPr>
          <w:t>dennys.salazar@epn.edu.ec</w:t>
        </w:r>
      </w:hyperlink>
    </w:p>
    <w:p w14:paraId="292CCAD5" w14:textId="77777777" w:rsidR="006322B8" w:rsidRPr="00C30BF9" w:rsidRDefault="006322B8" w:rsidP="00922D77">
      <w:pPr>
        <w:ind w:left="709"/>
        <w:rPr>
          <w:b/>
          <w:bCs/>
          <w:sz w:val="20"/>
          <w:szCs w:val="20"/>
        </w:rPr>
      </w:pPr>
    </w:p>
    <w:p w14:paraId="64DB77B6" w14:textId="77777777" w:rsidR="00006224" w:rsidRPr="00C30BF9" w:rsidRDefault="00006224" w:rsidP="00AC5629">
      <w:pPr>
        <w:tabs>
          <w:tab w:val="left" w:pos="425"/>
        </w:tabs>
        <w:jc w:val="both"/>
        <w:rPr>
          <w:b/>
          <w:bCs/>
          <w:sz w:val="22"/>
          <w:szCs w:val="22"/>
        </w:rPr>
        <w:sectPr w:rsidR="00006224" w:rsidRPr="00C30BF9" w:rsidSect="005002E5">
          <w:footerReference w:type="default" r:id="rId10"/>
          <w:pgSz w:w="12240" w:h="15840"/>
          <w:pgMar w:top="1418" w:right="1134" w:bottom="1134" w:left="1418" w:header="567" w:footer="567" w:gutter="0"/>
          <w:cols w:space="567"/>
          <w:docGrid w:linePitch="360"/>
        </w:sectPr>
      </w:pPr>
    </w:p>
    <w:p w14:paraId="6A2479C4" w14:textId="08FF6C5E" w:rsidR="00B2276E" w:rsidRPr="00C30BF9" w:rsidRDefault="0017738A" w:rsidP="00B2276E">
      <w:pPr>
        <w:tabs>
          <w:tab w:val="left" w:pos="425"/>
        </w:tabs>
        <w:jc w:val="both"/>
        <w:rPr>
          <w:b/>
          <w:i/>
          <w:iCs/>
          <w:sz w:val="22"/>
          <w:szCs w:val="22"/>
        </w:rPr>
      </w:pPr>
      <w:r w:rsidRPr="00C30BF9">
        <w:rPr>
          <w:b/>
          <w:bCs/>
          <w:sz w:val="22"/>
          <w:szCs w:val="22"/>
        </w:rPr>
        <w:t xml:space="preserve">     </w:t>
      </w:r>
      <w:r w:rsidR="00B2276E" w:rsidRPr="00C30BF9">
        <w:rPr>
          <w:b/>
          <w:bCs/>
          <w:i/>
          <w:sz w:val="22"/>
          <w:szCs w:val="22"/>
        </w:rPr>
        <w:t xml:space="preserve">Resumen: </w:t>
      </w:r>
      <w:r w:rsidR="00F9525C" w:rsidRPr="00C30BF9">
        <w:rPr>
          <w:b/>
          <w:bCs/>
          <w:i/>
          <w:sz w:val="22"/>
          <w:szCs w:val="22"/>
        </w:rPr>
        <w:t>E</w:t>
      </w:r>
      <w:r w:rsidR="005B30B2" w:rsidRPr="00C30BF9">
        <w:rPr>
          <w:b/>
          <w:bCs/>
          <w:i/>
          <w:sz w:val="22"/>
          <w:szCs w:val="22"/>
        </w:rPr>
        <w:t>n el siguiente documento se presenta</w:t>
      </w:r>
      <w:r w:rsidR="008D5D29" w:rsidRPr="00C30BF9">
        <w:rPr>
          <w:b/>
          <w:bCs/>
          <w:i/>
          <w:sz w:val="22"/>
          <w:szCs w:val="22"/>
        </w:rPr>
        <w:t xml:space="preserve"> especificaciones </w:t>
      </w:r>
      <w:r w:rsidR="007602AC" w:rsidRPr="00C30BF9">
        <w:rPr>
          <w:b/>
          <w:bCs/>
          <w:i/>
          <w:sz w:val="22"/>
          <w:szCs w:val="22"/>
        </w:rPr>
        <w:t xml:space="preserve">comerciales </w:t>
      </w:r>
      <w:r w:rsidR="008A7142" w:rsidRPr="00C30BF9">
        <w:rPr>
          <w:b/>
          <w:bCs/>
          <w:i/>
          <w:sz w:val="22"/>
          <w:szCs w:val="22"/>
        </w:rPr>
        <w:t xml:space="preserve">de </w:t>
      </w:r>
      <w:proofErr w:type="spellStart"/>
      <w:r w:rsidR="008A7142" w:rsidRPr="00C30BF9">
        <w:rPr>
          <w:b/>
          <w:bCs/>
          <w:i/>
          <w:sz w:val="22"/>
          <w:szCs w:val="22"/>
        </w:rPr>
        <w:t>Splitters</w:t>
      </w:r>
      <w:proofErr w:type="spellEnd"/>
      <w:r w:rsidR="008A7142" w:rsidRPr="00C30BF9">
        <w:rPr>
          <w:b/>
          <w:bCs/>
          <w:i/>
          <w:sz w:val="22"/>
          <w:szCs w:val="22"/>
        </w:rPr>
        <w:t xml:space="preserve"> ópticos, ONT</w:t>
      </w:r>
      <w:r w:rsidR="007E6704" w:rsidRPr="00C30BF9">
        <w:rPr>
          <w:b/>
          <w:bCs/>
          <w:i/>
          <w:sz w:val="22"/>
          <w:szCs w:val="22"/>
        </w:rPr>
        <w:t>, OLT y MDU (Multi-</w:t>
      </w:r>
      <w:proofErr w:type="spellStart"/>
      <w:r w:rsidR="007E6704" w:rsidRPr="00C30BF9">
        <w:rPr>
          <w:b/>
          <w:bCs/>
          <w:i/>
          <w:sz w:val="22"/>
          <w:szCs w:val="22"/>
        </w:rPr>
        <w:t>Dwelling</w:t>
      </w:r>
      <w:proofErr w:type="spellEnd"/>
      <w:r w:rsidR="007E6704" w:rsidRPr="00C30BF9">
        <w:rPr>
          <w:b/>
          <w:bCs/>
          <w:i/>
          <w:sz w:val="22"/>
          <w:szCs w:val="22"/>
        </w:rPr>
        <w:t>)</w:t>
      </w:r>
      <w:r w:rsidR="00BF4A1C" w:rsidRPr="00C30BF9">
        <w:rPr>
          <w:b/>
          <w:bCs/>
          <w:i/>
          <w:sz w:val="22"/>
          <w:szCs w:val="22"/>
        </w:rPr>
        <w:t xml:space="preserve">, tomando como referencia </w:t>
      </w:r>
      <w:r w:rsidR="00926C05" w:rsidRPr="00C30BF9">
        <w:rPr>
          <w:b/>
          <w:bCs/>
          <w:i/>
          <w:sz w:val="22"/>
          <w:szCs w:val="22"/>
        </w:rPr>
        <w:t>dos hojas de especificaciones de diferentes marcas.</w:t>
      </w:r>
    </w:p>
    <w:p w14:paraId="48D121EA" w14:textId="77777777" w:rsidR="000B4483" w:rsidRPr="00C30BF9" w:rsidRDefault="000B4483" w:rsidP="00B2276E">
      <w:pPr>
        <w:tabs>
          <w:tab w:val="left" w:pos="425"/>
        </w:tabs>
        <w:jc w:val="both"/>
        <w:rPr>
          <w:b/>
          <w:i/>
          <w:iCs/>
          <w:sz w:val="22"/>
          <w:szCs w:val="22"/>
        </w:rPr>
      </w:pPr>
    </w:p>
    <w:p w14:paraId="35B1C816" w14:textId="2B1D43E9" w:rsidR="00C32D22" w:rsidRPr="00C30BF9" w:rsidRDefault="00B2276E" w:rsidP="003B0C8A">
      <w:pPr>
        <w:tabs>
          <w:tab w:val="left" w:pos="425"/>
        </w:tabs>
        <w:jc w:val="both"/>
        <w:rPr>
          <w:sz w:val="20"/>
          <w:szCs w:val="20"/>
        </w:rPr>
      </w:pPr>
      <w:r w:rsidRPr="00C30BF9">
        <w:rPr>
          <w:b/>
          <w:i/>
          <w:iCs/>
          <w:sz w:val="20"/>
          <w:szCs w:val="20"/>
        </w:rPr>
        <w:t>Palabras clave:</w:t>
      </w:r>
      <w:r w:rsidR="00771DB1" w:rsidRPr="00C30BF9">
        <w:rPr>
          <w:b/>
          <w:i/>
          <w:iCs/>
          <w:sz w:val="20"/>
          <w:szCs w:val="20"/>
        </w:rPr>
        <w:t xml:space="preserve"> </w:t>
      </w:r>
      <w:r w:rsidR="00926C05" w:rsidRPr="00C30BF9">
        <w:rPr>
          <w:b/>
          <w:i/>
          <w:iCs/>
          <w:sz w:val="20"/>
          <w:szCs w:val="20"/>
        </w:rPr>
        <w:t xml:space="preserve">Hoja de especificaciones, </w:t>
      </w:r>
      <w:proofErr w:type="spellStart"/>
      <w:r w:rsidR="00D1749C" w:rsidRPr="00C30BF9">
        <w:rPr>
          <w:b/>
          <w:i/>
          <w:iCs/>
          <w:sz w:val="20"/>
          <w:szCs w:val="20"/>
        </w:rPr>
        <w:t>Splitters</w:t>
      </w:r>
      <w:proofErr w:type="spellEnd"/>
      <w:r w:rsidR="00D1749C" w:rsidRPr="00C30BF9">
        <w:rPr>
          <w:b/>
          <w:i/>
          <w:iCs/>
          <w:sz w:val="20"/>
          <w:szCs w:val="20"/>
        </w:rPr>
        <w:t>, ONT, OLT, MDU</w:t>
      </w:r>
    </w:p>
    <w:p w14:paraId="3A973DDE" w14:textId="77777777" w:rsidR="001306CE" w:rsidRPr="00C30BF9" w:rsidRDefault="001306CE" w:rsidP="00955AF4">
      <w:pPr>
        <w:pStyle w:val="ursititulo1"/>
        <w:numPr>
          <w:ilvl w:val="0"/>
          <w:numId w:val="4"/>
        </w:numPr>
        <w:tabs>
          <w:tab w:val="clear" w:pos="360"/>
          <w:tab w:val="num" w:pos="284"/>
        </w:tabs>
        <w:rPr>
          <w:sz w:val="22"/>
          <w:szCs w:val="22"/>
          <w:lang w:val="es-EC"/>
        </w:rPr>
      </w:pPr>
      <w:r w:rsidRPr="00C30BF9">
        <w:rPr>
          <w:sz w:val="22"/>
          <w:szCs w:val="22"/>
          <w:lang w:val="es-EC"/>
        </w:rPr>
        <w:t>Introducción</w:t>
      </w:r>
    </w:p>
    <w:p w14:paraId="3E3073C5" w14:textId="77777777" w:rsidR="00CD38E2" w:rsidRPr="00C30BF9" w:rsidRDefault="00A27258" w:rsidP="000B52BE">
      <w:pPr>
        <w:jc w:val="both"/>
        <w:rPr>
          <w:sz w:val="22"/>
          <w:szCs w:val="22"/>
        </w:rPr>
      </w:pPr>
      <w:r w:rsidRPr="00C30BF9">
        <w:rPr>
          <w:sz w:val="22"/>
          <w:szCs w:val="22"/>
        </w:rPr>
        <w:t xml:space="preserve">Una red óptica pasiva, o PON, está diseñada para permitir que una sola fibra de un proveedor de servicios tenga la capacidad de mantener una conexión de banda ancha eficiente para múltiples usuarios finales. Estos usuarios finales suelen ser clientes individuales que utilizan PON en un entorno comercial. </w:t>
      </w:r>
    </w:p>
    <w:p w14:paraId="46331BA4" w14:textId="09944E1B" w:rsidR="00186B99" w:rsidRPr="00C30BF9" w:rsidRDefault="00A27258" w:rsidP="000B52BE">
      <w:pPr>
        <w:jc w:val="both"/>
        <w:rPr>
          <w:sz w:val="22"/>
          <w:szCs w:val="22"/>
        </w:rPr>
      </w:pPr>
      <w:r w:rsidRPr="00C30BF9">
        <w:rPr>
          <w:sz w:val="22"/>
          <w:szCs w:val="22"/>
        </w:rPr>
        <w:t xml:space="preserve">La arquitectura PON se está volviendo cada vez más popular por su eficiencia y rentabilidad sobre las redes de cobre. Los profesionales de TI que trabajan en redes informáticas probablemente necesitarán comprender el diseño de PON y sus componentes para implementar y/o solucionar problemas de este tipo de red. La LAN óptica pasiva (POL), posible gracias a varios tipos de PON, tiene numerosas aplicaciones </w:t>
      </w:r>
      <w:proofErr w:type="spellStart"/>
      <w:r w:rsidRPr="00C30BF9">
        <w:rPr>
          <w:sz w:val="22"/>
          <w:szCs w:val="22"/>
        </w:rPr>
        <w:t>FTTx</w:t>
      </w:r>
      <w:proofErr w:type="spellEnd"/>
      <w:r w:rsidRPr="00C30BF9">
        <w:rPr>
          <w:sz w:val="22"/>
          <w:szCs w:val="22"/>
        </w:rPr>
        <w:t xml:space="preserve"> (fibra a x) que están cambiando el panorama de la tecnología de las comunicaciones y las infraestructuras de TI por igual</w:t>
      </w:r>
      <w:r w:rsidR="00710372" w:rsidRPr="00C30BF9">
        <w:rPr>
          <w:sz w:val="22"/>
          <w:szCs w:val="22"/>
        </w:rPr>
        <w:t>.</w:t>
      </w:r>
      <w:r w:rsidRPr="00C30BF9">
        <w:rPr>
          <w:sz w:val="22"/>
          <w:szCs w:val="22"/>
        </w:rPr>
        <w:t xml:space="preserve"> </w:t>
      </w:r>
      <w:r w:rsidR="0012336A" w:rsidRPr="00C30BF9">
        <w:rPr>
          <w:sz w:val="22"/>
          <w:szCs w:val="22"/>
        </w:rPr>
        <w:fldChar w:fldCharType="begin"/>
      </w:r>
      <w:r w:rsidR="0012336A" w:rsidRPr="00C30BF9">
        <w:rPr>
          <w:sz w:val="22"/>
          <w:szCs w:val="22"/>
        </w:rPr>
        <w:instrText xml:space="preserve"> ADDIN ZOTERO_ITEM CSL_CITATION {"citationID":"bFk66HZK","properties":{"formattedCitation":"[1]","plainCitation":"[1]","noteIndex":0},"citationItems":[{"id":1548,"uris":["http://zotero.org/users/local/LRaKznoY/items/69W6E7TA"],"uri":["http://zotero.org/users/local/LRaKznoY/items/69W6E7TA"],"itemData":{"id":1548,"type":"webpage","abstract":"Passive optical networks (PONs) bring high broadband speeds and fiber to end-users' doorsteps. IT professionals should know what a PON is and how it can provide network solutions.","container-title":"Default","language":"en","title":"PON Definition | What Is a Passive Optical Network | Computer Networks | CompTIA","URL":"https://www.comptia.org/content/guides/what-is-a-passive-optical-network","accessed":{"date-parts":[["2021",8,20]]}}}],"schema":"https://github.com/citation-style-language/schema/raw/master/csl-citation.json"} </w:instrText>
      </w:r>
      <w:r w:rsidR="0012336A" w:rsidRPr="00C30BF9">
        <w:rPr>
          <w:sz w:val="22"/>
          <w:szCs w:val="22"/>
        </w:rPr>
        <w:fldChar w:fldCharType="separate"/>
      </w:r>
      <w:r w:rsidR="0012336A" w:rsidRPr="00C30BF9">
        <w:rPr>
          <w:sz w:val="22"/>
        </w:rPr>
        <w:t>[1]</w:t>
      </w:r>
      <w:r w:rsidR="0012336A" w:rsidRPr="00C30BF9">
        <w:rPr>
          <w:sz w:val="22"/>
          <w:szCs w:val="22"/>
        </w:rPr>
        <w:fldChar w:fldCharType="end"/>
      </w:r>
    </w:p>
    <w:p w14:paraId="27A225FB" w14:textId="1F96606D" w:rsidR="001306CE" w:rsidRPr="00C30BF9" w:rsidRDefault="0019217D" w:rsidP="00955AF4">
      <w:pPr>
        <w:pStyle w:val="ursititulo1"/>
        <w:numPr>
          <w:ilvl w:val="0"/>
          <w:numId w:val="4"/>
        </w:numPr>
        <w:tabs>
          <w:tab w:val="clear" w:pos="360"/>
          <w:tab w:val="num" w:pos="284"/>
        </w:tabs>
        <w:rPr>
          <w:sz w:val="22"/>
          <w:szCs w:val="22"/>
          <w:lang w:val="es-EC"/>
        </w:rPr>
      </w:pPr>
      <w:r w:rsidRPr="00C30BF9">
        <w:rPr>
          <w:sz w:val="22"/>
          <w:szCs w:val="22"/>
          <w:lang w:val="es-EC"/>
        </w:rPr>
        <w:t>preguntas</w:t>
      </w:r>
    </w:p>
    <w:p w14:paraId="5A806A73" w14:textId="52E8B46A" w:rsidR="00DC53AF" w:rsidRPr="00C30BF9" w:rsidRDefault="00266624" w:rsidP="00FC4A0F">
      <w:pPr>
        <w:numPr>
          <w:ilvl w:val="0"/>
          <w:numId w:val="5"/>
        </w:numPr>
        <w:jc w:val="both"/>
        <w:rPr>
          <w:b/>
          <w:bCs/>
          <w:i/>
          <w:sz w:val="22"/>
          <w:szCs w:val="22"/>
          <w:u w:val="single"/>
        </w:rPr>
      </w:pPr>
      <w:r w:rsidRPr="00C30BF9">
        <w:rPr>
          <w:b/>
          <w:bCs/>
          <w:i/>
          <w:sz w:val="22"/>
          <w:szCs w:val="22"/>
          <w:u w:val="single"/>
        </w:rPr>
        <w:t>Consulte al menos dos marcas comerciales (hoja de especificaciones) de:</w:t>
      </w:r>
    </w:p>
    <w:p w14:paraId="2202C708" w14:textId="6029C164" w:rsidR="00E33332" w:rsidRPr="00C30BF9" w:rsidRDefault="00E33332" w:rsidP="00E33332">
      <w:pPr>
        <w:jc w:val="both"/>
        <w:rPr>
          <w:b/>
          <w:bCs/>
          <w:i/>
          <w:sz w:val="22"/>
          <w:szCs w:val="22"/>
          <w:u w:val="single"/>
        </w:rPr>
      </w:pPr>
    </w:p>
    <w:p w14:paraId="3CED0CF1" w14:textId="3295EE7D" w:rsidR="00266624" w:rsidRPr="00A56FB0" w:rsidRDefault="00CF46E6" w:rsidP="00B6629E">
      <w:pPr>
        <w:jc w:val="center"/>
        <w:rPr>
          <w:b/>
          <w:bCs/>
          <w:i/>
          <w:sz w:val="22"/>
          <w:szCs w:val="22"/>
          <w:lang w:val="en-US"/>
        </w:rPr>
      </w:pPr>
      <w:r w:rsidRPr="00A56FB0">
        <w:rPr>
          <w:b/>
          <w:bCs/>
          <w:i/>
          <w:sz w:val="22"/>
          <w:szCs w:val="22"/>
          <w:lang w:val="en-US"/>
        </w:rPr>
        <w:t>Splitters Ópticos</w:t>
      </w:r>
    </w:p>
    <w:p w14:paraId="3CEB0268" w14:textId="5E984E89" w:rsidR="00CF46E6" w:rsidRPr="00A56FB0" w:rsidRDefault="00CF46E6" w:rsidP="00E33332">
      <w:pPr>
        <w:jc w:val="both"/>
        <w:rPr>
          <w:iCs/>
          <w:sz w:val="22"/>
          <w:szCs w:val="22"/>
          <w:lang w:val="en-US"/>
        </w:rPr>
      </w:pPr>
    </w:p>
    <w:p w14:paraId="1409C71F" w14:textId="5CB1300F" w:rsidR="00B6629E" w:rsidRPr="00A56FB0" w:rsidRDefault="00AB1176" w:rsidP="00E33332">
      <w:pPr>
        <w:jc w:val="both"/>
        <w:rPr>
          <w:b/>
          <w:bCs/>
          <w:iCs/>
          <w:sz w:val="22"/>
          <w:szCs w:val="22"/>
          <w:lang w:val="en-US"/>
        </w:rPr>
      </w:pPr>
      <w:r w:rsidRPr="00A56FB0">
        <w:rPr>
          <w:b/>
          <w:bCs/>
          <w:iCs/>
          <w:sz w:val="22"/>
          <w:szCs w:val="22"/>
          <w:lang w:val="en-US"/>
        </w:rPr>
        <w:t xml:space="preserve">1. </w:t>
      </w:r>
      <w:r w:rsidR="00D06FB1" w:rsidRPr="00A56FB0">
        <w:rPr>
          <w:b/>
          <w:bCs/>
          <w:iCs/>
          <w:sz w:val="22"/>
          <w:szCs w:val="22"/>
          <w:lang w:val="en-US"/>
        </w:rPr>
        <w:t>Divisor Splitter Optico PLC Rack 19</w:t>
      </w:r>
    </w:p>
    <w:p w14:paraId="2B5CF436" w14:textId="28118D11" w:rsidR="00D06FB1" w:rsidRPr="00A56FB0" w:rsidRDefault="00D06FB1" w:rsidP="00E33332">
      <w:pPr>
        <w:jc w:val="both"/>
        <w:rPr>
          <w:iCs/>
          <w:sz w:val="22"/>
          <w:szCs w:val="22"/>
          <w:lang w:val="en-US"/>
        </w:rPr>
      </w:pPr>
    </w:p>
    <w:p w14:paraId="445D89A9" w14:textId="69794D22" w:rsidR="00D06FB1" w:rsidRPr="00C30BF9" w:rsidRDefault="00DF3497" w:rsidP="00E33332">
      <w:pPr>
        <w:jc w:val="both"/>
        <w:rPr>
          <w:iCs/>
          <w:sz w:val="22"/>
          <w:szCs w:val="22"/>
        </w:rPr>
      </w:pPr>
      <w:r w:rsidRPr="00C30BF9">
        <w:rPr>
          <w:iCs/>
          <w:sz w:val="22"/>
          <w:szCs w:val="22"/>
        </w:rPr>
        <w:t>El divisor óptico para Rack 19″ es un componente esencial utilizado en la arquitectura de redes (</w:t>
      </w:r>
      <w:proofErr w:type="spellStart"/>
      <w:r w:rsidRPr="00C30BF9">
        <w:rPr>
          <w:iCs/>
          <w:sz w:val="22"/>
          <w:szCs w:val="22"/>
        </w:rPr>
        <w:t>FTTx</w:t>
      </w:r>
      <w:proofErr w:type="spellEnd"/>
      <w:r w:rsidRPr="00C30BF9">
        <w:rPr>
          <w:iCs/>
          <w:sz w:val="22"/>
          <w:szCs w:val="22"/>
        </w:rPr>
        <w:t xml:space="preserve"> «FTTH», PON, Sistemas LAN, WAN), en las que una sola entrada óptica se divide en múltiples salidas.</w:t>
      </w:r>
      <w:r w:rsidR="004177B8" w:rsidRPr="00C30BF9">
        <w:rPr>
          <w:iCs/>
          <w:sz w:val="22"/>
          <w:szCs w:val="22"/>
        </w:rPr>
        <w:fldChar w:fldCharType="begin"/>
      </w:r>
      <w:r w:rsidR="004177B8" w:rsidRPr="00C30BF9">
        <w:rPr>
          <w:iCs/>
          <w:sz w:val="22"/>
          <w:szCs w:val="22"/>
        </w:rPr>
        <w:instrText xml:space="preserve"> ADDIN ZOTERO_ITEM CSL_CITATION {"citationID":"7UHD6g5d","properties":{"formattedCitation":"[2]","plainCitation":"[2]","noteIndex":0},"citationItems":[{"id":1572,"uris":["http://zotero.org/users/local/LRaKznoY/items/72J4CTAI"],"uri":["http://zotero.org/users/local/LRaKznoY/items/72J4CTAI"],"itemData":{"id":1572,"type":"webpage","abstract":"Divisor Splitter Optico PLC Rack 19 splitter para instalacion en Rack de 19\" de 1U o 2U segun demanda, adaptadores y tipo monomodo o multimodo a elegir.","container-title":"Silex Fiber Telecom | Fibra Optica y Accesorios","language":"es","title":"Divisor Splitter Optico PLC Rack 19","URL":"https://silexfiber.com/producto/divisor-splitter-optico-plc-rack-19/","accessed":{"date-parts":[["2021",8,24]]}}}],"schema":"https://github.com/citation-style-language/schema/raw/master/csl-citation.json"} </w:instrText>
      </w:r>
      <w:r w:rsidR="004177B8" w:rsidRPr="00C30BF9">
        <w:rPr>
          <w:iCs/>
          <w:sz w:val="22"/>
          <w:szCs w:val="22"/>
        </w:rPr>
        <w:fldChar w:fldCharType="separate"/>
      </w:r>
      <w:r w:rsidR="004177B8" w:rsidRPr="00C30BF9">
        <w:rPr>
          <w:sz w:val="22"/>
        </w:rPr>
        <w:t>[2]</w:t>
      </w:r>
      <w:r w:rsidR="004177B8" w:rsidRPr="00C30BF9">
        <w:rPr>
          <w:iCs/>
          <w:sz w:val="22"/>
          <w:szCs w:val="22"/>
        </w:rPr>
        <w:fldChar w:fldCharType="end"/>
      </w:r>
    </w:p>
    <w:p w14:paraId="59E8A485" w14:textId="4A382202" w:rsidR="00DF3497" w:rsidRPr="00C30BF9" w:rsidRDefault="003B365A" w:rsidP="00E33332">
      <w:pPr>
        <w:jc w:val="both"/>
        <w:rPr>
          <w:iCs/>
          <w:sz w:val="22"/>
          <w:szCs w:val="22"/>
        </w:rPr>
      </w:pPr>
      <w:r w:rsidRPr="00C30BF9">
        <w:rPr>
          <w:iCs/>
          <w:sz w:val="22"/>
          <w:szCs w:val="22"/>
        </w:rPr>
        <w:t xml:space="preserve">El </w:t>
      </w:r>
      <w:proofErr w:type="spellStart"/>
      <w:r w:rsidRPr="00C30BF9">
        <w:rPr>
          <w:iCs/>
          <w:sz w:val="22"/>
          <w:szCs w:val="22"/>
        </w:rPr>
        <w:t>splitter</w:t>
      </w:r>
      <w:proofErr w:type="spellEnd"/>
      <w:r w:rsidRPr="00C30BF9">
        <w:rPr>
          <w:iCs/>
          <w:sz w:val="22"/>
          <w:szCs w:val="22"/>
        </w:rPr>
        <w:t xml:space="preserve"> BOX en caja ABS proporciona la protección completa para los componentes ópticos interiores y los cables. Está diseñado para el montaje en diferentes instalaciones de conexión y distribución o caja de distribución de fibra en el exterior, así como en armarios o racks de red.</w:t>
      </w:r>
      <w:r w:rsidR="004177B8" w:rsidRPr="00C30BF9">
        <w:rPr>
          <w:iCs/>
          <w:sz w:val="22"/>
          <w:szCs w:val="22"/>
        </w:rPr>
        <w:fldChar w:fldCharType="begin"/>
      </w:r>
      <w:r w:rsidR="004177B8" w:rsidRPr="00C30BF9">
        <w:rPr>
          <w:iCs/>
          <w:sz w:val="22"/>
          <w:szCs w:val="22"/>
        </w:rPr>
        <w:instrText xml:space="preserve"> ADDIN ZOTERO_ITEM CSL_CITATION {"citationID":"hAAepmUE","properties":{"formattedCitation":"[2]","plainCitation":"[2]","noteIndex":0},"citationItems":[{"id":1572,"uris":["http://zotero.org/users/local/LRaKznoY/items/72J4CTAI"],"uri":["http://zotero.org/users/local/LRaKznoY/items/72J4CTAI"],"itemData":{"id":1572,"type":"webpage","abstract":"Divisor Splitter Optico PLC Rack 19 splitter para instalacion en Rack de 19\" de 1U o 2U segun demanda, adaptadores y tipo monomodo o multimodo a elegir.","container-title":"Silex Fiber Telecom | Fibra Optica y Accesorios","language":"es","title":"Divisor Splitter Optico PLC Rack 19","URL":"https://silexfiber.com/producto/divisor-splitter-optico-plc-rack-19/","accessed":{"date-parts":[["2021",8,24]]}}}],"schema":"https://github.com/citation-style-language/schema/raw/master/csl-citation.json"} </w:instrText>
      </w:r>
      <w:r w:rsidR="004177B8" w:rsidRPr="00C30BF9">
        <w:rPr>
          <w:iCs/>
          <w:sz w:val="22"/>
          <w:szCs w:val="22"/>
        </w:rPr>
        <w:fldChar w:fldCharType="separate"/>
      </w:r>
      <w:r w:rsidR="004177B8" w:rsidRPr="00C30BF9">
        <w:rPr>
          <w:sz w:val="22"/>
        </w:rPr>
        <w:t>[2]</w:t>
      </w:r>
      <w:r w:rsidR="004177B8" w:rsidRPr="00C30BF9">
        <w:rPr>
          <w:iCs/>
          <w:sz w:val="22"/>
          <w:szCs w:val="22"/>
        </w:rPr>
        <w:fldChar w:fldCharType="end"/>
      </w:r>
    </w:p>
    <w:p w14:paraId="1DE4C5F7" w14:textId="6C8B46EE" w:rsidR="003B365A" w:rsidRPr="00C30BF9" w:rsidRDefault="003B365A" w:rsidP="00E33332">
      <w:pPr>
        <w:jc w:val="both"/>
        <w:rPr>
          <w:iCs/>
          <w:sz w:val="22"/>
          <w:szCs w:val="22"/>
        </w:rPr>
      </w:pPr>
    </w:p>
    <w:p w14:paraId="318FD7BB" w14:textId="77777777" w:rsidR="00832D6A" w:rsidRPr="00C30BF9" w:rsidRDefault="00832D6A" w:rsidP="00832D6A">
      <w:pPr>
        <w:keepNext/>
        <w:jc w:val="center"/>
      </w:pPr>
      <w:r w:rsidRPr="00C30BF9">
        <w:rPr>
          <w:noProof/>
        </w:rPr>
        <w:drawing>
          <wp:inline distT="0" distB="0" distL="0" distR="0" wp14:anchorId="0CC60D77" wp14:editId="1BB494A0">
            <wp:extent cx="2404534" cy="1103836"/>
            <wp:effectExtent l="19050" t="19050" r="15240" b="2032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1"/>
                    <a:srcRect t="27193" b="26900"/>
                    <a:stretch/>
                  </pic:blipFill>
                  <pic:spPr bwMode="auto">
                    <a:xfrm>
                      <a:off x="0" y="0"/>
                      <a:ext cx="2416511" cy="110933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2D0D20" w14:textId="7865AED4" w:rsidR="003B365A" w:rsidRPr="00A56FB0" w:rsidRDefault="00832D6A" w:rsidP="00832D6A">
      <w:pPr>
        <w:pStyle w:val="Caption"/>
        <w:jc w:val="center"/>
        <w:rPr>
          <w:iCs w:val="0"/>
          <w:sz w:val="22"/>
          <w:szCs w:val="22"/>
          <w:lang w:val="en-US"/>
        </w:rPr>
      </w:pPr>
      <w:r w:rsidRPr="00A56FB0">
        <w:rPr>
          <w:lang w:val="en-US"/>
        </w:rPr>
        <w:t xml:space="preserve">Fig. </w:t>
      </w:r>
      <w:r w:rsidR="002706A9">
        <w:fldChar w:fldCharType="begin"/>
      </w:r>
      <w:r w:rsidR="002706A9" w:rsidRPr="00A56FB0">
        <w:rPr>
          <w:lang w:val="en-US"/>
        </w:rPr>
        <w:instrText xml:space="preserve"> SEQ Fig. \* ARABIC </w:instrText>
      </w:r>
      <w:r w:rsidR="002706A9">
        <w:fldChar w:fldCharType="separate"/>
      </w:r>
      <w:r w:rsidR="00A56FB0" w:rsidRPr="00A56FB0">
        <w:rPr>
          <w:noProof/>
          <w:lang w:val="en-US"/>
        </w:rPr>
        <w:t>1</w:t>
      </w:r>
      <w:r w:rsidR="002706A9">
        <w:rPr>
          <w:noProof/>
        </w:rPr>
        <w:fldChar w:fldCharType="end"/>
      </w:r>
      <w:r w:rsidRPr="00A56FB0">
        <w:rPr>
          <w:lang w:val="en-US"/>
        </w:rPr>
        <w:t xml:space="preserve"> Divisor Splitter Optico PLC Rack 19</w:t>
      </w:r>
      <w:r w:rsidR="0067372D" w:rsidRPr="00C30BF9">
        <w:fldChar w:fldCharType="begin"/>
      </w:r>
      <w:r w:rsidR="0067372D" w:rsidRPr="00A56FB0">
        <w:rPr>
          <w:lang w:val="en-US"/>
        </w:rPr>
        <w:instrText xml:space="preserve"> ADDIN ZOTERO_ITEM CSL_CITATION {"citationID":"AVc4YmP6","properties":{"formattedCitation":"[2]","plainCitation":"[2]","noteIndex":0},"citationItems":[{"id":1572,"uris":["http://zotero.org/users/local/LRaKznoY/items/72J4CTAI"],"uri":["http://zotero.org/users/local/LRaKznoY/items/72J4CTAI"],"itemData":{"id":1572,"type":"webpage","abstract":"Divisor Splitter Optico PLC Rack 19 splitter para instalacion en Rack de 19\" de 1U o 2U segun demanda, adaptadores y tipo monomodo o multimodo a elegir.","container-title":"Silex Fiber Telecom | Fibra Optica y Accesorios","language":"es","title":"Divisor Splitter Optico PLC Rack 19","URL":"https://silexfiber.com/producto/divisor-splitter-optico-plc-rack-19/","accessed":{"date-parts":[["2021",8,24]]}}}],"schema":"https://github.com/citation-style-language/schema/raw/master/csl-citation.json"} </w:instrText>
      </w:r>
      <w:r w:rsidR="0067372D" w:rsidRPr="00C30BF9">
        <w:fldChar w:fldCharType="separate"/>
      </w:r>
      <w:r w:rsidR="0067372D" w:rsidRPr="00A56FB0">
        <w:rPr>
          <w:lang w:val="en-US"/>
        </w:rPr>
        <w:t>[2]</w:t>
      </w:r>
      <w:r w:rsidR="0067372D" w:rsidRPr="00C30BF9">
        <w:fldChar w:fldCharType="end"/>
      </w:r>
    </w:p>
    <w:p w14:paraId="606CBFFB" w14:textId="7FB2865E" w:rsidR="000C78C9" w:rsidRPr="00C30BF9" w:rsidRDefault="007C198E" w:rsidP="004177B8">
      <w:pPr>
        <w:rPr>
          <w:b/>
          <w:bCs/>
          <w:iCs/>
          <w:sz w:val="22"/>
          <w:szCs w:val="22"/>
        </w:rPr>
      </w:pPr>
      <w:r w:rsidRPr="00C30BF9">
        <w:rPr>
          <w:b/>
          <w:bCs/>
          <w:iCs/>
          <w:sz w:val="22"/>
          <w:szCs w:val="22"/>
        </w:rPr>
        <w:t>Ventajas:</w:t>
      </w:r>
      <w:r w:rsidR="0067372D" w:rsidRPr="00C30BF9">
        <w:rPr>
          <w:b/>
          <w:bCs/>
          <w:iCs/>
          <w:sz w:val="22"/>
          <w:szCs w:val="22"/>
        </w:rPr>
        <w:fldChar w:fldCharType="begin"/>
      </w:r>
      <w:r w:rsidR="0067372D" w:rsidRPr="00C30BF9">
        <w:rPr>
          <w:b/>
          <w:bCs/>
          <w:iCs/>
          <w:sz w:val="22"/>
          <w:szCs w:val="22"/>
        </w:rPr>
        <w:instrText xml:space="preserve"> ADDIN ZOTERO_ITEM CSL_CITATION {"citationID":"gAhV5nLX","properties":{"formattedCitation":"[2]","plainCitation":"[2]","noteIndex":0},"citationItems":[{"id":1572,"uris":["http://zotero.org/users/local/LRaKznoY/items/72J4CTAI"],"uri":["http://zotero.org/users/local/LRaKznoY/items/72J4CTAI"],"itemData":{"id":1572,"type":"webpage","abstract":"Divisor Splitter Optico PLC Rack 19 splitter para instalacion en Rack de 19\" de 1U o 2U segun demanda, adaptadores y tipo monomodo o multimodo a elegir.","container-title":"Silex Fiber Telecom | Fibra Optica y Accesorios","language":"es","title":"Divisor Splitter Optico PLC Rack 19","URL":"https://silexfiber.com/producto/divisor-splitter-optico-plc-rack-19/","accessed":{"date-parts":[["2021",8,24]]}}}],"schema":"https://github.com/citation-style-language/schema/raw/master/csl-citation.json"} </w:instrText>
      </w:r>
      <w:r w:rsidR="0067372D" w:rsidRPr="00C30BF9">
        <w:rPr>
          <w:b/>
          <w:bCs/>
          <w:iCs/>
          <w:sz w:val="22"/>
          <w:szCs w:val="22"/>
        </w:rPr>
        <w:fldChar w:fldCharType="separate"/>
      </w:r>
      <w:r w:rsidR="0067372D" w:rsidRPr="00C30BF9">
        <w:rPr>
          <w:sz w:val="22"/>
        </w:rPr>
        <w:t>[2]</w:t>
      </w:r>
      <w:r w:rsidR="0067372D" w:rsidRPr="00C30BF9">
        <w:rPr>
          <w:b/>
          <w:bCs/>
          <w:iCs/>
          <w:sz w:val="22"/>
          <w:szCs w:val="22"/>
        </w:rPr>
        <w:fldChar w:fldCharType="end"/>
      </w:r>
    </w:p>
    <w:p w14:paraId="67A21B1A" w14:textId="50F6A4FD" w:rsidR="007C198E" w:rsidRPr="00C30BF9" w:rsidRDefault="007C198E" w:rsidP="004177B8">
      <w:pPr>
        <w:rPr>
          <w:iCs/>
          <w:sz w:val="22"/>
          <w:szCs w:val="22"/>
        </w:rPr>
      </w:pPr>
    </w:p>
    <w:p w14:paraId="5080F402" w14:textId="77777777" w:rsidR="007C198E" w:rsidRPr="00C30BF9" w:rsidRDefault="007C198E" w:rsidP="00FC4A0F">
      <w:pPr>
        <w:pStyle w:val="ListParagraph"/>
        <w:numPr>
          <w:ilvl w:val="0"/>
          <w:numId w:val="6"/>
        </w:numPr>
        <w:rPr>
          <w:iCs/>
          <w:sz w:val="22"/>
          <w:szCs w:val="22"/>
        </w:rPr>
      </w:pPr>
      <w:r w:rsidRPr="00C30BF9">
        <w:rPr>
          <w:iCs/>
          <w:sz w:val="22"/>
          <w:szCs w:val="22"/>
        </w:rPr>
        <w:t>Tecnología PLC</w:t>
      </w:r>
    </w:p>
    <w:p w14:paraId="7E1DD4D4" w14:textId="77777777" w:rsidR="007C198E" w:rsidRPr="00C30BF9" w:rsidRDefault="007C198E" w:rsidP="00FC4A0F">
      <w:pPr>
        <w:pStyle w:val="ListParagraph"/>
        <w:numPr>
          <w:ilvl w:val="0"/>
          <w:numId w:val="6"/>
        </w:numPr>
        <w:rPr>
          <w:iCs/>
          <w:sz w:val="22"/>
          <w:szCs w:val="22"/>
        </w:rPr>
      </w:pPr>
      <w:r w:rsidRPr="00C30BF9">
        <w:rPr>
          <w:iCs/>
          <w:sz w:val="22"/>
          <w:szCs w:val="22"/>
        </w:rPr>
        <w:t>Alta fiabilidad</w:t>
      </w:r>
    </w:p>
    <w:p w14:paraId="597ABCA1" w14:textId="77777777" w:rsidR="007C198E" w:rsidRPr="00C30BF9" w:rsidRDefault="007C198E" w:rsidP="00FC4A0F">
      <w:pPr>
        <w:pStyle w:val="ListParagraph"/>
        <w:numPr>
          <w:ilvl w:val="0"/>
          <w:numId w:val="6"/>
        </w:numPr>
        <w:rPr>
          <w:iCs/>
          <w:sz w:val="22"/>
          <w:szCs w:val="22"/>
        </w:rPr>
      </w:pPr>
      <w:r w:rsidRPr="00C30BF9">
        <w:rPr>
          <w:iCs/>
          <w:sz w:val="22"/>
          <w:szCs w:val="22"/>
        </w:rPr>
        <w:t>Bajas pérdidas de inserción</w:t>
      </w:r>
    </w:p>
    <w:p w14:paraId="54A350D1" w14:textId="77777777" w:rsidR="007C198E" w:rsidRPr="00C30BF9" w:rsidRDefault="007C198E" w:rsidP="00FC4A0F">
      <w:pPr>
        <w:pStyle w:val="ListParagraph"/>
        <w:numPr>
          <w:ilvl w:val="0"/>
          <w:numId w:val="6"/>
        </w:numPr>
        <w:rPr>
          <w:iCs/>
          <w:sz w:val="22"/>
          <w:szCs w:val="22"/>
        </w:rPr>
      </w:pPr>
      <w:r w:rsidRPr="00C30BF9">
        <w:rPr>
          <w:iCs/>
          <w:sz w:val="22"/>
          <w:szCs w:val="22"/>
        </w:rPr>
        <w:t>Muy baja PDL (Sensibilidad a la polarización)</w:t>
      </w:r>
    </w:p>
    <w:p w14:paraId="18604416" w14:textId="77777777" w:rsidR="007C198E" w:rsidRPr="00C30BF9" w:rsidRDefault="007C198E" w:rsidP="00FC4A0F">
      <w:pPr>
        <w:pStyle w:val="ListParagraph"/>
        <w:numPr>
          <w:ilvl w:val="0"/>
          <w:numId w:val="6"/>
        </w:numPr>
        <w:rPr>
          <w:iCs/>
          <w:sz w:val="22"/>
          <w:szCs w:val="22"/>
        </w:rPr>
      </w:pPr>
      <w:r w:rsidRPr="00C30BF9">
        <w:rPr>
          <w:iCs/>
          <w:sz w:val="22"/>
          <w:szCs w:val="22"/>
        </w:rPr>
        <w:t>Excelente uniformidad</w:t>
      </w:r>
    </w:p>
    <w:p w14:paraId="21245102" w14:textId="4020B185" w:rsidR="007C198E" w:rsidRPr="00C30BF9" w:rsidRDefault="007C198E" w:rsidP="00FC4A0F">
      <w:pPr>
        <w:pStyle w:val="ListParagraph"/>
        <w:numPr>
          <w:ilvl w:val="0"/>
          <w:numId w:val="6"/>
        </w:numPr>
        <w:rPr>
          <w:iCs/>
          <w:sz w:val="22"/>
          <w:szCs w:val="22"/>
        </w:rPr>
      </w:pPr>
      <w:r w:rsidRPr="00C30BF9">
        <w:rPr>
          <w:iCs/>
          <w:sz w:val="22"/>
          <w:szCs w:val="22"/>
        </w:rPr>
        <w:t>Diseño protegido en caja ABS color negro</w:t>
      </w:r>
    </w:p>
    <w:p w14:paraId="7AF5F864" w14:textId="77777777" w:rsidR="000C78C9" w:rsidRPr="00C30BF9" w:rsidRDefault="000C78C9" w:rsidP="004177B8">
      <w:pPr>
        <w:rPr>
          <w:iCs/>
          <w:sz w:val="22"/>
          <w:szCs w:val="22"/>
        </w:rPr>
      </w:pPr>
    </w:p>
    <w:p w14:paraId="0F937DF8" w14:textId="6EEA4AB4" w:rsidR="007C198E" w:rsidRPr="00C30BF9" w:rsidRDefault="00D360E8" w:rsidP="004177B8">
      <w:pPr>
        <w:rPr>
          <w:b/>
          <w:bCs/>
          <w:iCs/>
          <w:sz w:val="22"/>
          <w:szCs w:val="22"/>
        </w:rPr>
      </w:pPr>
      <w:r w:rsidRPr="00C30BF9">
        <w:rPr>
          <w:b/>
          <w:bCs/>
          <w:iCs/>
          <w:sz w:val="22"/>
          <w:szCs w:val="22"/>
        </w:rPr>
        <w:t>Especificaciones:</w:t>
      </w:r>
      <w:r w:rsidR="0067372D" w:rsidRPr="00C30BF9">
        <w:rPr>
          <w:b/>
          <w:bCs/>
          <w:iCs/>
          <w:sz w:val="22"/>
          <w:szCs w:val="22"/>
        </w:rPr>
        <w:fldChar w:fldCharType="begin"/>
      </w:r>
      <w:r w:rsidR="0067372D" w:rsidRPr="00C30BF9">
        <w:rPr>
          <w:b/>
          <w:bCs/>
          <w:iCs/>
          <w:sz w:val="22"/>
          <w:szCs w:val="22"/>
        </w:rPr>
        <w:instrText xml:space="preserve"> ADDIN ZOTERO_ITEM CSL_CITATION {"citationID":"ljUZNsqK","properties":{"formattedCitation":"[2]","plainCitation":"[2]","noteIndex":0},"citationItems":[{"id":1572,"uris":["http://zotero.org/users/local/LRaKznoY/items/72J4CTAI"],"uri":["http://zotero.org/users/local/LRaKznoY/items/72J4CTAI"],"itemData":{"id":1572,"type":"webpage","abstract":"Divisor Splitter Optico PLC Rack 19 splitter para instalacion en Rack de 19\" de 1U o 2U segun demanda, adaptadores y tipo monomodo o multimodo a elegir.","container-title":"Silex Fiber Telecom | Fibra Optica y Accesorios","language":"es","title":"Divisor Splitter Optico PLC Rack 19","URL":"https://silexfiber.com/producto/divisor-splitter-optico-plc-rack-19/","accessed":{"date-parts":[["2021",8,24]]}}}],"schema":"https://github.com/citation-style-language/schema/raw/master/csl-citation.json"} </w:instrText>
      </w:r>
      <w:r w:rsidR="0067372D" w:rsidRPr="00C30BF9">
        <w:rPr>
          <w:b/>
          <w:bCs/>
          <w:iCs/>
          <w:sz w:val="22"/>
          <w:szCs w:val="22"/>
        </w:rPr>
        <w:fldChar w:fldCharType="separate"/>
      </w:r>
      <w:r w:rsidR="0067372D" w:rsidRPr="00C30BF9">
        <w:rPr>
          <w:sz w:val="22"/>
        </w:rPr>
        <w:t>[2]</w:t>
      </w:r>
      <w:r w:rsidR="0067372D" w:rsidRPr="00C30BF9">
        <w:rPr>
          <w:b/>
          <w:bCs/>
          <w:iCs/>
          <w:sz w:val="22"/>
          <w:szCs w:val="22"/>
        </w:rPr>
        <w:fldChar w:fldCharType="end"/>
      </w:r>
    </w:p>
    <w:p w14:paraId="6749D0CA" w14:textId="15DBD01E" w:rsidR="00D360E8" w:rsidRPr="00C30BF9" w:rsidRDefault="00D360E8" w:rsidP="004177B8">
      <w:pPr>
        <w:rPr>
          <w:iCs/>
          <w:sz w:val="22"/>
          <w:szCs w:val="22"/>
        </w:rPr>
      </w:pPr>
    </w:p>
    <w:p w14:paraId="1B83CDE9" w14:textId="77777777" w:rsidR="00D360E8" w:rsidRPr="00C30BF9" w:rsidRDefault="00D360E8" w:rsidP="00FC4A0F">
      <w:pPr>
        <w:pStyle w:val="ListParagraph"/>
        <w:numPr>
          <w:ilvl w:val="0"/>
          <w:numId w:val="7"/>
        </w:numPr>
        <w:rPr>
          <w:iCs/>
          <w:sz w:val="22"/>
          <w:szCs w:val="22"/>
        </w:rPr>
      </w:pPr>
      <w:r w:rsidRPr="00C30BF9">
        <w:rPr>
          <w:iCs/>
          <w:sz w:val="22"/>
          <w:szCs w:val="22"/>
        </w:rPr>
        <w:t>Número de Fibras entrada: 1 = 1 canal</w:t>
      </w:r>
    </w:p>
    <w:p w14:paraId="2A7F1E9D" w14:textId="77777777" w:rsidR="00D360E8" w:rsidRPr="00C30BF9" w:rsidRDefault="00D360E8" w:rsidP="00FC4A0F">
      <w:pPr>
        <w:pStyle w:val="ListParagraph"/>
        <w:numPr>
          <w:ilvl w:val="0"/>
          <w:numId w:val="7"/>
        </w:numPr>
        <w:rPr>
          <w:iCs/>
          <w:sz w:val="22"/>
          <w:szCs w:val="22"/>
        </w:rPr>
      </w:pPr>
      <w:r w:rsidRPr="00C30BF9">
        <w:rPr>
          <w:iCs/>
          <w:sz w:val="22"/>
          <w:szCs w:val="22"/>
        </w:rPr>
        <w:t>Tipo de fibra de entrada mm: 0,9 / 1,6 / 1,8 / 2 / 2,4 / 3</w:t>
      </w:r>
    </w:p>
    <w:p w14:paraId="69C64500" w14:textId="77777777" w:rsidR="00D360E8" w:rsidRPr="00C30BF9" w:rsidRDefault="00D360E8" w:rsidP="00FC4A0F">
      <w:pPr>
        <w:pStyle w:val="ListParagraph"/>
        <w:numPr>
          <w:ilvl w:val="0"/>
          <w:numId w:val="7"/>
        </w:numPr>
        <w:rPr>
          <w:iCs/>
          <w:sz w:val="22"/>
          <w:szCs w:val="22"/>
        </w:rPr>
      </w:pPr>
      <w:r w:rsidRPr="00C30BF9">
        <w:rPr>
          <w:iCs/>
          <w:sz w:val="22"/>
          <w:szCs w:val="22"/>
        </w:rPr>
        <w:t>Longitud fibra entrada m: 1,5 (Otras bajo demanda)</w:t>
      </w:r>
    </w:p>
    <w:p w14:paraId="7651F447" w14:textId="77777777" w:rsidR="00D360E8" w:rsidRPr="00C30BF9" w:rsidRDefault="00D360E8" w:rsidP="00FC4A0F">
      <w:pPr>
        <w:pStyle w:val="ListParagraph"/>
        <w:numPr>
          <w:ilvl w:val="0"/>
          <w:numId w:val="7"/>
        </w:numPr>
        <w:rPr>
          <w:iCs/>
          <w:sz w:val="22"/>
          <w:szCs w:val="22"/>
        </w:rPr>
      </w:pPr>
      <w:r w:rsidRPr="00C30BF9">
        <w:rPr>
          <w:iCs/>
          <w:sz w:val="22"/>
          <w:szCs w:val="22"/>
        </w:rPr>
        <w:t>Número de salidas: 2, 4, 8, 16, 16, 32, 64</w:t>
      </w:r>
    </w:p>
    <w:p w14:paraId="41153B7C" w14:textId="77777777" w:rsidR="00D360E8" w:rsidRPr="00C30BF9" w:rsidRDefault="00D360E8" w:rsidP="00FC4A0F">
      <w:pPr>
        <w:pStyle w:val="ListParagraph"/>
        <w:numPr>
          <w:ilvl w:val="0"/>
          <w:numId w:val="7"/>
        </w:numPr>
        <w:rPr>
          <w:iCs/>
          <w:sz w:val="22"/>
          <w:szCs w:val="22"/>
        </w:rPr>
      </w:pPr>
      <w:r w:rsidRPr="00C30BF9">
        <w:rPr>
          <w:iCs/>
          <w:sz w:val="22"/>
          <w:szCs w:val="22"/>
        </w:rPr>
        <w:t>Tipo de fibra de salida mm: 0,9 / 1,6 / 1,8 / 2 / 2,4 / 3</w:t>
      </w:r>
    </w:p>
    <w:p w14:paraId="6697C8E7" w14:textId="714E7E72" w:rsidR="00D360E8" w:rsidRPr="00C30BF9" w:rsidRDefault="00D360E8" w:rsidP="00FC4A0F">
      <w:pPr>
        <w:pStyle w:val="ListParagraph"/>
        <w:numPr>
          <w:ilvl w:val="0"/>
          <w:numId w:val="7"/>
        </w:numPr>
        <w:rPr>
          <w:iCs/>
          <w:sz w:val="22"/>
          <w:szCs w:val="22"/>
        </w:rPr>
      </w:pPr>
      <w:r w:rsidRPr="00C30BF9">
        <w:rPr>
          <w:iCs/>
          <w:sz w:val="22"/>
          <w:szCs w:val="22"/>
        </w:rPr>
        <w:t>Longitud fibra salida m: 1,5 (Otras bajo demanda)</w:t>
      </w:r>
    </w:p>
    <w:p w14:paraId="2CCBD69B" w14:textId="04A83242" w:rsidR="00D360E8" w:rsidRPr="00C30BF9" w:rsidRDefault="00D360E8" w:rsidP="00FC4A0F">
      <w:pPr>
        <w:pStyle w:val="ListParagraph"/>
        <w:numPr>
          <w:ilvl w:val="0"/>
          <w:numId w:val="7"/>
        </w:numPr>
        <w:rPr>
          <w:iCs/>
          <w:sz w:val="22"/>
          <w:szCs w:val="22"/>
        </w:rPr>
      </w:pPr>
      <w:r w:rsidRPr="00C30BF9">
        <w:rPr>
          <w:iCs/>
          <w:sz w:val="22"/>
          <w:szCs w:val="22"/>
        </w:rPr>
        <w:t>Tipo de conector:0 = ninguno, SC, LC, ST, FC, E2000, X = bajo demanda</w:t>
      </w:r>
    </w:p>
    <w:p w14:paraId="71665BE0" w14:textId="77777777" w:rsidR="00D360E8" w:rsidRPr="00C30BF9" w:rsidRDefault="00D360E8" w:rsidP="004177B8">
      <w:pPr>
        <w:rPr>
          <w:iCs/>
          <w:sz w:val="22"/>
          <w:szCs w:val="22"/>
        </w:rPr>
      </w:pPr>
    </w:p>
    <w:p w14:paraId="59E8F161" w14:textId="187DF46B" w:rsidR="00840B6A" w:rsidRPr="00C30BF9" w:rsidRDefault="00840B6A" w:rsidP="004177B8">
      <w:pPr>
        <w:rPr>
          <w:b/>
          <w:bCs/>
          <w:iCs/>
          <w:sz w:val="22"/>
          <w:szCs w:val="22"/>
        </w:rPr>
      </w:pPr>
      <w:r w:rsidRPr="00C30BF9">
        <w:rPr>
          <w:b/>
          <w:bCs/>
          <w:iCs/>
          <w:sz w:val="22"/>
          <w:szCs w:val="22"/>
        </w:rPr>
        <w:t>Características</w:t>
      </w:r>
      <w:r w:rsidR="00D368C4" w:rsidRPr="00C30BF9">
        <w:rPr>
          <w:b/>
          <w:bCs/>
          <w:iCs/>
          <w:sz w:val="22"/>
          <w:szCs w:val="22"/>
        </w:rPr>
        <w:t>:</w:t>
      </w:r>
      <w:r w:rsidR="0067372D" w:rsidRPr="00C30BF9">
        <w:rPr>
          <w:b/>
          <w:bCs/>
          <w:iCs/>
          <w:sz w:val="22"/>
          <w:szCs w:val="22"/>
        </w:rPr>
        <w:fldChar w:fldCharType="begin"/>
      </w:r>
      <w:r w:rsidR="0067372D" w:rsidRPr="00C30BF9">
        <w:rPr>
          <w:b/>
          <w:bCs/>
          <w:iCs/>
          <w:sz w:val="22"/>
          <w:szCs w:val="22"/>
        </w:rPr>
        <w:instrText xml:space="preserve"> ADDIN ZOTERO_ITEM CSL_CITATION {"citationID":"dnA5Hegz","properties":{"formattedCitation":"[2]","plainCitation":"[2]","noteIndex":0},"citationItems":[{"id":1572,"uris":["http://zotero.org/users/local/LRaKznoY/items/72J4CTAI"],"uri":["http://zotero.org/users/local/LRaKznoY/items/72J4CTAI"],"itemData":{"id":1572,"type":"webpage","abstract":"Divisor Splitter Optico PLC Rack 19 splitter para instalacion en Rack de 19\" de 1U o 2U segun demanda, adaptadores y tipo monomodo o multimodo a elegir.","container-title":"Silex Fiber Telecom | Fibra Optica y Accesorios","language":"es","title":"Divisor Splitter Optico PLC Rack 19","URL":"https://silexfiber.com/producto/divisor-splitter-optico-plc-rack-19/","accessed":{"date-parts":[["2021",8,24]]}}}],"schema":"https://github.com/citation-style-language/schema/raw/master/csl-citation.json"} </w:instrText>
      </w:r>
      <w:r w:rsidR="0067372D" w:rsidRPr="00C30BF9">
        <w:rPr>
          <w:b/>
          <w:bCs/>
          <w:iCs/>
          <w:sz w:val="22"/>
          <w:szCs w:val="22"/>
        </w:rPr>
        <w:fldChar w:fldCharType="separate"/>
      </w:r>
      <w:r w:rsidR="0067372D" w:rsidRPr="00C30BF9">
        <w:rPr>
          <w:sz w:val="22"/>
        </w:rPr>
        <w:t>[2]</w:t>
      </w:r>
      <w:r w:rsidR="0067372D" w:rsidRPr="00C30BF9">
        <w:rPr>
          <w:b/>
          <w:bCs/>
          <w:iCs/>
          <w:sz w:val="22"/>
          <w:szCs w:val="22"/>
        </w:rPr>
        <w:fldChar w:fldCharType="end"/>
      </w:r>
    </w:p>
    <w:p w14:paraId="5B15393F" w14:textId="77777777" w:rsidR="00832F0C" w:rsidRPr="00C30BF9" w:rsidRDefault="00832F0C">
      <w:pPr>
        <w:rPr>
          <w:rStyle w:val="Strong"/>
          <w:rFonts w:ascii="Helvetica" w:hAnsi="Helvetica"/>
          <w:color w:val="666666"/>
          <w:sz w:val="21"/>
          <w:szCs w:val="21"/>
          <w:bdr w:val="none" w:sz="0" w:space="0" w:color="auto" w:frame="1"/>
        </w:rPr>
        <w:sectPr w:rsidR="00832F0C" w:rsidRPr="00C30BF9" w:rsidSect="00006224">
          <w:type w:val="continuous"/>
          <w:pgSz w:w="12240" w:h="15840"/>
          <w:pgMar w:top="1418" w:right="1134" w:bottom="1134" w:left="1418" w:header="567" w:footer="567" w:gutter="0"/>
          <w:cols w:num="2" w:space="567"/>
          <w:docGrid w:linePitch="360"/>
        </w:sectPr>
      </w:pPr>
    </w:p>
    <w:p w14:paraId="27AF6DE5" w14:textId="7202384F" w:rsidR="0067372D" w:rsidRPr="00C30BF9" w:rsidRDefault="0067372D" w:rsidP="0067372D">
      <w:pPr>
        <w:pStyle w:val="Caption"/>
        <w:keepNext/>
        <w:jc w:val="center"/>
      </w:pPr>
      <w:r w:rsidRPr="00C30BF9">
        <w:lastRenderedPageBreak/>
        <w:t xml:space="preserve">Tabla </w:t>
      </w:r>
      <w:r w:rsidR="002706A9">
        <w:fldChar w:fldCharType="begin"/>
      </w:r>
      <w:r w:rsidR="002706A9">
        <w:instrText xml:space="preserve"> SEQ Tabla \* ARABIC </w:instrText>
      </w:r>
      <w:r w:rsidR="002706A9">
        <w:fldChar w:fldCharType="separate"/>
      </w:r>
      <w:r w:rsidR="00A56FB0">
        <w:rPr>
          <w:noProof/>
        </w:rPr>
        <w:t>1</w:t>
      </w:r>
      <w:r w:rsidR="002706A9">
        <w:rPr>
          <w:noProof/>
        </w:rPr>
        <w:fldChar w:fldCharType="end"/>
      </w:r>
      <w:r w:rsidRPr="00C30BF9">
        <w:t xml:space="preserve"> Características generales de los </w:t>
      </w:r>
      <w:proofErr w:type="spellStart"/>
      <w:r w:rsidRPr="00C30BF9">
        <w:t>splitters</w:t>
      </w:r>
      <w:proofErr w:type="spellEnd"/>
      <w:r w:rsidRPr="00C30BF9">
        <w:t xml:space="preserve"> </w:t>
      </w:r>
      <w:r w:rsidRPr="00C30BF9">
        <w:fldChar w:fldCharType="begin"/>
      </w:r>
      <w:r w:rsidRPr="00C30BF9">
        <w:instrText xml:space="preserve"> ADDIN ZOTERO_ITEM CSL_CITATION {"citationID":"UcGXptHU","properties":{"formattedCitation":"[2]","plainCitation":"[2]","noteIndex":0},"citationItems":[{"id":1572,"uris":["http://zotero.org/users/local/LRaKznoY/items/72J4CTAI"],"uri":["http://zotero.org/users/local/LRaKznoY/items/72J4CTAI"],"itemData":{"id":1572,"type":"webpage","abstract":"Divisor Splitter Optico PLC Rack 19 splitter para instalacion en Rack de 19\" de 1U o 2U segun demanda, adaptadores y tipo monomodo o multimodo a elegir.","container-title":"Silex Fiber Telecom | Fibra Optica y Accesorios","language":"es","title":"Divisor Splitter Optico PLC Rack 19","URL":"https://silexfiber.com/producto/divisor-splitter-optico-plc-rack-19/","accessed":{"date-parts":[["2021",8,24]]}}}],"schema":"https://github.com/citation-style-language/schema/raw/master/csl-citation.json"} </w:instrText>
      </w:r>
      <w:r w:rsidRPr="00C30BF9">
        <w:fldChar w:fldCharType="separate"/>
      </w:r>
      <w:r w:rsidRPr="00C30BF9">
        <w:t>[2]</w:t>
      </w:r>
      <w:r w:rsidRPr="00C30BF9">
        <w:fldChar w:fldCharType="end"/>
      </w:r>
    </w:p>
    <w:tbl>
      <w:tblPr>
        <w:tblStyle w:val="TableGridLight"/>
        <w:tblW w:w="8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664"/>
        <w:gridCol w:w="664"/>
        <w:gridCol w:w="646"/>
        <w:gridCol w:w="646"/>
        <w:gridCol w:w="646"/>
        <w:gridCol w:w="646"/>
        <w:gridCol w:w="646"/>
        <w:gridCol w:w="646"/>
      </w:tblGrid>
      <w:tr w:rsidR="00832F0C" w:rsidRPr="00C30BF9" w14:paraId="2AA2B90B" w14:textId="77777777" w:rsidTr="00B56980">
        <w:trPr>
          <w:jc w:val="center"/>
        </w:trPr>
        <w:tc>
          <w:tcPr>
            <w:tcW w:w="2860" w:type="dxa"/>
            <w:hideMark/>
          </w:tcPr>
          <w:p w14:paraId="34E8DB8E" w14:textId="74256EB6" w:rsidR="00832F0C" w:rsidRPr="00B56980" w:rsidRDefault="00832F0C">
            <w:pPr>
              <w:rPr>
                <w:sz w:val="20"/>
                <w:szCs w:val="20"/>
                <w:lang w:eastAsia="es-EC"/>
              </w:rPr>
            </w:pPr>
            <w:proofErr w:type="spellStart"/>
            <w:r w:rsidRPr="00B56980">
              <w:rPr>
                <w:rStyle w:val="Strong"/>
                <w:sz w:val="20"/>
                <w:szCs w:val="20"/>
                <w:bdr w:val="none" w:sz="0" w:space="0" w:color="auto" w:frame="1"/>
              </w:rPr>
              <w:t>Parameters</w:t>
            </w:r>
            <w:proofErr w:type="spellEnd"/>
          </w:p>
        </w:tc>
        <w:tc>
          <w:tcPr>
            <w:tcW w:w="1328" w:type="dxa"/>
            <w:gridSpan w:val="2"/>
            <w:hideMark/>
          </w:tcPr>
          <w:p w14:paraId="643BB55E" w14:textId="77777777" w:rsidR="00832F0C" w:rsidRPr="00B56980" w:rsidRDefault="00832F0C">
            <w:pPr>
              <w:jc w:val="center"/>
              <w:rPr>
                <w:sz w:val="20"/>
                <w:szCs w:val="20"/>
              </w:rPr>
            </w:pPr>
            <w:r w:rsidRPr="00B56980">
              <w:rPr>
                <w:sz w:val="20"/>
                <w:szCs w:val="20"/>
              </w:rPr>
              <w:t>1×4</w:t>
            </w:r>
          </w:p>
        </w:tc>
        <w:tc>
          <w:tcPr>
            <w:tcW w:w="1292" w:type="dxa"/>
            <w:gridSpan w:val="2"/>
            <w:hideMark/>
          </w:tcPr>
          <w:p w14:paraId="61A9CEBB" w14:textId="77777777" w:rsidR="00832F0C" w:rsidRPr="00B56980" w:rsidRDefault="00832F0C">
            <w:pPr>
              <w:jc w:val="center"/>
              <w:rPr>
                <w:sz w:val="20"/>
                <w:szCs w:val="20"/>
              </w:rPr>
            </w:pPr>
            <w:r w:rsidRPr="00B56980">
              <w:rPr>
                <w:sz w:val="20"/>
                <w:szCs w:val="20"/>
              </w:rPr>
              <w:t>1×8</w:t>
            </w:r>
          </w:p>
        </w:tc>
        <w:tc>
          <w:tcPr>
            <w:tcW w:w="1292" w:type="dxa"/>
            <w:gridSpan w:val="2"/>
            <w:hideMark/>
          </w:tcPr>
          <w:p w14:paraId="4A6CD83D" w14:textId="77777777" w:rsidR="00832F0C" w:rsidRPr="00B56980" w:rsidRDefault="00832F0C">
            <w:pPr>
              <w:jc w:val="center"/>
              <w:rPr>
                <w:sz w:val="20"/>
                <w:szCs w:val="20"/>
              </w:rPr>
            </w:pPr>
            <w:r w:rsidRPr="00B56980">
              <w:rPr>
                <w:sz w:val="20"/>
                <w:szCs w:val="20"/>
              </w:rPr>
              <w:t>1×16</w:t>
            </w:r>
          </w:p>
        </w:tc>
        <w:tc>
          <w:tcPr>
            <w:tcW w:w="1292" w:type="dxa"/>
            <w:gridSpan w:val="2"/>
            <w:hideMark/>
          </w:tcPr>
          <w:p w14:paraId="4CB0831C" w14:textId="77777777" w:rsidR="00832F0C" w:rsidRPr="00B56980" w:rsidRDefault="00832F0C">
            <w:pPr>
              <w:jc w:val="center"/>
              <w:rPr>
                <w:sz w:val="20"/>
                <w:szCs w:val="20"/>
              </w:rPr>
            </w:pPr>
            <w:r w:rsidRPr="00B56980">
              <w:rPr>
                <w:sz w:val="20"/>
                <w:szCs w:val="20"/>
              </w:rPr>
              <w:t>1×32</w:t>
            </w:r>
          </w:p>
        </w:tc>
      </w:tr>
      <w:tr w:rsidR="00832F0C" w:rsidRPr="00C30BF9" w14:paraId="03D1DE47" w14:textId="77777777" w:rsidTr="00B56980">
        <w:trPr>
          <w:jc w:val="center"/>
        </w:trPr>
        <w:tc>
          <w:tcPr>
            <w:tcW w:w="0" w:type="auto"/>
            <w:hideMark/>
          </w:tcPr>
          <w:p w14:paraId="3FA195BD" w14:textId="77777777" w:rsidR="00832F0C" w:rsidRPr="00B56980" w:rsidRDefault="00832F0C">
            <w:pPr>
              <w:rPr>
                <w:sz w:val="20"/>
                <w:szCs w:val="20"/>
              </w:rPr>
            </w:pPr>
            <w:proofErr w:type="spellStart"/>
            <w:r w:rsidRPr="00B56980">
              <w:rPr>
                <w:rStyle w:val="Strong"/>
                <w:sz w:val="20"/>
                <w:szCs w:val="20"/>
                <w:bdr w:val="none" w:sz="0" w:space="0" w:color="auto" w:frame="1"/>
              </w:rPr>
              <w:t>Operation</w:t>
            </w:r>
            <w:proofErr w:type="spellEnd"/>
            <w:r w:rsidRPr="00B56980">
              <w:rPr>
                <w:rStyle w:val="Strong"/>
                <w:sz w:val="20"/>
                <w:szCs w:val="20"/>
                <w:bdr w:val="none" w:sz="0" w:space="0" w:color="auto" w:frame="1"/>
              </w:rPr>
              <w:t xml:space="preserve"> </w:t>
            </w:r>
            <w:proofErr w:type="spellStart"/>
            <w:r w:rsidRPr="00B56980">
              <w:rPr>
                <w:rStyle w:val="Strong"/>
                <w:sz w:val="20"/>
                <w:szCs w:val="20"/>
                <w:bdr w:val="none" w:sz="0" w:space="0" w:color="auto" w:frame="1"/>
              </w:rPr>
              <w:t>Wavelength</w:t>
            </w:r>
            <w:proofErr w:type="spellEnd"/>
            <w:r w:rsidRPr="00B56980">
              <w:rPr>
                <w:rStyle w:val="Strong"/>
                <w:sz w:val="20"/>
                <w:szCs w:val="20"/>
                <w:bdr w:val="none" w:sz="0" w:space="0" w:color="auto" w:frame="1"/>
              </w:rPr>
              <w:t xml:space="preserve"> (nm)</w:t>
            </w:r>
          </w:p>
        </w:tc>
        <w:tc>
          <w:tcPr>
            <w:tcW w:w="0" w:type="auto"/>
            <w:gridSpan w:val="8"/>
            <w:hideMark/>
          </w:tcPr>
          <w:p w14:paraId="34FA5D16" w14:textId="77777777" w:rsidR="00832F0C" w:rsidRPr="00B56980" w:rsidRDefault="00832F0C">
            <w:pPr>
              <w:jc w:val="center"/>
              <w:rPr>
                <w:sz w:val="20"/>
                <w:szCs w:val="20"/>
              </w:rPr>
            </w:pPr>
            <w:r w:rsidRPr="00B56980">
              <w:rPr>
                <w:sz w:val="20"/>
                <w:szCs w:val="20"/>
              </w:rPr>
              <w:t xml:space="preserve">600 </w:t>
            </w:r>
            <w:proofErr w:type="spellStart"/>
            <w:r w:rsidRPr="00B56980">
              <w:rPr>
                <w:sz w:val="20"/>
                <w:szCs w:val="20"/>
              </w:rPr>
              <w:t>to</w:t>
            </w:r>
            <w:proofErr w:type="spellEnd"/>
            <w:r w:rsidRPr="00B56980">
              <w:rPr>
                <w:sz w:val="20"/>
                <w:szCs w:val="20"/>
              </w:rPr>
              <w:t xml:space="preserve"> 1600</w:t>
            </w:r>
          </w:p>
        </w:tc>
      </w:tr>
      <w:tr w:rsidR="00832F0C" w:rsidRPr="00C30BF9" w14:paraId="6BF7A933" w14:textId="77777777" w:rsidTr="00B56980">
        <w:trPr>
          <w:jc w:val="center"/>
        </w:trPr>
        <w:tc>
          <w:tcPr>
            <w:tcW w:w="2860" w:type="dxa"/>
            <w:hideMark/>
          </w:tcPr>
          <w:p w14:paraId="2548EFA2" w14:textId="77777777" w:rsidR="00832F0C" w:rsidRPr="00B56980" w:rsidRDefault="00832F0C">
            <w:pPr>
              <w:rPr>
                <w:sz w:val="20"/>
                <w:szCs w:val="20"/>
              </w:rPr>
            </w:pPr>
            <w:r w:rsidRPr="00B56980">
              <w:rPr>
                <w:rStyle w:val="Strong"/>
                <w:sz w:val="20"/>
                <w:szCs w:val="20"/>
                <w:bdr w:val="none" w:sz="0" w:space="0" w:color="auto" w:frame="1"/>
              </w:rPr>
              <w:t>Grade</w:t>
            </w:r>
          </w:p>
        </w:tc>
        <w:tc>
          <w:tcPr>
            <w:tcW w:w="664" w:type="dxa"/>
            <w:hideMark/>
          </w:tcPr>
          <w:p w14:paraId="7A1DE946" w14:textId="77777777" w:rsidR="00832F0C" w:rsidRPr="00B56980" w:rsidRDefault="00832F0C">
            <w:pPr>
              <w:jc w:val="center"/>
              <w:rPr>
                <w:sz w:val="20"/>
                <w:szCs w:val="20"/>
              </w:rPr>
            </w:pPr>
            <w:r w:rsidRPr="00B56980">
              <w:rPr>
                <w:sz w:val="20"/>
                <w:szCs w:val="20"/>
              </w:rPr>
              <w:t>A</w:t>
            </w:r>
          </w:p>
        </w:tc>
        <w:tc>
          <w:tcPr>
            <w:tcW w:w="664" w:type="dxa"/>
            <w:hideMark/>
          </w:tcPr>
          <w:p w14:paraId="688B10F2" w14:textId="77777777" w:rsidR="00832F0C" w:rsidRPr="00B56980" w:rsidRDefault="00832F0C">
            <w:pPr>
              <w:jc w:val="center"/>
              <w:rPr>
                <w:sz w:val="20"/>
                <w:szCs w:val="20"/>
              </w:rPr>
            </w:pPr>
            <w:r w:rsidRPr="00B56980">
              <w:rPr>
                <w:sz w:val="20"/>
                <w:szCs w:val="20"/>
              </w:rPr>
              <w:t>B</w:t>
            </w:r>
          </w:p>
        </w:tc>
        <w:tc>
          <w:tcPr>
            <w:tcW w:w="646" w:type="dxa"/>
            <w:hideMark/>
          </w:tcPr>
          <w:p w14:paraId="3A16111F" w14:textId="77777777" w:rsidR="00832F0C" w:rsidRPr="00B56980" w:rsidRDefault="00832F0C">
            <w:pPr>
              <w:jc w:val="center"/>
              <w:rPr>
                <w:sz w:val="20"/>
                <w:szCs w:val="20"/>
              </w:rPr>
            </w:pPr>
            <w:r w:rsidRPr="00B56980">
              <w:rPr>
                <w:sz w:val="20"/>
                <w:szCs w:val="20"/>
              </w:rPr>
              <w:t>A</w:t>
            </w:r>
          </w:p>
        </w:tc>
        <w:tc>
          <w:tcPr>
            <w:tcW w:w="646" w:type="dxa"/>
            <w:hideMark/>
          </w:tcPr>
          <w:p w14:paraId="7B9B99BD" w14:textId="77777777" w:rsidR="00832F0C" w:rsidRPr="00B56980" w:rsidRDefault="00832F0C">
            <w:pPr>
              <w:jc w:val="center"/>
              <w:rPr>
                <w:sz w:val="20"/>
                <w:szCs w:val="20"/>
              </w:rPr>
            </w:pPr>
            <w:r w:rsidRPr="00B56980">
              <w:rPr>
                <w:sz w:val="20"/>
                <w:szCs w:val="20"/>
              </w:rPr>
              <w:t>B</w:t>
            </w:r>
          </w:p>
        </w:tc>
        <w:tc>
          <w:tcPr>
            <w:tcW w:w="646" w:type="dxa"/>
            <w:hideMark/>
          </w:tcPr>
          <w:p w14:paraId="1B65F2CE" w14:textId="77777777" w:rsidR="00832F0C" w:rsidRPr="00B56980" w:rsidRDefault="00832F0C">
            <w:pPr>
              <w:jc w:val="center"/>
              <w:rPr>
                <w:sz w:val="20"/>
                <w:szCs w:val="20"/>
              </w:rPr>
            </w:pPr>
            <w:r w:rsidRPr="00B56980">
              <w:rPr>
                <w:sz w:val="20"/>
                <w:szCs w:val="20"/>
              </w:rPr>
              <w:t>A</w:t>
            </w:r>
          </w:p>
        </w:tc>
        <w:tc>
          <w:tcPr>
            <w:tcW w:w="646" w:type="dxa"/>
            <w:hideMark/>
          </w:tcPr>
          <w:p w14:paraId="31208827" w14:textId="77777777" w:rsidR="00832F0C" w:rsidRPr="00B56980" w:rsidRDefault="00832F0C">
            <w:pPr>
              <w:jc w:val="center"/>
              <w:rPr>
                <w:sz w:val="20"/>
                <w:szCs w:val="20"/>
              </w:rPr>
            </w:pPr>
            <w:r w:rsidRPr="00B56980">
              <w:rPr>
                <w:sz w:val="20"/>
                <w:szCs w:val="20"/>
              </w:rPr>
              <w:t>B</w:t>
            </w:r>
          </w:p>
        </w:tc>
        <w:tc>
          <w:tcPr>
            <w:tcW w:w="646" w:type="dxa"/>
            <w:hideMark/>
          </w:tcPr>
          <w:p w14:paraId="4814064D" w14:textId="77777777" w:rsidR="00832F0C" w:rsidRPr="00B56980" w:rsidRDefault="00832F0C">
            <w:pPr>
              <w:jc w:val="center"/>
              <w:rPr>
                <w:sz w:val="20"/>
                <w:szCs w:val="20"/>
              </w:rPr>
            </w:pPr>
            <w:r w:rsidRPr="00B56980">
              <w:rPr>
                <w:sz w:val="20"/>
                <w:szCs w:val="20"/>
              </w:rPr>
              <w:t>A</w:t>
            </w:r>
          </w:p>
        </w:tc>
        <w:tc>
          <w:tcPr>
            <w:tcW w:w="646" w:type="dxa"/>
            <w:hideMark/>
          </w:tcPr>
          <w:p w14:paraId="43429269" w14:textId="77777777" w:rsidR="00832F0C" w:rsidRPr="00B56980" w:rsidRDefault="00832F0C">
            <w:pPr>
              <w:jc w:val="center"/>
              <w:rPr>
                <w:sz w:val="20"/>
                <w:szCs w:val="20"/>
              </w:rPr>
            </w:pPr>
            <w:r w:rsidRPr="00B56980">
              <w:rPr>
                <w:sz w:val="20"/>
                <w:szCs w:val="20"/>
              </w:rPr>
              <w:t>B</w:t>
            </w:r>
          </w:p>
        </w:tc>
      </w:tr>
      <w:tr w:rsidR="00832F0C" w:rsidRPr="00C30BF9" w14:paraId="437092F6" w14:textId="77777777" w:rsidTr="00B56980">
        <w:trPr>
          <w:jc w:val="center"/>
        </w:trPr>
        <w:tc>
          <w:tcPr>
            <w:tcW w:w="2860" w:type="dxa"/>
            <w:hideMark/>
          </w:tcPr>
          <w:p w14:paraId="1722E851" w14:textId="77777777" w:rsidR="00832F0C" w:rsidRPr="00B56980" w:rsidRDefault="00832F0C">
            <w:pPr>
              <w:rPr>
                <w:sz w:val="20"/>
                <w:szCs w:val="20"/>
              </w:rPr>
            </w:pPr>
            <w:r w:rsidRPr="00B56980">
              <w:rPr>
                <w:rStyle w:val="Strong"/>
                <w:sz w:val="20"/>
                <w:szCs w:val="20"/>
                <w:bdr w:val="none" w:sz="0" w:space="0" w:color="auto" w:frame="1"/>
              </w:rPr>
              <w:t xml:space="preserve">Max. </w:t>
            </w:r>
            <w:proofErr w:type="spellStart"/>
            <w:r w:rsidRPr="00B56980">
              <w:rPr>
                <w:rStyle w:val="Strong"/>
                <w:sz w:val="20"/>
                <w:szCs w:val="20"/>
                <w:bdr w:val="none" w:sz="0" w:space="0" w:color="auto" w:frame="1"/>
              </w:rPr>
              <w:t>Insertion</w:t>
            </w:r>
            <w:proofErr w:type="spellEnd"/>
            <w:r w:rsidRPr="00B56980">
              <w:rPr>
                <w:rStyle w:val="Strong"/>
                <w:sz w:val="20"/>
                <w:szCs w:val="20"/>
                <w:bdr w:val="none" w:sz="0" w:space="0" w:color="auto" w:frame="1"/>
              </w:rPr>
              <w:t xml:space="preserve"> </w:t>
            </w:r>
            <w:proofErr w:type="spellStart"/>
            <w:r w:rsidRPr="00B56980">
              <w:rPr>
                <w:rStyle w:val="Strong"/>
                <w:sz w:val="20"/>
                <w:szCs w:val="20"/>
                <w:bdr w:val="none" w:sz="0" w:space="0" w:color="auto" w:frame="1"/>
              </w:rPr>
              <w:t>Loss</w:t>
            </w:r>
            <w:proofErr w:type="spellEnd"/>
            <w:r w:rsidRPr="00B56980">
              <w:rPr>
                <w:rStyle w:val="Strong"/>
                <w:sz w:val="20"/>
                <w:szCs w:val="20"/>
                <w:bdr w:val="none" w:sz="0" w:space="0" w:color="auto" w:frame="1"/>
              </w:rPr>
              <w:t xml:space="preserve"> (dB)</w:t>
            </w:r>
          </w:p>
        </w:tc>
        <w:tc>
          <w:tcPr>
            <w:tcW w:w="664" w:type="dxa"/>
            <w:hideMark/>
          </w:tcPr>
          <w:p w14:paraId="3137165C" w14:textId="77777777" w:rsidR="00832F0C" w:rsidRPr="00B56980" w:rsidRDefault="00832F0C">
            <w:pPr>
              <w:jc w:val="center"/>
              <w:rPr>
                <w:sz w:val="20"/>
                <w:szCs w:val="20"/>
              </w:rPr>
            </w:pPr>
            <w:r w:rsidRPr="00B56980">
              <w:rPr>
                <w:sz w:val="20"/>
                <w:szCs w:val="20"/>
              </w:rPr>
              <w:t>7,4</w:t>
            </w:r>
          </w:p>
        </w:tc>
        <w:tc>
          <w:tcPr>
            <w:tcW w:w="664" w:type="dxa"/>
            <w:hideMark/>
          </w:tcPr>
          <w:p w14:paraId="2961A456" w14:textId="77777777" w:rsidR="00832F0C" w:rsidRPr="00B56980" w:rsidRDefault="00832F0C">
            <w:pPr>
              <w:jc w:val="center"/>
              <w:rPr>
                <w:sz w:val="20"/>
                <w:szCs w:val="20"/>
              </w:rPr>
            </w:pPr>
            <w:r w:rsidRPr="00B56980">
              <w:rPr>
                <w:sz w:val="20"/>
                <w:szCs w:val="20"/>
              </w:rPr>
              <w:t>8,4</w:t>
            </w:r>
          </w:p>
        </w:tc>
        <w:tc>
          <w:tcPr>
            <w:tcW w:w="646" w:type="dxa"/>
            <w:hideMark/>
          </w:tcPr>
          <w:p w14:paraId="21EA33B6" w14:textId="77777777" w:rsidR="00832F0C" w:rsidRPr="00B56980" w:rsidRDefault="00832F0C">
            <w:pPr>
              <w:jc w:val="center"/>
              <w:rPr>
                <w:sz w:val="20"/>
                <w:szCs w:val="20"/>
              </w:rPr>
            </w:pPr>
            <w:r w:rsidRPr="00B56980">
              <w:rPr>
                <w:sz w:val="20"/>
                <w:szCs w:val="20"/>
              </w:rPr>
              <w:t>11,0</w:t>
            </w:r>
          </w:p>
        </w:tc>
        <w:tc>
          <w:tcPr>
            <w:tcW w:w="646" w:type="dxa"/>
            <w:hideMark/>
          </w:tcPr>
          <w:p w14:paraId="30CE96FF" w14:textId="77777777" w:rsidR="00832F0C" w:rsidRPr="00B56980" w:rsidRDefault="00832F0C">
            <w:pPr>
              <w:jc w:val="center"/>
              <w:rPr>
                <w:sz w:val="20"/>
                <w:szCs w:val="20"/>
              </w:rPr>
            </w:pPr>
            <w:r w:rsidRPr="00B56980">
              <w:rPr>
                <w:sz w:val="20"/>
                <w:szCs w:val="20"/>
              </w:rPr>
              <w:t>12,5</w:t>
            </w:r>
          </w:p>
        </w:tc>
        <w:tc>
          <w:tcPr>
            <w:tcW w:w="646" w:type="dxa"/>
            <w:hideMark/>
          </w:tcPr>
          <w:p w14:paraId="0083923A" w14:textId="77777777" w:rsidR="00832F0C" w:rsidRPr="00B56980" w:rsidRDefault="00832F0C">
            <w:pPr>
              <w:jc w:val="center"/>
              <w:rPr>
                <w:sz w:val="20"/>
                <w:szCs w:val="20"/>
              </w:rPr>
            </w:pPr>
            <w:r w:rsidRPr="00B56980">
              <w:rPr>
                <w:sz w:val="20"/>
                <w:szCs w:val="20"/>
              </w:rPr>
              <w:t>15,0</w:t>
            </w:r>
          </w:p>
        </w:tc>
        <w:tc>
          <w:tcPr>
            <w:tcW w:w="646" w:type="dxa"/>
            <w:hideMark/>
          </w:tcPr>
          <w:p w14:paraId="528D6986" w14:textId="77777777" w:rsidR="00832F0C" w:rsidRPr="00B56980" w:rsidRDefault="00832F0C">
            <w:pPr>
              <w:jc w:val="center"/>
              <w:rPr>
                <w:sz w:val="20"/>
                <w:szCs w:val="20"/>
              </w:rPr>
            </w:pPr>
            <w:r w:rsidRPr="00B56980">
              <w:rPr>
                <w:sz w:val="20"/>
                <w:szCs w:val="20"/>
              </w:rPr>
              <w:t>17,0</w:t>
            </w:r>
          </w:p>
        </w:tc>
        <w:tc>
          <w:tcPr>
            <w:tcW w:w="646" w:type="dxa"/>
            <w:hideMark/>
          </w:tcPr>
          <w:p w14:paraId="16162B33" w14:textId="77777777" w:rsidR="00832F0C" w:rsidRPr="00B56980" w:rsidRDefault="00832F0C">
            <w:pPr>
              <w:jc w:val="center"/>
              <w:rPr>
                <w:sz w:val="20"/>
                <w:szCs w:val="20"/>
              </w:rPr>
            </w:pPr>
            <w:r w:rsidRPr="00B56980">
              <w:rPr>
                <w:sz w:val="20"/>
                <w:szCs w:val="20"/>
              </w:rPr>
              <w:t>18,0</w:t>
            </w:r>
          </w:p>
        </w:tc>
        <w:tc>
          <w:tcPr>
            <w:tcW w:w="646" w:type="dxa"/>
            <w:hideMark/>
          </w:tcPr>
          <w:p w14:paraId="6B840995" w14:textId="77777777" w:rsidR="00832F0C" w:rsidRPr="00B56980" w:rsidRDefault="00832F0C">
            <w:pPr>
              <w:jc w:val="center"/>
              <w:rPr>
                <w:sz w:val="20"/>
                <w:szCs w:val="20"/>
              </w:rPr>
            </w:pPr>
            <w:r w:rsidRPr="00B56980">
              <w:rPr>
                <w:sz w:val="20"/>
                <w:szCs w:val="20"/>
              </w:rPr>
              <w:t>20,5</w:t>
            </w:r>
          </w:p>
        </w:tc>
      </w:tr>
      <w:tr w:rsidR="00832F0C" w:rsidRPr="00C30BF9" w14:paraId="7880E933" w14:textId="77777777" w:rsidTr="00B56980">
        <w:trPr>
          <w:jc w:val="center"/>
        </w:trPr>
        <w:tc>
          <w:tcPr>
            <w:tcW w:w="2860" w:type="dxa"/>
            <w:hideMark/>
          </w:tcPr>
          <w:p w14:paraId="50C2CEB1" w14:textId="77777777" w:rsidR="00832F0C" w:rsidRPr="00B56980" w:rsidRDefault="00832F0C">
            <w:pPr>
              <w:rPr>
                <w:sz w:val="20"/>
                <w:szCs w:val="20"/>
              </w:rPr>
            </w:pPr>
            <w:proofErr w:type="spellStart"/>
            <w:r w:rsidRPr="00B56980">
              <w:rPr>
                <w:rStyle w:val="Strong"/>
                <w:sz w:val="20"/>
                <w:szCs w:val="20"/>
                <w:bdr w:val="none" w:sz="0" w:space="0" w:color="auto" w:frame="1"/>
              </w:rPr>
              <w:t>Uniformity</w:t>
            </w:r>
            <w:proofErr w:type="spellEnd"/>
          </w:p>
        </w:tc>
        <w:tc>
          <w:tcPr>
            <w:tcW w:w="664" w:type="dxa"/>
            <w:hideMark/>
          </w:tcPr>
          <w:p w14:paraId="5C8048A5" w14:textId="77777777" w:rsidR="00832F0C" w:rsidRPr="00B56980" w:rsidRDefault="00832F0C">
            <w:pPr>
              <w:jc w:val="center"/>
              <w:rPr>
                <w:sz w:val="20"/>
                <w:szCs w:val="20"/>
              </w:rPr>
            </w:pPr>
            <w:r w:rsidRPr="00B56980">
              <w:rPr>
                <w:sz w:val="20"/>
                <w:szCs w:val="20"/>
              </w:rPr>
              <w:t>-0,7</w:t>
            </w:r>
          </w:p>
        </w:tc>
        <w:tc>
          <w:tcPr>
            <w:tcW w:w="664" w:type="dxa"/>
            <w:hideMark/>
          </w:tcPr>
          <w:p w14:paraId="406FD4CF" w14:textId="77777777" w:rsidR="00832F0C" w:rsidRPr="00B56980" w:rsidRDefault="00832F0C">
            <w:pPr>
              <w:jc w:val="center"/>
              <w:rPr>
                <w:sz w:val="20"/>
                <w:szCs w:val="20"/>
              </w:rPr>
            </w:pPr>
            <w:r w:rsidRPr="00B56980">
              <w:rPr>
                <w:sz w:val="20"/>
                <w:szCs w:val="20"/>
              </w:rPr>
              <w:t>-1,0</w:t>
            </w:r>
          </w:p>
        </w:tc>
        <w:tc>
          <w:tcPr>
            <w:tcW w:w="646" w:type="dxa"/>
            <w:hideMark/>
          </w:tcPr>
          <w:p w14:paraId="1D43CE23" w14:textId="77777777" w:rsidR="00832F0C" w:rsidRPr="00B56980" w:rsidRDefault="00832F0C">
            <w:pPr>
              <w:jc w:val="center"/>
              <w:rPr>
                <w:sz w:val="20"/>
                <w:szCs w:val="20"/>
              </w:rPr>
            </w:pPr>
            <w:r w:rsidRPr="00B56980">
              <w:rPr>
                <w:sz w:val="20"/>
                <w:szCs w:val="20"/>
              </w:rPr>
              <w:t>– 1,3</w:t>
            </w:r>
          </w:p>
        </w:tc>
        <w:tc>
          <w:tcPr>
            <w:tcW w:w="646" w:type="dxa"/>
            <w:hideMark/>
          </w:tcPr>
          <w:p w14:paraId="4D47CC63" w14:textId="77777777" w:rsidR="00832F0C" w:rsidRPr="00B56980" w:rsidRDefault="00832F0C">
            <w:pPr>
              <w:jc w:val="center"/>
              <w:rPr>
                <w:sz w:val="20"/>
                <w:szCs w:val="20"/>
              </w:rPr>
            </w:pPr>
            <w:r w:rsidRPr="00B56980">
              <w:rPr>
                <w:sz w:val="20"/>
                <w:szCs w:val="20"/>
              </w:rPr>
              <w:t>-1,9</w:t>
            </w:r>
          </w:p>
        </w:tc>
        <w:tc>
          <w:tcPr>
            <w:tcW w:w="646" w:type="dxa"/>
            <w:hideMark/>
          </w:tcPr>
          <w:p w14:paraId="5678CA3B" w14:textId="77777777" w:rsidR="00832F0C" w:rsidRPr="00B56980" w:rsidRDefault="00832F0C">
            <w:pPr>
              <w:jc w:val="center"/>
              <w:rPr>
                <w:sz w:val="20"/>
                <w:szCs w:val="20"/>
              </w:rPr>
            </w:pPr>
            <w:r w:rsidRPr="00B56980">
              <w:rPr>
                <w:sz w:val="20"/>
                <w:szCs w:val="20"/>
              </w:rPr>
              <w:t>-1,7</w:t>
            </w:r>
          </w:p>
        </w:tc>
        <w:tc>
          <w:tcPr>
            <w:tcW w:w="646" w:type="dxa"/>
            <w:hideMark/>
          </w:tcPr>
          <w:p w14:paraId="72F31239" w14:textId="77777777" w:rsidR="00832F0C" w:rsidRPr="00B56980" w:rsidRDefault="00832F0C">
            <w:pPr>
              <w:jc w:val="center"/>
              <w:rPr>
                <w:sz w:val="20"/>
                <w:szCs w:val="20"/>
              </w:rPr>
            </w:pPr>
            <w:r w:rsidRPr="00B56980">
              <w:rPr>
                <w:sz w:val="20"/>
                <w:szCs w:val="20"/>
              </w:rPr>
              <w:t>-2,5</w:t>
            </w:r>
          </w:p>
        </w:tc>
        <w:tc>
          <w:tcPr>
            <w:tcW w:w="646" w:type="dxa"/>
            <w:hideMark/>
          </w:tcPr>
          <w:p w14:paraId="720EF7E9" w14:textId="77777777" w:rsidR="00832F0C" w:rsidRPr="00B56980" w:rsidRDefault="00832F0C">
            <w:pPr>
              <w:jc w:val="center"/>
              <w:rPr>
                <w:sz w:val="20"/>
                <w:szCs w:val="20"/>
              </w:rPr>
            </w:pPr>
            <w:r w:rsidRPr="00B56980">
              <w:rPr>
                <w:sz w:val="20"/>
                <w:szCs w:val="20"/>
              </w:rPr>
              <w:t>-3,0</w:t>
            </w:r>
          </w:p>
        </w:tc>
        <w:tc>
          <w:tcPr>
            <w:tcW w:w="646" w:type="dxa"/>
            <w:hideMark/>
          </w:tcPr>
          <w:p w14:paraId="4349925E" w14:textId="77777777" w:rsidR="00832F0C" w:rsidRPr="00B56980" w:rsidRDefault="00832F0C">
            <w:pPr>
              <w:jc w:val="center"/>
              <w:rPr>
                <w:sz w:val="20"/>
                <w:szCs w:val="20"/>
              </w:rPr>
            </w:pPr>
            <w:r w:rsidRPr="00B56980">
              <w:rPr>
                <w:sz w:val="20"/>
                <w:szCs w:val="20"/>
              </w:rPr>
              <w:t>-4,0</w:t>
            </w:r>
          </w:p>
        </w:tc>
      </w:tr>
    </w:tbl>
    <w:p w14:paraId="78F63D7A" w14:textId="77777777" w:rsidR="00832F0C" w:rsidRPr="00C30BF9" w:rsidRDefault="00832F0C" w:rsidP="00832F0C">
      <w:pPr>
        <w:pStyle w:val="NormalWeb"/>
        <w:shd w:val="clear" w:color="auto" w:fill="FFFFFF"/>
        <w:spacing w:before="0" w:beforeAutospacing="0" w:after="0" w:afterAutospacing="0"/>
        <w:textAlignment w:val="baseline"/>
        <w:rPr>
          <w:rFonts w:ascii="Helvetica" w:hAnsi="Helvetica"/>
          <w:color w:val="666666"/>
          <w:sz w:val="21"/>
          <w:szCs w:val="21"/>
        </w:rPr>
        <w:sectPr w:rsidR="00832F0C" w:rsidRPr="00C30BF9" w:rsidSect="00832F0C">
          <w:type w:val="continuous"/>
          <w:pgSz w:w="12240" w:h="15840"/>
          <w:pgMar w:top="1418" w:right="1134" w:bottom="1134" w:left="1418" w:header="567" w:footer="567" w:gutter="0"/>
          <w:cols w:space="567"/>
          <w:docGrid w:linePitch="360"/>
        </w:sectPr>
      </w:pPr>
    </w:p>
    <w:p w14:paraId="6205ADFE" w14:textId="48E2BF88" w:rsidR="00832F0C" w:rsidRPr="00C30BF9" w:rsidRDefault="00832F0C" w:rsidP="0067372D">
      <w:pPr>
        <w:pStyle w:val="NormalWeb"/>
        <w:shd w:val="clear" w:color="auto" w:fill="FFFFFF"/>
        <w:spacing w:before="0" w:beforeAutospacing="0" w:after="0" w:afterAutospacing="0"/>
        <w:textAlignment w:val="baseline"/>
        <w:rPr>
          <w:rFonts w:ascii="Helvetica" w:hAnsi="Helvetica"/>
          <w:color w:val="666666"/>
          <w:sz w:val="21"/>
          <w:szCs w:val="21"/>
        </w:rPr>
        <w:sectPr w:rsidR="00832F0C" w:rsidRPr="00C30BF9" w:rsidSect="00006224">
          <w:type w:val="continuous"/>
          <w:pgSz w:w="12240" w:h="15840"/>
          <w:pgMar w:top="1418" w:right="1134" w:bottom="1134" w:left="1418" w:header="567" w:footer="567" w:gutter="0"/>
          <w:cols w:num="2" w:space="567"/>
          <w:docGrid w:linePitch="360"/>
        </w:sectPr>
      </w:pPr>
    </w:p>
    <w:p w14:paraId="6991F478" w14:textId="28C4F446" w:rsidR="0067372D" w:rsidRPr="00C30BF9" w:rsidRDefault="0067372D" w:rsidP="0067372D">
      <w:pPr>
        <w:pStyle w:val="Caption"/>
        <w:keepNext/>
        <w:jc w:val="center"/>
      </w:pPr>
      <w:r w:rsidRPr="00C30BF9">
        <w:t xml:space="preserve">Tabla </w:t>
      </w:r>
      <w:r w:rsidR="002706A9">
        <w:fldChar w:fldCharType="begin"/>
      </w:r>
      <w:r w:rsidR="002706A9">
        <w:instrText xml:space="preserve"> SEQ Tabla \* ARABIC </w:instrText>
      </w:r>
      <w:r w:rsidR="002706A9">
        <w:fldChar w:fldCharType="separate"/>
      </w:r>
      <w:r w:rsidR="00A56FB0">
        <w:rPr>
          <w:noProof/>
        </w:rPr>
        <w:t>2</w:t>
      </w:r>
      <w:r w:rsidR="002706A9">
        <w:rPr>
          <w:noProof/>
        </w:rPr>
        <w:fldChar w:fldCharType="end"/>
      </w:r>
      <w:r w:rsidRPr="00C30BF9">
        <w:t xml:space="preserve"> Características generales de los </w:t>
      </w:r>
      <w:proofErr w:type="spellStart"/>
      <w:r w:rsidRPr="00C30BF9">
        <w:t>splitters</w:t>
      </w:r>
      <w:proofErr w:type="spellEnd"/>
      <w:r w:rsidRPr="00C30BF9">
        <w:t xml:space="preserve"> </w:t>
      </w:r>
      <w:r w:rsidRPr="00C30BF9">
        <w:fldChar w:fldCharType="begin"/>
      </w:r>
      <w:r w:rsidRPr="00C30BF9">
        <w:instrText xml:space="preserve"> ADDIN ZOTERO_ITEM CSL_CITATION {"citationID":"lqT9H4FQ","properties":{"formattedCitation":"[2]","plainCitation":"[2]","noteIndex":0},"citationItems":[{"id":1572,"uris":["http://zotero.org/users/local/LRaKznoY/items/72J4CTAI"],"uri":["http://zotero.org/users/local/LRaKznoY/items/72J4CTAI"],"itemData":{"id":1572,"type":"webpage","abstract":"Divisor Splitter Optico PLC Rack 19 splitter para instalacion en Rack de 19\" de 1U o 2U segun demanda, adaptadores y tipo monomodo o multimodo a elegir.","container-title":"Silex Fiber Telecom | Fibra Optica y Accesorios","language":"es","title":"Divisor Splitter Optico PLC Rack 19","URL":"https://silexfiber.com/producto/divisor-splitter-optico-plc-rack-19/","accessed":{"date-parts":[["2021",8,24]]}}}],"schema":"https://github.com/citation-style-language/schema/raw/master/csl-citation.json"} </w:instrText>
      </w:r>
      <w:r w:rsidRPr="00C30BF9">
        <w:fldChar w:fldCharType="separate"/>
      </w:r>
      <w:r w:rsidRPr="00C30BF9">
        <w:t>[2]</w:t>
      </w:r>
      <w:r w:rsidRPr="00C30BF9">
        <w:fldChar w:fldCharType="end"/>
      </w:r>
    </w:p>
    <w:tbl>
      <w:tblPr>
        <w:tblStyle w:val="TableGrid"/>
        <w:tblW w:w="8064" w:type="dxa"/>
        <w:jc w:val="center"/>
        <w:tblLook w:val="04A0" w:firstRow="1" w:lastRow="0" w:firstColumn="1" w:lastColumn="0" w:noHBand="0" w:noVBand="1"/>
      </w:tblPr>
      <w:tblGrid>
        <w:gridCol w:w="2670"/>
        <w:gridCol w:w="684"/>
        <w:gridCol w:w="685"/>
        <w:gridCol w:w="667"/>
        <w:gridCol w:w="667"/>
        <w:gridCol w:w="667"/>
        <w:gridCol w:w="570"/>
        <w:gridCol w:w="120"/>
        <w:gridCol w:w="667"/>
        <w:gridCol w:w="667"/>
      </w:tblGrid>
      <w:tr w:rsidR="00832F0C" w:rsidRPr="00C30BF9" w14:paraId="5E884308" w14:textId="77777777" w:rsidTr="00B56980">
        <w:trPr>
          <w:jc w:val="center"/>
        </w:trPr>
        <w:tc>
          <w:tcPr>
            <w:tcW w:w="2670" w:type="dxa"/>
            <w:hideMark/>
          </w:tcPr>
          <w:p w14:paraId="22CEF629" w14:textId="19A174AC" w:rsidR="00832F0C" w:rsidRPr="00B56980" w:rsidRDefault="00832F0C">
            <w:pPr>
              <w:spacing w:after="225"/>
              <w:rPr>
                <w:sz w:val="20"/>
                <w:szCs w:val="20"/>
              </w:rPr>
            </w:pPr>
            <w:proofErr w:type="spellStart"/>
            <w:r w:rsidRPr="00B56980">
              <w:rPr>
                <w:sz w:val="20"/>
                <w:szCs w:val="20"/>
              </w:rPr>
              <w:t>Parameters</w:t>
            </w:r>
            <w:proofErr w:type="spellEnd"/>
          </w:p>
        </w:tc>
        <w:tc>
          <w:tcPr>
            <w:tcW w:w="1369" w:type="dxa"/>
            <w:gridSpan w:val="2"/>
            <w:hideMark/>
          </w:tcPr>
          <w:p w14:paraId="78C657DC" w14:textId="77777777" w:rsidR="00832F0C" w:rsidRPr="00B56980" w:rsidRDefault="00832F0C">
            <w:pPr>
              <w:spacing w:after="225"/>
              <w:jc w:val="center"/>
              <w:rPr>
                <w:sz w:val="20"/>
                <w:szCs w:val="20"/>
              </w:rPr>
            </w:pPr>
            <w:r w:rsidRPr="00B56980">
              <w:rPr>
                <w:sz w:val="20"/>
                <w:szCs w:val="20"/>
              </w:rPr>
              <w:t>4×4</w:t>
            </w:r>
          </w:p>
        </w:tc>
        <w:tc>
          <w:tcPr>
            <w:tcW w:w="1334" w:type="dxa"/>
            <w:gridSpan w:val="2"/>
            <w:hideMark/>
          </w:tcPr>
          <w:p w14:paraId="6C25925F" w14:textId="77777777" w:rsidR="00832F0C" w:rsidRPr="00C30BF9" w:rsidRDefault="00832F0C">
            <w:pPr>
              <w:spacing w:after="225"/>
              <w:jc w:val="center"/>
              <w:rPr>
                <w:sz w:val="21"/>
                <w:szCs w:val="21"/>
              </w:rPr>
            </w:pPr>
            <w:r w:rsidRPr="00C30BF9">
              <w:rPr>
                <w:sz w:val="21"/>
                <w:szCs w:val="21"/>
              </w:rPr>
              <w:t>8×8</w:t>
            </w:r>
          </w:p>
        </w:tc>
        <w:tc>
          <w:tcPr>
            <w:tcW w:w="1237" w:type="dxa"/>
            <w:gridSpan w:val="2"/>
            <w:hideMark/>
          </w:tcPr>
          <w:p w14:paraId="786D45A9" w14:textId="77777777" w:rsidR="00832F0C" w:rsidRPr="00C30BF9" w:rsidRDefault="00832F0C">
            <w:pPr>
              <w:spacing w:after="225"/>
              <w:jc w:val="center"/>
              <w:rPr>
                <w:sz w:val="21"/>
                <w:szCs w:val="21"/>
              </w:rPr>
            </w:pPr>
            <w:r w:rsidRPr="00C30BF9">
              <w:rPr>
                <w:sz w:val="21"/>
                <w:szCs w:val="21"/>
              </w:rPr>
              <w:t>16×16</w:t>
            </w:r>
          </w:p>
        </w:tc>
        <w:tc>
          <w:tcPr>
            <w:tcW w:w="1454" w:type="dxa"/>
            <w:gridSpan w:val="3"/>
            <w:hideMark/>
          </w:tcPr>
          <w:p w14:paraId="13166E0A" w14:textId="77777777" w:rsidR="00832F0C" w:rsidRPr="00C30BF9" w:rsidRDefault="00832F0C">
            <w:pPr>
              <w:spacing w:after="225"/>
              <w:jc w:val="center"/>
              <w:rPr>
                <w:sz w:val="21"/>
                <w:szCs w:val="21"/>
              </w:rPr>
            </w:pPr>
            <w:r w:rsidRPr="00C30BF9">
              <w:rPr>
                <w:sz w:val="21"/>
                <w:szCs w:val="21"/>
              </w:rPr>
              <w:t>32×32</w:t>
            </w:r>
          </w:p>
        </w:tc>
      </w:tr>
      <w:tr w:rsidR="00832F0C" w:rsidRPr="00C30BF9" w14:paraId="362C4F4E" w14:textId="77777777" w:rsidTr="00B56980">
        <w:trPr>
          <w:jc w:val="center"/>
        </w:trPr>
        <w:tc>
          <w:tcPr>
            <w:tcW w:w="2670" w:type="dxa"/>
            <w:hideMark/>
          </w:tcPr>
          <w:p w14:paraId="2C807C19" w14:textId="77777777" w:rsidR="00832F0C" w:rsidRPr="00B56980" w:rsidRDefault="00832F0C">
            <w:pPr>
              <w:spacing w:after="225"/>
              <w:rPr>
                <w:sz w:val="20"/>
                <w:szCs w:val="20"/>
              </w:rPr>
            </w:pPr>
            <w:proofErr w:type="spellStart"/>
            <w:r w:rsidRPr="00B56980">
              <w:rPr>
                <w:sz w:val="20"/>
                <w:szCs w:val="20"/>
              </w:rPr>
              <w:t>Operation</w:t>
            </w:r>
            <w:proofErr w:type="spellEnd"/>
            <w:r w:rsidRPr="00B56980">
              <w:rPr>
                <w:sz w:val="20"/>
                <w:szCs w:val="20"/>
              </w:rPr>
              <w:t xml:space="preserve"> </w:t>
            </w:r>
            <w:proofErr w:type="spellStart"/>
            <w:r w:rsidRPr="00B56980">
              <w:rPr>
                <w:sz w:val="20"/>
                <w:szCs w:val="20"/>
              </w:rPr>
              <w:t>Wavelength</w:t>
            </w:r>
            <w:proofErr w:type="spellEnd"/>
            <w:r w:rsidRPr="00B56980">
              <w:rPr>
                <w:sz w:val="20"/>
                <w:szCs w:val="20"/>
              </w:rPr>
              <w:t xml:space="preserve"> (nm)</w:t>
            </w:r>
          </w:p>
        </w:tc>
        <w:tc>
          <w:tcPr>
            <w:tcW w:w="5394" w:type="dxa"/>
            <w:gridSpan w:val="9"/>
            <w:hideMark/>
          </w:tcPr>
          <w:p w14:paraId="58259E07" w14:textId="77777777" w:rsidR="00832F0C" w:rsidRPr="00B56980" w:rsidRDefault="00832F0C">
            <w:pPr>
              <w:spacing w:after="225"/>
              <w:jc w:val="center"/>
              <w:rPr>
                <w:sz w:val="20"/>
                <w:szCs w:val="20"/>
              </w:rPr>
            </w:pPr>
            <w:r w:rsidRPr="00B56980">
              <w:rPr>
                <w:sz w:val="20"/>
                <w:szCs w:val="20"/>
              </w:rPr>
              <w:t xml:space="preserve">600 </w:t>
            </w:r>
            <w:proofErr w:type="spellStart"/>
            <w:r w:rsidRPr="00B56980">
              <w:rPr>
                <w:sz w:val="20"/>
                <w:szCs w:val="20"/>
              </w:rPr>
              <w:t>to</w:t>
            </w:r>
            <w:proofErr w:type="spellEnd"/>
            <w:r w:rsidRPr="00B56980">
              <w:rPr>
                <w:sz w:val="20"/>
                <w:szCs w:val="20"/>
              </w:rPr>
              <w:t xml:space="preserve"> 1600</w:t>
            </w:r>
          </w:p>
        </w:tc>
      </w:tr>
      <w:tr w:rsidR="00832F0C" w:rsidRPr="00C30BF9" w14:paraId="70989E29" w14:textId="77777777" w:rsidTr="00B56980">
        <w:trPr>
          <w:jc w:val="center"/>
        </w:trPr>
        <w:tc>
          <w:tcPr>
            <w:tcW w:w="2670" w:type="dxa"/>
            <w:hideMark/>
          </w:tcPr>
          <w:p w14:paraId="5CEB383A" w14:textId="77777777" w:rsidR="00832F0C" w:rsidRPr="00B56980" w:rsidRDefault="00832F0C">
            <w:pPr>
              <w:spacing w:after="225"/>
              <w:rPr>
                <w:sz w:val="20"/>
                <w:szCs w:val="20"/>
              </w:rPr>
            </w:pPr>
            <w:r w:rsidRPr="00B56980">
              <w:rPr>
                <w:sz w:val="20"/>
                <w:szCs w:val="20"/>
              </w:rPr>
              <w:t>Grade</w:t>
            </w:r>
          </w:p>
        </w:tc>
        <w:tc>
          <w:tcPr>
            <w:tcW w:w="684" w:type="dxa"/>
            <w:hideMark/>
          </w:tcPr>
          <w:p w14:paraId="46D9018E" w14:textId="77777777" w:rsidR="00832F0C" w:rsidRPr="00B56980" w:rsidRDefault="00832F0C">
            <w:pPr>
              <w:spacing w:after="225"/>
              <w:jc w:val="center"/>
              <w:rPr>
                <w:sz w:val="20"/>
                <w:szCs w:val="20"/>
              </w:rPr>
            </w:pPr>
            <w:r w:rsidRPr="00B56980">
              <w:rPr>
                <w:sz w:val="20"/>
                <w:szCs w:val="20"/>
              </w:rPr>
              <w:t>A</w:t>
            </w:r>
          </w:p>
        </w:tc>
        <w:tc>
          <w:tcPr>
            <w:tcW w:w="685" w:type="dxa"/>
            <w:hideMark/>
          </w:tcPr>
          <w:p w14:paraId="0E1D816D" w14:textId="77777777" w:rsidR="00832F0C" w:rsidRPr="00B56980" w:rsidRDefault="00832F0C">
            <w:pPr>
              <w:spacing w:after="225"/>
              <w:jc w:val="center"/>
              <w:rPr>
                <w:sz w:val="20"/>
                <w:szCs w:val="20"/>
              </w:rPr>
            </w:pPr>
            <w:r w:rsidRPr="00B56980">
              <w:rPr>
                <w:sz w:val="20"/>
                <w:szCs w:val="20"/>
              </w:rPr>
              <w:t>B</w:t>
            </w:r>
          </w:p>
        </w:tc>
        <w:tc>
          <w:tcPr>
            <w:tcW w:w="667" w:type="dxa"/>
            <w:hideMark/>
          </w:tcPr>
          <w:p w14:paraId="1CFAE819" w14:textId="77777777" w:rsidR="00832F0C" w:rsidRPr="00C30BF9" w:rsidRDefault="00832F0C">
            <w:pPr>
              <w:spacing w:after="225"/>
              <w:jc w:val="center"/>
              <w:rPr>
                <w:sz w:val="21"/>
                <w:szCs w:val="21"/>
              </w:rPr>
            </w:pPr>
            <w:r w:rsidRPr="00C30BF9">
              <w:rPr>
                <w:sz w:val="21"/>
                <w:szCs w:val="21"/>
              </w:rPr>
              <w:t>A</w:t>
            </w:r>
          </w:p>
        </w:tc>
        <w:tc>
          <w:tcPr>
            <w:tcW w:w="667" w:type="dxa"/>
            <w:hideMark/>
          </w:tcPr>
          <w:p w14:paraId="60A6D515" w14:textId="77777777" w:rsidR="00832F0C" w:rsidRPr="00C30BF9" w:rsidRDefault="00832F0C">
            <w:pPr>
              <w:spacing w:after="225"/>
              <w:jc w:val="center"/>
              <w:rPr>
                <w:sz w:val="21"/>
                <w:szCs w:val="21"/>
              </w:rPr>
            </w:pPr>
            <w:r w:rsidRPr="00C30BF9">
              <w:rPr>
                <w:sz w:val="21"/>
                <w:szCs w:val="21"/>
              </w:rPr>
              <w:t>B</w:t>
            </w:r>
          </w:p>
        </w:tc>
        <w:tc>
          <w:tcPr>
            <w:tcW w:w="667" w:type="dxa"/>
            <w:hideMark/>
          </w:tcPr>
          <w:p w14:paraId="7B4963D6" w14:textId="77777777" w:rsidR="00832F0C" w:rsidRPr="00C30BF9" w:rsidRDefault="00832F0C">
            <w:pPr>
              <w:spacing w:after="225"/>
              <w:jc w:val="center"/>
              <w:rPr>
                <w:sz w:val="21"/>
                <w:szCs w:val="21"/>
              </w:rPr>
            </w:pPr>
            <w:r w:rsidRPr="00C30BF9">
              <w:rPr>
                <w:sz w:val="21"/>
                <w:szCs w:val="21"/>
              </w:rPr>
              <w:t>A</w:t>
            </w:r>
          </w:p>
        </w:tc>
        <w:tc>
          <w:tcPr>
            <w:tcW w:w="690" w:type="dxa"/>
            <w:gridSpan w:val="2"/>
            <w:hideMark/>
          </w:tcPr>
          <w:p w14:paraId="49880772" w14:textId="77777777" w:rsidR="00832F0C" w:rsidRPr="00C30BF9" w:rsidRDefault="00832F0C">
            <w:pPr>
              <w:spacing w:after="225"/>
              <w:jc w:val="center"/>
              <w:rPr>
                <w:sz w:val="21"/>
                <w:szCs w:val="21"/>
              </w:rPr>
            </w:pPr>
            <w:r w:rsidRPr="00C30BF9">
              <w:rPr>
                <w:sz w:val="21"/>
                <w:szCs w:val="21"/>
              </w:rPr>
              <w:t>B</w:t>
            </w:r>
          </w:p>
        </w:tc>
        <w:tc>
          <w:tcPr>
            <w:tcW w:w="667" w:type="dxa"/>
            <w:hideMark/>
          </w:tcPr>
          <w:p w14:paraId="02928040" w14:textId="77777777" w:rsidR="00832F0C" w:rsidRPr="00C30BF9" w:rsidRDefault="00832F0C">
            <w:pPr>
              <w:spacing w:after="225"/>
              <w:jc w:val="center"/>
              <w:rPr>
                <w:sz w:val="21"/>
                <w:szCs w:val="21"/>
              </w:rPr>
            </w:pPr>
            <w:r w:rsidRPr="00C30BF9">
              <w:rPr>
                <w:sz w:val="21"/>
                <w:szCs w:val="21"/>
              </w:rPr>
              <w:t>A</w:t>
            </w:r>
          </w:p>
        </w:tc>
        <w:tc>
          <w:tcPr>
            <w:tcW w:w="667" w:type="dxa"/>
            <w:hideMark/>
          </w:tcPr>
          <w:p w14:paraId="494ED6F0" w14:textId="77777777" w:rsidR="00832F0C" w:rsidRPr="00C30BF9" w:rsidRDefault="00832F0C">
            <w:pPr>
              <w:spacing w:after="225"/>
              <w:jc w:val="center"/>
              <w:rPr>
                <w:sz w:val="21"/>
                <w:szCs w:val="21"/>
              </w:rPr>
            </w:pPr>
            <w:r w:rsidRPr="00C30BF9">
              <w:rPr>
                <w:sz w:val="21"/>
                <w:szCs w:val="21"/>
              </w:rPr>
              <w:t>B</w:t>
            </w:r>
          </w:p>
        </w:tc>
      </w:tr>
      <w:tr w:rsidR="00832F0C" w:rsidRPr="00C30BF9" w14:paraId="2C25C47B" w14:textId="77777777" w:rsidTr="00B56980">
        <w:trPr>
          <w:jc w:val="center"/>
        </w:trPr>
        <w:tc>
          <w:tcPr>
            <w:tcW w:w="2670" w:type="dxa"/>
            <w:hideMark/>
          </w:tcPr>
          <w:p w14:paraId="29F88E18" w14:textId="77777777" w:rsidR="00832F0C" w:rsidRPr="00B56980" w:rsidRDefault="00832F0C">
            <w:pPr>
              <w:spacing w:after="225"/>
              <w:rPr>
                <w:sz w:val="20"/>
                <w:szCs w:val="20"/>
              </w:rPr>
            </w:pPr>
            <w:r w:rsidRPr="00B56980">
              <w:rPr>
                <w:sz w:val="20"/>
                <w:szCs w:val="20"/>
              </w:rPr>
              <w:t xml:space="preserve">Max. </w:t>
            </w:r>
            <w:proofErr w:type="spellStart"/>
            <w:r w:rsidRPr="00B56980">
              <w:rPr>
                <w:sz w:val="20"/>
                <w:szCs w:val="20"/>
              </w:rPr>
              <w:t>Insertion</w:t>
            </w:r>
            <w:proofErr w:type="spellEnd"/>
            <w:r w:rsidRPr="00B56980">
              <w:rPr>
                <w:sz w:val="20"/>
                <w:szCs w:val="20"/>
              </w:rPr>
              <w:t xml:space="preserve"> </w:t>
            </w:r>
            <w:proofErr w:type="spellStart"/>
            <w:r w:rsidRPr="00B56980">
              <w:rPr>
                <w:sz w:val="20"/>
                <w:szCs w:val="20"/>
              </w:rPr>
              <w:t>Loss</w:t>
            </w:r>
            <w:proofErr w:type="spellEnd"/>
            <w:r w:rsidRPr="00B56980">
              <w:rPr>
                <w:sz w:val="20"/>
                <w:szCs w:val="20"/>
              </w:rPr>
              <w:t xml:space="preserve"> (dB)</w:t>
            </w:r>
          </w:p>
        </w:tc>
        <w:tc>
          <w:tcPr>
            <w:tcW w:w="684" w:type="dxa"/>
            <w:hideMark/>
          </w:tcPr>
          <w:p w14:paraId="3F700AA8" w14:textId="77777777" w:rsidR="00832F0C" w:rsidRPr="00B56980" w:rsidRDefault="00832F0C">
            <w:pPr>
              <w:spacing w:after="225"/>
              <w:jc w:val="center"/>
              <w:rPr>
                <w:sz w:val="20"/>
                <w:szCs w:val="20"/>
              </w:rPr>
            </w:pPr>
            <w:r w:rsidRPr="00B56980">
              <w:rPr>
                <w:sz w:val="20"/>
                <w:szCs w:val="20"/>
              </w:rPr>
              <w:t>7,7</w:t>
            </w:r>
          </w:p>
        </w:tc>
        <w:tc>
          <w:tcPr>
            <w:tcW w:w="685" w:type="dxa"/>
            <w:hideMark/>
          </w:tcPr>
          <w:p w14:paraId="4855A400" w14:textId="77777777" w:rsidR="00832F0C" w:rsidRPr="00B56980" w:rsidRDefault="00832F0C">
            <w:pPr>
              <w:spacing w:after="225"/>
              <w:jc w:val="center"/>
              <w:rPr>
                <w:sz w:val="20"/>
                <w:szCs w:val="20"/>
              </w:rPr>
            </w:pPr>
            <w:r w:rsidRPr="00B56980">
              <w:rPr>
                <w:sz w:val="20"/>
                <w:szCs w:val="20"/>
              </w:rPr>
              <w:t>9,0</w:t>
            </w:r>
          </w:p>
        </w:tc>
        <w:tc>
          <w:tcPr>
            <w:tcW w:w="667" w:type="dxa"/>
            <w:hideMark/>
          </w:tcPr>
          <w:p w14:paraId="18816D18" w14:textId="77777777" w:rsidR="00832F0C" w:rsidRPr="00C30BF9" w:rsidRDefault="00832F0C">
            <w:pPr>
              <w:spacing w:after="225"/>
              <w:jc w:val="center"/>
              <w:rPr>
                <w:sz w:val="21"/>
                <w:szCs w:val="21"/>
              </w:rPr>
            </w:pPr>
            <w:r w:rsidRPr="00C30BF9">
              <w:rPr>
                <w:sz w:val="21"/>
                <w:szCs w:val="21"/>
              </w:rPr>
              <w:t>11,6</w:t>
            </w:r>
          </w:p>
        </w:tc>
        <w:tc>
          <w:tcPr>
            <w:tcW w:w="667" w:type="dxa"/>
            <w:hideMark/>
          </w:tcPr>
          <w:p w14:paraId="3842E412" w14:textId="77777777" w:rsidR="00832F0C" w:rsidRPr="00C30BF9" w:rsidRDefault="00832F0C">
            <w:pPr>
              <w:spacing w:after="225"/>
              <w:jc w:val="center"/>
              <w:rPr>
                <w:sz w:val="21"/>
                <w:szCs w:val="21"/>
              </w:rPr>
            </w:pPr>
            <w:r w:rsidRPr="00C30BF9">
              <w:rPr>
                <w:sz w:val="21"/>
                <w:szCs w:val="21"/>
              </w:rPr>
              <w:t>13,5</w:t>
            </w:r>
          </w:p>
        </w:tc>
        <w:tc>
          <w:tcPr>
            <w:tcW w:w="667" w:type="dxa"/>
            <w:hideMark/>
          </w:tcPr>
          <w:p w14:paraId="793462C6" w14:textId="77777777" w:rsidR="00832F0C" w:rsidRPr="00C30BF9" w:rsidRDefault="00832F0C">
            <w:pPr>
              <w:spacing w:after="225"/>
              <w:jc w:val="center"/>
              <w:rPr>
                <w:sz w:val="21"/>
                <w:szCs w:val="21"/>
              </w:rPr>
            </w:pPr>
            <w:r w:rsidRPr="00C30BF9">
              <w:rPr>
                <w:sz w:val="21"/>
                <w:szCs w:val="21"/>
              </w:rPr>
              <w:t>15,5</w:t>
            </w:r>
          </w:p>
        </w:tc>
        <w:tc>
          <w:tcPr>
            <w:tcW w:w="690" w:type="dxa"/>
            <w:gridSpan w:val="2"/>
            <w:hideMark/>
          </w:tcPr>
          <w:p w14:paraId="69BE36C5" w14:textId="77777777" w:rsidR="00832F0C" w:rsidRPr="00C30BF9" w:rsidRDefault="00832F0C">
            <w:pPr>
              <w:spacing w:after="225"/>
              <w:jc w:val="center"/>
              <w:rPr>
                <w:sz w:val="21"/>
                <w:szCs w:val="21"/>
              </w:rPr>
            </w:pPr>
            <w:r w:rsidRPr="00C30BF9">
              <w:rPr>
                <w:sz w:val="21"/>
                <w:szCs w:val="21"/>
              </w:rPr>
              <w:t>17,9</w:t>
            </w:r>
          </w:p>
        </w:tc>
        <w:tc>
          <w:tcPr>
            <w:tcW w:w="667" w:type="dxa"/>
            <w:hideMark/>
          </w:tcPr>
          <w:p w14:paraId="414812AF" w14:textId="77777777" w:rsidR="00832F0C" w:rsidRPr="00C30BF9" w:rsidRDefault="00832F0C">
            <w:pPr>
              <w:spacing w:after="225"/>
              <w:jc w:val="center"/>
              <w:rPr>
                <w:sz w:val="21"/>
                <w:szCs w:val="21"/>
              </w:rPr>
            </w:pPr>
            <w:r w:rsidRPr="00C30BF9">
              <w:rPr>
                <w:sz w:val="21"/>
                <w:szCs w:val="21"/>
              </w:rPr>
              <w:t>19,0</w:t>
            </w:r>
          </w:p>
        </w:tc>
        <w:tc>
          <w:tcPr>
            <w:tcW w:w="667" w:type="dxa"/>
            <w:hideMark/>
          </w:tcPr>
          <w:p w14:paraId="0501ABBA" w14:textId="77777777" w:rsidR="00832F0C" w:rsidRPr="00C30BF9" w:rsidRDefault="00832F0C">
            <w:pPr>
              <w:spacing w:after="225"/>
              <w:jc w:val="center"/>
              <w:rPr>
                <w:sz w:val="21"/>
                <w:szCs w:val="21"/>
              </w:rPr>
            </w:pPr>
            <w:r w:rsidRPr="00C30BF9">
              <w:rPr>
                <w:sz w:val="21"/>
                <w:szCs w:val="21"/>
              </w:rPr>
              <w:t>21,5</w:t>
            </w:r>
          </w:p>
        </w:tc>
      </w:tr>
      <w:tr w:rsidR="00832F0C" w:rsidRPr="00C30BF9" w14:paraId="131F110E" w14:textId="77777777" w:rsidTr="00B56980">
        <w:trPr>
          <w:jc w:val="center"/>
        </w:trPr>
        <w:tc>
          <w:tcPr>
            <w:tcW w:w="2670" w:type="dxa"/>
            <w:hideMark/>
          </w:tcPr>
          <w:p w14:paraId="3FEF6838" w14:textId="77777777" w:rsidR="00832F0C" w:rsidRPr="00B56980" w:rsidRDefault="00832F0C">
            <w:pPr>
              <w:spacing w:after="225"/>
              <w:rPr>
                <w:sz w:val="20"/>
                <w:szCs w:val="20"/>
              </w:rPr>
            </w:pPr>
            <w:proofErr w:type="spellStart"/>
            <w:r w:rsidRPr="00B56980">
              <w:rPr>
                <w:sz w:val="20"/>
                <w:szCs w:val="20"/>
              </w:rPr>
              <w:t>Uniformity</w:t>
            </w:r>
            <w:proofErr w:type="spellEnd"/>
          </w:p>
        </w:tc>
        <w:tc>
          <w:tcPr>
            <w:tcW w:w="684" w:type="dxa"/>
            <w:hideMark/>
          </w:tcPr>
          <w:p w14:paraId="5E7DF566" w14:textId="77777777" w:rsidR="00832F0C" w:rsidRPr="00B56980" w:rsidRDefault="00832F0C">
            <w:pPr>
              <w:spacing w:after="225"/>
              <w:jc w:val="center"/>
              <w:rPr>
                <w:sz w:val="20"/>
                <w:szCs w:val="20"/>
              </w:rPr>
            </w:pPr>
            <w:r w:rsidRPr="00B56980">
              <w:rPr>
                <w:sz w:val="20"/>
                <w:szCs w:val="20"/>
              </w:rPr>
              <w:t>-1,7</w:t>
            </w:r>
          </w:p>
        </w:tc>
        <w:tc>
          <w:tcPr>
            <w:tcW w:w="685" w:type="dxa"/>
            <w:hideMark/>
          </w:tcPr>
          <w:p w14:paraId="213C27B8" w14:textId="77777777" w:rsidR="00832F0C" w:rsidRPr="00B56980" w:rsidRDefault="00832F0C">
            <w:pPr>
              <w:spacing w:after="225"/>
              <w:jc w:val="center"/>
              <w:rPr>
                <w:sz w:val="20"/>
                <w:szCs w:val="20"/>
              </w:rPr>
            </w:pPr>
            <w:r w:rsidRPr="00B56980">
              <w:rPr>
                <w:sz w:val="20"/>
                <w:szCs w:val="20"/>
              </w:rPr>
              <w:t>-2,6</w:t>
            </w:r>
          </w:p>
        </w:tc>
        <w:tc>
          <w:tcPr>
            <w:tcW w:w="667" w:type="dxa"/>
            <w:hideMark/>
          </w:tcPr>
          <w:p w14:paraId="1BCC7345" w14:textId="77777777" w:rsidR="00832F0C" w:rsidRPr="00C30BF9" w:rsidRDefault="00832F0C">
            <w:pPr>
              <w:spacing w:after="225"/>
              <w:jc w:val="center"/>
              <w:rPr>
                <w:sz w:val="21"/>
                <w:szCs w:val="21"/>
              </w:rPr>
            </w:pPr>
            <w:r w:rsidRPr="00C30BF9">
              <w:rPr>
                <w:sz w:val="21"/>
                <w:szCs w:val="21"/>
              </w:rPr>
              <w:t>-2,6</w:t>
            </w:r>
          </w:p>
        </w:tc>
        <w:tc>
          <w:tcPr>
            <w:tcW w:w="667" w:type="dxa"/>
            <w:hideMark/>
          </w:tcPr>
          <w:p w14:paraId="0D6EE51A" w14:textId="77777777" w:rsidR="00832F0C" w:rsidRPr="00C30BF9" w:rsidRDefault="00832F0C">
            <w:pPr>
              <w:spacing w:after="225"/>
              <w:jc w:val="center"/>
              <w:rPr>
                <w:sz w:val="21"/>
                <w:szCs w:val="21"/>
              </w:rPr>
            </w:pPr>
            <w:r w:rsidRPr="00C30BF9">
              <w:rPr>
                <w:sz w:val="21"/>
                <w:szCs w:val="21"/>
              </w:rPr>
              <w:t>-3,9</w:t>
            </w:r>
          </w:p>
        </w:tc>
        <w:tc>
          <w:tcPr>
            <w:tcW w:w="667" w:type="dxa"/>
            <w:hideMark/>
          </w:tcPr>
          <w:p w14:paraId="7257D169" w14:textId="77777777" w:rsidR="00832F0C" w:rsidRPr="00C30BF9" w:rsidRDefault="00832F0C">
            <w:pPr>
              <w:spacing w:after="225"/>
              <w:jc w:val="center"/>
              <w:rPr>
                <w:sz w:val="21"/>
                <w:szCs w:val="21"/>
              </w:rPr>
            </w:pPr>
            <w:r w:rsidRPr="00C30BF9">
              <w:rPr>
                <w:sz w:val="21"/>
                <w:szCs w:val="21"/>
              </w:rPr>
              <w:t>-3,5</w:t>
            </w:r>
          </w:p>
        </w:tc>
        <w:tc>
          <w:tcPr>
            <w:tcW w:w="690" w:type="dxa"/>
            <w:gridSpan w:val="2"/>
            <w:hideMark/>
          </w:tcPr>
          <w:p w14:paraId="2E09A77A" w14:textId="77777777" w:rsidR="00832F0C" w:rsidRPr="00C30BF9" w:rsidRDefault="00832F0C">
            <w:pPr>
              <w:spacing w:after="225"/>
              <w:jc w:val="center"/>
              <w:rPr>
                <w:sz w:val="21"/>
                <w:szCs w:val="21"/>
              </w:rPr>
            </w:pPr>
            <w:r w:rsidRPr="00C30BF9">
              <w:rPr>
                <w:sz w:val="21"/>
                <w:szCs w:val="21"/>
              </w:rPr>
              <w:t>-5,2</w:t>
            </w:r>
          </w:p>
        </w:tc>
        <w:tc>
          <w:tcPr>
            <w:tcW w:w="667" w:type="dxa"/>
            <w:hideMark/>
          </w:tcPr>
          <w:p w14:paraId="436AB063" w14:textId="77777777" w:rsidR="00832F0C" w:rsidRPr="00C30BF9" w:rsidRDefault="00832F0C">
            <w:pPr>
              <w:spacing w:after="225"/>
              <w:jc w:val="center"/>
              <w:rPr>
                <w:sz w:val="21"/>
                <w:szCs w:val="21"/>
              </w:rPr>
            </w:pPr>
            <w:r w:rsidRPr="00C30BF9">
              <w:rPr>
                <w:sz w:val="21"/>
                <w:szCs w:val="21"/>
              </w:rPr>
              <w:t>– 4,4</w:t>
            </w:r>
          </w:p>
        </w:tc>
        <w:tc>
          <w:tcPr>
            <w:tcW w:w="667" w:type="dxa"/>
            <w:hideMark/>
          </w:tcPr>
          <w:p w14:paraId="6EFDA13A" w14:textId="77777777" w:rsidR="00832F0C" w:rsidRPr="00C30BF9" w:rsidRDefault="00832F0C">
            <w:pPr>
              <w:spacing w:after="225"/>
              <w:jc w:val="center"/>
              <w:rPr>
                <w:sz w:val="21"/>
                <w:szCs w:val="21"/>
              </w:rPr>
            </w:pPr>
            <w:r w:rsidRPr="00C30BF9">
              <w:rPr>
                <w:sz w:val="21"/>
                <w:szCs w:val="21"/>
              </w:rPr>
              <w:t>-6,5</w:t>
            </w:r>
          </w:p>
        </w:tc>
      </w:tr>
      <w:tr w:rsidR="00832F0C" w:rsidRPr="00C30BF9" w14:paraId="789EF3BF" w14:textId="77777777" w:rsidTr="00B56980">
        <w:trPr>
          <w:jc w:val="center"/>
        </w:trPr>
        <w:tc>
          <w:tcPr>
            <w:tcW w:w="2670" w:type="dxa"/>
            <w:hideMark/>
          </w:tcPr>
          <w:p w14:paraId="29DDF79D" w14:textId="77777777" w:rsidR="00832F0C" w:rsidRPr="00B56980" w:rsidRDefault="00832F0C">
            <w:pPr>
              <w:spacing w:after="225"/>
              <w:rPr>
                <w:sz w:val="20"/>
                <w:szCs w:val="20"/>
              </w:rPr>
            </w:pPr>
            <w:proofErr w:type="spellStart"/>
            <w:r w:rsidRPr="00B56980">
              <w:rPr>
                <w:sz w:val="20"/>
                <w:szCs w:val="20"/>
              </w:rPr>
              <w:t>Temperature</w:t>
            </w:r>
            <w:proofErr w:type="spellEnd"/>
            <w:r w:rsidRPr="00B56980">
              <w:rPr>
                <w:sz w:val="20"/>
                <w:szCs w:val="20"/>
              </w:rPr>
              <w:t xml:space="preserve"> </w:t>
            </w:r>
            <w:proofErr w:type="spellStart"/>
            <w:r w:rsidRPr="00B56980">
              <w:rPr>
                <w:sz w:val="20"/>
                <w:szCs w:val="20"/>
              </w:rPr>
              <w:t>Coefficient</w:t>
            </w:r>
            <w:proofErr w:type="spellEnd"/>
            <w:r w:rsidRPr="00B56980">
              <w:rPr>
                <w:sz w:val="20"/>
                <w:szCs w:val="20"/>
              </w:rPr>
              <w:t xml:space="preserve"> (dB/</w:t>
            </w:r>
            <w:proofErr w:type="spellStart"/>
            <w:r w:rsidRPr="00B56980">
              <w:rPr>
                <w:sz w:val="20"/>
                <w:szCs w:val="20"/>
              </w:rPr>
              <w:t>ºC</w:t>
            </w:r>
            <w:proofErr w:type="spellEnd"/>
            <w:r w:rsidRPr="00B56980">
              <w:rPr>
                <w:sz w:val="20"/>
                <w:szCs w:val="20"/>
              </w:rPr>
              <w:t>)</w:t>
            </w:r>
          </w:p>
        </w:tc>
        <w:tc>
          <w:tcPr>
            <w:tcW w:w="1369" w:type="dxa"/>
            <w:gridSpan w:val="2"/>
            <w:hideMark/>
          </w:tcPr>
          <w:p w14:paraId="43711E59" w14:textId="77777777" w:rsidR="00832F0C" w:rsidRPr="00B56980" w:rsidRDefault="00832F0C">
            <w:pPr>
              <w:spacing w:after="225"/>
              <w:jc w:val="center"/>
              <w:rPr>
                <w:sz w:val="20"/>
                <w:szCs w:val="20"/>
              </w:rPr>
            </w:pPr>
            <w:r w:rsidRPr="00B56980">
              <w:rPr>
                <w:sz w:val="20"/>
                <w:szCs w:val="20"/>
              </w:rPr>
              <w:t>&lt;0,003</w:t>
            </w:r>
          </w:p>
        </w:tc>
        <w:tc>
          <w:tcPr>
            <w:tcW w:w="1334" w:type="dxa"/>
            <w:gridSpan w:val="2"/>
            <w:hideMark/>
          </w:tcPr>
          <w:p w14:paraId="65A60DC7" w14:textId="77777777" w:rsidR="00832F0C" w:rsidRPr="00C30BF9" w:rsidRDefault="00832F0C">
            <w:pPr>
              <w:spacing w:after="225"/>
              <w:jc w:val="center"/>
              <w:rPr>
                <w:sz w:val="21"/>
                <w:szCs w:val="21"/>
              </w:rPr>
            </w:pPr>
            <w:r w:rsidRPr="00C30BF9">
              <w:rPr>
                <w:sz w:val="21"/>
                <w:szCs w:val="21"/>
              </w:rPr>
              <w:t>&lt; 0,004</w:t>
            </w:r>
          </w:p>
        </w:tc>
        <w:tc>
          <w:tcPr>
            <w:tcW w:w="1357" w:type="dxa"/>
            <w:gridSpan w:val="3"/>
            <w:hideMark/>
          </w:tcPr>
          <w:p w14:paraId="2E6B7624" w14:textId="77777777" w:rsidR="00832F0C" w:rsidRPr="00C30BF9" w:rsidRDefault="00832F0C">
            <w:pPr>
              <w:spacing w:after="225"/>
              <w:jc w:val="center"/>
              <w:rPr>
                <w:sz w:val="21"/>
                <w:szCs w:val="21"/>
              </w:rPr>
            </w:pPr>
            <w:r w:rsidRPr="00C30BF9">
              <w:rPr>
                <w:sz w:val="21"/>
                <w:szCs w:val="21"/>
              </w:rPr>
              <w:t>&lt;0,006</w:t>
            </w:r>
          </w:p>
        </w:tc>
        <w:tc>
          <w:tcPr>
            <w:tcW w:w="1334" w:type="dxa"/>
            <w:gridSpan w:val="2"/>
            <w:hideMark/>
          </w:tcPr>
          <w:p w14:paraId="6BA01DAA" w14:textId="77777777" w:rsidR="00832F0C" w:rsidRPr="00C30BF9" w:rsidRDefault="00832F0C">
            <w:pPr>
              <w:spacing w:after="225"/>
              <w:jc w:val="center"/>
              <w:rPr>
                <w:sz w:val="21"/>
                <w:szCs w:val="21"/>
              </w:rPr>
            </w:pPr>
            <w:r w:rsidRPr="00C30BF9">
              <w:rPr>
                <w:sz w:val="21"/>
                <w:szCs w:val="21"/>
              </w:rPr>
              <w:t>&lt;0,008</w:t>
            </w:r>
          </w:p>
        </w:tc>
      </w:tr>
      <w:tr w:rsidR="00832F0C" w:rsidRPr="00C30BF9" w14:paraId="46D9C11D" w14:textId="77777777" w:rsidTr="00B56980">
        <w:trPr>
          <w:jc w:val="center"/>
        </w:trPr>
        <w:tc>
          <w:tcPr>
            <w:tcW w:w="2670" w:type="dxa"/>
            <w:hideMark/>
          </w:tcPr>
          <w:p w14:paraId="04F9E34C" w14:textId="77777777" w:rsidR="00832F0C" w:rsidRPr="00B56980" w:rsidRDefault="00832F0C">
            <w:pPr>
              <w:spacing w:after="225"/>
              <w:rPr>
                <w:sz w:val="20"/>
                <w:szCs w:val="20"/>
              </w:rPr>
            </w:pPr>
            <w:proofErr w:type="spellStart"/>
            <w:r w:rsidRPr="00B56980">
              <w:rPr>
                <w:sz w:val="20"/>
                <w:szCs w:val="20"/>
              </w:rPr>
              <w:t>Directivity</w:t>
            </w:r>
            <w:proofErr w:type="spellEnd"/>
            <w:r w:rsidRPr="00B56980">
              <w:rPr>
                <w:sz w:val="20"/>
                <w:szCs w:val="20"/>
              </w:rPr>
              <w:t xml:space="preserve"> (dB)</w:t>
            </w:r>
          </w:p>
        </w:tc>
        <w:tc>
          <w:tcPr>
            <w:tcW w:w="5394" w:type="dxa"/>
            <w:gridSpan w:val="9"/>
            <w:hideMark/>
          </w:tcPr>
          <w:p w14:paraId="0191864C" w14:textId="77777777" w:rsidR="00832F0C" w:rsidRPr="00B56980" w:rsidRDefault="00832F0C">
            <w:pPr>
              <w:spacing w:after="225"/>
              <w:jc w:val="center"/>
              <w:rPr>
                <w:sz w:val="20"/>
                <w:szCs w:val="20"/>
              </w:rPr>
            </w:pPr>
            <w:r w:rsidRPr="00B56980">
              <w:rPr>
                <w:sz w:val="20"/>
                <w:szCs w:val="20"/>
              </w:rPr>
              <w:t>&gt;40</w:t>
            </w:r>
          </w:p>
        </w:tc>
      </w:tr>
      <w:tr w:rsidR="00832F0C" w:rsidRPr="00C30BF9" w14:paraId="26747680" w14:textId="77777777" w:rsidTr="00B56980">
        <w:trPr>
          <w:jc w:val="center"/>
        </w:trPr>
        <w:tc>
          <w:tcPr>
            <w:tcW w:w="2670" w:type="dxa"/>
            <w:hideMark/>
          </w:tcPr>
          <w:p w14:paraId="2AD25585" w14:textId="77777777" w:rsidR="00832F0C" w:rsidRPr="00B56980" w:rsidRDefault="00832F0C">
            <w:pPr>
              <w:spacing w:after="225"/>
              <w:rPr>
                <w:sz w:val="20"/>
                <w:szCs w:val="20"/>
              </w:rPr>
            </w:pPr>
            <w:proofErr w:type="spellStart"/>
            <w:r w:rsidRPr="00B56980">
              <w:rPr>
                <w:sz w:val="20"/>
                <w:szCs w:val="20"/>
              </w:rPr>
              <w:t>Operating</w:t>
            </w:r>
            <w:proofErr w:type="spellEnd"/>
            <w:r w:rsidRPr="00B56980">
              <w:rPr>
                <w:sz w:val="20"/>
                <w:szCs w:val="20"/>
              </w:rPr>
              <w:t xml:space="preserve"> </w:t>
            </w:r>
            <w:proofErr w:type="spellStart"/>
            <w:r w:rsidRPr="00B56980">
              <w:rPr>
                <w:sz w:val="20"/>
                <w:szCs w:val="20"/>
              </w:rPr>
              <w:t>Temperature</w:t>
            </w:r>
            <w:proofErr w:type="spellEnd"/>
            <w:r w:rsidRPr="00B56980">
              <w:rPr>
                <w:sz w:val="20"/>
                <w:szCs w:val="20"/>
              </w:rPr>
              <w:t xml:space="preserve"> (</w:t>
            </w:r>
            <w:proofErr w:type="spellStart"/>
            <w:r w:rsidRPr="00B56980">
              <w:rPr>
                <w:sz w:val="20"/>
                <w:szCs w:val="20"/>
              </w:rPr>
              <w:t>ºC</w:t>
            </w:r>
            <w:proofErr w:type="spellEnd"/>
            <w:r w:rsidRPr="00B56980">
              <w:rPr>
                <w:sz w:val="20"/>
                <w:szCs w:val="20"/>
              </w:rPr>
              <w:t>)</w:t>
            </w:r>
          </w:p>
        </w:tc>
        <w:tc>
          <w:tcPr>
            <w:tcW w:w="5394" w:type="dxa"/>
            <w:gridSpan w:val="9"/>
            <w:hideMark/>
          </w:tcPr>
          <w:p w14:paraId="6227A868" w14:textId="77777777" w:rsidR="00832F0C" w:rsidRPr="00B56980" w:rsidRDefault="00832F0C">
            <w:pPr>
              <w:spacing w:after="225"/>
              <w:jc w:val="center"/>
              <w:rPr>
                <w:sz w:val="20"/>
                <w:szCs w:val="20"/>
              </w:rPr>
            </w:pPr>
            <w:r w:rsidRPr="00B56980">
              <w:rPr>
                <w:sz w:val="20"/>
                <w:szCs w:val="20"/>
              </w:rPr>
              <w:t xml:space="preserve">-40 </w:t>
            </w:r>
            <w:proofErr w:type="spellStart"/>
            <w:r w:rsidRPr="00B56980">
              <w:rPr>
                <w:sz w:val="20"/>
                <w:szCs w:val="20"/>
              </w:rPr>
              <w:t>to</w:t>
            </w:r>
            <w:proofErr w:type="spellEnd"/>
            <w:r w:rsidRPr="00B56980">
              <w:rPr>
                <w:sz w:val="20"/>
                <w:szCs w:val="20"/>
              </w:rPr>
              <w:t xml:space="preserve"> +70</w:t>
            </w:r>
          </w:p>
        </w:tc>
      </w:tr>
      <w:tr w:rsidR="00832F0C" w:rsidRPr="00C30BF9" w14:paraId="6E7C16A9" w14:textId="77777777" w:rsidTr="00B56980">
        <w:trPr>
          <w:jc w:val="center"/>
        </w:trPr>
        <w:tc>
          <w:tcPr>
            <w:tcW w:w="2670" w:type="dxa"/>
            <w:hideMark/>
          </w:tcPr>
          <w:p w14:paraId="5CF2C25F" w14:textId="77777777" w:rsidR="00832F0C" w:rsidRPr="00B56980" w:rsidRDefault="00832F0C">
            <w:pPr>
              <w:spacing w:after="225"/>
              <w:rPr>
                <w:sz w:val="20"/>
                <w:szCs w:val="20"/>
              </w:rPr>
            </w:pPr>
            <w:r w:rsidRPr="00B56980">
              <w:rPr>
                <w:sz w:val="20"/>
                <w:szCs w:val="20"/>
              </w:rPr>
              <w:t xml:space="preserve">Storage </w:t>
            </w:r>
            <w:proofErr w:type="spellStart"/>
            <w:r w:rsidRPr="00B56980">
              <w:rPr>
                <w:sz w:val="20"/>
                <w:szCs w:val="20"/>
              </w:rPr>
              <w:t>Temperature</w:t>
            </w:r>
            <w:proofErr w:type="spellEnd"/>
            <w:r w:rsidRPr="00B56980">
              <w:rPr>
                <w:sz w:val="20"/>
                <w:szCs w:val="20"/>
              </w:rPr>
              <w:t xml:space="preserve"> (</w:t>
            </w:r>
            <w:proofErr w:type="spellStart"/>
            <w:r w:rsidRPr="00B56980">
              <w:rPr>
                <w:sz w:val="20"/>
                <w:szCs w:val="20"/>
              </w:rPr>
              <w:t>ºC</w:t>
            </w:r>
            <w:proofErr w:type="spellEnd"/>
            <w:r w:rsidRPr="00B56980">
              <w:rPr>
                <w:sz w:val="20"/>
                <w:szCs w:val="20"/>
              </w:rPr>
              <w:t>)</w:t>
            </w:r>
          </w:p>
        </w:tc>
        <w:tc>
          <w:tcPr>
            <w:tcW w:w="5394" w:type="dxa"/>
            <w:gridSpan w:val="9"/>
            <w:hideMark/>
          </w:tcPr>
          <w:p w14:paraId="6817A75A" w14:textId="77777777" w:rsidR="00832F0C" w:rsidRPr="00B56980" w:rsidRDefault="00832F0C">
            <w:pPr>
              <w:spacing w:after="225"/>
              <w:jc w:val="center"/>
              <w:rPr>
                <w:sz w:val="20"/>
                <w:szCs w:val="20"/>
              </w:rPr>
            </w:pPr>
            <w:r w:rsidRPr="00B56980">
              <w:rPr>
                <w:sz w:val="20"/>
                <w:szCs w:val="20"/>
              </w:rPr>
              <w:t xml:space="preserve">-50 </w:t>
            </w:r>
            <w:proofErr w:type="spellStart"/>
            <w:r w:rsidRPr="00B56980">
              <w:rPr>
                <w:sz w:val="20"/>
                <w:szCs w:val="20"/>
              </w:rPr>
              <w:t>to</w:t>
            </w:r>
            <w:proofErr w:type="spellEnd"/>
            <w:r w:rsidRPr="00B56980">
              <w:rPr>
                <w:sz w:val="20"/>
                <w:szCs w:val="20"/>
              </w:rPr>
              <w:t xml:space="preserve"> +85</w:t>
            </w:r>
          </w:p>
        </w:tc>
      </w:tr>
    </w:tbl>
    <w:p w14:paraId="4942B5A0" w14:textId="77777777" w:rsidR="00832F0C" w:rsidRPr="00C30BF9" w:rsidRDefault="00832F0C" w:rsidP="004177B8">
      <w:pPr>
        <w:rPr>
          <w:iCs/>
          <w:sz w:val="22"/>
          <w:szCs w:val="22"/>
        </w:rPr>
        <w:sectPr w:rsidR="00832F0C" w:rsidRPr="00C30BF9" w:rsidSect="00832F0C">
          <w:type w:val="continuous"/>
          <w:pgSz w:w="12240" w:h="15840"/>
          <w:pgMar w:top="1418" w:right="1134" w:bottom="1134" w:left="1418" w:header="567" w:footer="567" w:gutter="0"/>
          <w:cols w:space="567"/>
          <w:docGrid w:linePitch="360"/>
        </w:sectPr>
      </w:pPr>
    </w:p>
    <w:p w14:paraId="3CDDFD37" w14:textId="11226F4E" w:rsidR="00D368C4" w:rsidRPr="00C30BF9" w:rsidRDefault="00FF6B3F" w:rsidP="004177B8">
      <w:pPr>
        <w:rPr>
          <w:iCs/>
          <w:sz w:val="22"/>
          <w:szCs w:val="22"/>
        </w:rPr>
      </w:pPr>
      <w:r w:rsidRPr="00C30BF9">
        <w:rPr>
          <w:iCs/>
          <w:sz w:val="22"/>
          <w:szCs w:val="22"/>
        </w:rPr>
        <w:t xml:space="preserve">Enlace de la hoja de datos: </w:t>
      </w:r>
      <w:hyperlink r:id="rId12" w:history="1">
        <w:r w:rsidR="008C5893" w:rsidRPr="00C30BF9">
          <w:rPr>
            <w:rStyle w:val="Hyperlink"/>
            <w:iCs/>
            <w:sz w:val="22"/>
            <w:szCs w:val="22"/>
          </w:rPr>
          <w:t>https://www.printfriendly.com/p/g/eMgLSP</w:t>
        </w:r>
      </w:hyperlink>
      <w:r w:rsidR="008C5893" w:rsidRPr="00C30BF9">
        <w:rPr>
          <w:iCs/>
          <w:sz w:val="22"/>
          <w:szCs w:val="22"/>
        </w:rPr>
        <w:t xml:space="preserve"> </w:t>
      </w:r>
    </w:p>
    <w:p w14:paraId="67DF98D3" w14:textId="77777777" w:rsidR="0067372D" w:rsidRPr="00C30BF9" w:rsidRDefault="0067372D" w:rsidP="004177B8">
      <w:pPr>
        <w:rPr>
          <w:iCs/>
          <w:sz w:val="22"/>
          <w:szCs w:val="22"/>
        </w:rPr>
      </w:pPr>
    </w:p>
    <w:p w14:paraId="36AF8732" w14:textId="2D928170" w:rsidR="005443B9" w:rsidRPr="00A56FB0" w:rsidRDefault="008A6D26" w:rsidP="008A6D26">
      <w:pPr>
        <w:jc w:val="both"/>
        <w:rPr>
          <w:b/>
          <w:bCs/>
          <w:iCs/>
          <w:sz w:val="22"/>
          <w:szCs w:val="22"/>
          <w:lang w:val="en-US"/>
        </w:rPr>
      </w:pPr>
      <w:bookmarkStart w:id="0" w:name="_Hlk80691296"/>
      <w:r w:rsidRPr="00A56FB0">
        <w:rPr>
          <w:b/>
          <w:bCs/>
          <w:iCs/>
          <w:sz w:val="22"/>
          <w:szCs w:val="22"/>
          <w:lang w:val="en-US"/>
        </w:rPr>
        <w:t xml:space="preserve">2. </w:t>
      </w:r>
      <w:r w:rsidR="00D41A35" w:rsidRPr="00A56FB0">
        <w:rPr>
          <w:b/>
          <w:bCs/>
          <w:iCs/>
          <w:sz w:val="22"/>
          <w:szCs w:val="22"/>
          <w:lang w:val="en-US"/>
        </w:rPr>
        <w:t>Divisor Splitter Optico PLC CASSETTE 1×64 SC APC</w:t>
      </w:r>
    </w:p>
    <w:bookmarkEnd w:id="0"/>
    <w:p w14:paraId="20813BF8" w14:textId="757C7B54" w:rsidR="003B365A" w:rsidRPr="00A56FB0" w:rsidRDefault="003B365A" w:rsidP="008C5893">
      <w:pPr>
        <w:rPr>
          <w:iCs/>
          <w:sz w:val="22"/>
          <w:szCs w:val="22"/>
          <w:lang w:val="en-US"/>
        </w:rPr>
      </w:pPr>
    </w:p>
    <w:p w14:paraId="1454BB41" w14:textId="4D002EFD" w:rsidR="00463077" w:rsidRPr="00C30BF9" w:rsidRDefault="00463077" w:rsidP="00463077">
      <w:pPr>
        <w:jc w:val="both"/>
        <w:rPr>
          <w:iCs/>
          <w:sz w:val="22"/>
          <w:szCs w:val="22"/>
        </w:rPr>
      </w:pPr>
      <w:r w:rsidRPr="00C30BF9">
        <w:rPr>
          <w:iCs/>
          <w:sz w:val="22"/>
          <w:szCs w:val="22"/>
        </w:rPr>
        <w:t xml:space="preserve">Divisor </w:t>
      </w:r>
      <w:proofErr w:type="spellStart"/>
      <w:r w:rsidRPr="00C30BF9">
        <w:rPr>
          <w:iCs/>
          <w:sz w:val="22"/>
          <w:szCs w:val="22"/>
        </w:rPr>
        <w:t>Splitter</w:t>
      </w:r>
      <w:proofErr w:type="spellEnd"/>
      <w:r w:rsidRPr="00C30BF9">
        <w:rPr>
          <w:iCs/>
          <w:sz w:val="22"/>
          <w:szCs w:val="22"/>
        </w:rPr>
        <w:t xml:space="preserve"> </w:t>
      </w:r>
      <w:proofErr w:type="spellStart"/>
      <w:r w:rsidRPr="00C30BF9">
        <w:rPr>
          <w:iCs/>
          <w:sz w:val="22"/>
          <w:szCs w:val="22"/>
        </w:rPr>
        <w:t>Optico</w:t>
      </w:r>
      <w:proofErr w:type="spellEnd"/>
      <w:r w:rsidRPr="00C30BF9">
        <w:rPr>
          <w:iCs/>
          <w:sz w:val="22"/>
          <w:szCs w:val="22"/>
        </w:rPr>
        <w:t xml:space="preserve"> PLC CASSETTE 1×64 SC APC El divisor óptico en caja CASSETTE es un componente esencial utilizado en la arquitectura de redes FTTH PON, en las que una sola entrada óptica se divide en múltiples salidas.</w:t>
      </w:r>
      <w:r w:rsidR="00AB493D" w:rsidRPr="00C30BF9">
        <w:rPr>
          <w:iCs/>
          <w:sz w:val="22"/>
          <w:szCs w:val="22"/>
        </w:rPr>
        <w:fldChar w:fldCharType="begin"/>
      </w:r>
      <w:r w:rsidR="00AB493D" w:rsidRPr="00C30BF9">
        <w:rPr>
          <w:iCs/>
          <w:sz w:val="22"/>
          <w:szCs w:val="22"/>
        </w:rPr>
        <w:instrText xml:space="preserve"> ADDIN ZOTERO_ITEM CSL_CITATION {"citationID":"S2aWLFM6","properties":{"formattedCitation":"[3]","plainCitation":"[3]","noteIndex":0},"citationItems":[{"id":1576,"uris":["http://zotero.org/users/local/LRaKznoY/items/XTDS8PVL"],"uri":["http://zotero.org/users/local/LRaKznoY/items/XTDS8PVL"],"itemData":{"id":1576,"type":"webpage","abstract":"Divisor Splitter Optico PLC CASSETTE 1X64 SC APC configuraciones con SC APC Y SC PC, aunque también se pueden solicitar bajo demanda adaptadores","container-title":"Silex Fiber Telecom | Fibra Optica y Accesorios","language":"es","title":"Divisor Splitter Optico PLC CASSETTE 1x64 SC APC","URL":"https://silexfiber.com/producto/divisor-splitter-optico-plc-cassette-1x64-sc-apc/","accessed":{"date-parts":[["2021",8,24]]}}}],"schema":"https://github.com/citation-style-language/schema/raw/master/csl-citation.json"} </w:instrText>
      </w:r>
      <w:r w:rsidR="00AB493D" w:rsidRPr="00C30BF9">
        <w:rPr>
          <w:iCs/>
          <w:sz w:val="22"/>
          <w:szCs w:val="22"/>
        </w:rPr>
        <w:fldChar w:fldCharType="separate"/>
      </w:r>
      <w:r w:rsidR="00AB493D" w:rsidRPr="00C30BF9">
        <w:rPr>
          <w:sz w:val="22"/>
        </w:rPr>
        <w:t>[3]</w:t>
      </w:r>
      <w:r w:rsidR="00AB493D" w:rsidRPr="00C30BF9">
        <w:rPr>
          <w:iCs/>
          <w:sz w:val="22"/>
          <w:szCs w:val="22"/>
        </w:rPr>
        <w:fldChar w:fldCharType="end"/>
      </w:r>
    </w:p>
    <w:p w14:paraId="11A06018" w14:textId="77777777" w:rsidR="00463077" w:rsidRPr="00C30BF9" w:rsidRDefault="00463077" w:rsidP="00463077">
      <w:pPr>
        <w:jc w:val="both"/>
        <w:rPr>
          <w:iCs/>
          <w:sz w:val="22"/>
          <w:szCs w:val="22"/>
        </w:rPr>
      </w:pPr>
    </w:p>
    <w:p w14:paraId="439441D2" w14:textId="622FD3AD" w:rsidR="00D41A35" w:rsidRPr="00C30BF9" w:rsidRDefault="00463077" w:rsidP="00463077">
      <w:pPr>
        <w:jc w:val="both"/>
        <w:rPr>
          <w:iCs/>
          <w:sz w:val="22"/>
          <w:szCs w:val="22"/>
        </w:rPr>
      </w:pPr>
      <w:r w:rsidRPr="00C30BF9">
        <w:rPr>
          <w:iCs/>
          <w:sz w:val="22"/>
          <w:szCs w:val="22"/>
        </w:rPr>
        <w:t>Estos modelos con diseño compacto se caracterizan por alta fiabilidad, mínima pérdida de inserción, baja sensibilidad a la polarización (PDL) y gran uniformidad para optimizar la transmisión por fibra óptica.</w:t>
      </w:r>
      <w:r w:rsidR="00AB493D" w:rsidRPr="00C30BF9">
        <w:rPr>
          <w:iCs/>
          <w:sz w:val="22"/>
          <w:szCs w:val="22"/>
        </w:rPr>
        <w:fldChar w:fldCharType="begin"/>
      </w:r>
      <w:r w:rsidR="00AB493D" w:rsidRPr="00C30BF9">
        <w:rPr>
          <w:iCs/>
          <w:sz w:val="22"/>
          <w:szCs w:val="22"/>
        </w:rPr>
        <w:instrText xml:space="preserve"> ADDIN ZOTERO_ITEM CSL_CITATION {"citationID":"5YDEAWCo","properties":{"formattedCitation":"[3]","plainCitation":"[3]","noteIndex":0},"citationItems":[{"id":1576,"uris":["http://zotero.org/users/local/LRaKznoY/items/XTDS8PVL"],"uri":["http://zotero.org/users/local/LRaKznoY/items/XTDS8PVL"],"itemData":{"id":1576,"type":"webpage","abstract":"Divisor Splitter Optico PLC CASSETTE 1X64 SC APC configuraciones con SC APC Y SC PC, aunque también se pueden solicitar bajo demanda adaptadores","container-title":"Silex Fiber Telecom | Fibra Optica y Accesorios","language":"es","title":"Divisor Splitter Optico PLC CASSETTE 1x64 SC APC","URL":"https://silexfiber.com/producto/divisor-splitter-optico-plc-cassette-1x64-sc-apc/","accessed":{"date-parts":[["2021",8,24]]}}}],"schema":"https://github.com/citation-style-language/schema/raw/master/csl-citation.json"} </w:instrText>
      </w:r>
      <w:r w:rsidR="00AB493D" w:rsidRPr="00C30BF9">
        <w:rPr>
          <w:iCs/>
          <w:sz w:val="22"/>
          <w:szCs w:val="22"/>
        </w:rPr>
        <w:fldChar w:fldCharType="separate"/>
      </w:r>
      <w:r w:rsidR="00AB493D" w:rsidRPr="00C30BF9">
        <w:rPr>
          <w:sz w:val="22"/>
        </w:rPr>
        <w:t>[3]</w:t>
      </w:r>
      <w:r w:rsidR="00AB493D" w:rsidRPr="00C30BF9">
        <w:rPr>
          <w:iCs/>
          <w:sz w:val="22"/>
          <w:szCs w:val="22"/>
        </w:rPr>
        <w:fldChar w:fldCharType="end"/>
      </w:r>
    </w:p>
    <w:p w14:paraId="72821A7D" w14:textId="043F284C" w:rsidR="00463077" w:rsidRPr="00C30BF9" w:rsidRDefault="00463077" w:rsidP="00463077">
      <w:pPr>
        <w:jc w:val="both"/>
        <w:rPr>
          <w:iCs/>
          <w:sz w:val="22"/>
          <w:szCs w:val="22"/>
        </w:rPr>
      </w:pPr>
    </w:p>
    <w:p w14:paraId="05F99AE5" w14:textId="3F653495" w:rsidR="00463077" w:rsidRPr="00C30BF9" w:rsidRDefault="00E01D1E" w:rsidP="00463077">
      <w:pPr>
        <w:jc w:val="both"/>
        <w:rPr>
          <w:iCs/>
          <w:sz w:val="22"/>
          <w:szCs w:val="22"/>
        </w:rPr>
      </w:pPr>
      <w:r w:rsidRPr="00C30BF9">
        <w:rPr>
          <w:iCs/>
          <w:sz w:val="22"/>
          <w:szCs w:val="22"/>
        </w:rPr>
        <w:t xml:space="preserve">El Divisor </w:t>
      </w:r>
      <w:proofErr w:type="spellStart"/>
      <w:r w:rsidRPr="00C30BF9">
        <w:rPr>
          <w:iCs/>
          <w:sz w:val="22"/>
          <w:szCs w:val="22"/>
        </w:rPr>
        <w:t>Splitter</w:t>
      </w:r>
      <w:proofErr w:type="spellEnd"/>
      <w:r w:rsidRPr="00C30BF9">
        <w:rPr>
          <w:iCs/>
          <w:sz w:val="22"/>
          <w:szCs w:val="22"/>
        </w:rPr>
        <w:t xml:space="preserve"> </w:t>
      </w:r>
      <w:proofErr w:type="spellStart"/>
      <w:r w:rsidRPr="00C30BF9">
        <w:rPr>
          <w:iCs/>
          <w:sz w:val="22"/>
          <w:szCs w:val="22"/>
        </w:rPr>
        <w:t>Optico</w:t>
      </w:r>
      <w:proofErr w:type="spellEnd"/>
      <w:r w:rsidRPr="00C30BF9">
        <w:rPr>
          <w:iCs/>
          <w:sz w:val="22"/>
          <w:szCs w:val="22"/>
        </w:rPr>
        <w:t xml:space="preserve"> PLC CASSETTE SC proporciona la protección completa para los componentes ópticos interiores y los cables. Está diseñado para el montaje en diferentes instalaciones de conexión y distribución o caja de distribución de </w:t>
      </w:r>
      <w:r w:rsidRPr="00C30BF9">
        <w:rPr>
          <w:iCs/>
          <w:sz w:val="22"/>
          <w:szCs w:val="22"/>
        </w:rPr>
        <w:t>fibra en el exterior, así como en armarios o racks de red.</w:t>
      </w:r>
      <w:r w:rsidR="00AB493D" w:rsidRPr="00C30BF9">
        <w:rPr>
          <w:iCs/>
          <w:sz w:val="22"/>
          <w:szCs w:val="22"/>
        </w:rPr>
        <w:fldChar w:fldCharType="begin"/>
      </w:r>
      <w:r w:rsidR="00AB493D" w:rsidRPr="00C30BF9">
        <w:rPr>
          <w:iCs/>
          <w:sz w:val="22"/>
          <w:szCs w:val="22"/>
        </w:rPr>
        <w:instrText xml:space="preserve"> ADDIN ZOTERO_ITEM CSL_CITATION {"citationID":"GtyQR5Sm","properties":{"formattedCitation":"[3]","plainCitation":"[3]","noteIndex":0},"citationItems":[{"id":1576,"uris":["http://zotero.org/users/local/LRaKznoY/items/XTDS8PVL"],"uri":["http://zotero.org/users/local/LRaKznoY/items/XTDS8PVL"],"itemData":{"id":1576,"type":"webpage","abstract":"Divisor Splitter Optico PLC CASSETTE 1X64 SC APC configuraciones con SC APC Y SC PC, aunque también se pueden solicitar bajo demanda adaptadores","container-title":"Silex Fiber Telecom | Fibra Optica y Accesorios","language":"es","title":"Divisor Splitter Optico PLC CASSETTE 1x64 SC APC","URL":"https://silexfiber.com/producto/divisor-splitter-optico-plc-cassette-1x64-sc-apc/","accessed":{"date-parts":[["2021",8,24]]}}}],"schema":"https://github.com/citation-style-language/schema/raw/master/csl-citation.json"} </w:instrText>
      </w:r>
      <w:r w:rsidR="00AB493D" w:rsidRPr="00C30BF9">
        <w:rPr>
          <w:iCs/>
          <w:sz w:val="22"/>
          <w:szCs w:val="22"/>
        </w:rPr>
        <w:fldChar w:fldCharType="separate"/>
      </w:r>
      <w:r w:rsidR="00AB493D" w:rsidRPr="00C30BF9">
        <w:rPr>
          <w:sz w:val="22"/>
        </w:rPr>
        <w:t>[3]</w:t>
      </w:r>
      <w:r w:rsidR="00AB493D" w:rsidRPr="00C30BF9">
        <w:rPr>
          <w:iCs/>
          <w:sz w:val="22"/>
          <w:szCs w:val="22"/>
        </w:rPr>
        <w:fldChar w:fldCharType="end"/>
      </w:r>
    </w:p>
    <w:p w14:paraId="0FABF79A" w14:textId="5346941A" w:rsidR="00E01D1E" w:rsidRPr="00C30BF9" w:rsidRDefault="00E01D1E" w:rsidP="00463077">
      <w:pPr>
        <w:jc w:val="both"/>
        <w:rPr>
          <w:iCs/>
          <w:sz w:val="22"/>
          <w:szCs w:val="22"/>
        </w:rPr>
      </w:pPr>
    </w:p>
    <w:p w14:paraId="79BF9B1D" w14:textId="77777777" w:rsidR="004C3EB9" w:rsidRPr="00C30BF9" w:rsidRDefault="00C75664" w:rsidP="004C3EB9">
      <w:pPr>
        <w:keepNext/>
        <w:jc w:val="center"/>
      </w:pPr>
      <w:r w:rsidRPr="00C30BF9">
        <w:rPr>
          <w:noProof/>
        </w:rPr>
        <w:drawing>
          <wp:inline distT="0" distB="0" distL="0" distR="0" wp14:anchorId="2DD8E22C" wp14:editId="78984FD0">
            <wp:extent cx="2222291" cy="1430867"/>
            <wp:effectExtent l="19050" t="19050" r="2603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9030" b="16583"/>
                    <a:stretch/>
                  </pic:blipFill>
                  <pic:spPr bwMode="auto">
                    <a:xfrm>
                      <a:off x="0" y="0"/>
                      <a:ext cx="2231222" cy="143661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5AC9C62" w14:textId="3B1F242B" w:rsidR="00E01D1E" w:rsidRPr="00A56FB0" w:rsidRDefault="004C3EB9" w:rsidP="004C3EB9">
      <w:pPr>
        <w:pStyle w:val="Caption"/>
        <w:jc w:val="center"/>
        <w:rPr>
          <w:iCs w:val="0"/>
          <w:sz w:val="22"/>
          <w:szCs w:val="22"/>
          <w:lang w:val="en-US"/>
        </w:rPr>
      </w:pPr>
      <w:r w:rsidRPr="00A56FB0">
        <w:rPr>
          <w:lang w:val="en-US"/>
        </w:rPr>
        <w:t xml:space="preserve">Fig. </w:t>
      </w:r>
      <w:r w:rsidR="002706A9">
        <w:fldChar w:fldCharType="begin"/>
      </w:r>
      <w:r w:rsidR="002706A9" w:rsidRPr="00A56FB0">
        <w:rPr>
          <w:lang w:val="en-US"/>
        </w:rPr>
        <w:instrText xml:space="preserve"> SEQ Fig. \* ARABIC </w:instrText>
      </w:r>
      <w:r w:rsidR="002706A9">
        <w:fldChar w:fldCharType="separate"/>
      </w:r>
      <w:r w:rsidR="00A56FB0" w:rsidRPr="00A56FB0">
        <w:rPr>
          <w:noProof/>
          <w:lang w:val="en-US"/>
        </w:rPr>
        <w:t>2</w:t>
      </w:r>
      <w:r w:rsidR="002706A9">
        <w:rPr>
          <w:noProof/>
        </w:rPr>
        <w:fldChar w:fldCharType="end"/>
      </w:r>
      <w:r w:rsidRPr="00A56FB0">
        <w:rPr>
          <w:lang w:val="en-US"/>
        </w:rPr>
        <w:t xml:space="preserve"> Divisor Splitter Optico PLC CASSETTE 1×64 SC APC</w:t>
      </w:r>
    </w:p>
    <w:p w14:paraId="4C52DB63" w14:textId="52838093" w:rsidR="00AB1D9D" w:rsidRPr="00C30BF9" w:rsidRDefault="00AB1D9D" w:rsidP="00AB1D9D">
      <w:pPr>
        <w:rPr>
          <w:b/>
          <w:bCs/>
          <w:iCs/>
          <w:sz w:val="22"/>
          <w:szCs w:val="22"/>
        </w:rPr>
      </w:pPr>
      <w:r w:rsidRPr="00C30BF9">
        <w:rPr>
          <w:b/>
          <w:bCs/>
          <w:iCs/>
          <w:sz w:val="22"/>
          <w:szCs w:val="22"/>
        </w:rPr>
        <w:t>Ventajas:</w:t>
      </w:r>
      <w:r w:rsidR="00AB493D" w:rsidRPr="00C30BF9">
        <w:rPr>
          <w:b/>
          <w:bCs/>
          <w:iCs/>
          <w:sz w:val="22"/>
          <w:szCs w:val="22"/>
        </w:rPr>
        <w:fldChar w:fldCharType="begin"/>
      </w:r>
      <w:r w:rsidR="00AB493D" w:rsidRPr="00C30BF9">
        <w:rPr>
          <w:b/>
          <w:bCs/>
          <w:iCs/>
          <w:sz w:val="22"/>
          <w:szCs w:val="22"/>
        </w:rPr>
        <w:instrText xml:space="preserve"> ADDIN ZOTERO_ITEM CSL_CITATION {"citationID":"Ufo8gLSX","properties":{"formattedCitation":"[3]","plainCitation":"[3]","noteIndex":0},"citationItems":[{"id":1576,"uris":["http://zotero.org/users/local/LRaKznoY/items/XTDS8PVL"],"uri":["http://zotero.org/users/local/LRaKznoY/items/XTDS8PVL"],"itemData":{"id":1576,"type":"webpage","abstract":"Divisor Splitter Optico PLC CASSETTE 1X64 SC APC configuraciones con SC APC Y SC PC, aunque también se pueden solicitar bajo demanda adaptadores","container-title":"Silex Fiber Telecom | Fibra Optica y Accesorios","language":"es","title":"Divisor Splitter Optico PLC CASSETTE 1x64 SC APC","URL":"https://silexfiber.com/producto/divisor-splitter-optico-plc-cassette-1x64-sc-apc/","accessed":{"date-parts":[["2021",8,24]]}}}],"schema":"https://github.com/citation-style-language/schema/raw/master/csl-citation.json"} </w:instrText>
      </w:r>
      <w:r w:rsidR="00AB493D" w:rsidRPr="00C30BF9">
        <w:rPr>
          <w:b/>
          <w:bCs/>
          <w:iCs/>
          <w:sz w:val="22"/>
          <w:szCs w:val="22"/>
        </w:rPr>
        <w:fldChar w:fldCharType="separate"/>
      </w:r>
      <w:r w:rsidR="00AB493D" w:rsidRPr="00C30BF9">
        <w:rPr>
          <w:sz w:val="22"/>
        </w:rPr>
        <w:t>[3]</w:t>
      </w:r>
      <w:r w:rsidR="00AB493D" w:rsidRPr="00C30BF9">
        <w:rPr>
          <w:b/>
          <w:bCs/>
          <w:iCs/>
          <w:sz w:val="22"/>
          <w:szCs w:val="22"/>
        </w:rPr>
        <w:fldChar w:fldCharType="end"/>
      </w:r>
    </w:p>
    <w:p w14:paraId="21B73CDC" w14:textId="77777777" w:rsidR="00AB1D9D" w:rsidRPr="00C30BF9" w:rsidRDefault="00AB1D9D" w:rsidP="00FC4A0F">
      <w:pPr>
        <w:pStyle w:val="ListParagraph"/>
        <w:numPr>
          <w:ilvl w:val="0"/>
          <w:numId w:val="8"/>
        </w:numPr>
        <w:rPr>
          <w:iCs/>
          <w:sz w:val="22"/>
          <w:szCs w:val="22"/>
        </w:rPr>
      </w:pPr>
      <w:r w:rsidRPr="00C30BF9">
        <w:rPr>
          <w:iCs/>
          <w:sz w:val="22"/>
          <w:szCs w:val="22"/>
        </w:rPr>
        <w:t>Tecnología PLC</w:t>
      </w:r>
    </w:p>
    <w:p w14:paraId="0DA679E0" w14:textId="77777777" w:rsidR="00AB1D9D" w:rsidRPr="00C30BF9" w:rsidRDefault="00AB1D9D" w:rsidP="00FC4A0F">
      <w:pPr>
        <w:pStyle w:val="ListParagraph"/>
        <w:numPr>
          <w:ilvl w:val="0"/>
          <w:numId w:val="8"/>
        </w:numPr>
        <w:rPr>
          <w:iCs/>
          <w:sz w:val="22"/>
          <w:szCs w:val="22"/>
        </w:rPr>
      </w:pPr>
      <w:r w:rsidRPr="00C30BF9">
        <w:rPr>
          <w:iCs/>
          <w:sz w:val="22"/>
          <w:szCs w:val="22"/>
        </w:rPr>
        <w:t>Alta fiabilidad</w:t>
      </w:r>
    </w:p>
    <w:p w14:paraId="469E3175" w14:textId="77777777" w:rsidR="00AB1D9D" w:rsidRPr="00C30BF9" w:rsidRDefault="00AB1D9D" w:rsidP="00FC4A0F">
      <w:pPr>
        <w:pStyle w:val="ListParagraph"/>
        <w:numPr>
          <w:ilvl w:val="0"/>
          <w:numId w:val="8"/>
        </w:numPr>
        <w:rPr>
          <w:iCs/>
          <w:sz w:val="22"/>
          <w:szCs w:val="22"/>
        </w:rPr>
      </w:pPr>
      <w:r w:rsidRPr="00C30BF9">
        <w:rPr>
          <w:iCs/>
          <w:sz w:val="22"/>
          <w:szCs w:val="22"/>
        </w:rPr>
        <w:t>Bajas pérdidas de inserción</w:t>
      </w:r>
    </w:p>
    <w:p w14:paraId="3DDC405A" w14:textId="77777777" w:rsidR="00AB1D9D" w:rsidRPr="00C30BF9" w:rsidRDefault="00AB1D9D" w:rsidP="00FC4A0F">
      <w:pPr>
        <w:pStyle w:val="ListParagraph"/>
        <w:numPr>
          <w:ilvl w:val="0"/>
          <w:numId w:val="8"/>
        </w:numPr>
        <w:rPr>
          <w:iCs/>
          <w:sz w:val="22"/>
          <w:szCs w:val="22"/>
        </w:rPr>
      </w:pPr>
      <w:r w:rsidRPr="00C30BF9">
        <w:rPr>
          <w:iCs/>
          <w:sz w:val="22"/>
          <w:szCs w:val="22"/>
        </w:rPr>
        <w:t>Muy baja PDL (Sensibilidad a la polarización)</w:t>
      </w:r>
    </w:p>
    <w:p w14:paraId="459D9749" w14:textId="77777777" w:rsidR="00AB1D9D" w:rsidRPr="00C30BF9" w:rsidRDefault="00AB1D9D" w:rsidP="00FC4A0F">
      <w:pPr>
        <w:pStyle w:val="ListParagraph"/>
        <w:numPr>
          <w:ilvl w:val="0"/>
          <w:numId w:val="8"/>
        </w:numPr>
        <w:rPr>
          <w:iCs/>
          <w:sz w:val="22"/>
          <w:szCs w:val="22"/>
        </w:rPr>
      </w:pPr>
      <w:r w:rsidRPr="00C30BF9">
        <w:rPr>
          <w:iCs/>
          <w:sz w:val="22"/>
          <w:szCs w:val="22"/>
        </w:rPr>
        <w:t>Excelente uniformidad</w:t>
      </w:r>
    </w:p>
    <w:p w14:paraId="47D18F08" w14:textId="49C19626" w:rsidR="00C75664" w:rsidRPr="00C30BF9" w:rsidRDefault="00AB1D9D" w:rsidP="00FC4A0F">
      <w:pPr>
        <w:pStyle w:val="ListParagraph"/>
        <w:numPr>
          <w:ilvl w:val="0"/>
          <w:numId w:val="8"/>
        </w:numPr>
        <w:rPr>
          <w:iCs/>
          <w:sz w:val="22"/>
          <w:szCs w:val="22"/>
        </w:rPr>
      </w:pPr>
      <w:r w:rsidRPr="00C30BF9">
        <w:rPr>
          <w:iCs/>
          <w:sz w:val="22"/>
          <w:szCs w:val="22"/>
        </w:rPr>
        <w:t xml:space="preserve">Diseño protegido en </w:t>
      </w:r>
      <w:proofErr w:type="spellStart"/>
      <w:r w:rsidRPr="00C30BF9">
        <w:rPr>
          <w:iCs/>
          <w:sz w:val="22"/>
          <w:szCs w:val="22"/>
        </w:rPr>
        <w:t>cassette</w:t>
      </w:r>
      <w:proofErr w:type="spellEnd"/>
      <w:r w:rsidRPr="00C30BF9">
        <w:rPr>
          <w:iCs/>
          <w:sz w:val="22"/>
          <w:szCs w:val="22"/>
        </w:rPr>
        <w:t xml:space="preserve"> color gris</w:t>
      </w:r>
    </w:p>
    <w:p w14:paraId="2FA4D8CB" w14:textId="77777777" w:rsidR="004C3EB9" w:rsidRPr="00C30BF9" w:rsidRDefault="004C3EB9" w:rsidP="00C75664">
      <w:pPr>
        <w:jc w:val="center"/>
        <w:rPr>
          <w:iCs/>
          <w:sz w:val="22"/>
          <w:szCs w:val="22"/>
        </w:rPr>
      </w:pPr>
    </w:p>
    <w:p w14:paraId="551CDABD" w14:textId="11F613E9" w:rsidR="00480DF6" w:rsidRPr="00C30BF9" w:rsidRDefault="00480DF6" w:rsidP="00480DF6">
      <w:pPr>
        <w:rPr>
          <w:b/>
          <w:bCs/>
          <w:iCs/>
          <w:sz w:val="22"/>
          <w:szCs w:val="22"/>
        </w:rPr>
      </w:pPr>
      <w:r w:rsidRPr="00C30BF9">
        <w:rPr>
          <w:b/>
          <w:bCs/>
          <w:iCs/>
          <w:sz w:val="22"/>
          <w:szCs w:val="22"/>
        </w:rPr>
        <w:lastRenderedPageBreak/>
        <w:t>Especificaciones:</w:t>
      </w:r>
      <w:r w:rsidR="00AB493D" w:rsidRPr="00C30BF9">
        <w:rPr>
          <w:b/>
          <w:bCs/>
          <w:iCs/>
          <w:sz w:val="22"/>
          <w:szCs w:val="22"/>
        </w:rPr>
        <w:fldChar w:fldCharType="begin"/>
      </w:r>
      <w:r w:rsidR="00AB493D" w:rsidRPr="00C30BF9">
        <w:rPr>
          <w:b/>
          <w:bCs/>
          <w:iCs/>
          <w:sz w:val="22"/>
          <w:szCs w:val="22"/>
        </w:rPr>
        <w:instrText xml:space="preserve"> ADDIN ZOTERO_ITEM CSL_CITATION {"citationID":"rbZMc2u7","properties":{"formattedCitation":"[3]","plainCitation":"[3]","noteIndex":0},"citationItems":[{"id":1576,"uris":["http://zotero.org/users/local/LRaKznoY/items/XTDS8PVL"],"uri":["http://zotero.org/users/local/LRaKznoY/items/XTDS8PVL"],"itemData":{"id":1576,"type":"webpage","abstract":"Divisor Splitter Optico PLC CASSETTE 1X64 SC APC configuraciones con SC APC Y SC PC, aunque también se pueden solicitar bajo demanda adaptadores","container-title":"Silex Fiber Telecom | Fibra Optica y Accesorios","language":"es","title":"Divisor Splitter Optico PLC CASSETTE 1x64 SC APC","URL":"https://silexfiber.com/producto/divisor-splitter-optico-plc-cassette-1x64-sc-apc/","accessed":{"date-parts":[["2021",8,24]]}}}],"schema":"https://github.com/citation-style-language/schema/raw/master/csl-citation.json"} </w:instrText>
      </w:r>
      <w:r w:rsidR="00AB493D" w:rsidRPr="00C30BF9">
        <w:rPr>
          <w:b/>
          <w:bCs/>
          <w:iCs/>
          <w:sz w:val="22"/>
          <w:szCs w:val="22"/>
        </w:rPr>
        <w:fldChar w:fldCharType="separate"/>
      </w:r>
      <w:r w:rsidR="00AB493D" w:rsidRPr="00C30BF9">
        <w:rPr>
          <w:sz w:val="22"/>
        </w:rPr>
        <w:t>[3]</w:t>
      </w:r>
      <w:r w:rsidR="00AB493D" w:rsidRPr="00C30BF9">
        <w:rPr>
          <w:b/>
          <w:bCs/>
          <w:iCs/>
          <w:sz w:val="22"/>
          <w:szCs w:val="22"/>
        </w:rPr>
        <w:fldChar w:fldCharType="end"/>
      </w:r>
    </w:p>
    <w:p w14:paraId="4F00780D" w14:textId="77777777" w:rsidR="00480DF6" w:rsidRPr="00C30BF9" w:rsidRDefault="00480DF6" w:rsidP="00FC4A0F">
      <w:pPr>
        <w:pStyle w:val="ListParagraph"/>
        <w:numPr>
          <w:ilvl w:val="0"/>
          <w:numId w:val="9"/>
        </w:numPr>
        <w:rPr>
          <w:iCs/>
          <w:sz w:val="22"/>
          <w:szCs w:val="22"/>
        </w:rPr>
      </w:pPr>
      <w:r w:rsidRPr="00C30BF9">
        <w:rPr>
          <w:iCs/>
          <w:sz w:val="22"/>
          <w:szCs w:val="22"/>
        </w:rPr>
        <w:t>Número de Fibras entrada: 1 = 1 canal</w:t>
      </w:r>
    </w:p>
    <w:p w14:paraId="600A5A12" w14:textId="77777777" w:rsidR="00480DF6" w:rsidRPr="00C30BF9" w:rsidRDefault="00480DF6" w:rsidP="00FC4A0F">
      <w:pPr>
        <w:pStyle w:val="ListParagraph"/>
        <w:numPr>
          <w:ilvl w:val="0"/>
          <w:numId w:val="9"/>
        </w:numPr>
        <w:rPr>
          <w:iCs/>
          <w:sz w:val="22"/>
          <w:szCs w:val="22"/>
        </w:rPr>
      </w:pPr>
      <w:r w:rsidRPr="00C30BF9">
        <w:rPr>
          <w:iCs/>
          <w:sz w:val="22"/>
          <w:szCs w:val="22"/>
        </w:rPr>
        <w:t>Número de salidas hasta: 2, 4, 8, 16, 16, 32, 64</w:t>
      </w:r>
    </w:p>
    <w:p w14:paraId="7329E93E" w14:textId="13EA19A3" w:rsidR="00480DF6" w:rsidRPr="00C30BF9" w:rsidRDefault="00480DF6" w:rsidP="00FC4A0F">
      <w:pPr>
        <w:pStyle w:val="ListParagraph"/>
        <w:numPr>
          <w:ilvl w:val="0"/>
          <w:numId w:val="9"/>
        </w:numPr>
        <w:rPr>
          <w:iCs/>
          <w:sz w:val="22"/>
          <w:szCs w:val="22"/>
        </w:rPr>
      </w:pPr>
      <w:r w:rsidRPr="00C30BF9">
        <w:rPr>
          <w:iCs/>
          <w:sz w:val="22"/>
          <w:szCs w:val="22"/>
        </w:rPr>
        <w:t>Tipo de conector: SC, X = bajo demanda</w:t>
      </w:r>
    </w:p>
    <w:p w14:paraId="2DBA208D" w14:textId="042BAE71" w:rsidR="004C3EB9" w:rsidRPr="00C30BF9" w:rsidRDefault="00480DF6" w:rsidP="00FC4A0F">
      <w:pPr>
        <w:pStyle w:val="ListParagraph"/>
        <w:numPr>
          <w:ilvl w:val="0"/>
          <w:numId w:val="9"/>
        </w:numPr>
        <w:rPr>
          <w:iCs/>
          <w:sz w:val="22"/>
          <w:szCs w:val="22"/>
        </w:rPr>
      </w:pPr>
      <w:r w:rsidRPr="00C30BF9">
        <w:rPr>
          <w:iCs/>
          <w:sz w:val="22"/>
          <w:szCs w:val="22"/>
        </w:rPr>
        <w:t>Estructura: PLC + CASSETTE</w:t>
      </w:r>
    </w:p>
    <w:p w14:paraId="1ACFCB91" w14:textId="755E3AA4" w:rsidR="00480DF6" w:rsidRPr="00C30BF9" w:rsidRDefault="00480DF6" w:rsidP="00480DF6">
      <w:pPr>
        <w:rPr>
          <w:iCs/>
          <w:sz w:val="22"/>
          <w:szCs w:val="22"/>
        </w:rPr>
      </w:pPr>
    </w:p>
    <w:p w14:paraId="3AFCA196" w14:textId="5FF57AE2" w:rsidR="00480DF6" w:rsidRPr="00C30BF9" w:rsidRDefault="005D1AC1" w:rsidP="00480DF6">
      <w:pPr>
        <w:rPr>
          <w:b/>
          <w:bCs/>
          <w:iCs/>
          <w:sz w:val="22"/>
          <w:szCs w:val="22"/>
        </w:rPr>
      </w:pPr>
      <w:r w:rsidRPr="00C30BF9">
        <w:rPr>
          <w:b/>
          <w:bCs/>
          <w:iCs/>
          <w:sz w:val="22"/>
          <w:szCs w:val="22"/>
        </w:rPr>
        <w:t>Características</w:t>
      </w:r>
    </w:p>
    <w:p w14:paraId="67780EF5" w14:textId="77777777" w:rsidR="006B3506" w:rsidRPr="00C30BF9" w:rsidRDefault="006B3506" w:rsidP="00480DF6">
      <w:pPr>
        <w:rPr>
          <w:b/>
          <w:bCs/>
          <w:iCs/>
          <w:sz w:val="22"/>
          <w:szCs w:val="22"/>
        </w:rPr>
      </w:pPr>
    </w:p>
    <w:p w14:paraId="4CBDD637" w14:textId="29CFDDB0" w:rsidR="005D1AC1" w:rsidRPr="00C30BF9" w:rsidRDefault="005D1AC1" w:rsidP="00480DF6">
      <w:pPr>
        <w:rPr>
          <w:iCs/>
          <w:sz w:val="22"/>
          <w:szCs w:val="22"/>
        </w:rPr>
      </w:pPr>
    </w:p>
    <w:p w14:paraId="59FAF0ED" w14:textId="77777777" w:rsidR="006B3506" w:rsidRPr="00C30BF9" w:rsidRDefault="006B3506" w:rsidP="005473BC">
      <w:pPr>
        <w:rPr>
          <w:rFonts w:ascii="Helvetica" w:hAnsi="Helvetica"/>
          <w:b/>
          <w:bCs/>
          <w:color w:val="666666"/>
          <w:sz w:val="21"/>
          <w:szCs w:val="21"/>
          <w:bdr w:val="none" w:sz="0" w:space="0" w:color="auto" w:frame="1"/>
          <w:lang w:eastAsia="es-EC"/>
        </w:rPr>
        <w:sectPr w:rsidR="006B3506" w:rsidRPr="00C30BF9" w:rsidSect="00006224">
          <w:type w:val="continuous"/>
          <w:pgSz w:w="12240" w:h="15840"/>
          <w:pgMar w:top="1418" w:right="1134" w:bottom="1134" w:left="1418" w:header="567" w:footer="567" w:gutter="0"/>
          <w:cols w:num="2" w:space="567"/>
          <w:docGrid w:linePitch="360"/>
        </w:sectPr>
      </w:pPr>
    </w:p>
    <w:p w14:paraId="4547B083" w14:textId="5058F649" w:rsidR="0036463D" w:rsidRPr="00C30BF9" w:rsidRDefault="0036463D" w:rsidP="0036463D">
      <w:pPr>
        <w:pStyle w:val="Caption"/>
        <w:keepNext/>
        <w:jc w:val="center"/>
      </w:pPr>
      <w:r w:rsidRPr="00C30BF9">
        <w:t xml:space="preserve">Tabla </w:t>
      </w:r>
      <w:r w:rsidR="002706A9">
        <w:fldChar w:fldCharType="begin"/>
      </w:r>
      <w:r w:rsidR="002706A9">
        <w:instrText xml:space="preserve"> SEQ Tabla \* ARABIC </w:instrText>
      </w:r>
      <w:r w:rsidR="002706A9">
        <w:fldChar w:fldCharType="separate"/>
      </w:r>
      <w:r w:rsidR="00A56FB0">
        <w:rPr>
          <w:noProof/>
        </w:rPr>
        <w:t>3</w:t>
      </w:r>
      <w:r w:rsidR="002706A9">
        <w:rPr>
          <w:noProof/>
        </w:rPr>
        <w:fldChar w:fldCharType="end"/>
      </w:r>
      <w:r w:rsidRPr="00C30BF9">
        <w:t xml:space="preserve"> Característica generales de los </w:t>
      </w:r>
      <w:proofErr w:type="spellStart"/>
      <w:r w:rsidRPr="00C30BF9">
        <w:t>splitters</w:t>
      </w:r>
      <w:proofErr w:type="spellEnd"/>
      <w:r w:rsidR="00AB493D" w:rsidRPr="00C30BF9">
        <w:fldChar w:fldCharType="begin"/>
      </w:r>
      <w:r w:rsidR="00AB493D" w:rsidRPr="00C30BF9">
        <w:instrText xml:space="preserve"> ADDIN ZOTERO_ITEM CSL_CITATION {"citationID":"9VOZFQ9A","properties":{"formattedCitation":"[3]","plainCitation":"[3]","noteIndex":0},"citationItems":[{"id":1576,"uris":["http://zotero.org/users/local/LRaKznoY/items/XTDS8PVL"],"uri":["http://zotero.org/users/local/LRaKznoY/items/XTDS8PVL"],"itemData":{"id":1576,"type":"webpage","abstract":"Divisor Splitter Optico PLC CASSETTE 1X64 SC APC configuraciones con SC APC Y SC PC, aunque también se pueden solicitar bajo demanda adaptadores","container-title":"Silex Fiber Telecom | Fibra Optica y Accesorios","language":"es","title":"Divisor Splitter Optico PLC CASSETTE 1x64 SC APC","URL":"https://silexfiber.com/producto/divisor-splitter-optico-plc-cassette-1x64-sc-apc/","accessed":{"date-parts":[["2021",8,24]]}}}],"schema":"https://github.com/citation-style-language/schema/raw/master/csl-citation.json"} </w:instrText>
      </w:r>
      <w:r w:rsidR="00AB493D" w:rsidRPr="00C30BF9">
        <w:fldChar w:fldCharType="separate"/>
      </w:r>
      <w:r w:rsidR="00AB493D" w:rsidRPr="00C30BF9">
        <w:t>[3]</w:t>
      </w:r>
      <w:r w:rsidR="00AB493D" w:rsidRPr="00C30BF9">
        <w:fldChar w:fldCharType="end"/>
      </w:r>
    </w:p>
    <w:tbl>
      <w:tblPr>
        <w:tblStyle w:val="TableGrid"/>
        <w:tblW w:w="10050" w:type="dxa"/>
        <w:jc w:val="center"/>
        <w:tblLook w:val="04A0" w:firstRow="1" w:lastRow="0" w:firstColumn="1" w:lastColumn="0" w:noHBand="0" w:noVBand="1"/>
      </w:tblPr>
      <w:tblGrid>
        <w:gridCol w:w="2165"/>
        <w:gridCol w:w="1242"/>
        <w:gridCol w:w="1287"/>
        <w:gridCol w:w="1287"/>
        <w:gridCol w:w="1287"/>
        <w:gridCol w:w="1391"/>
        <w:gridCol w:w="1391"/>
      </w:tblGrid>
      <w:tr w:rsidR="00B56980" w:rsidRPr="00B56980" w14:paraId="27C0E076" w14:textId="77777777" w:rsidTr="00B56980">
        <w:trPr>
          <w:jc w:val="center"/>
        </w:trPr>
        <w:tc>
          <w:tcPr>
            <w:tcW w:w="2165" w:type="dxa"/>
            <w:hideMark/>
          </w:tcPr>
          <w:p w14:paraId="5E7499C5" w14:textId="6C24C733" w:rsidR="00B56980" w:rsidRPr="00B56980" w:rsidRDefault="00B56980" w:rsidP="005473BC">
            <w:pPr>
              <w:rPr>
                <w:sz w:val="20"/>
                <w:szCs w:val="20"/>
                <w:lang w:eastAsia="es-EC"/>
              </w:rPr>
            </w:pPr>
            <w:r w:rsidRPr="00B56980">
              <w:rPr>
                <w:sz w:val="20"/>
                <w:szCs w:val="20"/>
                <w:bdr w:val="none" w:sz="0" w:space="0" w:color="auto" w:frame="1"/>
                <w:lang w:eastAsia="es-EC"/>
              </w:rPr>
              <w:t>Tipo</w:t>
            </w:r>
          </w:p>
        </w:tc>
        <w:tc>
          <w:tcPr>
            <w:tcW w:w="1242" w:type="dxa"/>
            <w:hideMark/>
          </w:tcPr>
          <w:p w14:paraId="2DF5D396" w14:textId="77777777" w:rsidR="00B56980" w:rsidRPr="00B56980" w:rsidRDefault="00B56980" w:rsidP="005473BC">
            <w:pPr>
              <w:jc w:val="center"/>
              <w:rPr>
                <w:sz w:val="20"/>
                <w:szCs w:val="20"/>
                <w:lang w:eastAsia="es-EC"/>
              </w:rPr>
            </w:pPr>
            <w:r w:rsidRPr="00B56980">
              <w:rPr>
                <w:sz w:val="20"/>
                <w:szCs w:val="20"/>
                <w:bdr w:val="none" w:sz="0" w:space="0" w:color="auto" w:frame="1"/>
                <w:lang w:eastAsia="es-EC"/>
              </w:rPr>
              <w:t>1×2</w:t>
            </w:r>
          </w:p>
        </w:tc>
        <w:tc>
          <w:tcPr>
            <w:tcW w:w="1287" w:type="dxa"/>
            <w:hideMark/>
          </w:tcPr>
          <w:p w14:paraId="4AC2EB4C" w14:textId="77777777" w:rsidR="00B56980" w:rsidRPr="00B56980" w:rsidRDefault="00B56980" w:rsidP="005473BC">
            <w:pPr>
              <w:jc w:val="center"/>
              <w:rPr>
                <w:sz w:val="20"/>
                <w:szCs w:val="20"/>
                <w:lang w:eastAsia="es-EC"/>
              </w:rPr>
            </w:pPr>
            <w:r w:rsidRPr="00B56980">
              <w:rPr>
                <w:sz w:val="20"/>
                <w:szCs w:val="20"/>
                <w:bdr w:val="none" w:sz="0" w:space="0" w:color="auto" w:frame="1"/>
                <w:lang w:eastAsia="es-EC"/>
              </w:rPr>
              <w:t>1×4</w:t>
            </w:r>
          </w:p>
        </w:tc>
        <w:tc>
          <w:tcPr>
            <w:tcW w:w="1287" w:type="dxa"/>
            <w:hideMark/>
          </w:tcPr>
          <w:p w14:paraId="32C9993A" w14:textId="77777777" w:rsidR="00B56980" w:rsidRPr="00B56980" w:rsidRDefault="00B56980" w:rsidP="005473BC">
            <w:pPr>
              <w:jc w:val="center"/>
              <w:rPr>
                <w:sz w:val="20"/>
                <w:szCs w:val="20"/>
                <w:lang w:eastAsia="es-EC"/>
              </w:rPr>
            </w:pPr>
            <w:r w:rsidRPr="00B56980">
              <w:rPr>
                <w:sz w:val="20"/>
                <w:szCs w:val="20"/>
                <w:bdr w:val="none" w:sz="0" w:space="0" w:color="auto" w:frame="1"/>
                <w:lang w:eastAsia="es-EC"/>
              </w:rPr>
              <w:t>1×8</w:t>
            </w:r>
          </w:p>
        </w:tc>
        <w:tc>
          <w:tcPr>
            <w:tcW w:w="1287" w:type="dxa"/>
            <w:hideMark/>
          </w:tcPr>
          <w:p w14:paraId="7B081F02" w14:textId="77777777" w:rsidR="00B56980" w:rsidRPr="00B56980" w:rsidRDefault="00B56980" w:rsidP="005473BC">
            <w:pPr>
              <w:jc w:val="center"/>
              <w:rPr>
                <w:sz w:val="20"/>
                <w:szCs w:val="20"/>
                <w:lang w:eastAsia="es-EC"/>
              </w:rPr>
            </w:pPr>
            <w:r w:rsidRPr="00B56980">
              <w:rPr>
                <w:sz w:val="20"/>
                <w:szCs w:val="20"/>
                <w:bdr w:val="none" w:sz="0" w:space="0" w:color="auto" w:frame="1"/>
                <w:lang w:eastAsia="es-EC"/>
              </w:rPr>
              <w:t>1×16</w:t>
            </w:r>
          </w:p>
        </w:tc>
        <w:tc>
          <w:tcPr>
            <w:tcW w:w="1391" w:type="dxa"/>
            <w:hideMark/>
          </w:tcPr>
          <w:p w14:paraId="019A80DF" w14:textId="77777777" w:rsidR="00B56980" w:rsidRPr="00B56980" w:rsidRDefault="00B56980" w:rsidP="005473BC">
            <w:pPr>
              <w:jc w:val="center"/>
              <w:rPr>
                <w:sz w:val="20"/>
                <w:szCs w:val="20"/>
                <w:lang w:eastAsia="es-EC"/>
              </w:rPr>
            </w:pPr>
            <w:r w:rsidRPr="00B56980">
              <w:rPr>
                <w:sz w:val="20"/>
                <w:szCs w:val="20"/>
                <w:bdr w:val="none" w:sz="0" w:space="0" w:color="auto" w:frame="1"/>
                <w:lang w:eastAsia="es-EC"/>
              </w:rPr>
              <w:t>1×32</w:t>
            </w:r>
          </w:p>
        </w:tc>
        <w:tc>
          <w:tcPr>
            <w:tcW w:w="1391" w:type="dxa"/>
            <w:hideMark/>
          </w:tcPr>
          <w:p w14:paraId="1F4EA948" w14:textId="77777777" w:rsidR="00B56980" w:rsidRPr="00B56980" w:rsidRDefault="00B56980" w:rsidP="005473BC">
            <w:pPr>
              <w:jc w:val="center"/>
              <w:rPr>
                <w:sz w:val="20"/>
                <w:szCs w:val="20"/>
                <w:lang w:eastAsia="es-EC"/>
              </w:rPr>
            </w:pPr>
            <w:r w:rsidRPr="00B56980">
              <w:rPr>
                <w:sz w:val="20"/>
                <w:szCs w:val="20"/>
                <w:bdr w:val="none" w:sz="0" w:space="0" w:color="auto" w:frame="1"/>
                <w:lang w:eastAsia="es-EC"/>
              </w:rPr>
              <w:t>1×64</w:t>
            </w:r>
          </w:p>
        </w:tc>
      </w:tr>
      <w:tr w:rsidR="00B56980" w:rsidRPr="00B56980" w14:paraId="7F46346A" w14:textId="77777777" w:rsidTr="00B56980">
        <w:trPr>
          <w:jc w:val="center"/>
        </w:trPr>
        <w:tc>
          <w:tcPr>
            <w:tcW w:w="2165" w:type="dxa"/>
            <w:hideMark/>
          </w:tcPr>
          <w:p w14:paraId="2D6FE1C7" w14:textId="77777777" w:rsidR="00B56980" w:rsidRPr="00B56980" w:rsidRDefault="00B56980" w:rsidP="005473BC">
            <w:pPr>
              <w:jc w:val="center"/>
              <w:rPr>
                <w:sz w:val="20"/>
                <w:szCs w:val="20"/>
                <w:lang w:eastAsia="es-EC"/>
              </w:rPr>
            </w:pPr>
            <w:r w:rsidRPr="00B56980">
              <w:rPr>
                <w:sz w:val="20"/>
                <w:szCs w:val="20"/>
                <w:bdr w:val="none" w:sz="0" w:space="0" w:color="auto" w:frame="1"/>
                <w:lang w:eastAsia="es-EC"/>
              </w:rPr>
              <w:t>Longitud de onda (nm)</w:t>
            </w:r>
          </w:p>
        </w:tc>
        <w:tc>
          <w:tcPr>
            <w:tcW w:w="7885" w:type="dxa"/>
            <w:gridSpan w:val="6"/>
            <w:hideMark/>
          </w:tcPr>
          <w:p w14:paraId="7119A119" w14:textId="77777777" w:rsidR="00B56980" w:rsidRPr="00B56980" w:rsidRDefault="00B56980" w:rsidP="005473BC">
            <w:pPr>
              <w:jc w:val="center"/>
              <w:rPr>
                <w:sz w:val="20"/>
                <w:szCs w:val="20"/>
                <w:lang w:eastAsia="es-EC"/>
              </w:rPr>
            </w:pPr>
            <w:r w:rsidRPr="00B56980">
              <w:rPr>
                <w:sz w:val="20"/>
                <w:szCs w:val="20"/>
                <w:lang w:eastAsia="es-EC"/>
              </w:rPr>
              <w:t>1260-1650</w:t>
            </w:r>
          </w:p>
        </w:tc>
      </w:tr>
      <w:tr w:rsidR="00B56980" w:rsidRPr="00B56980" w14:paraId="5CBAB6EB" w14:textId="77777777" w:rsidTr="00B56980">
        <w:trPr>
          <w:jc w:val="center"/>
        </w:trPr>
        <w:tc>
          <w:tcPr>
            <w:tcW w:w="2165" w:type="dxa"/>
            <w:hideMark/>
          </w:tcPr>
          <w:p w14:paraId="4355BBEC" w14:textId="77777777" w:rsidR="00B56980" w:rsidRPr="00B56980" w:rsidRDefault="00B56980" w:rsidP="005473BC">
            <w:pPr>
              <w:rPr>
                <w:sz w:val="20"/>
                <w:szCs w:val="20"/>
                <w:lang w:eastAsia="es-EC"/>
              </w:rPr>
            </w:pPr>
            <w:r w:rsidRPr="00B56980">
              <w:rPr>
                <w:sz w:val="20"/>
                <w:szCs w:val="20"/>
                <w:bdr w:val="none" w:sz="0" w:space="0" w:color="auto" w:frame="1"/>
                <w:lang w:eastAsia="es-EC"/>
              </w:rPr>
              <w:t>Pérdida de inserción (dB) Máx. (P/S)</w:t>
            </w:r>
          </w:p>
        </w:tc>
        <w:tc>
          <w:tcPr>
            <w:tcW w:w="1242" w:type="dxa"/>
            <w:hideMark/>
          </w:tcPr>
          <w:p w14:paraId="50133F63" w14:textId="77777777" w:rsidR="00B56980" w:rsidRPr="00B56980" w:rsidRDefault="00B56980" w:rsidP="005473BC">
            <w:pPr>
              <w:jc w:val="center"/>
              <w:rPr>
                <w:sz w:val="20"/>
                <w:szCs w:val="20"/>
                <w:lang w:eastAsia="es-EC"/>
              </w:rPr>
            </w:pPr>
            <w:r w:rsidRPr="00B56980">
              <w:rPr>
                <w:sz w:val="20"/>
                <w:szCs w:val="20"/>
                <w:lang w:eastAsia="es-EC"/>
              </w:rPr>
              <w:t>3.8/4.0</w:t>
            </w:r>
          </w:p>
        </w:tc>
        <w:tc>
          <w:tcPr>
            <w:tcW w:w="1287" w:type="dxa"/>
            <w:hideMark/>
          </w:tcPr>
          <w:p w14:paraId="0D7399DA" w14:textId="77777777" w:rsidR="00B56980" w:rsidRPr="00B56980" w:rsidRDefault="00B56980" w:rsidP="005473BC">
            <w:pPr>
              <w:jc w:val="center"/>
              <w:rPr>
                <w:sz w:val="20"/>
                <w:szCs w:val="20"/>
                <w:lang w:eastAsia="es-EC"/>
              </w:rPr>
            </w:pPr>
            <w:r w:rsidRPr="00B56980">
              <w:rPr>
                <w:sz w:val="20"/>
                <w:szCs w:val="20"/>
                <w:lang w:eastAsia="es-EC"/>
              </w:rPr>
              <w:t>7.2/7.4</w:t>
            </w:r>
          </w:p>
        </w:tc>
        <w:tc>
          <w:tcPr>
            <w:tcW w:w="1287" w:type="dxa"/>
            <w:hideMark/>
          </w:tcPr>
          <w:p w14:paraId="26E1EE5A" w14:textId="77777777" w:rsidR="00B56980" w:rsidRPr="00B56980" w:rsidRDefault="00B56980" w:rsidP="005473BC">
            <w:pPr>
              <w:jc w:val="center"/>
              <w:rPr>
                <w:sz w:val="20"/>
                <w:szCs w:val="20"/>
                <w:lang w:eastAsia="es-EC"/>
              </w:rPr>
            </w:pPr>
            <w:r w:rsidRPr="00B56980">
              <w:rPr>
                <w:sz w:val="20"/>
                <w:szCs w:val="20"/>
                <w:lang w:eastAsia="es-EC"/>
              </w:rPr>
              <w:t>10,5/10,7</w:t>
            </w:r>
          </w:p>
        </w:tc>
        <w:tc>
          <w:tcPr>
            <w:tcW w:w="1287" w:type="dxa"/>
            <w:hideMark/>
          </w:tcPr>
          <w:p w14:paraId="4481C857" w14:textId="77777777" w:rsidR="00B56980" w:rsidRPr="00B56980" w:rsidRDefault="00B56980" w:rsidP="005473BC">
            <w:pPr>
              <w:jc w:val="center"/>
              <w:rPr>
                <w:sz w:val="20"/>
                <w:szCs w:val="20"/>
                <w:lang w:eastAsia="es-EC"/>
              </w:rPr>
            </w:pPr>
            <w:r w:rsidRPr="00B56980">
              <w:rPr>
                <w:sz w:val="20"/>
                <w:szCs w:val="20"/>
                <w:lang w:eastAsia="es-EC"/>
              </w:rPr>
              <w:t>13.5/13,7</w:t>
            </w:r>
          </w:p>
        </w:tc>
        <w:tc>
          <w:tcPr>
            <w:tcW w:w="1391" w:type="dxa"/>
            <w:hideMark/>
          </w:tcPr>
          <w:p w14:paraId="41EF7CAF" w14:textId="77777777" w:rsidR="00B56980" w:rsidRPr="00B56980" w:rsidRDefault="00B56980" w:rsidP="005473BC">
            <w:pPr>
              <w:jc w:val="center"/>
              <w:rPr>
                <w:sz w:val="20"/>
                <w:szCs w:val="20"/>
                <w:lang w:eastAsia="es-EC"/>
              </w:rPr>
            </w:pPr>
            <w:r w:rsidRPr="00B56980">
              <w:rPr>
                <w:sz w:val="20"/>
                <w:szCs w:val="20"/>
                <w:lang w:eastAsia="es-EC"/>
              </w:rPr>
              <w:t>16,5/16,9</w:t>
            </w:r>
          </w:p>
        </w:tc>
        <w:tc>
          <w:tcPr>
            <w:tcW w:w="1391" w:type="dxa"/>
            <w:hideMark/>
          </w:tcPr>
          <w:p w14:paraId="1B8F1F91" w14:textId="77777777" w:rsidR="00B56980" w:rsidRPr="00B56980" w:rsidRDefault="00B56980" w:rsidP="005473BC">
            <w:pPr>
              <w:jc w:val="center"/>
              <w:rPr>
                <w:sz w:val="20"/>
                <w:szCs w:val="20"/>
                <w:lang w:eastAsia="es-EC"/>
              </w:rPr>
            </w:pPr>
            <w:r w:rsidRPr="00B56980">
              <w:rPr>
                <w:sz w:val="20"/>
                <w:szCs w:val="20"/>
                <w:lang w:eastAsia="es-EC"/>
              </w:rPr>
              <w:t> 20.5/21</w:t>
            </w:r>
          </w:p>
        </w:tc>
      </w:tr>
      <w:tr w:rsidR="00B56980" w:rsidRPr="00B56980" w14:paraId="1321B9AE" w14:textId="77777777" w:rsidTr="00B56980">
        <w:trPr>
          <w:jc w:val="center"/>
        </w:trPr>
        <w:tc>
          <w:tcPr>
            <w:tcW w:w="2165" w:type="dxa"/>
            <w:hideMark/>
          </w:tcPr>
          <w:p w14:paraId="02084CE3" w14:textId="77777777" w:rsidR="00B56980" w:rsidRPr="00A56FB0" w:rsidRDefault="00B56980" w:rsidP="005473BC">
            <w:pPr>
              <w:rPr>
                <w:sz w:val="20"/>
                <w:szCs w:val="20"/>
                <w:lang w:val="en-US" w:eastAsia="es-EC"/>
              </w:rPr>
            </w:pPr>
            <w:r w:rsidRPr="00A56FB0">
              <w:rPr>
                <w:sz w:val="20"/>
                <w:szCs w:val="20"/>
                <w:bdr w:val="none" w:sz="0" w:space="0" w:color="auto" w:frame="1"/>
                <w:lang w:val="en-US" w:eastAsia="es-EC"/>
              </w:rPr>
              <w:t>Uniformidad (dB) Máx. (P/S)</w:t>
            </w:r>
          </w:p>
        </w:tc>
        <w:tc>
          <w:tcPr>
            <w:tcW w:w="1242" w:type="dxa"/>
            <w:hideMark/>
          </w:tcPr>
          <w:p w14:paraId="555248FA" w14:textId="77777777" w:rsidR="00B56980" w:rsidRPr="00B56980" w:rsidRDefault="00B56980" w:rsidP="005473BC">
            <w:pPr>
              <w:jc w:val="center"/>
              <w:rPr>
                <w:sz w:val="20"/>
                <w:szCs w:val="20"/>
                <w:lang w:eastAsia="es-EC"/>
              </w:rPr>
            </w:pPr>
            <w:r w:rsidRPr="00B56980">
              <w:rPr>
                <w:sz w:val="20"/>
                <w:szCs w:val="20"/>
                <w:lang w:eastAsia="es-EC"/>
              </w:rPr>
              <w:t>0,6</w:t>
            </w:r>
          </w:p>
        </w:tc>
        <w:tc>
          <w:tcPr>
            <w:tcW w:w="1287" w:type="dxa"/>
            <w:hideMark/>
          </w:tcPr>
          <w:p w14:paraId="50C67EF4" w14:textId="77777777" w:rsidR="00B56980" w:rsidRPr="00B56980" w:rsidRDefault="00B56980" w:rsidP="005473BC">
            <w:pPr>
              <w:jc w:val="center"/>
              <w:rPr>
                <w:sz w:val="20"/>
                <w:szCs w:val="20"/>
                <w:lang w:eastAsia="es-EC"/>
              </w:rPr>
            </w:pPr>
            <w:r w:rsidRPr="00B56980">
              <w:rPr>
                <w:sz w:val="20"/>
                <w:szCs w:val="20"/>
                <w:lang w:eastAsia="es-EC"/>
              </w:rPr>
              <w:t>0,6</w:t>
            </w:r>
          </w:p>
        </w:tc>
        <w:tc>
          <w:tcPr>
            <w:tcW w:w="1287" w:type="dxa"/>
            <w:hideMark/>
          </w:tcPr>
          <w:p w14:paraId="6A013233" w14:textId="77777777" w:rsidR="00B56980" w:rsidRPr="00B56980" w:rsidRDefault="00B56980" w:rsidP="005473BC">
            <w:pPr>
              <w:jc w:val="center"/>
              <w:rPr>
                <w:sz w:val="20"/>
                <w:szCs w:val="20"/>
                <w:lang w:eastAsia="es-EC"/>
              </w:rPr>
            </w:pPr>
            <w:r w:rsidRPr="00B56980">
              <w:rPr>
                <w:sz w:val="20"/>
                <w:szCs w:val="20"/>
                <w:lang w:eastAsia="es-EC"/>
              </w:rPr>
              <w:t>0,8</w:t>
            </w:r>
          </w:p>
        </w:tc>
        <w:tc>
          <w:tcPr>
            <w:tcW w:w="1287" w:type="dxa"/>
            <w:hideMark/>
          </w:tcPr>
          <w:p w14:paraId="4AEFCD61" w14:textId="77777777" w:rsidR="00B56980" w:rsidRPr="00B56980" w:rsidRDefault="00B56980" w:rsidP="005473BC">
            <w:pPr>
              <w:jc w:val="center"/>
              <w:rPr>
                <w:sz w:val="20"/>
                <w:szCs w:val="20"/>
                <w:lang w:eastAsia="es-EC"/>
              </w:rPr>
            </w:pPr>
            <w:r w:rsidRPr="00B56980">
              <w:rPr>
                <w:sz w:val="20"/>
                <w:szCs w:val="20"/>
                <w:lang w:eastAsia="es-EC"/>
              </w:rPr>
              <w:t>1,2</w:t>
            </w:r>
          </w:p>
        </w:tc>
        <w:tc>
          <w:tcPr>
            <w:tcW w:w="1391" w:type="dxa"/>
            <w:hideMark/>
          </w:tcPr>
          <w:p w14:paraId="6CA6EFEE" w14:textId="77777777" w:rsidR="00B56980" w:rsidRPr="00B56980" w:rsidRDefault="00B56980" w:rsidP="005473BC">
            <w:pPr>
              <w:jc w:val="center"/>
              <w:rPr>
                <w:sz w:val="20"/>
                <w:szCs w:val="20"/>
                <w:lang w:eastAsia="es-EC"/>
              </w:rPr>
            </w:pPr>
            <w:r w:rsidRPr="00B56980">
              <w:rPr>
                <w:sz w:val="20"/>
                <w:szCs w:val="20"/>
                <w:lang w:eastAsia="es-EC"/>
              </w:rPr>
              <w:t>1,7</w:t>
            </w:r>
          </w:p>
        </w:tc>
        <w:tc>
          <w:tcPr>
            <w:tcW w:w="1391" w:type="dxa"/>
            <w:hideMark/>
          </w:tcPr>
          <w:p w14:paraId="5B4F7AAA" w14:textId="77777777" w:rsidR="00B56980" w:rsidRPr="00B56980" w:rsidRDefault="00B56980" w:rsidP="005473BC">
            <w:pPr>
              <w:jc w:val="center"/>
              <w:rPr>
                <w:sz w:val="20"/>
                <w:szCs w:val="20"/>
                <w:lang w:eastAsia="es-EC"/>
              </w:rPr>
            </w:pPr>
            <w:r w:rsidRPr="00B56980">
              <w:rPr>
                <w:sz w:val="20"/>
                <w:szCs w:val="20"/>
                <w:lang w:eastAsia="es-EC"/>
              </w:rPr>
              <w:t>2,5</w:t>
            </w:r>
          </w:p>
        </w:tc>
      </w:tr>
      <w:tr w:rsidR="00B56980" w:rsidRPr="00B56980" w14:paraId="106E8681" w14:textId="77777777" w:rsidTr="00B56980">
        <w:trPr>
          <w:jc w:val="center"/>
        </w:trPr>
        <w:tc>
          <w:tcPr>
            <w:tcW w:w="2165" w:type="dxa"/>
            <w:hideMark/>
          </w:tcPr>
          <w:p w14:paraId="0FDD0D99" w14:textId="77777777" w:rsidR="00B56980" w:rsidRPr="00B56980" w:rsidRDefault="00B56980" w:rsidP="005473BC">
            <w:pPr>
              <w:rPr>
                <w:sz w:val="20"/>
                <w:szCs w:val="20"/>
                <w:lang w:eastAsia="es-EC"/>
              </w:rPr>
            </w:pPr>
            <w:r w:rsidRPr="00B56980">
              <w:rPr>
                <w:sz w:val="20"/>
                <w:szCs w:val="20"/>
                <w:bdr w:val="none" w:sz="0" w:space="0" w:color="auto" w:frame="1"/>
                <w:lang w:eastAsia="es-EC"/>
              </w:rPr>
              <w:t>Pérdida de retorno (dB) Mín. (P/S)</w:t>
            </w:r>
          </w:p>
        </w:tc>
        <w:tc>
          <w:tcPr>
            <w:tcW w:w="7885" w:type="dxa"/>
            <w:gridSpan w:val="6"/>
            <w:hideMark/>
          </w:tcPr>
          <w:p w14:paraId="1C33F5EF" w14:textId="77777777" w:rsidR="00B56980" w:rsidRPr="00B56980" w:rsidRDefault="00B56980" w:rsidP="005473BC">
            <w:pPr>
              <w:jc w:val="center"/>
              <w:rPr>
                <w:sz w:val="20"/>
                <w:szCs w:val="20"/>
                <w:lang w:eastAsia="es-EC"/>
              </w:rPr>
            </w:pPr>
            <w:r w:rsidRPr="00B56980">
              <w:rPr>
                <w:sz w:val="20"/>
                <w:szCs w:val="20"/>
                <w:lang w:eastAsia="es-EC"/>
              </w:rPr>
              <w:t>50/55</w:t>
            </w:r>
          </w:p>
        </w:tc>
      </w:tr>
      <w:tr w:rsidR="00B56980" w:rsidRPr="00B56980" w14:paraId="6867FB3C" w14:textId="77777777" w:rsidTr="00B56980">
        <w:trPr>
          <w:jc w:val="center"/>
        </w:trPr>
        <w:tc>
          <w:tcPr>
            <w:tcW w:w="2165" w:type="dxa"/>
            <w:hideMark/>
          </w:tcPr>
          <w:p w14:paraId="7B2AAA92" w14:textId="77777777" w:rsidR="00B56980" w:rsidRPr="00B56980" w:rsidRDefault="00B56980" w:rsidP="005473BC">
            <w:pPr>
              <w:rPr>
                <w:sz w:val="20"/>
                <w:szCs w:val="20"/>
                <w:lang w:eastAsia="es-EC"/>
              </w:rPr>
            </w:pPr>
            <w:r w:rsidRPr="00B56980">
              <w:rPr>
                <w:sz w:val="20"/>
                <w:szCs w:val="20"/>
                <w:bdr w:val="none" w:sz="0" w:space="0" w:color="auto" w:frame="1"/>
                <w:lang w:eastAsia="es-EC"/>
              </w:rPr>
              <w:t xml:space="preserve">PDL Sensibilidad a polarización (dB) </w:t>
            </w:r>
            <w:proofErr w:type="spellStart"/>
            <w:r w:rsidRPr="00B56980">
              <w:rPr>
                <w:sz w:val="20"/>
                <w:szCs w:val="20"/>
                <w:bdr w:val="none" w:sz="0" w:space="0" w:color="auto" w:frame="1"/>
                <w:lang w:eastAsia="es-EC"/>
              </w:rPr>
              <w:t>Máx</w:t>
            </w:r>
            <w:proofErr w:type="spellEnd"/>
            <w:r w:rsidRPr="00B56980">
              <w:rPr>
                <w:sz w:val="20"/>
                <w:szCs w:val="20"/>
                <w:bdr w:val="none" w:sz="0" w:space="0" w:color="auto" w:frame="1"/>
                <w:lang w:eastAsia="es-EC"/>
              </w:rPr>
              <w:t xml:space="preserve"> (P/S)</w:t>
            </w:r>
          </w:p>
        </w:tc>
        <w:tc>
          <w:tcPr>
            <w:tcW w:w="1242" w:type="dxa"/>
            <w:hideMark/>
          </w:tcPr>
          <w:p w14:paraId="2FB6016D" w14:textId="77777777" w:rsidR="00B56980" w:rsidRPr="00B56980" w:rsidRDefault="00B56980" w:rsidP="005473BC">
            <w:pPr>
              <w:jc w:val="center"/>
              <w:rPr>
                <w:sz w:val="20"/>
                <w:szCs w:val="20"/>
                <w:lang w:eastAsia="es-EC"/>
              </w:rPr>
            </w:pPr>
            <w:r w:rsidRPr="00B56980">
              <w:rPr>
                <w:sz w:val="20"/>
                <w:szCs w:val="20"/>
                <w:lang w:eastAsia="es-EC"/>
              </w:rPr>
              <w:t>0,2</w:t>
            </w:r>
          </w:p>
        </w:tc>
        <w:tc>
          <w:tcPr>
            <w:tcW w:w="1287" w:type="dxa"/>
            <w:hideMark/>
          </w:tcPr>
          <w:p w14:paraId="74617355" w14:textId="77777777" w:rsidR="00B56980" w:rsidRPr="00B56980" w:rsidRDefault="00B56980" w:rsidP="005473BC">
            <w:pPr>
              <w:jc w:val="center"/>
              <w:rPr>
                <w:sz w:val="20"/>
                <w:szCs w:val="20"/>
                <w:lang w:eastAsia="es-EC"/>
              </w:rPr>
            </w:pPr>
            <w:r w:rsidRPr="00B56980">
              <w:rPr>
                <w:sz w:val="20"/>
                <w:szCs w:val="20"/>
                <w:lang w:eastAsia="es-EC"/>
              </w:rPr>
              <w:t>0,2</w:t>
            </w:r>
          </w:p>
        </w:tc>
        <w:tc>
          <w:tcPr>
            <w:tcW w:w="1287" w:type="dxa"/>
            <w:hideMark/>
          </w:tcPr>
          <w:p w14:paraId="599281AF" w14:textId="77777777" w:rsidR="00B56980" w:rsidRPr="00B56980" w:rsidRDefault="00B56980" w:rsidP="005473BC">
            <w:pPr>
              <w:jc w:val="center"/>
              <w:rPr>
                <w:sz w:val="20"/>
                <w:szCs w:val="20"/>
                <w:lang w:eastAsia="es-EC"/>
              </w:rPr>
            </w:pPr>
            <w:r w:rsidRPr="00B56980">
              <w:rPr>
                <w:sz w:val="20"/>
                <w:szCs w:val="20"/>
                <w:lang w:eastAsia="es-EC"/>
              </w:rPr>
              <w:t>0,3</w:t>
            </w:r>
          </w:p>
        </w:tc>
        <w:tc>
          <w:tcPr>
            <w:tcW w:w="1287" w:type="dxa"/>
            <w:hideMark/>
          </w:tcPr>
          <w:p w14:paraId="6485EF83" w14:textId="77777777" w:rsidR="00B56980" w:rsidRPr="00B56980" w:rsidRDefault="00B56980" w:rsidP="005473BC">
            <w:pPr>
              <w:jc w:val="center"/>
              <w:rPr>
                <w:sz w:val="20"/>
                <w:szCs w:val="20"/>
                <w:lang w:eastAsia="es-EC"/>
              </w:rPr>
            </w:pPr>
            <w:r w:rsidRPr="00B56980">
              <w:rPr>
                <w:sz w:val="20"/>
                <w:szCs w:val="20"/>
                <w:lang w:eastAsia="es-EC"/>
              </w:rPr>
              <w:t>0,3</w:t>
            </w:r>
          </w:p>
        </w:tc>
        <w:tc>
          <w:tcPr>
            <w:tcW w:w="1391" w:type="dxa"/>
            <w:hideMark/>
          </w:tcPr>
          <w:p w14:paraId="014265BC" w14:textId="77777777" w:rsidR="00B56980" w:rsidRPr="00B56980" w:rsidRDefault="00B56980" w:rsidP="005473BC">
            <w:pPr>
              <w:jc w:val="center"/>
              <w:rPr>
                <w:sz w:val="20"/>
                <w:szCs w:val="20"/>
                <w:lang w:eastAsia="es-EC"/>
              </w:rPr>
            </w:pPr>
            <w:r w:rsidRPr="00B56980">
              <w:rPr>
                <w:sz w:val="20"/>
                <w:szCs w:val="20"/>
                <w:lang w:eastAsia="es-EC"/>
              </w:rPr>
              <w:t>0,3</w:t>
            </w:r>
          </w:p>
        </w:tc>
        <w:tc>
          <w:tcPr>
            <w:tcW w:w="1391" w:type="dxa"/>
            <w:hideMark/>
          </w:tcPr>
          <w:p w14:paraId="6B459B69" w14:textId="77777777" w:rsidR="00B56980" w:rsidRPr="00B56980" w:rsidRDefault="00B56980" w:rsidP="005473BC">
            <w:pPr>
              <w:jc w:val="center"/>
              <w:rPr>
                <w:sz w:val="20"/>
                <w:szCs w:val="20"/>
                <w:lang w:eastAsia="es-EC"/>
              </w:rPr>
            </w:pPr>
            <w:r w:rsidRPr="00B56980">
              <w:rPr>
                <w:sz w:val="20"/>
                <w:szCs w:val="20"/>
                <w:lang w:eastAsia="es-EC"/>
              </w:rPr>
              <w:t> 0,4</w:t>
            </w:r>
          </w:p>
        </w:tc>
      </w:tr>
      <w:tr w:rsidR="00B56980" w:rsidRPr="00B56980" w14:paraId="1449C041" w14:textId="77777777" w:rsidTr="00B56980">
        <w:trPr>
          <w:jc w:val="center"/>
        </w:trPr>
        <w:tc>
          <w:tcPr>
            <w:tcW w:w="2165" w:type="dxa"/>
            <w:hideMark/>
          </w:tcPr>
          <w:p w14:paraId="781E2E58" w14:textId="77777777" w:rsidR="00B56980" w:rsidRPr="00B56980" w:rsidRDefault="00B56980" w:rsidP="005473BC">
            <w:pPr>
              <w:rPr>
                <w:sz w:val="20"/>
                <w:szCs w:val="20"/>
                <w:lang w:eastAsia="es-EC"/>
              </w:rPr>
            </w:pPr>
            <w:r w:rsidRPr="00B56980">
              <w:rPr>
                <w:sz w:val="20"/>
                <w:szCs w:val="20"/>
                <w:bdr w:val="none" w:sz="0" w:space="0" w:color="auto" w:frame="1"/>
                <w:lang w:eastAsia="es-EC"/>
              </w:rPr>
              <w:t>Directividad (dB)</w:t>
            </w:r>
          </w:p>
        </w:tc>
        <w:tc>
          <w:tcPr>
            <w:tcW w:w="7885" w:type="dxa"/>
            <w:gridSpan w:val="6"/>
            <w:hideMark/>
          </w:tcPr>
          <w:p w14:paraId="40B253E8" w14:textId="77777777" w:rsidR="00B56980" w:rsidRPr="00B56980" w:rsidRDefault="00B56980" w:rsidP="005473BC">
            <w:pPr>
              <w:jc w:val="center"/>
              <w:rPr>
                <w:sz w:val="20"/>
                <w:szCs w:val="20"/>
                <w:lang w:eastAsia="es-EC"/>
              </w:rPr>
            </w:pPr>
            <w:r w:rsidRPr="00B56980">
              <w:rPr>
                <w:sz w:val="20"/>
                <w:szCs w:val="20"/>
                <w:lang w:eastAsia="es-EC"/>
              </w:rPr>
              <w:t>55</w:t>
            </w:r>
          </w:p>
        </w:tc>
      </w:tr>
      <w:tr w:rsidR="00B56980" w:rsidRPr="00B56980" w14:paraId="4B670705" w14:textId="77777777" w:rsidTr="00B56980">
        <w:trPr>
          <w:jc w:val="center"/>
        </w:trPr>
        <w:tc>
          <w:tcPr>
            <w:tcW w:w="2165" w:type="dxa"/>
            <w:hideMark/>
          </w:tcPr>
          <w:p w14:paraId="6C613056" w14:textId="77777777" w:rsidR="00B56980" w:rsidRPr="00B56980" w:rsidRDefault="00B56980" w:rsidP="005473BC">
            <w:pPr>
              <w:rPr>
                <w:sz w:val="20"/>
                <w:szCs w:val="20"/>
                <w:lang w:eastAsia="es-EC"/>
              </w:rPr>
            </w:pPr>
            <w:r w:rsidRPr="00B56980">
              <w:rPr>
                <w:sz w:val="20"/>
                <w:szCs w:val="20"/>
                <w:bdr w:val="none" w:sz="0" w:space="0" w:color="auto" w:frame="1"/>
                <w:lang w:eastAsia="es-EC"/>
              </w:rPr>
              <w:t>Longitud de fibra (m)</w:t>
            </w:r>
          </w:p>
        </w:tc>
        <w:tc>
          <w:tcPr>
            <w:tcW w:w="7885" w:type="dxa"/>
            <w:gridSpan w:val="6"/>
            <w:hideMark/>
          </w:tcPr>
          <w:p w14:paraId="73CAF006" w14:textId="77777777" w:rsidR="00B56980" w:rsidRPr="00B56980" w:rsidRDefault="00B56980" w:rsidP="005473BC">
            <w:pPr>
              <w:jc w:val="center"/>
              <w:rPr>
                <w:sz w:val="20"/>
                <w:szCs w:val="20"/>
                <w:lang w:eastAsia="es-EC"/>
              </w:rPr>
            </w:pPr>
            <w:r w:rsidRPr="00B56980">
              <w:rPr>
                <w:sz w:val="20"/>
                <w:szCs w:val="20"/>
                <w:lang w:eastAsia="es-EC"/>
              </w:rPr>
              <w:t>1 (±0,1) Otras longitudes bajo demanda</w:t>
            </w:r>
          </w:p>
        </w:tc>
      </w:tr>
      <w:tr w:rsidR="00B56980" w:rsidRPr="00B56980" w14:paraId="0E8B2C8C" w14:textId="77777777" w:rsidTr="00B56980">
        <w:trPr>
          <w:jc w:val="center"/>
        </w:trPr>
        <w:tc>
          <w:tcPr>
            <w:tcW w:w="2165" w:type="dxa"/>
            <w:hideMark/>
          </w:tcPr>
          <w:p w14:paraId="4A8539EF" w14:textId="77777777" w:rsidR="00B56980" w:rsidRPr="00B56980" w:rsidRDefault="00B56980" w:rsidP="005473BC">
            <w:pPr>
              <w:rPr>
                <w:sz w:val="20"/>
                <w:szCs w:val="20"/>
                <w:lang w:eastAsia="es-EC"/>
              </w:rPr>
            </w:pPr>
            <w:r w:rsidRPr="00B56980">
              <w:rPr>
                <w:sz w:val="20"/>
                <w:szCs w:val="20"/>
                <w:bdr w:val="none" w:sz="0" w:space="0" w:color="auto" w:frame="1"/>
                <w:lang w:eastAsia="es-EC"/>
              </w:rPr>
              <w:t>Tipo de fibra</w:t>
            </w:r>
          </w:p>
        </w:tc>
        <w:tc>
          <w:tcPr>
            <w:tcW w:w="7885" w:type="dxa"/>
            <w:gridSpan w:val="6"/>
            <w:hideMark/>
          </w:tcPr>
          <w:p w14:paraId="1BE3D5BB" w14:textId="77777777" w:rsidR="00B56980" w:rsidRPr="00B56980" w:rsidRDefault="00B56980" w:rsidP="005473BC">
            <w:pPr>
              <w:jc w:val="center"/>
              <w:rPr>
                <w:sz w:val="20"/>
                <w:szCs w:val="20"/>
                <w:lang w:eastAsia="es-EC"/>
              </w:rPr>
            </w:pPr>
            <w:r w:rsidRPr="00B56980">
              <w:rPr>
                <w:sz w:val="20"/>
                <w:szCs w:val="20"/>
                <w:lang w:eastAsia="es-EC"/>
              </w:rPr>
              <w:t>G657A (Otras fibras bajo demanda)</w:t>
            </w:r>
          </w:p>
        </w:tc>
      </w:tr>
      <w:tr w:rsidR="00B56980" w:rsidRPr="00B56980" w14:paraId="288F62E2" w14:textId="77777777" w:rsidTr="00B56980">
        <w:trPr>
          <w:jc w:val="center"/>
        </w:trPr>
        <w:tc>
          <w:tcPr>
            <w:tcW w:w="2165" w:type="dxa"/>
            <w:hideMark/>
          </w:tcPr>
          <w:p w14:paraId="0C38A086" w14:textId="77777777" w:rsidR="00B56980" w:rsidRPr="00B56980" w:rsidRDefault="00B56980" w:rsidP="005473BC">
            <w:pPr>
              <w:rPr>
                <w:sz w:val="20"/>
                <w:szCs w:val="20"/>
                <w:lang w:eastAsia="es-EC"/>
              </w:rPr>
            </w:pPr>
            <w:r w:rsidRPr="00B56980">
              <w:rPr>
                <w:sz w:val="20"/>
                <w:szCs w:val="20"/>
                <w:bdr w:val="none" w:sz="0" w:space="0" w:color="auto" w:frame="1"/>
                <w:lang w:eastAsia="es-EC"/>
              </w:rPr>
              <w:t>Pérdidas en función de longitud de onda (dB)</w:t>
            </w:r>
          </w:p>
        </w:tc>
        <w:tc>
          <w:tcPr>
            <w:tcW w:w="1242" w:type="dxa"/>
            <w:hideMark/>
          </w:tcPr>
          <w:p w14:paraId="1A3598B9" w14:textId="77777777" w:rsidR="00B56980" w:rsidRPr="00B56980" w:rsidRDefault="00B56980" w:rsidP="005473BC">
            <w:pPr>
              <w:jc w:val="center"/>
              <w:rPr>
                <w:sz w:val="20"/>
                <w:szCs w:val="20"/>
                <w:lang w:eastAsia="es-EC"/>
              </w:rPr>
            </w:pPr>
            <w:r w:rsidRPr="00B56980">
              <w:rPr>
                <w:sz w:val="20"/>
                <w:szCs w:val="20"/>
                <w:lang w:eastAsia="es-EC"/>
              </w:rPr>
              <w:t>0,5</w:t>
            </w:r>
          </w:p>
        </w:tc>
        <w:tc>
          <w:tcPr>
            <w:tcW w:w="1287" w:type="dxa"/>
            <w:hideMark/>
          </w:tcPr>
          <w:p w14:paraId="1530B4DF" w14:textId="77777777" w:rsidR="00B56980" w:rsidRPr="00B56980" w:rsidRDefault="00B56980" w:rsidP="005473BC">
            <w:pPr>
              <w:jc w:val="center"/>
              <w:rPr>
                <w:sz w:val="20"/>
                <w:szCs w:val="20"/>
                <w:lang w:eastAsia="es-EC"/>
              </w:rPr>
            </w:pPr>
            <w:r w:rsidRPr="00B56980">
              <w:rPr>
                <w:sz w:val="20"/>
                <w:szCs w:val="20"/>
                <w:lang w:eastAsia="es-EC"/>
              </w:rPr>
              <w:t>0,5</w:t>
            </w:r>
          </w:p>
        </w:tc>
        <w:tc>
          <w:tcPr>
            <w:tcW w:w="1287" w:type="dxa"/>
            <w:hideMark/>
          </w:tcPr>
          <w:p w14:paraId="08978351" w14:textId="77777777" w:rsidR="00B56980" w:rsidRPr="00B56980" w:rsidRDefault="00B56980" w:rsidP="005473BC">
            <w:pPr>
              <w:jc w:val="center"/>
              <w:rPr>
                <w:sz w:val="20"/>
                <w:szCs w:val="20"/>
                <w:lang w:eastAsia="es-EC"/>
              </w:rPr>
            </w:pPr>
            <w:r w:rsidRPr="00B56980">
              <w:rPr>
                <w:sz w:val="20"/>
                <w:szCs w:val="20"/>
                <w:lang w:eastAsia="es-EC"/>
              </w:rPr>
              <w:t>0,5</w:t>
            </w:r>
          </w:p>
        </w:tc>
        <w:tc>
          <w:tcPr>
            <w:tcW w:w="1287" w:type="dxa"/>
            <w:hideMark/>
          </w:tcPr>
          <w:p w14:paraId="379565A9" w14:textId="77777777" w:rsidR="00B56980" w:rsidRPr="00B56980" w:rsidRDefault="00B56980" w:rsidP="005473BC">
            <w:pPr>
              <w:jc w:val="center"/>
              <w:rPr>
                <w:sz w:val="20"/>
                <w:szCs w:val="20"/>
                <w:lang w:eastAsia="es-EC"/>
              </w:rPr>
            </w:pPr>
            <w:r w:rsidRPr="00B56980">
              <w:rPr>
                <w:sz w:val="20"/>
                <w:szCs w:val="20"/>
                <w:lang w:eastAsia="es-EC"/>
              </w:rPr>
              <w:t>0,8</w:t>
            </w:r>
          </w:p>
        </w:tc>
        <w:tc>
          <w:tcPr>
            <w:tcW w:w="1391" w:type="dxa"/>
            <w:hideMark/>
          </w:tcPr>
          <w:p w14:paraId="7969D6D0" w14:textId="77777777" w:rsidR="00B56980" w:rsidRPr="00B56980" w:rsidRDefault="00B56980" w:rsidP="005473BC">
            <w:pPr>
              <w:jc w:val="center"/>
              <w:rPr>
                <w:sz w:val="20"/>
                <w:szCs w:val="20"/>
                <w:lang w:eastAsia="es-EC"/>
              </w:rPr>
            </w:pPr>
            <w:r w:rsidRPr="00B56980">
              <w:rPr>
                <w:sz w:val="20"/>
                <w:szCs w:val="20"/>
                <w:lang w:eastAsia="es-EC"/>
              </w:rPr>
              <w:t>0,8</w:t>
            </w:r>
          </w:p>
        </w:tc>
        <w:tc>
          <w:tcPr>
            <w:tcW w:w="1391" w:type="dxa"/>
            <w:hideMark/>
          </w:tcPr>
          <w:p w14:paraId="6C62E245" w14:textId="77777777" w:rsidR="00B56980" w:rsidRPr="00B56980" w:rsidRDefault="00B56980" w:rsidP="005473BC">
            <w:pPr>
              <w:jc w:val="center"/>
              <w:rPr>
                <w:sz w:val="20"/>
                <w:szCs w:val="20"/>
                <w:lang w:eastAsia="es-EC"/>
              </w:rPr>
            </w:pPr>
            <w:r w:rsidRPr="00B56980">
              <w:rPr>
                <w:sz w:val="20"/>
                <w:szCs w:val="20"/>
                <w:lang w:eastAsia="es-EC"/>
              </w:rPr>
              <w:t>0,8</w:t>
            </w:r>
          </w:p>
        </w:tc>
      </w:tr>
      <w:tr w:rsidR="00B56980" w:rsidRPr="00B56980" w14:paraId="6633D989" w14:textId="77777777" w:rsidTr="00B56980">
        <w:trPr>
          <w:jc w:val="center"/>
        </w:trPr>
        <w:tc>
          <w:tcPr>
            <w:tcW w:w="2165" w:type="dxa"/>
            <w:hideMark/>
          </w:tcPr>
          <w:p w14:paraId="1FD14EA5" w14:textId="77777777" w:rsidR="00B56980" w:rsidRPr="00B56980" w:rsidRDefault="00B56980" w:rsidP="005473BC">
            <w:pPr>
              <w:rPr>
                <w:sz w:val="20"/>
                <w:szCs w:val="20"/>
                <w:lang w:eastAsia="es-EC"/>
              </w:rPr>
            </w:pPr>
            <w:r w:rsidRPr="00B56980">
              <w:rPr>
                <w:sz w:val="20"/>
                <w:szCs w:val="20"/>
                <w:bdr w:val="none" w:sz="0" w:space="0" w:color="auto" w:frame="1"/>
                <w:lang w:eastAsia="es-EC"/>
              </w:rPr>
              <w:t>Sensibilidad a la temperatura (dB)</w:t>
            </w:r>
          </w:p>
        </w:tc>
        <w:tc>
          <w:tcPr>
            <w:tcW w:w="1242" w:type="dxa"/>
            <w:hideMark/>
          </w:tcPr>
          <w:p w14:paraId="3E619CE8" w14:textId="77777777" w:rsidR="00B56980" w:rsidRPr="00B56980" w:rsidRDefault="00B56980" w:rsidP="005473BC">
            <w:pPr>
              <w:jc w:val="center"/>
              <w:rPr>
                <w:sz w:val="20"/>
                <w:szCs w:val="20"/>
                <w:lang w:eastAsia="es-EC"/>
              </w:rPr>
            </w:pPr>
            <w:r w:rsidRPr="00B56980">
              <w:rPr>
                <w:sz w:val="20"/>
                <w:szCs w:val="20"/>
                <w:lang w:eastAsia="es-EC"/>
              </w:rPr>
              <w:t>0,5</w:t>
            </w:r>
          </w:p>
        </w:tc>
        <w:tc>
          <w:tcPr>
            <w:tcW w:w="1287" w:type="dxa"/>
            <w:hideMark/>
          </w:tcPr>
          <w:p w14:paraId="41CD5463" w14:textId="77777777" w:rsidR="00B56980" w:rsidRPr="00B56980" w:rsidRDefault="00B56980" w:rsidP="005473BC">
            <w:pPr>
              <w:jc w:val="center"/>
              <w:rPr>
                <w:sz w:val="20"/>
                <w:szCs w:val="20"/>
                <w:lang w:eastAsia="es-EC"/>
              </w:rPr>
            </w:pPr>
            <w:r w:rsidRPr="00B56980">
              <w:rPr>
                <w:sz w:val="20"/>
                <w:szCs w:val="20"/>
                <w:lang w:eastAsia="es-EC"/>
              </w:rPr>
              <w:t>0,5</w:t>
            </w:r>
          </w:p>
        </w:tc>
        <w:tc>
          <w:tcPr>
            <w:tcW w:w="1287" w:type="dxa"/>
            <w:hideMark/>
          </w:tcPr>
          <w:p w14:paraId="7D2B2736" w14:textId="77777777" w:rsidR="00B56980" w:rsidRPr="00B56980" w:rsidRDefault="00B56980" w:rsidP="005473BC">
            <w:pPr>
              <w:jc w:val="center"/>
              <w:rPr>
                <w:sz w:val="20"/>
                <w:szCs w:val="20"/>
                <w:lang w:eastAsia="es-EC"/>
              </w:rPr>
            </w:pPr>
            <w:r w:rsidRPr="00B56980">
              <w:rPr>
                <w:sz w:val="20"/>
                <w:szCs w:val="20"/>
                <w:lang w:eastAsia="es-EC"/>
              </w:rPr>
              <w:t>0,5</w:t>
            </w:r>
          </w:p>
        </w:tc>
        <w:tc>
          <w:tcPr>
            <w:tcW w:w="1287" w:type="dxa"/>
            <w:hideMark/>
          </w:tcPr>
          <w:p w14:paraId="7B8C4D3B" w14:textId="77777777" w:rsidR="00B56980" w:rsidRPr="00B56980" w:rsidRDefault="00B56980" w:rsidP="005473BC">
            <w:pPr>
              <w:jc w:val="center"/>
              <w:rPr>
                <w:sz w:val="20"/>
                <w:szCs w:val="20"/>
                <w:lang w:eastAsia="es-EC"/>
              </w:rPr>
            </w:pPr>
            <w:r w:rsidRPr="00B56980">
              <w:rPr>
                <w:sz w:val="20"/>
                <w:szCs w:val="20"/>
                <w:lang w:eastAsia="es-EC"/>
              </w:rPr>
              <w:t>0,8</w:t>
            </w:r>
          </w:p>
        </w:tc>
        <w:tc>
          <w:tcPr>
            <w:tcW w:w="1391" w:type="dxa"/>
            <w:hideMark/>
          </w:tcPr>
          <w:p w14:paraId="507BD222" w14:textId="77777777" w:rsidR="00B56980" w:rsidRPr="00B56980" w:rsidRDefault="00B56980" w:rsidP="005473BC">
            <w:pPr>
              <w:jc w:val="center"/>
              <w:rPr>
                <w:sz w:val="20"/>
                <w:szCs w:val="20"/>
                <w:lang w:eastAsia="es-EC"/>
              </w:rPr>
            </w:pPr>
            <w:r w:rsidRPr="00B56980">
              <w:rPr>
                <w:sz w:val="20"/>
                <w:szCs w:val="20"/>
                <w:lang w:eastAsia="es-EC"/>
              </w:rPr>
              <w:t>0,8</w:t>
            </w:r>
          </w:p>
        </w:tc>
        <w:tc>
          <w:tcPr>
            <w:tcW w:w="1391" w:type="dxa"/>
            <w:hideMark/>
          </w:tcPr>
          <w:p w14:paraId="39394C60" w14:textId="77777777" w:rsidR="00B56980" w:rsidRPr="00B56980" w:rsidRDefault="00B56980" w:rsidP="005473BC">
            <w:pPr>
              <w:jc w:val="center"/>
              <w:rPr>
                <w:sz w:val="20"/>
                <w:szCs w:val="20"/>
                <w:lang w:eastAsia="es-EC"/>
              </w:rPr>
            </w:pPr>
            <w:r w:rsidRPr="00B56980">
              <w:rPr>
                <w:sz w:val="20"/>
                <w:szCs w:val="20"/>
                <w:lang w:eastAsia="es-EC"/>
              </w:rPr>
              <w:t> 1</w:t>
            </w:r>
          </w:p>
        </w:tc>
      </w:tr>
      <w:tr w:rsidR="00B56980" w:rsidRPr="00B56980" w14:paraId="50231E29" w14:textId="77777777" w:rsidTr="00B56980">
        <w:trPr>
          <w:jc w:val="center"/>
        </w:trPr>
        <w:tc>
          <w:tcPr>
            <w:tcW w:w="2165" w:type="dxa"/>
            <w:hideMark/>
          </w:tcPr>
          <w:p w14:paraId="6E2D54BA" w14:textId="77777777" w:rsidR="00B56980" w:rsidRPr="00B56980" w:rsidRDefault="00B56980" w:rsidP="005473BC">
            <w:pPr>
              <w:rPr>
                <w:sz w:val="20"/>
                <w:szCs w:val="20"/>
                <w:lang w:eastAsia="es-EC"/>
              </w:rPr>
            </w:pPr>
            <w:r w:rsidRPr="00B56980">
              <w:rPr>
                <w:sz w:val="20"/>
                <w:szCs w:val="20"/>
                <w:bdr w:val="none" w:sz="0" w:space="0" w:color="auto" w:frame="1"/>
                <w:lang w:eastAsia="es-EC"/>
              </w:rPr>
              <w:t>Temperatura de funcionamiento</w:t>
            </w:r>
          </w:p>
        </w:tc>
        <w:tc>
          <w:tcPr>
            <w:tcW w:w="7885" w:type="dxa"/>
            <w:gridSpan w:val="6"/>
            <w:hideMark/>
          </w:tcPr>
          <w:p w14:paraId="2D9BE168" w14:textId="77777777" w:rsidR="00B56980" w:rsidRPr="00B56980" w:rsidRDefault="00B56980" w:rsidP="005473BC">
            <w:pPr>
              <w:jc w:val="center"/>
              <w:rPr>
                <w:sz w:val="20"/>
                <w:szCs w:val="20"/>
                <w:lang w:eastAsia="es-EC"/>
              </w:rPr>
            </w:pPr>
            <w:r w:rsidRPr="00B56980">
              <w:rPr>
                <w:sz w:val="20"/>
                <w:szCs w:val="20"/>
                <w:lang w:eastAsia="es-EC"/>
              </w:rPr>
              <w:t>-40 a +85 °C</w:t>
            </w:r>
          </w:p>
        </w:tc>
      </w:tr>
      <w:tr w:rsidR="00B56980" w:rsidRPr="00B56980" w14:paraId="001D575F" w14:textId="77777777" w:rsidTr="00B56980">
        <w:trPr>
          <w:jc w:val="center"/>
        </w:trPr>
        <w:tc>
          <w:tcPr>
            <w:tcW w:w="2165" w:type="dxa"/>
            <w:hideMark/>
          </w:tcPr>
          <w:p w14:paraId="6E48DA64" w14:textId="77777777" w:rsidR="00B56980" w:rsidRPr="00B56980" w:rsidRDefault="00B56980" w:rsidP="005473BC">
            <w:pPr>
              <w:rPr>
                <w:sz w:val="20"/>
                <w:szCs w:val="20"/>
                <w:lang w:eastAsia="es-EC"/>
              </w:rPr>
            </w:pPr>
            <w:r w:rsidRPr="00B56980">
              <w:rPr>
                <w:sz w:val="20"/>
                <w:szCs w:val="20"/>
                <w:bdr w:val="none" w:sz="0" w:space="0" w:color="auto" w:frame="1"/>
                <w:lang w:eastAsia="es-EC"/>
              </w:rPr>
              <w:t>Temperatura de trabajo</w:t>
            </w:r>
          </w:p>
        </w:tc>
        <w:tc>
          <w:tcPr>
            <w:tcW w:w="7885" w:type="dxa"/>
            <w:gridSpan w:val="6"/>
            <w:hideMark/>
          </w:tcPr>
          <w:p w14:paraId="203DDB93" w14:textId="77777777" w:rsidR="00B56980" w:rsidRPr="00B56980" w:rsidRDefault="00B56980" w:rsidP="005473BC">
            <w:pPr>
              <w:jc w:val="center"/>
              <w:rPr>
                <w:sz w:val="20"/>
                <w:szCs w:val="20"/>
                <w:lang w:eastAsia="es-EC"/>
              </w:rPr>
            </w:pPr>
            <w:r w:rsidRPr="00B56980">
              <w:rPr>
                <w:sz w:val="20"/>
                <w:szCs w:val="20"/>
                <w:lang w:eastAsia="es-EC"/>
              </w:rPr>
              <w:t>-40 a +85 °C</w:t>
            </w:r>
          </w:p>
        </w:tc>
      </w:tr>
      <w:tr w:rsidR="00B56980" w:rsidRPr="00B56980" w14:paraId="7C73E044" w14:textId="77777777" w:rsidTr="00B56980">
        <w:trPr>
          <w:jc w:val="center"/>
        </w:trPr>
        <w:tc>
          <w:tcPr>
            <w:tcW w:w="2165" w:type="dxa"/>
            <w:hideMark/>
          </w:tcPr>
          <w:p w14:paraId="00AD7723" w14:textId="77777777" w:rsidR="00B56980" w:rsidRPr="00B56980" w:rsidRDefault="00B56980" w:rsidP="005473BC">
            <w:pPr>
              <w:rPr>
                <w:sz w:val="20"/>
                <w:szCs w:val="20"/>
                <w:lang w:eastAsia="es-EC"/>
              </w:rPr>
            </w:pPr>
            <w:r w:rsidRPr="00B56980">
              <w:rPr>
                <w:sz w:val="20"/>
                <w:szCs w:val="20"/>
                <w:bdr w:val="none" w:sz="0" w:space="0" w:color="auto" w:frame="1"/>
                <w:lang w:eastAsia="es-EC"/>
              </w:rPr>
              <w:t>Dimensiones mm</w:t>
            </w:r>
          </w:p>
        </w:tc>
        <w:tc>
          <w:tcPr>
            <w:tcW w:w="1242" w:type="dxa"/>
            <w:hideMark/>
          </w:tcPr>
          <w:p w14:paraId="7A92E7DD" w14:textId="77777777" w:rsidR="00B56980" w:rsidRPr="00B56980" w:rsidRDefault="00B56980" w:rsidP="005473BC">
            <w:pPr>
              <w:jc w:val="center"/>
              <w:rPr>
                <w:sz w:val="20"/>
                <w:szCs w:val="20"/>
                <w:lang w:eastAsia="es-EC"/>
              </w:rPr>
            </w:pPr>
            <w:r w:rsidRPr="00B56980">
              <w:rPr>
                <w:sz w:val="20"/>
                <w:szCs w:val="20"/>
                <w:lang w:eastAsia="es-EC"/>
              </w:rPr>
              <w:t xml:space="preserve">130×100×25 </w:t>
            </w:r>
            <w:proofErr w:type="spellStart"/>
            <w:r w:rsidRPr="00B56980">
              <w:rPr>
                <w:sz w:val="20"/>
                <w:szCs w:val="20"/>
                <w:lang w:eastAsia="es-EC"/>
              </w:rPr>
              <w:t>mm.</w:t>
            </w:r>
            <w:proofErr w:type="spellEnd"/>
          </w:p>
        </w:tc>
        <w:tc>
          <w:tcPr>
            <w:tcW w:w="1287" w:type="dxa"/>
            <w:hideMark/>
          </w:tcPr>
          <w:p w14:paraId="70D5FD7F" w14:textId="77777777" w:rsidR="00B56980" w:rsidRPr="00B56980" w:rsidRDefault="00B56980" w:rsidP="005473BC">
            <w:pPr>
              <w:jc w:val="center"/>
              <w:rPr>
                <w:sz w:val="20"/>
                <w:szCs w:val="20"/>
                <w:lang w:eastAsia="es-EC"/>
              </w:rPr>
            </w:pPr>
            <w:r w:rsidRPr="00B56980">
              <w:rPr>
                <w:sz w:val="20"/>
                <w:szCs w:val="20"/>
                <w:lang w:eastAsia="es-EC"/>
              </w:rPr>
              <w:t>130×100×25 mm</w:t>
            </w:r>
          </w:p>
        </w:tc>
        <w:tc>
          <w:tcPr>
            <w:tcW w:w="1287" w:type="dxa"/>
            <w:hideMark/>
          </w:tcPr>
          <w:p w14:paraId="5C6AE6D9" w14:textId="77777777" w:rsidR="00B56980" w:rsidRPr="00B56980" w:rsidRDefault="00B56980" w:rsidP="005473BC">
            <w:pPr>
              <w:jc w:val="center"/>
              <w:rPr>
                <w:sz w:val="20"/>
                <w:szCs w:val="20"/>
                <w:lang w:eastAsia="es-EC"/>
              </w:rPr>
            </w:pPr>
            <w:r w:rsidRPr="00B56980">
              <w:rPr>
                <w:sz w:val="20"/>
                <w:szCs w:val="20"/>
                <w:lang w:eastAsia="es-EC"/>
              </w:rPr>
              <w:t>130×100×25 mm</w:t>
            </w:r>
          </w:p>
        </w:tc>
        <w:tc>
          <w:tcPr>
            <w:tcW w:w="1287" w:type="dxa"/>
            <w:hideMark/>
          </w:tcPr>
          <w:p w14:paraId="0C26FA76" w14:textId="77777777" w:rsidR="00B56980" w:rsidRPr="00B56980" w:rsidRDefault="00B56980" w:rsidP="005473BC">
            <w:pPr>
              <w:jc w:val="center"/>
              <w:rPr>
                <w:sz w:val="20"/>
                <w:szCs w:val="20"/>
                <w:lang w:eastAsia="es-EC"/>
              </w:rPr>
            </w:pPr>
            <w:r w:rsidRPr="00B56980">
              <w:rPr>
                <w:sz w:val="20"/>
                <w:szCs w:val="20"/>
                <w:lang w:eastAsia="es-EC"/>
              </w:rPr>
              <w:t>130×100×50 mm</w:t>
            </w:r>
          </w:p>
        </w:tc>
        <w:tc>
          <w:tcPr>
            <w:tcW w:w="1391" w:type="dxa"/>
            <w:hideMark/>
          </w:tcPr>
          <w:p w14:paraId="4E633C5C" w14:textId="77777777" w:rsidR="00B56980" w:rsidRPr="00B56980" w:rsidRDefault="00B56980" w:rsidP="005473BC">
            <w:pPr>
              <w:jc w:val="center"/>
              <w:rPr>
                <w:sz w:val="20"/>
                <w:szCs w:val="20"/>
                <w:lang w:eastAsia="es-EC"/>
              </w:rPr>
            </w:pPr>
            <w:r w:rsidRPr="00B56980">
              <w:rPr>
                <w:sz w:val="20"/>
                <w:szCs w:val="20"/>
                <w:lang w:eastAsia="es-EC"/>
              </w:rPr>
              <w:t>130×100×100 mm</w:t>
            </w:r>
          </w:p>
        </w:tc>
        <w:tc>
          <w:tcPr>
            <w:tcW w:w="1391" w:type="dxa"/>
            <w:hideMark/>
          </w:tcPr>
          <w:p w14:paraId="500F77CD" w14:textId="77777777" w:rsidR="00B56980" w:rsidRPr="00B56980" w:rsidRDefault="00B56980" w:rsidP="005473BC">
            <w:pPr>
              <w:jc w:val="center"/>
              <w:rPr>
                <w:sz w:val="20"/>
                <w:szCs w:val="20"/>
                <w:lang w:eastAsia="es-EC"/>
              </w:rPr>
            </w:pPr>
            <w:r w:rsidRPr="00B56980">
              <w:rPr>
                <w:sz w:val="20"/>
                <w:szCs w:val="20"/>
                <w:lang w:eastAsia="es-EC"/>
              </w:rPr>
              <w:t>130×100×200 mm</w:t>
            </w:r>
          </w:p>
        </w:tc>
      </w:tr>
    </w:tbl>
    <w:p w14:paraId="26C653D2" w14:textId="77777777" w:rsidR="006B3506" w:rsidRPr="00C30BF9" w:rsidRDefault="006B3506" w:rsidP="00480DF6">
      <w:pPr>
        <w:rPr>
          <w:iCs/>
          <w:sz w:val="22"/>
          <w:szCs w:val="22"/>
        </w:rPr>
        <w:sectPr w:rsidR="006B3506" w:rsidRPr="00C30BF9" w:rsidSect="006B3506">
          <w:type w:val="continuous"/>
          <w:pgSz w:w="12240" w:h="15840"/>
          <w:pgMar w:top="1418" w:right="1134" w:bottom="1134" w:left="1418" w:header="567" w:footer="567" w:gutter="0"/>
          <w:cols w:space="567"/>
          <w:docGrid w:linePitch="360"/>
        </w:sectPr>
      </w:pPr>
    </w:p>
    <w:p w14:paraId="6E36F9F4" w14:textId="7A07B81E" w:rsidR="00AB493D" w:rsidRPr="00C30BF9" w:rsidRDefault="00AB493D" w:rsidP="00480DF6">
      <w:pPr>
        <w:rPr>
          <w:iCs/>
          <w:sz w:val="22"/>
          <w:szCs w:val="22"/>
        </w:rPr>
      </w:pPr>
      <w:r w:rsidRPr="00C30BF9">
        <w:rPr>
          <w:iCs/>
          <w:sz w:val="22"/>
          <w:szCs w:val="22"/>
        </w:rPr>
        <w:t xml:space="preserve">Enlace de la hoja de datos: </w:t>
      </w:r>
      <w:hyperlink r:id="rId14" w:history="1">
        <w:r w:rsidR="007922BD" w:rsidRPr="00C30BF9">
          <w:rPr>
            <w:rStyle w:val="Hyperlink"/>
            <w:iCs/>
            <w:sz w:val="22"/>
            <w:szCs w:val="22"/>
          </w:rPr>
          <w:t>https://www.printfriendly.com/p/g/Sv5cHk</w:t>
        </w:r>
      </w:hyperlink>
      <w:r w:rsidR="007922BD" w:rsidRPr="00C30BF9">
        <w:rPr>
          <w:iCs/>
          <w:sz w:val="22"/>
          <w:szCs w:val="22"/>
        </w:rPr>
        <w:t xml:space="preserve"> </w:t>
      </w:r>
    </w:p>
    <w:p w14:paraId="366BBF57" w14:textId="77777777" w:rsidR="00B6629E" w:rsidRPr="00C30BF9" w:rsidRDefault="00B6629E" w:rsidP="00E33332">
      <w:pPr>
        <w:jc w:val="both"/>
        <w:rPr>
          <w:iCs/>
          <w:sz w:val="22"/>
          <w:szCs w:val="22"/>
        </w:rPr>
      </w:pPr>
    </w:p>
    <w:p w14:paraId="01F9D308" w14:textId="5628B292" w:rsidR="00CF46E6" w:rsidRPr="00A56FB0" w:rsidRDefault="00B6629E" w:rsidP="00B6629E">
      <w:pPr>
        <w:jc w:val="center"/>
        <w:rPr>
          <w:b/>
          <w:bCs/>
          <w:i/>
          <w:sz w:val="22"/>
          <w:szCs w:val="22"/>
          <w:lang w:val="en-US"/>
        </w:rPr>
      </w:pPr>
      <w:r w:rsidRPr="00A56FB0">
        <w:rPr>
          <w:b/>
          <w:bCs/>
          <w:i/>
          <w:sz w:val="22"/>
          <w:szCs w:val="22"/>
          <w:lang w:val="en-US"/>
        </w:rPr>
        <w:t>ONT</w:t>
      </w:r>
    </w:p>
    <w:p w14:paraId="725781B9" w14:textId="22188B9F" w:rsidR="00B6629E" w:rsidRPr="00A56FB0" w:rsidRDefault="00B6629E" w:rsidP="00E33332">
      <w:pPr>
        <w:jc w:val="both"/>
        <w:rPr>
          <w:iCs/>
          <w:sz w:val="22"/>
          <w:szCs w:val="22"/>
          <w:lang w:val="en-US"/>
        </w:rPr>
      </w:pPr>
    </w:p>
    <w:p w14:paraId="22B11E84" w14:textId="1FA5237D" w:rsidR="00B6629E" w:rsidRPr="00C30BF9" w:rsidRDefault="001E7B48" w:rsidP="001E7B48">
      <w:pPr>
        <w:jc w:val="both"/>
        <w:rPr>
          <w:iCs/>
          <w:sz w:val="22"/>
          <w:szCs w:val="22"/>
        </w:rPr>
      </w:pPr>
      <w:r w:rsidRPr="00A56FB0">
        <w:rPr>
          <w:b/>
          <w:bCs/>
          <w:iCs/>
          <w:sz w:val="22"/>
          <w:szCs w:val="22"/>
          <w:lang w:val="en-US"/>
        </w:rPr>
        <w:t xml:space="preserve">1. </w:t>
      </w:r>
      <w:r w:rsidR="00634A24" w:rsidRPr="00A56FB0">
        <w:rPr>
          <w:b/>
          <w:bCs/>
          <w:iCs/>
          <w:sz w:val="22"/>
          <w:szCs w:val="22"/>
          <w:lang w:val="en-US"/>
        </w:rPr>
        <w:t xml:space="preserve">ONT Huawei EG8141A5 | 1GE + 3FE + 1TELF. </w:t>
      </w:r>
      <w:r w:rsidR="00634A24" w:rsidRPr="00C30BF9">
        <w:rPr>
          <w:b/>
          <w:bCs/>
          <w:iCs/>
          <w:sz w:val="22"/>
          <w:szCs w:val="22"/>
        </w:rPr>
        <w:t xml:space="preserve">+ </w:t>
      </w:r>
      <w:proofErr w:type="spellStart"/>
      <w:r w:rsidR="00634A24" w:rsidRPr="00C30BF9">
        <w:rPr>
          <w:b/>
          <w:bCs/>
          <w:iCs/>
          <w:sz w:val="22"/>
          <w:szCs w:val="22"/>
        </w:rPr>
        <w:t>Wi</w:t>
      </w:r>
      <w:proofErr w:type="spellEnd"/>
      <w:r w:rsidR="00634A24" w:rsidRPr="00C30BF9">
        <w:rPr>
          <w:b/>
          <w:bCs/>
          <w:iCs/>
          <w:sz w:val="22"/>
          <w:szCs w:val="22"/>
        </w:rPr>
        <w:t>-Fi 2.4G. 5dBi</w:t>
      </w:r>
      <w:r w:rsidR="00634A24" w:rsidRPr="00C30BF9">
        <w:rPr>
          <w:iCs/>
          <w:sz w:val="22"/>
          <w:szCs w:val="22"/>
        </w:rPr>
        <w:t>.</w:t>
      </w:r>
    </w:p>
    <w:p w14:paraId="1EEF1D2A" w14:textId="563E8DF4" w:rsidR="00634A24" w:rsidRPr="00C30BF9" w:rsidRDefault="00634A24" w:rsidP="00E33332">
      <w:pPr>
        <w:jc w:val="both"/>
        <w:rPr>
          <w:iCs/>
          <w:sz w:val="22"/>
          <w:szCs w:val="22"/>
        </w:rPr>
      </w:pPr>
    </w:p>
    <w:p w14:paraId="5C9E3864" w14:textId="39A866F0" w:rsidR="00B861B8" w:rsidRPr="00C30BF9" w:rsidRDefault="00B861B8" w:rsidP="00B861B8">
      <w:pPr>
        <w:jc w:val="both"/>
        <w:rPr>
          <w:iCs/>
          <w:sz w:val="22"/>
          <w:szCs w:val="22"/>
        </w:rPr>
      </w:pPr>
      <w:r w:rsidRPr="00C30BF9">
        <w:rPr>
          <w:iCs/>
          <w:sz w:val="22"/>
          <w:szCs w:val="22"/>
        </w:rPr>
        <w:t xml:space="preserve">La ONT GPON Huawei EG8141A5 dispone de antenas con una ganancia de 5 dBi. La ONT, terminal de red óptica, es un </w:t>
      </w:r>
      <w:proofErr w:type="spellStart"/>
      <w:r w:rsidRPr="00C30BF9">
        <w:rPr>
          <w:iCs/>
          <w:sz w:val="22"/>
          <w:szCs w:val="22"/>
        </w:rPr>
        <w:t>gateway</w:t>
      </w:r>
      <w:proofErr w:type="spellEnd"/>
      <w:r w:rsidRPr="00C30BF9">
        <w:rPr>
          <w:iCs/>
          <w:sz w:val="22"/>
          <w:szCs w:val="22"/>
        </w:rPr>
        <w:t xml:space="preserve"> residencial de alta gama de la solución FTTH Huawei. Con el uso de la tecnología GPON, se ofrece acceso de banda </w:t>
      </w:r>
      <w:proofErr w:type="spellStart"/>
      <w:r w:rsidRPr="00C30BF9">
        <w:rPr>
          <w:iCs/>
          <w:sz w:val="22"/>
          <w:szCs w:val="22"/>
        </w:rPr>
        <w:t>ultra-ancha</w:t>
      </w:r>
      <w:proofErr w:type="spellEnd"/>
      <w:r w:rsidRPr="00C30BF9">
        <w:rPr>
          <w:iCs/>
          <w:sz w:val="22"/>
          <w:szCs w:val="22"/>
        </w:rPr>
        <w:t xml:space="preserve"> para usuarios residenciales y pequeñas empresas. Presenta capacidades de transmisión de alto rendimiento para garantizar una excelente experiencia con servicios de VoIP, Internet y video de alta definición.</w:t>
      </w:r>
      <w:r w:rsidRPr="00C30BF9">
        <w:rPr>
          <w:iCs/>
          <w:sz w:val="22"/>
          <w:szCs w:val="22"/>
        </w:rPr>
        <w:fldChar w:fldCharType="begin"/>
      </w:r>
      <w:r w:rsidRPr="00C30BF9">
        <w:rPr>
          <w:iCs/>
          <w:sz w:val="22"/>
          <w:szCs w:val="22"/>
        </w:rPr>
        <w:instrText xml:space="preserve"> ADDIN ZOTERO_ITEM CSL_CITATION {"citationID":"T6bO4ErH","properties":{"unsorted":true,"formattedCitation":"[4]","plainCitation":"[4]","noteIndex":0},"citationItems":[{"id":1578,"uris":["http://zotero.org/users/local/LRaKznoY/items/NMJDMFXW"],"uri":["http://zotero.org/users/local/LRaKznoY/items/NMJDMFXW"],"itemData":{"id":1578,"type":"webpage","abstract":"Compre esta ONT Huawei EG8141A5 | 1GE + 3FE + 1TELF. + Wi-Fi 2.4G. 5dBi. en Anvimur","container-title":"Anvimur Telecomunicaciones | + 30 años","language":"es-es","title":"ONT Huawei EG8141A5 | 1GE + 3FE + 1TELF. + Wi-Fi 2.4G. 5dBi. | Anvimur","URL":"https://www.anvimur.com/es/material-fibra-optica/1678-ont-huawei-eg8141a5-1ge-3fe-1telf-wi-fi-24g-5dbi.html","accessed":{"date-parts":[["2021",8,24]]}}}],"schema":"https://github.com/citation-style-language/schema/raw/master/csl-citation.json"} </w:instrText>
      </w:r>
      <w:r w:rsidRPr="00C30BF9">
        <w:rPr>
          <w:iCs/>
          <w:sz w:val="22"/>
          <w:szCs w:val="22"/>
        </w:rPr>
        <w:fldChar w:fldCharType="separate"/>
      </w:r>
      <w:r w:rsidRPr="00C30BF9">
        <w:rPr>
          <w:sz w:val="22"/>
        </w:rPr>
        <w:t>[4]</w:t>
      </w:r>
      <w:r w:rsidRPr="00C30BF9">
        <w:rPr>
          <w:iCs/>
          <w:sz w:val="22"/>
          <w:szCs w:val="22"/>
        </w:rPr>
        <w:fldChar w:fldCharType="end"/>
      </w:r>
    </w:p>
    <w:p w14:paraId="3CE62B9F" w14:textId="77777777" w:rsidR="00B861B8" w:rsidRPr="00C30BF9" w:rsidRDefault="00B861B8" w:rsidP="00B861B8">
      <w:pPr>
        <w:jc w:val="both"/>
        <w:rPr>
          <w:iCs/>
          <w:sz w:val="22"/>
          <w:szCs w:val="22"/>
        </w:rPr>
      </w:pPr>
    </w:p>
    <w:p w14:paraId="38D89E3C" w14:textId="580CD856" w:rsidR="00634A24" w:rsidRPr="00C30BF9" w:rsidRDefault="00B861B8" w:rsidP="00B861B8">
      <w:pPr>
        <w:jc w:val="both"/>
        <w:rPr>
          <w:iCs/>
          <w:sz w:val="22"/>
          <w:szCs w:val="22"/>
        </w:rPr>
      </w:pPr>
      <w:r w:rsidRPr="00C30BF9">
        <w:rPr>
          <w:iCs/>
          <w:sz w:val="22"/>
          <w:szCs w:val="22"/>
        </w:rPr>
        <w:t xml:space="preserve">El EG8141A5 proporciona un puerto de telefonía, un puerto GE y tres puertos FE Ethernet, un puerto USB y </w:t>
      </w:r>
      <w:proofErr w:type="spellStart"/>
      <w:r w:rsidRPr="00C30BF9">
        <w:rPr>
          <w:iCs/>
          <w:sz w:val="22"/>
          <w:szCs w:val="22"/>
        </w:rPr>
        <w:t>router</w:t>
      </w:r>
      <w:proofErr w:type="spellEnd"/>
      <w:r w:rsidRPr="00C30BF9">
        <w:rPr>
          <w:iCs/>
          <w:sz w:val="22"/>
          <w:szCs w:val="22"/>
        </w:rPr>
        <w:t xml:space="preserve"> </w:t>
      </w:r>
      <w:proofErr w:type="spellStart"/>
      <w:r w:rsidRPr="00C30BF9">
        <w:rPr>
          <w:iCs/>
          <w:sz w:val="22"/>
          <w:szCs w:val="22"/>
        </w:rPr>
        <w:t>Wi</w:t>
      </w:r>
      <w:proofErr w:type="spellEnd"/>
      <w:r w:rsidRPr="00C30BF9">
        <w:rPr>
          <w:iCs/>
          <w:sz w:val="22"/>
          <w:szCs w:val="22"/>
        </w:rPr>
        <w:t>-Fi.</w:t>
      </w:r>
      <w:r w:rsidRPr="00C30BF9">
        <w:rPr>
          <w:iCs/>
          <w:sz w:val="22"/>
          <w:szCs w:val="22"/>
        </w:rPr>
        <w:fldChar w:fldCharType="begin"/>
      </w:r>
      <w:r w:rsidRPr="00C30BF9">
        <w:rPr>
          <w:iCs/>
          <w:sz w:val="22"/>
          <w:szCs w:val="22"/>
        </w:rPr>
        <w:instrText xml:space="preserve"> ADDIN ZOTERO_ITEM CSL_CITATION {"citationID":"gn15eyHI","properties":{"formattedCitation":"[4]","plainCitation":"[4]","noteIndex":0},"citationItems":[{"id":1578,"uris":["http://zotero.org/users/local/LRaKznoY/items/NMJDMFXW"],"uri":["http://zotero.org/users/local/LRaKznoY/items/NMJDMFXW"],"itemData":{"id":1578,"type":"webpage","abstract":"Compre esta ONT Huawei EG8141A5 | 1GE + 3FE + 1TELF. + Wi-Fi 2.4G. 5dBi. en Anvimur","container-title":"Anvimur Telecomunicaciones | + 30 años","language":"es-es","title":"ONT Huawei EG8141A5 | 1GE + 3FE + 1TELF. + Wi-Fi 2.4G. 5dBi. | Anvimur","URL":"https://www.anvimur.com/es/material-fibra-optica/1678-ont-huawei-eg8141a5-1ge-3fe-1telf-wi-fi-24g-5dbi.html","accessed":{"date-parts":[["2021",8,24]]}}}],"schema":"https://github.com/citation-style-language/schema/raw/master/csl-citation.json"} </w:instrText>
      </w:r>
      <w:r w:rsidRPr="00C30BF9">
        <w:rPr>
          <w:iCs/>
          <w:sz w:val="22"/>
          <w:szCs w:val="22"/>
        </w:rPr>
        <w:fldChar w:fldCharType="separate"/>
      </w:r>
      <w:r w:rsidRPr="00C30BF9">
        <w:rPr>
          <w:sz w:val="22"/>
        </w:rPr>
        <w:t>[4]</w:t>
      </w:r>
      <w:r w:rsidRPr="00C30BF9">
        <w:rPr>
          <w:iCs/>
          <w:sz w:val="22"/>
          <w:szCs w:val="22"/>
        </w:rPr>
        <w:fldChar w:fldCharType="end"/>
      </w:r>
    </w:p>
    <w:p w14:paraId="7FD447A9" w14:textId="0DCE183B" w:rsidR="00B52F1A" w:rsidRPr="00C30BF9" w:rsidRDefault="00B52F1A" w:rsidP="00B861B8">
      <w:pPr>
        <w:jc w:val="both"/>
        <w:rPr>
          <w:iCs/>
          <w:sz w:val="22"/>
          <w:szCs w:val="22"/>
        </w:rPr>
      </w:pPr>
    </w:p>
    <w:p w14:paraId="113F90B2" w14:textId="77777777" w:rsidR="00A320C4" w:rsidRPr="00C30BF9" w:rsidRDefault="00A320C4" w:rsidP="00A320C4">
      <w:pPr>
        <w:keepNext/>
        <w:jc w:val="center"/>
      </w:pPr>
      <w:r w:rsidRPr="00C30BF9">
        <w:rPr>
          <w:noProof/>
        </w:rPr>
        <w:drawing>
          <wp:inline distT="0" distB="0" distL="0" distR="0" wp14:anchorId="4694523D" wp14:editId="04FDE8D1">
            <wp:extent cx="2032000" cy="2032000"/>
            <wp:effectExtent l="19050" t="19050" r="25400" b="2540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8049" cy="2038049"/>
                    </a:xfrm>
                    <a:prstGeom prst="rect">
                      <a:avLst/>
                    </a:prstGeom>
                    <a:noFill/>
                    <a:ln>
                      <a:solidFill>
                        <a:schemeClr val="tx1"/>
                      </a:solidFill>
                    </a:ln>
                  </pic:spPr>
                </pic:pic>
              </a:graphicData>
            </a:graphic>
          </wp:inline>
        </w:drawing>
      </w:r>
    </w:p>
    <w:p w14:paraId="34B2C699" w14:textId="7ACF0102" w:rsidR="00B6629E" w:rsidRPr="00C30BF9" w:rsidRDefault="00A320C4" w:rsidP="00A320C4">
      <w:pPr>
        <w:pStyle w:val="Caption"/>
        <w:jc w:val="center"/>
        <w:rPr>
          <w:iCs w:val="0"/>
          <w:sz w:val="22"/>
          <w:szCs w:val="22"/>
        </w:rPr>
      </w:pPr>
      <w:r w:rsidRPr="00C30BF9">
        <w:t xml:space="preserve">Fig. </w:t>
      </w:r>
      <w:r w:rsidR="002706A9">
        <w:fldChar w:fldCharType="begin"/>
      </w:r>
      <w:r w:rsidR="002706A9">
        <w:instrText xml:space="preserve"> SEQ Fig. \* ARABIC </w:instrText>
      </w:r>
      <w:r w:rsidR="002706A9">
        <w:fldChar w:fldCharType="separate"/>
      </w:r>
      <w:r w:rsidR="00A56FB0">
        <w:rPr>
          <w:noProof/>
        </w:rPr>
        <w:t>3</w:t>
      </w:r>
      <w:r w:rsidR="002706A9">
        <w:rPr>
          <w:noProof/>
        </w:rPr>
        <w:fldChar w:fldCharType="end"/>
      </w:r>
      <w:r w:rsidRPr="00C30BF9">
        <w:t>ONT Huawei EG8141A5</w:t>
      </w:r>
    </w:p>
    <w:p w14:paraId="79F5C2CD" w14:textId="50171B0F" w:rsidR="00DB48BC" w:rsidRPr="00C30BF9" w:rsidRDefault="00CA2D4A" w:rsidP="00E33332">
      <w:pPr>
        <w:jc w:val="both"/>
        <w:rPr>
          <w:iCs/>
          <w:sz w:val="22"/>
          <w:szCs w:val="22"/>
        </w:rPr>
      </w:pPr>
      <w:r w:rsidRPr="00C30BF9">
        <w:rPr>
          <w:iCs/>
          <w:sz w:val="22"/>
          <w:szCs w:val="22"/>
        </w:rPr>
        <w:t>Características</w:t>
      </w:r>
      <w:r w:rsidR="00DB48BC" w:rsidRPr="00C30BF9">
        <w:rPr>
          <w:iCs/>
          <w:sz w:val="22"/>
          <w:szCs w:val="22"/>
        </w:rPr>
        <w:t>:</w:t>
      </w:r>
    </w:p>
    <w:p w14:paraId="5A31CC13" w14:textId="436ECBAB" w:rsidR="00CA2D4A" w:rsidRPr="00C30BF9" w:rsidRDefault="00CA2D4A" w:rsidP="00E33332">
      <w:pPr>
        <w:jc w:val="both"/>
        <w:rPr>
          <w:iCs/>
          <w:sz w:val="22"/>
          <w:szCs w:val="22"/>
        </w:rPr>
      </w:pPr>
    </w:p>
    <w:p w14:paraId="632130F9" w14:textId="1ABB6284" w:rsidR="00B52F1A" w:rsidRPr="00C30BF9" w:rsidRDefault="00B52F1A" w:rsidP="00977E3C">
      <w:pPr>
        <w:pStyle w:val="Caption"/>
        <w:keepNext/>
        <w:jc w:val="center"/>
      </w:pPr>
      <w:r w:rsidRPr="00C30BF9">
        <w:t xml:space="preserve">Tabla </w:t>
      </w:r>
      <w:r w:rsidR="002706A9">
        <w:fldChar w:fldCharType="begin"/>
      </w:r>
      <w:r w:rsidR="002706A9">
        <w:instrText xml:space="preserve"> SEQ Tabla \* ARABIC </w:instrText>
      </w:r>
      <w:r w:rsidR="002706A9">
        <w:fldChar w:fldCharType="separate"/>
      </w:r>
      <w:r w:rsidR="00A56FB0">
        <w:rPr>
          <w:noProof/>
        </w:rPr>
        <w:t>4</w:t>
      </w:r>
      <w:r w:rsidR="002706A9">
        <w:rPr>
          <w:noProof/>
        </w:rPr>
        <w:fldChar w:fldCharType="end"/>
      </w:r>
      <w:r w:rsidRPr="00C30BF9">
        <w:t xml:space="preserve"> </w:t>
      </w:r>
      <w:r w:rsidR="00A320C4" w:rsidRPr="00C30BF9">
        <w:t>Características</w:t>
      </w:r>
      <w:r w:rsidRPr="00C30BF9">
        <w:t xml:space="preserve"> generales del equipo</w:t>
      </w:r>
      <w:r w:rsidR="000F7622" w:rsidRPr="00C30BF9">
        <w:fldChar w:fldCharType="begin"/>
      </w:r>
      <w:r w:rsidR="000F7622" w:rsidRPr="00C30BF9">
        <w:instrText xml:space="preserve"> ADDIN ZOTERO_ITEM CSL_CITATION {"citationID":"htOV8Qg8","properties":{"formattedCitation":"[4]","plainCitation":"[4]","noteIndex":0},"citationItems":[{"id":1578,"uris":["http://zotero.org/users/local/LRaKznoY/items/NMJDMFXW"],"uri":["http://zotero.org/users/local/LRaKznoY/items/NMJDMFXW"],"itemData":{"id":1578,"type":"webpage","abstract":"Compre esta ONT Huawei EG8141A5 | 1GE + 3FE + 1TELF. + Wi-Fi 2.4G. 5dBi. en Anvimur","container-title":"Anvimur Telecomunicaciones | + 30 años","language":"es-es","title":"ONT Huawei EG8141A5 | 1GE + 3FE + 1TELF. + Wi-Fi 2.4G. 5dBi. | Anvimur","URL":"https://www.anvimur.com/es/material-fibra-optica/1678-ont-huawei-eg8141a5-1ge-3fe-1telf-wi-fi-24g-5dbi.html","accessed":{"date-parts":[["2021",8,24]]}}}],"schema":"https://github.com/citation-style-language/schema/raw/master/csl-citation.json"} </w:instrText>
      </w:r>
      <w:r w:rsidR="000F7622" w:rsidRPr="00C30BF9">
        <w:fldChar w:fldCharType="separate"/>
      </w:r>
      <w:r w:rsidR="000F7622" w:rsidRPr="00C30BF9">
        <w:t>[4]</w:t>
      </w:r>
      <w:r w:rsidR="000F7622" w:rsidRPr="00C30BF9">
        <w:fldChar w:fldCharType="end"/>
      </w:r>
    </w:p>
    <w:tbl>
      <w:tblPr>
        <w:tblStyle w:val="TableGrid"/>
        <w:tblW w:w="0" w:type="auto"/>
        <w:jc w:val="center"/>
        <w:tblLook w:val="04A0" w:firstRow="1" w:lastRow="0" w:firstColumn="1" w:lastColumn="0" w:noHBand="0" w:noVBand="1"/>
      </w:tblPr>
      <w:tblGrid>
        <w:gridCol w:w="1965"/>
        <w:gridCol w:w="2025"/>
      </w:tblGrid>
      <w:tr w:rsidR="00CA2D4A" w:rsidRPr="00B56980" w14:paraId="12803D15" w14:textId="77777777" w:rsidTr="00B56980">
        <w:trPr>
          <w:trHeight w:val="204"/>
          <w:jc w:val="center"/>
        </w:trPr>
        <w:tc>
          <w:tcPr>
            <w:tcW w:w="1965" w:type="dxa"/>
            <w:hideMark/>
          </w:tcPr>
          <w:p w14:paraId="11B22C58" w14:textId="77777777" w:rsidR="00CA2D4A" w:rsidRPr="00B56980" w:rsidRDefault="00CA2D4A" w:rsidP="00CA2D4A">
            <w:pPr>
              <w:jc w:val="both"/>
              <w:rPr>
                <w:iCs/>
                <w:sz w:val="20"/>
                <w:szCs w:val="20"/>
              </w:rPr>
            </w:pPr>
            <w:r w:rsidRPr="00B56980">
              <w:rPr>
                <w:iCs/>
                <w:sz w:val="20"/>
                <w:szCs w:val="20"/>
              </w:rPr>
              <w:t>Puertos LAN</w:t>
            </w:r>
          </w:p>
        </w:tc>
        <w:tc>
          <w:tcPr>
            <w:tcW w:w="2025" w:type="dxa"/>
            <w:hideMark/>
          </w:tcPr>
          <w:p w14:paraId="7B5BF984" w14:textId="77777777" w:rsidR="00CA2D4A" w:rsidRPr="00B56980" w:rsidRDefault="00CA2D4A" w:rsidP="00CA2D4A">
            <w:pPr>
              <w:jc w:val="both"/>
              <w:rPr>
                <w:iCs/>
                <w:sz w:val="20"/>
                <w:szCs w:val="20"/>
              </w:rPr>
            </w:pPr>
            <w:r w:rsidRPr="00B56980">
              <w:rPr>
                <w:iCs/>
                <w:sz w:val="20"/>
                <w:szCs w:val="20"/>
              </w:rPr>
              <w:t>1GE + 3FE</w:t>
            </w:r>
          </w:p>
        </w:tc>
      </w:tr>
      <w:tr w:rsidR="00CA2D4A" w:rsidRPr="00B56980" w14:paraId="03AE30F7" w14:textId="77777777" w:rsidTr="00B56980">
        <w:trPr>
          <w:trHeight w:val="204"/>
          <w:jc w:val="center"/>
        </w:trPr>
        <w:tc>
          <w:tcPr>
            <w:tcW w:w="0" w:type="auto"/>
            <w:hideMark/>
          </w:tcPr>
          <w:p w14:paraId="5CB4197B" w14:textId="77777777" w:rsidR="00CA2D4A" w:rsidRPr="00B56980" w:rsidRDefault="00CA2D4A" w:rsidP="00CA2D4A">
            <w:pPr>
              <w:jc w:val="both"/>
              <w:rPr>
                <w:iCs/>
                <w:sz w:val="20"/>
                <w:szCs w:val="20"/>
              </w:rPr>
            </w:pPr>
            <w:r w:rsidRPr="00B56980">
              <w:rPr>
                <w:iCs/>
                <w:sz w:val="20"/>
                <w:szCs w:val="20"/>
              </w:rPr>
              <w:t>POTS (VoIP)</w:t>
            </w:r>
          </w:p>
        </w:tc>
        <w:tc>
          <w:tcPr>
            <w:tcW w:w="0" w:type="auto"/>
            <w:hideMark/>
          </w:tcPr>
          <w:p w14:paraId="04426F22" w14:textId="77777777" w:rsidR="00CA2D4A" w:rsidRPr="00B56980" w:rsidRDefault="00CA2D4A" w:rsidP="00CA2D4A">
            <w:pPr>
              <w:jc w:val="both"/>
              <w:rPr>
                <w:iCs/>
                <w:sz w:val="20"/>
                <w:szCs w:val="20"/>
              </w:rPr>
            </w:pPr>
            <w:r w:rsidRPr="00B56980">
              <w:rPr>
                <w:iCs/>
                <w:sz w:val="20"/>
                <w:szCs w:val="20"/>
              </w:rPr>
              <w:t xml:space="preserve">1 </w:t>
            </w:r>
            <w:proofErr w:type="gramStart"/>
            <w:r w:rsidRPr="00B56980">
              <w:rPr>
                <w:iCs/>
                <w:sz w:val="20"/>
                <w:szCs w:val="20"/>
              </w:rPr>
              <w:t>Telefonía</w:t>
            </w:r>
            <w:proofErr w:type="gramEnd"/>
          </w:p>
        </w:tc>
      </w:tr>
      <w:tr w:rsidR="00CA2D4A" w:rsidRPr="00B56980" w14:paraId="678946CF" w14:textId="77777777" w:rsidTr="00B56980">
        <w:trPr>
          <w:trHeight w:val="204"/>
          <w:jc w:val="center"/>
        </w:trPr>
        <w:tc>
          <w:tcPr>
            <w:tcW w:w="0" w:type="auto"/>
            <w:hideMark/>
          </w:tcPr>
          <w:p w14:paraId="4C991D64" w14:textId="77777777" w:rsidR="00CA2D4A" w:rsidRPr="00B56980" w:rsidRDefault="00CA2D4A" w:rsidP="00CA2D4A">
            <w:pPr>
              <w:jc w:val="both"/>
              <w:rPr>
                <w:iCs/>
                <w:sz w:val="20"/>
                <w:szCs w:val="20"/>
              </w:rPr>
            </w:pPr>
            <w:r w:rsidRPr="00B56980">
              <w:rPr>
                <w:iCs/>
                <w:sz w:val="20"/>
                <w:szCs w:val="20"/>
              </w:rPr>
              <w:t>USB</w:t>
            </w:r>
          </w:p>
        </w:tc>
        <w:tc>
          <w:tcPr>
            <w:tcW w:w="0" w:type="auto"/>
            <w:hideMark/>
          </w:tcPr>
          <w:p w14:paraId="29095EDF" w14:textId="77777777" w:rsidR="00CA2D4A" w:rsidRPr="00B56980" w:rsidRDefault="00CA2D4A" w:rsidP="00CA2D4A">
            <w:pPr>
              <w:jc w:val="both"/>
              <w:rPr>
                <w:iCs/>
                <w:sz w:val="20"/>
                <w:szCs w:val="20"/>
              </w:rPr>
            </w:pPr>
            <w:r w:rsidRPr="00B56980">
              <w:rPr>
                <w:iCs/>
                <w:sz w:val="20"/>
                <w:szCs w:val="20"/>
              </w:rPr>
              <w:t>1</w:t>
            </w:r>
          </w:p>
        </w:tc>
      </w:tr>
      <w:tr w:rsidR="00CA2D4A" w:rsidRPr="00B56980" w14:paraId="4EA1F054" w14:textId="77777777" w:rsidTr="00B56980">
        <w:trPr>
          <w:trHeight w:val="204"/>
          <w:jc w:val="center"/>
        </w:trPr>
        <w:tc>
          <w:tcPr>
            <w:tcW w:w="0" w:type="auto"/>
            <w:hideMark/>
          </w:tcPr>
          <w:p w14:paraId="186E5D13" w14:textId="77777777" w:rsidR="00CA2D4A" w:rsidRPr="00B56980" w:rsidRDefault="00CA2D4A" w:rsidP="00CA2D4A">
            <w:pPr>
              <w:jc w:val="both"/>
              <w:rPr>
                <w:iCs/>
                <w:sz w:val="20"/>
                <w:szCs w:val="20"/>
              </w:rPr>
            </w:pPr>
            <w:r w:rsidRPr="00B56980">
              <w:rPr>
                <w:iCs/>
                <w:sz w:val="20"/>
                <w:szCs w:val="20"/>
              </w:rPr>
              <w:t>CATV</w:t>
            </w:r>
          </w:p>
        </w:tc>
        <w:tc>
          <w:tcPr>
            <w:tcW w:w="0" w:type="auto"/>
            <w:hideMark/>
          </w:tcPr>
          <w:p w14:paraId="5CF56EA1" w14:textId="77777777" w:rsidR="00CA2D4A" w:rsidRPr="00B56980" w:rsidRDefault="00CA2D4A" w:rsidP="00CA2D4A">
            <w:pPr>
              <w:jc w:val="both"/>
              <w:rPr>
                <w:iCs/>
                <w:sz w:val="20"/>
                <w:szCs w:val="20"/>
              </w:rPr>
            </w:pPr>
            <w:r w:rsidRPr="00B56980">
              <w:rPr>
                <w:iCs/>
                <w:sz w:val="20"/>
                <w:szCs w:val="20"/>
              </w:rPr>
              <w:t>-</w:t>
            </w:r>
          </w:p>
        </w:tc>
      </w:tr>
      <w:tr w:rsidR="00CA2D4A" w:rsidRPr="00B56980" w14:paraId="68548D3D" w14:textId="77777777" w:rsidTr="00B56980">
        <w:trPr>
          <w:trHeight w:val="204"/>
          <w:jc w:val="center"/>
        </w:trPr>
        <w:tc>
          <w:tcPr>
            <w:tcW w:w="0" w:type="auto"/>
            <w:hideMark/>
          </w:tcPr>
          <w:p w14:paraId="358D9830" w14:textId="77777777" w:rsidR="00CA2D4A" w:rsidRPr="00B56980" w:rsidRDefault="00CA2D4A" w:rsidP="00CA2D4A">
            <w:pPr>
              <w:jc w:val="both"/>
              <w:rPr>
                <w:iCs/>
                <w:sz w:val="20"/>
                <w:szCs w:val="20"/>
              </w:rPr>
            </w:pPr>
            <w:proofErr w:type="spellStart"/>
            <w:r w:rsidRPr="00B56980">
              <w:rPr>
                <w:iCs/>
                <w:sz w:val="20"/>
                <w:szCs w:val="20"/>
              </w:rPr>
              <w:t>Wi</w:t>
            </w:r>
            <w:proofErr w:type="spellEnd"/>
            <w:r w:rsidRPr="00B56980">
              <w:rPr>
                <w:iCs/>
                <w:sz w:val="20"/>
                <w:szCs w:val="20"/>
              </w:rPr>
              <w:t>-Fi</w:t>
            </w:r>
          </w:p>
        </w:tc>
        <w:tc>
          <w:tcPr>
            <w:tcW w:w="0" w:type="auto"/>
            <w:hideMark/>
          </w:tcPr>
          <w:p w14:paraId="141442D4" w14:textId="77777777" w:rsidR="00CA2D4A" w:rsidRPr="00B56980" w:rsidRDefault="00CA2D4A" w:rsidP="00CA2D4A">
            <w:pPr>
              <w:jc w:val="both"/>
              <w:rPr>
                <w:iCs/>
                <w:sz w:val="20"/>
                <w:szCs w:val="20"/>
              </w:rPr>
            </w:pPr>
            <w:r w:rsidRPr="00B56980">
              <w:rPr>
                <w:iCs/>
                <w:sz w:val="20"/>
                <w:szCs w:val="20"/>
              </w:rPr>
              <w:t>2.4G</w:t>
            </w:r>
          </w:p>
        </w:tc>
      </w:tr>
      <w:tr w:rsidR="00CA2D4A" w:rsidRPr="00B56980" w14:paraId="388BC073" w14:textId="77777777" w:rsidTr="00B56980">
        <w:trPr>
          <w:trHeight w:val="204"/>
          <w:jc w:val="center"/>
        </w:trPr>
        <w:tc>
          <w:tcPr>
            <w:tcW w:w="0" w:type="auto"/>
            <w:hideMark/>
          </w:tcPr>
          <w:p w14:paraId="0EBB4F47" w14:textId="77777777" w:rsidR="00CA2D4A" w:rsidRPr="00B56980" w:rsidRDefault="00CA2D4A" w:rsidP="00CA2D4A">
            <w:pPr>
              <w:jc w:val="both"/>
              <w:rPr>
                <w:iCs/>
                <w:sz w:val="20"/>
                <w:szCs w:val="20"/>
              </w:rPr>
            </w:pPr>
            <w:r w:rsidRPr="00B56980">
              <w:rPr>
                <w:iCs/>
                <w:sz w:val="20"/>
                <w:szCs w:val="20"/>
              </w:rPr>
              <w:lastRenderedPageBreak/>
              <w:t>Antenas</w:t>
            </w:r>
          </w:p>
        </w:tc>
        <w:tc>
          <w:tcPr>
            <w:tcW w:w="0" w:type="auto"/>
            <w:hideMark/>
          </w:tcPr>
          <w:p w14:paraId="42DD22C5" w14:textId="77777777" w:rsidR="00CA2D4A" w:rsidRPr="00B56980" w:rsidRDefault="00CA2D4A" w:rsidP="00CA2D4A">
            <w:pPr>
              <w:jc w:val="both"/>
              <w:rPr>
                <w:iCs/>
                <w:sz w:val="20"/>
                <w:szCs w:val="20"/>
              </w:rPr>
            </w:pPr>
            <w:r w:rsidRPr="00B56980">
              <w:rPr>
                <w:iCs/>
                <w:sz w:val="20"/>
                <w:szCs w:val="20"/>
              </w:rPr>
              <w:t>MIMO 2x2 5dBi</w:t>
            </w:r>
          </w:p>
        </w:tc>
      </w:tr>
      <w:tr w:rsidR="00CA2D4A" w:rsidRPr="00B56980" w14:paraId="007E8DB2" w14:textId="77777777" w:rsidTr="00B56980">
        <w:trPr>
          <w:trHeight w:val="204"/>
          <w:jc w:val="center"/>
        </w:trPr>
        <w:tc>
          <w:tcPr>
            <w:tcW w:w="0" w:type="auto"/>
            <w:hideMark/>
          </w:tcPr>
          <w:p w14:paraId="6462D04B" w14:textId="77777777" w:rsidR="00CA2D4A" w:rsidRPr="00B56980" w:rsidRDefault="00CA2D4A" w:rsidP="00CA2D4A">
            <w:pPr>
              <w:jc w:val="both"/>
              <w:rPr>
                <w:iCs/>
                <w:sz w:val="20"/>
                <w:szCs w:val="20"/>
              </w:rPr>
            </w:pPr>
            <w:r w:rsidRPr="00B56980">
              <w:rPr>
                <w:iCs/>
                <w:sz w:val="20"/>
                <w:szCs w:val="20"/>
              </w:rPr>
              <w:t>PON</w:t>
            </w:r>
          </w:p>
        </w:tc>
        <w:tc>
          <w:tcPr>
            <w:tcW w:w="0" w:type="auto"/>
            <w:hideMark/>
          </w:tcPr>
          <w:p w14:paraId="3DDDC941" w14:textId="77777777" w:rsidR="00CA2D4A" w:rsidRPr="00B56980" w:rsidRDefault="00CA2D4A" w:rsidP="00CA2D4A">
            <w:pPr>
              <w:jc w:val="both"/>
              <w:rPr>
                <w:iCs/>
                <w:sz w:val="20"/>
                <w:szCs w:val="20"/>
              </w:rPr>
            </w:pPr>
            <w:r w:rsidRPr="00B56980">
              <w:rPr>
                <w:iCs/>
                <w:sz w:val="20"/>
                <w:szCs w:val="20"/>
              </w:rPr>
              <w:t>Conector SC</w:t>
            </w:r>
          </w:p>
        </w:tc>
      </w:tr>
    </w:tbl>
    <w:p w14:paraId="0C884600" w14:textId="77777777" w:rsidR="00CA2D4A" w:rsidRPr="00C30BF9" w:rsidRDefault="00CA2D4A" w:rsidP="00E33332">
      <w:pPr>
        <w:jc w:val="both"/>
        <w:rPr>
          <w:iCs/>
          <w:sz w:val="22"/>
          <w:szCs w:val="22"/>
        </w:rPr>
      </w:pPr>
    </w:p>
    <w:p w14:paraId="4D3B5405" w14:textId="61829491" w:rsidR="00B861B8" w:rsidRPr="00C30BF9" w:rsidRDefault="00DB48BC" w:rsidP="00E33332">
      <w:pPr>
        <w:jc w:val="both"/>
        <w:rPr>
          <w:iCs/>
          <w:sz w:val="22"/>
          <w:szCs w:val="22"/>
        </w:rPr>
      </w:pPr>
      <w:r w:rsidRPr="00C30BF9">
        <w:rPr>
          <w:iCs/>
          <w:sz w:val="22"/>
          <w:szCs w:val="22"/>
        </w:rPr>
        <w:t>Especificaciones:</w:t>
      </w:r>
    </w:p>
    <w:p w14:paraId="698A6EEB" w14:textId="77777777" w:rsidR="00DB48BC" w:rsidRPr="00C30BF9" w:rsidRDefault="00DB48BC" w:rsidP="00E33332">
      <w:pPr>
        <w:jc w:val="both"/>
        <w:rPr>
          <w:iCs/>
          <w:sz w:val="22"/>
          <w:szCs w:val="22"/>
        </w:rPr>
      </w:pPr>
    </w:p>
    <w:p w14:paraId="4E82661A" w14:textId="7C41FCD4" w:rsidR="003F7698" w:rsidRPr="00C30BF9" w:rsidRDefault="003F7698" w:rsidP="003F7698">
      <w:pPr>
        <w:pStyle w:val="Caption"/>
        <w:keepNext/>
        <w:jc w:val="center"/>
      </w:pPr>
      <w:r w:rsidRPr="00C30BF9">
        <w:t xml:space="preserve">Tabla </w:t>
      </w:r>
      <w:r w:rsidR="002706A9">
        <w:fldChar w:fldCharType="begin"/>
      </w:r>
      <w:r w:rsidR="002706A9">
        <w:instrText xml:space="preserve"> SEQ Tabla \* ARABIC </w:instrText>
      </w:r>
      <w:r w:rsidR="002706A9">
        <w:fldChar w:fldCharType="separate"/>
      </w:r>
      <w:r w:rsidR="00A56FB0">
        <w:rPr>
          <w:noProof/>
        </w:rPr>
        <w:t>5</w:t>
      </w:r>
      <w:r w:rsidR="002706A9">
        <w:rPr>
          <w:noProof/>
        </w:rPr>
        <w:fldChar w:fldCharType="end"/>
      </w:r>
      <w:r w:rsidRPr="00C30BF9">
        <w:t xml:space="preserve"> Especificaciones del equipo</w:t>
      </w:r>
      <w:r w:rsidR="000F7622" w:rsidRPr="00C30BF9">
        <w:fldChar w:fldCharType="begin"/>
      </w:r>
      <w:r w:rsidR="000F7622" w:rsidRPr="00C30BF9">
        <w:instrText xml:space="preserve"> ADDIN ZOTERO_ITEM CSL_CITATION {"citationID":"VjRIg1L9","properties":{"formattedCitation":"[4]","plainCitation":"[4]","noteIndex":0},"citationItems":[{"id":1578,"uris":["http://zotero.org/users/local/LRaKznoY/items/NMJDMFXW"],"uri":["http://zotero.org/users/local/LRaKznoY/items/NMJDMFXW"],"itemData":{"id":1578,"type":"webpage","abstract":"Compre esta ONT Huawei EG8141A5 | 1GE + 3FE + 1TELF. + Wi-Fi 2.4G. 5dBi. en Anvimur","container-title":"Anvimur Telecomunicaciones | + 30 años","language":"es-es","title":"ONT Huawei EG8141A5 | 1GE + 3FE + 1TELF. + Wi-Fi 2.4G. 5dBi. | Anvimur","URL":"https://www.anvimur.com/es/material-fibra-optica/1678-ont-huawei-eg8141a5-1ge-3fe-1telf-wi-fi-24g-5dbi.html","accessed":{"date-parts":[["2021",8,24]]}}}],"schema":"https://github.com/citation-style-language/schema/raw/master/csl-citation.json"} </w:instrText>
      </w:r>
      <w:r w:rsidR="000F7622" w:rsidRPr="00C30BF9">
        <w:fldChar w:fldCharType="separate"/>
      </w:r>
      <w:r w:rsidR="000F7622" w:rsidRPr="00C30BF9">
        <w:t>[4]</w:t>
      </w:r>
      <w:r w:rsidR="000F7622" w:rsidRPr="00C30BF9">
        <w:fldChar w:fldCharType="end"/>
      </w:r>
    </w:p>
    <w:tbl>
      <w:tblPr>
        <w:tblStyle w:val="TableGrid"/>
        <w:tblW w:w="0" w:type="auto"/>
        <w:jc w:val="center"/>
        <w:tblLook w:val="04A0" w:firstRow="1" w:lastRow="0" w:firstColumn="1" w:lastColumn="0" w:noHBand="0" w:noVBand="1"/>
      </w:tblPr>
      <w:tblGrid>
        <w:gridCol w:w="1192"/>
        <w:gridCol w:w="3358"/>
      </w:tblGrid>
      <w:tr w:rsidR="003F7698" w:rsidRPr="00B56980" w14:paraId="7C8143FA" w14:textId="77777777" w:rsidTr="00B56980">
        <w:trPr>
          <w:trHeight w:val="204"/>
          <w:jc w:val="center"/>
        </w:trPr>
        <w:tc>
          <w:tcPr>
            <w:tcW w:w="1237" w:type="dxa"/>
            <w:hideMark/>
          </w:tcPr>
          <w:p w14:paraId="4873FAFA" w14:textId="77777777" w:rsidR="003F7698" w:rsidRPr="00B56980" w:rsidRDefault="003F7698" w:rsidP="003F7698">
            <w:pPr>
              <w:jc w:val="both"/>
              <w:rPr>
                <w:iCs/>
                <w:sz w:val="20"/>
                <w:szCs w:val="20"/>
              </w:rPr>
            </w:pPr>
            <w:r w:rsidRPr="00B56980">
              <w:rPr>
                <w:iCs/>
                <w:sz w:val="20"/>
                <w:szCs w:val="20"/>
              </w:rPr>
              <w:t>Tipo</w:t>
            </w:r>
          </w:p>
        </w:tc>
        <w:tc>
          <w:tcPr>
            <w:tcW w:w="3313" w:type="dxa"/>
            <w:hideMark/>
          </w:tcPr>
          <w:p w14:paraId="24701FD0" w14:textId="77777777" w:rsidR="003F7698" w:rsidRPr="00B56980" w:rsidRDefault="003F7698" w:rsidP="003F7698">
            <w:pPr>
              <w:jc w:val="both"/>
              <w:rPr>
                <w:iCs/>
                <w:sz w:val="20"/>
                <w:szCs w:val="20"/>
              </w:rPr>
            </w:pPr>
            <w:proofErr w:type="spellStart"/>
            <w:r w:rsidRPr="00B56980">
              <w:rPr>
                <w:iCs/>
                <w:sz w:val="20"/>
                <w:szCs w:val="20"/>
              </w:rPr>
              <w:t>Routing</w:t>
            </w:r>
            <w:proofErr w:type="spellEnd"/>
          </w:p>
        </w:tc>
      </w:tr>
      <w:tr w:rsidR="003F7698" w:rsidRPr="00B56980" w14:paraId="03958186" w14:textId="77777777" w:rsidTr="00B56980">
        <w:trPr>
          <w:trHeight w:val="204"/>
          <w:jc w:val="center"/>
        </w:trPr>
        <w:tc>
          <w:tcPr>
            <w:tcW w:w="0" w:type="auto"/>
            <w:hideMark/>
          </w:tcPr>
          <w:p w14:paraId="0619D0B9" w14:textId="77777777" w:rsidR="003F7698" w:rsidRPr="00B56980" w:rsidRDefault="003F7698" w:rsidP="003F7698">
            <w:pPr>
              <w:jc w:val="both"/>
              <w:rPr>
                <w:iCs/>
                <w:sz w:val="20"/>
                <w:szCs w:val="20"/>
              </w:rPr>
            </w:pPr>
            <w:r w:rsidRPr="00B56980">
              <w:rPr>
                <w:iCs/>
                <w:sz w:val="20"/>
                <w:szCs w:val="20"/>
              </w:rPr>
              <w:t>Dimensiones (H x W x D)</w:t>
            </w:r>
          </w:p>
        </w:tc>
        <w:tc>
          <w:tcPr>
            <w:tcW w:w="0" w:type="auto"/>
            <w:hideMark/>
          </w:tcPr>
          <w:p w14:paraId="27690946" w14:textId="77777777" w:rsidR="003F7698" w:rsidRPr="00B56980" w:rsidRDefault="003F7698" w:rsidP="003F7698">
            <w:pPr>
              <w:jc w:val="both"/>
              <w:rPr>
                <w:iCs/>
                <w:sz w:val="20"/>
                <w:szCs w:val="20"/>
              </w:rPr>
            </w:pPr>
            <w:r w:rsidRPr="00B56980">
              <w:rPr>
                <w:iCs/>
                <w:sz w:val="20"/>
                <w:szCs w:val="20"/>
              </w:rPr>
              <w:t xml:space="preserve">30 x 152 x 105 mm sin </w:t>
            </w:r>
            <w:proofErr w:type="spellStart"/>
            <w:r w:rsidRPr="00B56980">
              <w:rPr>
                <w:iCs/>
                <w:sz w:val="20"/>
                <w:szCs w:val="20"/>
              </w:rPr>
              <w:t>inlcuir</w:t>
            </w:r>
            <w:proofErr w:type="spellEnd"/>
            <w:r w:rsidRPr="00B56980">
              <w:rPr>
                <w:iCs/>
                <w:sz w:val="20"/>
                <w:szCs w:val="20"/>
              </w:rPr>
              <w:t xml:space="preserve"> las antenas</w:t>
            </w:r>
          </w:p>
        </w:tc>
      </w:tr>
      <w:tr w:rsidR="003F7698" w:rsidRPr="00B56980" w14:paraId="39A25890" w14:textId="77777777" w:rsidTr="00B56980">
        <w:trPr>
          <w:trHeight w:val="204"/>
          <w:jc w:val="center"/>
        </w:trPr>
        <w:tc>
          <w:tcPr>
            <w:tcW w:w="0" w:type="auto"/>
            <w:hideMark/>
          </w:tcPr>
          <w:p w14:paraId="1996A2E9" w14:textId="77777777" w:rsidR="003F7698" w:rsidRPr="00B56980" w:rsidRDefault="003F7698" w:rsidP="003F7698">
            <w:pPr>
              <w:jc w:val="both"/>
              <w:rPr>
                <w:iCs/>
                <w:sz w:val="20"/>
                <w:szCs w:val="20"/>
              </w:rPr>
            </w:pPr>
            <w:r w:rsidRPr="00B56980">
              <w:rPr>
                <w:iCs/>
                <w:sz w:val="20"/>
                <w:szCs w:val="20"/>
              </w:rPr>
              <w:t>Peso</w:t>
            </w:r>
          </w:p>
        </w:tc>
        <w:tc>
          <w:tcPr>
            <w:tcW w:w="0" w:type="auto"/>
            <w:hideMark/>
          </w:tcPr>
          <w:p w14:paraId="42F48515" w14:textId="77777777" w:rsidR="003F7698" w:rsidRPr="00B56980" w:rsidRDefault="003F7698" w:rsidP="003F7698">
            <w:pPr>
              <w:jc w:val="both"/>
              <w:rPr>
                <w:iCs/>
                <w:sz w:val="20"/>
                <w:szCs w:val="20"/>
              </w:rPr>
            </w:pPr>
            <w:r w:rsidRPr="00B56980">
              <w:rPr>
                <w:iCs/>
                <w:sz w:val="20"/>
                <w:szCs w:val="20"/>
              </w:rPr>
              <w:t>Sobre 180 gramos</w:t>
            </w:r>
          </w:p>
        </w:tc>
      </w:tr>
      <w:tr w:rsidR="003F7698" w:rsidRPr="00B56980" w14:paraId="1C5063D8" w14:textId="77777777" w:rsidTr="00B56980">
        <w:trPr>
          <w:trHeight w:val="204"/>
          <w:jc w:val="center"/>
        </w:trPr>
        <w:tc>
          <w:tcPr>
            <w:tcW w:w="0" w:type="auto"/>
            <w:hideMark/>
          </w:tcPr>
          <w:p w14:paraId="242C4F4D" w14:textId="77777777" w:rsidR="003F7698" w:rsidRPr="00B56980" w:rsidRDefault="003F7698" w:rsidP="003F7698">
            <w:pPr>
              <w:jc w:val="both"/>
              <w:rPr>
                <w:iCs/>
                <w:sz w:val="20"/>
                <w:szCs w:val="20"/>
              </w:rPr>
            </w:pPr>
            <w:r w:rsidRPr="00B56980">
              <w:rPr>
                <w:iCs/>
                <w:sz w:val="20"/>
                <w:szCs w:val="20"/>
              </w:rPr>
              <w:t>Humedad de funcionamiento</w:t>
            </w:r>
          </w:p>
        </w:tc>
        <w:tc>
          <w:tcPr>
            <w:tcW w:w="0" w:type="auto"/>
            <w:hideMark/>
          </w:tcPr>
          <w:p w14:paraId="52EAFF49" w14:textId="77777777" w:rsidR="003F7698" w:rsidRPr="00B56980" w:rsidRDefault="003F7698" w:rsidP="003F7698">
            <w:pPr>
              <w:jc w:val="both"/>
              <w:rPr>
                <w:iCs/>
                <w:sz w:val="20"/>
                <w:szCs w:val="20"/>
              </w:rPr>
            </w:pPr>
            <w:r w:rsidRPr="00B56980">
              <w:rPr>
                <w:iCs/>
                <w:sz w:val="20"/>
                <w:szCs w:val="20"/>
              </w:rPr>
              <w:t xml:space="preserve">5% a 95% RH (no </w:t>
            </w:r>
            <w:proofErr w:type="spellStart"/>
            <w:r w:rsidRPr="00B56980">
              <w:rPr>
                <w:iCs/>
                <w:sz w:val="20"/>
                <w:szCs w:val="20"/>
              </w:rPr>
              <w:t>condesaciones</w:t>
            </w:r>
            <w:proofErr w:type="spellEnd"/>
            <w:r w:rsidRPr="00B56980">
              <w:rPr>
                <w:iCs/>
                <w:sz w:val="20"/>
                <w:szCs w:val="20"/>
              </w:rPr>
              <w:t>)</w:t>
            </w:r>
          </w:p>
        </w:tc>
      </w:tr>
      <w:tr w:rsidR="003F7698" w:rsidRPr="00B56980" w14:paraId="092774A6" w14:textId="77777777" w:rsidTr="00B56980">
        <w:trPr>
          <w:trHeight w:val="384"/>
          <w:jc w:val="center"/>
        </w:trPr>
        <w:tc>
          <w:tcPr>
            <w:tcW w:w="0" w:type="auto"/>
            <w:hideMark/>
          </w:tcPr>
          <w:p w14:paraId="53132484" w14:textId="77777777" w:rsidR="003F7698" w:rsidRPr="00B56980" w:rsidRDefault="003F7698" w:rsidP="003F7698">
            <w:pPr>
              <w:jc w:val="both"/>
              <w:rPr>
                <w:iCs/>
                <w:sz w:val="20"/>
                <w:szCs w:val="20"/>
              </w:rPr>
            </w:pPr>
            <w:r w:rsidRPr="00B56980">
              <w:rPr>
                <w:iCs/>
                <w:sz w:val="20"/>
                <w:szCs w:val="20"/>
              </w:rPr>
              <w:t>Temperatura de funcionamiento</w:t>
            </w:r>
          </w:p>
        </w:tc>
        <w:tc>
          <w:tcPr>
            <w:tcW w:w="0" w:type="auto"/>
            <w:hideMark/>
          </w:tcPr>
          <w:p w14:paraId="206CCDFF" w14:textId="77777777" w:rsidR="003F7698" w:rsidRPr="00B56980" w:rsidRDefault="003F7698" w:rsidP="003F7698">
            <w:pPr>
              <w:jc w:val="both"/>
              <w:rPr>
                <w:iCs/>
                <w:sz w:val="20"/>
                <w:szCs w:val="20"/>
              </w:rPr>
            </w:pPr>
            <w:r w:rsidRPr="00B56980">
              <w:rPr>
                <w:iCs/>
                <w:sz w:val="20"/>
                <w:szCs w:val="20"/>
              </w:rPr>
              <w:t>0º a 40º C</w:t>
            </w:r>
          </w:p>
        </w:tc>
      </w:tr>
      <w:tr w:rsidR="003F7698" w:rsidRPr="00B56980" w14:paraId="5A09229D" w14:textId="77777777" w:rsidTr="00B56980">
        <w:trPr>
          <w:trHeight w:val="384"/>
          <w:jc w:val="center"/>
        </w:trPr>
        <w:tc>
          <w:tcPr>
            <w:tcW w:w="0" w:type="auto"/>
            <w:hideMark/>
          </w:tcPr>
          <w:p w14:paraId="49B2C2F2" w14:textId="77777777" w:rsidR="003F7698" w:rsidRPr="00B56980" w:rsidRDefault="003F7698" w:rsidP="003F7698">
            <w:pPr>
              <w:jc w:val="both"/>
              <w:rPr>
                <w:iCs/>
                <w:sz w:val="20"/>
                <w:szCs w:val="20"/>
              </w:rPr>
            </w:pPr>
            <w:r w:rsidRPr="00B56980">
              <w:rPr>
                <w:iCs/>
                <w:sz w:val="20"/>
                <w:szCs w:val="20"/>
              </w:rPr>
              <w:t>Fuente de alimentación del sistema</w:t>
            </w:r>
          </w:p>
        </w:tc>
        <w:tc>
          <w:tcPr>
            <w:tcW w:w="0" w:type="auto"/>
            <w:hideMark/>
          </w:tcPr>
          <w:p w14:paraId="69ED920E" w14:textId="77777777" w:rsidR="003F7698" w:rsidRPr="00B56980" w:rsidRDefault="003F7698" w:rsidP="003F7698">
            <w:pPr>
              <w:jc w:val="both"/>
              <w:rPr>
                <w:iCs/>
                <w:sz w:val="20"/>
                <w:szCs w:val="20"/>
              </w:rPr>
            </w:pPr>
            <w:r w:rsidRPr="00B56980">
              <w:rPr>
                <w:iCs/>
                <w:sz w:val="20"/>
                <w:szCs w:val="20"/>
              </w:rPr>
              <w:t>11-14 V DC y 1 A</w:t>
            </w:r>
          </w:p>
        </w:tc>
      </w:tr>
      <w:tr w:rsidR="003F7698" w:rsidRPr="00B56980" w14:paraId="2C3BEA39" w14:textId="77777777" w:rsidTr="00B56980">
        <w:trPr>
          <w:trHeight w:val="384"/>
          <w:jc w:val="center"/>
        </w:trPr>
        <w:tc>
          <w:tcPr>
            <w:tcW w:w="0" w:type="auto"/>
            <w:hideMark/>
          </w:tcPr>
          <w:p w14:paraId="2B81C0B8" w14:textId="77777777" w:rsidR="003F7698" w:rsidRPr="00B56980" w:rsidRDefault="003F7698" w:rsidP="003F7698">
            <w:pPr>
              <w:jc w:val="both"/>
              <w:rPr>
                <w:iCs/>
                <w:sz w:val="20"/>
                <w:szCs w:val="20"/>
              </w:rPr>
            </w:pPr>
            <w:r w:rsidRPr="00B56980">
              <w:rPr>
                <w:iCs/>
                <w:sz w:val="20"/>
                <w:szCs w:val="20"/>
              </w:rPr>
              <w:t> Adaptador de potencia de entrada</w:t>
            </w:r>
          </w:p>
        </w:tc>
        <w:tc>
          <w:tcPr>
            <w:tcW w:w="0" w:type="auto"/>
            <w:hideMark/>
          </w:tcPr>
          <w:p w14:paraId="2BCB2AF6" w14:textId="77777777" w:rsidR="003F7698" w:rsidRPr="00B56980" w:rsidRDefault="003F7698" w:rsidP="003F7698">
            <w:pPr>
              <w:jc w:val="both"/>
              <w:rPr>
                <w:iCs/>
                <w:sz w:val="20"/>
                <w:szCs w:val="20"/>
              </w:rPr>
            </w:pPr>
            <w:r w:rsidRPr="00B56980">
              <w:rPr>
                <w:iCs/>
                <w:sz w:val="20"/>
                <w:szCs w:val="20"/>
              </w:rPr>
              <w:t>100-240 VAC 50/60 Hz</w:t>
            </w:r>
          </w:p>
        </w:tc>
      </w:tr>
      <w:tr w:rsidR="003F7698" w:rsidRPr="00B56980" w14:paraId="5D1AD915" w14:textId="77777777" w:rsidTr="00B56980">
        <w:trPr>
          <w:trHeight w:val="204"/>
          <w:jc w:val="center"/>
        </w:trPr>
        <w:tc>
          <w:tcPr>
            <w:tcW w:w="0" w:type="auto"/>
            <w:hideMark/>
          </w:tcPr>
          <w:p w14:paraId="119551CB" w14:textId="77777777" w:rsidR="003F7698" w:rsidRPr="00B56980" w:rsidRDefault="003F7698" w:rsidP="003F7698">
            <w:pPr>
              <w:jc w:val="both"/>
              <w:rPr>
                <w:iCs/>
                <w:sz w:val="20"/>
                <w:szCs w:val="20"/>
              </w:rPr>
            </w:pPr>
            <w:r w:rsidRPr="00B56980">
              <w:rPr>
                <w:iCs/>
                <w:sz w:val="20"/>
                <w:szCs w:val="20"/>
              </w:rPr>
              <w:t> Potencia consumida estática</w:t>
            </w:r>
          </w:p>
        </w:tc>
        <w:tc>
          <w:tcPr>
            <w:tcW w:w="0" w:type="auto"/>
            <w:hideMark/>
          </w:tcPr>
          <w:p w14:paraId="286F9E5B" w14:textId="77777777" w:rsidR="003F7698" w:rsidRPr="00B56980" w:rsidRDefault="003F7698" w:rsidP="003F7698">
            <w:pPr>
              <w:jc w:val="both"/>
              <w:rPr>
                <w:iCs/>
                <w:sz w:val="20"/>
                <w:szCs w:val="20"/>
              </w:rPr>
            </w:pPr>
            <w:r w:rsidRPr="00B56980">
              <w:rPr>
                <w:iCs/>
                <w:sz w:val="20"/>
                <w:szCs w:val="20"/>
              </w:rPr>
              <w:t>3.1 W</w:t>
            </w:r>
          </w:p>
        </w:tc>
      </w:tr>
      <w:tr w:rsidR="003F7698" w:rsidRPr="00B56980" w14:paraId="447C4F88" w14:textId="77777777" w:rsidTr="00B56980">
        <w:trPr>
          <w:trHeight w:val="204"/>
          <w:jc w:val="center"/>
        </w:trPr>
        <w:tc>
          <w:tcPr>
            <w:tcW w:w="0" w:type="auto"/>
            <w:hideMark/>
          </w:tcPr>
          <w:p w14:paraId="6A06D42A" w14:textId="77777777" w:rsidR="003F7698" w:rsidRPr="00B56980" w:rsidRDefault="003F7698" w:rsidP="003F7698">
            <w:pPr>
              <w:jc w:val="both"/>
              <w:rPr>
                <w:iCs/>
                <w:sz w:val="20"/>
                <w:szCs w:val="20"/>
              </w:rPr>
            </w:pPr>
            <w:r w:rsidRPr="00B56980">
              <w:rPr>
                <w:iCs/>
                <w:sz w:val="20"/>
                <w:szCs w:val="20"/>
              </w:rPr>
              <w:t>Potencia máxima consumida</w:t>
            </w:r>
          </w:p>
        </w:tc>
        <w:tc>
          <w:tcPr>
            <w:tcW w:w="0" w:type="auto"/>
            <w:hideMark/>
          </w:tcPr>
          <w:p w14:paraId="230651C9" w14:textId="77777777" w:rsidR="003F7698" w:rsidRPr="00B56980" w:rsidRDefault="003F7698" w:rsidP="003F7698">
            <w:pPr>
              <w:jc w:val="both"/>
              <w:rPr>
                <w:iCs/>
                <w:sz w:val="20"/>
                <w:szCs w:val="20"/>
              </w:rPr>
            </w:pPr>
            <w:proofErr w:type="gramStart"/>
            <w:r w:rsidRPr="00B56980">
              <w:rPr>
                <w:iCs/>
                <w:sz w:val="20"/>
                <w:szCs w:val="20"/>
              </w:rPr>
              <w:t>7.15  W</w:t>
            </w:r>
            <w:proofErr w:type="gramEnd"/>
          </w:p>
        </w:tc>
      </w:tr>
      <w:tr w:rsidR="003F7698" w:rsidRPr="00B56980" w14:paraId="49ADBC8C" w14:textId="77777777" w:rsidTr="00B56980">
        <w:trPr>
          <w:trHeight w:val="204"/>
          <w:jc w:val="center"/>
        </w:trPr>
        <w:tc>
          <w:tcPr>
            <w:tcW w:w="0" w:type="auto"/>
            <w:hideMark/>
          </w:tcPr>
          <w:p w14:paraId="7003E121" w14:textId="77777777" w:rsidR="003F7698" w:rsidRPr="00B56980" w:rsidRDefault="003F7698" w:rsidP="003F7698">
            <w:pPr>
              <w:jc w:val="both"/>
              <w:rPr>
                <w:iCs/>
                <w:sz w:val="20"/>
                <w:szCs w:val="20"/>
              </w:rPr>
            </w:pPr>
            <w:r w:rsidRPr="00B56980">
              <w:rPr>
                <w:iCs/>
                <w:sz w:val="20"/>
                <w:szCs w:val="20"/>
              </w:rPr>
              <w:t> NNI</w:t>
            </w:r>
          </w:p>
        </w:tc>
        <w:tc>
          <w:tcPr>
            <w:tcW w:w="0" w:type="auto"/>
            <w:hideMark/>
          </w:tcPr>
          <w:p w14:paraId="5FE0AF30" w14:textId="77777777" w:rsidR="003F7698" w:rsidRPr="00B56980" w:rsidRDefault="003F7698" w:rsidP="003F7698">
            <w:pPr>
              <w:jc w:val="both"/>
              <w:rPr>
                <w:iCs/>
                <w:sz w:val="20"/>
                <w:szCs w:val="20"/>
              </w:rPr>
            </w:pPr>
            <w:r w:rsidRPr="00B56980">
              <w:rPr>
                <w:iCs/>
                <w:sz w:val="20"/>
                <w:szCs w:val="20"/>
              </w:rPr>
              <w:t>GPON</w:t>
            </w:r>
          </w:p>
        </w:tc>
      </w:tr>
      <w:tr w:rsidR="003F7698" w:rsidRPr="00B56980" w14:paraId="672C5CE7" w14:textId="77777777" w:rsidTr="00B56980">
        <w:trPr>
          <w:trHeight w:val="204"/>
          <w:jc w:val="center"/>
        </w:trPr>
        <w:tc>
          <w:tcPr>
            <w:tcW w:w="0" w:type="auto"/>
            <w:hideMark/>
          </w:tcPr>
          <w:p w14:paraId="29272738" w14:textId="77777777" w:rsidR="003F7698" w:rsidRPr="00B56980" w:rsidRDefault="003F7698" w:rsidP="003F7698">
            <w:pPr>
              <w:jc w:val="both"/>
              <w:rPr>
                <w:iCs/>
                <w:sz w:val="20"/>
                <w:szCs w:val="20"/>
              </w:rPr>
            </w:pPr>
            <w:r w:rsidRPr="00B56980">
              <w:rPr>
                <w:iCs/>
                <w:sz w:val="20"/>
                <w:szCs w:val="20"/>
              </w:rPr>
              <w:t> UNI</w:t>
            </w:r>
          </w:p>
        </w:tc>
        <w:tc>
          <w:tcPr>
            <w:tcW w:w="0" w:type="auto"/>
            <w:hideMark/>
          </w:tcPr>
          <w:p w14:paraId="5E185972" w14:textId="77777777" w:rsidR="003F7698" w:rsidRPr="00B56980" w:rsidRDefault="003F7698" w:rsidP="003F7698">
            <w:pPr>
              <w:jc w:val="both"/>
              <w:rPr>
                <w:iCs/>
                <w:sz w:val="20"/>
                <w:szCs w:val="20"/>
              </w:rPr>
            </w:pPr>
            <w:r w:rsidRPr="00B56980">
              <w:rPr>
                <w:iCs/>
                <w:sz w:val="20"/>
                <w:szCs w:val="20"/>
              </w:rPr>
              <w:t>1 POT + 1 GE + 3 FE + WIFI</w:t>
            </w:r>
          </w:p>
        </w:tc>
      </w:tr>
      <w:tr w:rsidR="003F7698" w:rsidRPr="00B56980" w14:paraId="7A036B94" w14:textId="77777777" w:rsidTr="00B56980">
        <w:trPr>
          <w:trHeight w:val="204"/>
          <w:jc w:val="center"/>
        </w:trPr>
        <w:tc>
          <w:tcPr>
            <w:tcW w:w="0" w:type="auto"/>
            <w:hideMark/>
          </w:tcPr>
          <w:p w14:paraId="2BF4F8BD" w14:textId="77777777" w:rsidR="003F7698" w:rsidRPr="00B56980" w:rsidRDefault="003F7698" w:rsidP="003F7698">
            <w:pPr>
              <w:jc w:val="both"/>
              <w:rPr>
                <w:iCs/>
                <w:sz w:val="20"/>
                <w:szCs w:val="20"/>
              </w:rPr>
            </w:pPr>
            <w:r w:rsidRPr="00B56980">
              <w:rPr>
                <w:iCs/>
                <w:sz w:val="20"/>
                <w:szCs w:val="20"/>
              </w:rPr>
              <w:t>Conector óptico</w:t>
            </w:r>
          </w:p>
        </w:tc>
        <w:tc>
          <w:tcPr>
            <w:tcW w:w="0" w:type="auto"/>
            <w:hideMark/>
          </w:tcPr>
          <w:p w14:paraId="6FF736EF" w14:textId="77777777" w:rsidR="003F7698" w:rsidRPr="00B56980" w:rsidRDefault="003F7698" w:rsidP="003F7698">
            <w:pPr>
              <w:jc w:val="both"/>
              <w:rPr>
                <w:iCs/>
                <w:sz w:val="20"/>
                <w:szCs w:val="20"/>
              </w:rPr>
            </w:pPr>
            <w:r w:rsidRPr="00B56980">
              <w:rPr>
                <w:iCs/>
                <w:sz w:val="20"/>
                <w:szCs w:val="20"/>
              </w:rPr>
              <w:t>SC/APC</w:t>
            </w:r>
          </w:p>
        </w:tc>
      </w:tr>
      <w:tr w:rsidR="003F7698" w:rsidRPr="00B56980" w14:paraId="1453BF40" w14:textId="77777777" w:rsidTr="00B56980">
        <w:trPr>
          <w:trHeight w:val="204"/>
          <w:jc w:val="center"/>
        </w:trPr>
        <w:tc>
          <w:tcPr>
            <w:tcW w:w="0" w:type="auto"/>
            <w:hideMark/>
          </w:tcPr>
          <w:p w14:paraId="7042F73C" w14:textId="77777777" w:rsidR="003F7698" w:rsidRPr="00B56980" w:rsidRDefault="003F7698" w:rsidP="003F7698">
            <w:pPr>
              <w:jc w:val="both"/>
              <w:rPr>
                <w:iCs/>
                <w:sz w:val="20"/>
                <w:szCs w:val="20"/>
              </w:rPr>
            </w:pPr>
            <w:r w:rsidRPr="00B56980">
              <w:rPr>
                <w:iCs/>
                <w:sz w:val="20"/>
                <w:szCs w:val="20"/>
              </w:rPr>
              <w:t>Indicadores</w:t>
            </w:r>
          </w:p>
        </w:tc>
        <w:tc>
          <w:tcPr>
            <w:tcW w:w="0" w:type="auto"/>
            <w:hideMark/>
          </w:tcPr>
          <w:p w14:paraId="5413BD58" w14:textId="77777777" w:rsidR="003F7698" w:rsidRPr="00B56980" w:rsidRDefault="003F7698" w:rsidP="003F7698">
            <w:pPr>
              <w:jc w:val="both"/>
              <w:rPr>
                <w:iCs/>
                <w:sz w:val="20"/>
                <w:szCs w:val="20"/>
              </w:rPr>
            </w:pPr>
            <w:r w:rsidRPr="00B56980">
              <w:rPr>
                <w:iCs/>
                <w:sz w:val="20"/>
                <w:szCs w:val="20"/>
              </w:rPr>
              <w:t>POWER/PON/LOS/LAN/TEL/USB/WLAN/WPS</w:t>
            </w:r>
          </w:p>
        </w:tc>
      </w:tr>
      <w:tr w:rsidR="003F7698" w:rsidRPr="00B56980" w14:paraId="579A7360" w14:textId="77777777" w:rsidTr="00B56980">
        <w:trPr>
          <w:trHeight w:val="204"/>
          <w:jc w:val="center"/>
        </w:trPr>
        <w:tc>
          <w:tcPr>
            <w:tcW w:w="0" w:type="auto"/>
            <w:hideMark/>
          </w:tcPr>
          <w:p w14:paraId="6BDCAB67" w14:textId="77777777" w:rsidR="003F7698" w:rsidRPr="00B56980" w:rsidRDefault="003F7698" w:rsidP="003F7698">
            <w:pPr>
              <w:jc w:val="both"/>
              <w:rPr>
                <w:iCs/>
                <w:sz w:val="20"/>
                <w:szCs w:val="20"/>
              </w:rPr>
            </w:pPr>
            <w:r w:rsidRPr="00B56980">
              <w:rPr>
                <w:iCs/>
                <w:sz w:val="20"/>
                <w:szCs w:val="20"/>
              </w:rPr>
              <w:t>Modo de instalación</w:t>
            </w:r>
          </w:p>
        </w:tc>
        <w:tc>
          <w:tcPr>
            <w:tcW w:w="0" w:type="auto"/>
            <w:hideMark/>
          </w:tcPr>
          <w:p w14:paraId="0BA86E41" w14:textId="77777777" w:rsidR="003F7698" w:rsidRPr="00B56980" w:rsidRDefault="003F7698" w:rsidP="003F7698">
            <w:pPr>
              <w:jc w:val="both"/>
              <w:rPr>
                <w:iCs/>
                <w:sz w:val="20"/>
                <w:szCs w:val="20"/>
              </w:rPr>
            </w:pPr>
            <w:r w:rsidRPr="00B56980">
              <w:rPr>
                <w:iCs/>
                <w:sz w:val="20"/>
                <w:szCs w:val="20"/>
              </w:rPr>
              <w:t>En escritorio o en pared</w:t>
            </w:r>
          </w:p>
        </w:tc>
      </w:tr>
      <w:tr w:rsidR="003F7698" w:rsidRPr="00B56980" w14:paraId="5593984D" w14:textId="77777777" w:rsidTr="00B56980">
        <w:trPr>
          <w:trHeight w:val="204"/>
          <w:jc w:val="center"/>
        </w:trPr>
        <w:tc>
          <w:tcPr>
            <w:tcW w:w="0" w:type="auto"/>
            <w:hideMark/>
          </w:tcPr>
          <w:p w14:paraId="5B4919D1" w14:textId="77777777" w:rsidR="003F7698" w:rsidRPr="00B56980" w:rsidRDefault="003F7698" w:rsidP="003F7698">
            <w:pPr>
              <w:jc w:val="both"/>
              <w:rPr>
                <w:iCs/>
                <w:sz w:val="20"/>
                <w:szCs w:val="20"/>
              </w:rPr>
            </w:pPr>
            <w:r w:rsidRPr="00B56980">
              <w:rPr>
                <w:iCs/>
                <w:sz w:val="20"/>
                <w:szCs w:val="20"/>
              </w:rPr>
              <w:t>Certificación de cumplimiento</w:t>
            </w:r>
          </w:p>
        </w:tc>
        <w:tc>
          <w:tcPr>
            <w:tcW w:w="0" w:type="auto"/>
            <w:hideMark/>
          </w:tcPr>
          <w:p w14:paraId="1E704F01" w14:textId="77777777" w:rsidR="003F7698" w:rsidRPr="00B56980" w:rsidRDefault="003F7698" w:rsidP="003F7698">
            <w:pPr>
              <w:jc w:val="both"/>
              <w:rPr>
                <w:iCs/>
                <w:sz w:val="20"/>
                <w:szCs w:val="20"/>
              </w:rPr>
            </w:pPr>
            <w:r w:rsidRPr="00B56980">
              <w:rPr>
                <w:iCs/>
                <w:sz w:val="20"/>
                <w:szCs w:val="20"/>
              </w:rPr>
              <w:t>CE/WIFI</w:t>
            </w:r>
          </w:p>
        </w:tc>
      </w:tr>
    </w:tbl>
    <w:p w14:paraId="6688B6BB" w14:textId="77777777" w:rsidR="00A320C4" w:rsidRPr="00C30BF9" w:rsidRDefault="00A320C4" w:rsidP="00E33332">
      <w:pPr>
        <w:jc w:val="both"/>
        <w:rPr>
          <w:iCs/>
          <w:sz w:val="22"/>
          <w:szCs w:val="22"/>
        </w:rPr>
      </w:pPr>
    </w:p>
    <w:p w14:paraId="4C0877AA" w14:textId="4C8A5A19" w:rsidR="00A320C4" w:rsidRPr="00A56FB0" w:rsidRDefault="00F45173" w:rsidP="00E33332">
      <w:pPr>
        <w:jc w:val="both"/>
        <w:rPr>
          <w:b/>
          <w:bCs/>
          <w:iCs/>
          <w:sz w:val="22"/>
          <w:szCs w:val="22"/>
          <w:lang w:val="en-US"/>
        </w:rPr>
      </w:pPr>
      <w:r w:rsidRPr="00A56FB0">
        <w:rPr>
          <w:b/>
          <w:bCs/>
          <w:iCs/>
          <w:sz w:val="22"/>
          <w:szCs w:val="22"/>
          <w:lang w:val="en-US"/>
        </w:rPr>
        <w:t xml:space="preserve">2. </w:t>
      </w:r>
      <w:r w:rsidR="00C166FA" w:rsidRPr="00A56FB0">
        <w:rPr>
          <w:b/>
          <w:bCs/>
          <w:iCs/>
          <w:sz w:val="22"/>
          <w:szCs w:val="22"/>
          <w:lang w:val="en-US"/>
        </w:rPr>
        <w:t>Huawei EchoLife EG8240H5 ONT, 4GE + 2POTS</w:t>
      </w:r>
    </w:p>
    <w:p w14:paraId="2D98DAA5" w14:textId="7C8B7514" w:rsidR="00C166FA" w:rsidRPr="00A56FB0" w:rsidRDefault="00C166FA" w:rsidP="00E33332">
      <w:pPr>
        <w:jc w:val="both"/>
        <w:rPr>
          <w:iCs/>
          <w:sz w:val="22"/>
          <w:szCs w:val="22"/>
          <w:lang w:val="en-US"/>
        </w:rPr>
      </w:pPr>
    </w:p>
    <w:p w14:paraId="7331DB02" w14:textId="77777777" w:rsidR="00917053" w:rsidRPr="00C30BF9" w:rsidRDefault="00917053" w:rsidP="00917053">
      <w:pPr>
        <w:keepNext/>
        <w:jc w:val="center"/>
      </w:pPr>
      <w:r w:rsidRPr="00C30BF9">
        <w:rPr>
          <w:noProof/>
        </w:rPr>
        <w:drawing>
          <wp:inline distT="0" distB="0" distL="0" distR="0" wp14:anchorId="47D8C173" wp14:editId="011FF9C6">
            <wp:extent cx="2994214" cy="2048933"/>
            <wp:effectExtent l="19050" t="19050" r="1587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696" t="24561" r="11390" b="22807"/>
                    <a:stretch/>
                  </pic:blipFill>
                  <pic:spPr bwMode="auto">
                    <a:xfrm>
                      <a:off x="0" y="0"/>
                      <a:ext cx="3014980" cy="20631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177349" w14:textId="2BEF2F6C" w:rsidR="00891B8D" w:rsidRPr="00A56FB0" w:rsidRDefault="00917053" w:rsidP="00917053">
      <w:pPr>
        <w:pStyle w:val="Caption"/>
        <w:jc w:val="center"/>
        <w:rPr>
          <w:iCs w:val="0"/>
          <w:sz w:val="22"/>
          <w:szCs w:val="22"/>
          <w:lang w:val="en-US"/>
        </w:rPr>
      </w:pPr>
      <w:r w:rsidRPr="00A56FB0">
        <w:rPr>
          <w:lang w:val="en-US"/>
        </w:rPr>
        <w:t xml:space="preserve">Fig. </w:t>
      </w:r>
      <w:r w:rsidR="002706A9">
        <w:fldChar w:fldCharType="begin"/>
      </w:r>
      <w:r w:rsidR="002706A9" w:rsidRPr="00A56FB0">
        <w:rPr>
          <w:lang w:val="en-US"/>
        </w:rPr>
        <w:instrText xml:space="preserve"> SEQ Fig. \* ARABIC </w:instrText>
      </w:r>
      <w:r w:rsidR="002706A9">
        <w:fldChar w:fldCharType="separate"/>
      </w:r>
      <w:r w:rsidR="00A56FB0" w:rsidRPr="00A56FB0">
        <w:rPr>
          <w:noProof/>
          <w:lang w:val="en-US"/>
        </w:rPr>
        <w:t>4</w:t>
      </w:r>
      <w:r w:rsidR="002706A9">
        <w:rPr>
          <w:noProof/>
        </w:rPr>
        <w:fldChar w:fldCharType="end"/>
      </w:r>
      <w:r w:rsidRPr="00A56FB0">
        <w:rPr>
          <w:lang w:val="en-US"/>
        </w:rPr>
        <w:t xml:space="preserve"> Huawei EchoLife EG8240H5 ONT, 4GE + 2POTS</w:t>
      </w:r>
      <w:r w:rsidR="004C7001" w:rsidRPr="00C30BF9">
        <w:fldChar w:fldCharType="begin"/>
      </w:r>
      <w:r w:rsidR="004C7001" w:rsidRPr="00A56FB0">
        <w:rPr>
          <w:lang w:val="en-US"/>
        </w:rPr>
        <w:instrText xml:space="preserve"> ADDIN ZOTERO_ITEM CSL_CITATION {"citationID":"SH4Rv7Z4","properties":{"formattedCitation":"[5]","plainCitation":"[5]","noteIndex":0},"citationItems":[{"id":1580,"uris":["http://zotero.org/users/local/LRaKznoY/items/PF3BF3KW"],"uri":["http://zotero.org/users/local/LRaKznoY/items/PF3BF3KW"],"itemData":{"id":1580,"type":"webpage","abstract":"Check EG8240H5 price and buy Huawei Bridge ONT with best discount. We provide fast shipping and free tech support.","language":"en","title":"EG8240H5 Price - Huawei Bridge ONT","URL":"https://www.router-switch.com/eg8240h5.html","accessed":{"date-parts":[["2021",8,24]]}}}],"schema":"https://github.com/citation-style-language/schema/raw/master/csl-citation.json"} </w:instrText>
      </w:r>
      <w:r w:rsidR="004C7001" w:rsidRPr="00C30BF9">
        <w:fldChar w:fldCharType="separate"/>
      </w:r>
      <w:r w:rsidR="004C7001" w:rsidRPr="00A56FB0">
        <w:rPr>
          <w:lang w:val="en-US"/>
        </w:rPr>
        <w:t>[5]</w:t>
      </w:r>
      <w:r w:rsidR="004C7001" w:rsidRPr="00C30BF9">
        <w:fldChar w:fldCharType="end"/>
      </w:r>
    </w:p>
    <w:p w14:paraId="71B309CA" w14:textId="77777777" w:rsidR="00891B8D" w:rsidRPr="00A56FB0" w:rsidRDefault="00891B8D" w:rsidP="00E33332">
      <w:pPr>
        <w:jc w:val="both"/>
        <w:rPr>
          <w:iCs/>
          <w:sz w:val="22"/>
          <w:szCs w:val="22"/>
          <w:lang w:val="en-US"/>
        </w:rPr>
      </w:pPr>
    </w:p>
    <w:p w14:paraId="72ACF452" w14:textId="6FFAFDDC" w:rsidR="00891B8D" w:rsidRPr="00C30BF9" w:rsidRDefault="00891B8D" w:rsidP="00891B8D">
      <w:pPr>
        <w:jc w:val="both"/>
        <w:rPr>
          <w:b/>
          <w:bCs/>
          <w:iCs/>
          <w:sz w:val="22"/>
          <w:szCs w:val="22"/>
        </w:rPr>
      </w:pPr>
      <w:r w:rsidRPr="00C30BF9">
        <w:rPr>
          <w:b/>
          <w:bCs/>
          <w:iCs/>
          <w:sz w:val="22"/>
          <w:szCs w:val="22"/>
        </w:rPr>
        <w:t>Detalles del producto</w:t>
      </w:r>
      <w:r w:rsidR="004C7001" w:rsidRPr="00C30BF9">
        <w:rPr>
          <w:b/>
          <w:bCs/>
          <w:iCs/>
          <w:sz w:val="22"/>
          <w:szCs w:val="22"/>
        </w:rPr>
        <w:fldChar w:fldCharType="begin"/>
      </w:r>
      <w:r w:rsidR="004C7001" w:rsidRPr="00C30BF9">
        <w:rPr>
          <w:b/>
          <w:bCs/>
          <w:iCs/>
          <w:sz w:val="22"/>
          <w:szCs w:val="22"/>
        </w:rPr>
        <w:instrText xml:space="preserve"> ADDIN ZOTERO_ITEM CSL_CITATION {"citationID":"5g7sANRe","properties":{"formattedCitation":"[5]","plainCitation":"[5]","noteIndex":0},"citationItems":[{"id":1580,"uris":["http://zotero.org/users/local/LRaKznoY/items/PF3BF3KW"],"uri":["http://zotero.org/users/local/LRaKznoY/items/PF3BF3KW"],"itemData":{"id":1580,"type":"webpage","abstract":"Check EG8240H5 price and buy Huawei Bridge ONT with best discount. We provide fast shipping and free tech support.","language":"en","title":"EG8240H5 Price - Huawei Bridge ONT","URL":"https://www.router-switch.com/eg8240h5.html","accessed":{"date-parts":[["2021",8,24]]}}}],"schema":"https://github.com/citation-style-language/schema/raw/master/csl-citation.json"} </w:instrText>
      </w:r>
      <w:r w:rsidR="004C7001" w:rsidRPr="00C30BF9">
        <w:rPr>
          <w:b/>
          <w:bCs/>
          <w:iCs/>
          <w:sz w:val="22"/>
          <w:szCs w:val="22"/>
        </w:rPr>
        <w:fldChar w:fldCharType="separate"/>
      </w:r>
      <w:r w:rsidR="004C7001" w:rsidRPr="00C30BF9">
        <w:rPr>
          <w:sz w:val="22"/>
        </w:rPr>
        <w:t>[5]</w:t>
      </w:r>
      <w:r w:rsidR="004C7001" w:rsidRPr="00C30BF9">
        <w:rPr>
          <w:b/>
          <w:bCs/>
          <w:iCs/>
          <w:sz w:val="22"/>
          <w:szCs w:val="22"/>
        </w:rPr>
        <w:fldChar w:fldCharType="end"/>
      </w:r>
    </w:p>
    <w:p w14:paraId="58431635" w14:textId="77777777" w:rsidR="00891B8D" w:rsidRPr="00C30BF9" w:rsidRDefault="00891B8D" w:rsidP="00891B8D">
      <w:pPr>
        <w:jc w:val="both"/>
        <w:rPr>
          <w:iCs/>
          <w:sz w:val="22"/>
          <w:szCs w:val="22"/>
        </w:rPr>
      </w:pPr>
    </w:p>
    <w:p w14:paraId="7861CF73" w14:textId="77777777" w:rsidR="00891B8D" w:rsidRPr="00C30BF9" w:rsidRDefault="00891B8D" w:rsidP="00891B8D">
      <w:pPr>
        <w:jc w:val="both"/>
        <w:rPr>
          <w:iCs/>
          <w:sz w:val="22"/>
          <w:szCs w:val="22"/>
        </w:rPr>
      </w:pPr>
      <w:r w:rsidRPr="00C30BF9">
        <w:rPr>
          <w:b/>
          <w:bCs/>
          <w:iCs/>
          <w:sz w:val="22"/>
          <w:szCs w:val="22"/>
        </w:rPr>
        <w:t>Puerto GPON</w:t>
      </w:r>
    </w:p>
    <w:p w14:paraId="5B607486" w14:textId="44ECB7ED" w:rsidR="00891B8D" w:rsidRPr="00C30BF9" w:rsidRDefault="00891B8D" w:rsidP="00FC4A0F">
      <w:pPr>
        <w:pStyle w:val="ListParagraph"/>
        <w:numPr>
          <w:ilvl w:val="0"/>
          <w:numId w:val="10"/>
        </w:numPr>
        <w:jc w:val="both"/>
        <w:rPr>
          <w:iCs/>
          <w:sz w:val="22"/>
          <w:szCs w:val="22"/>
        </w:rPr>
      </w:pPr>
      <w:r w:rsidRPr="00C30BF9">
        <w:rPr>
          <w:iCs/>
          <w:sz w:val="22"/>
          <w:szCs w:val="22"/>
        </w:rPr>
        <w:t>Clase B+</w:t>
      </w:r>
    </w:p>
    <w:p w14:paraId="1E631B5D" w14:textId="13FA3BB0" w:rsidR="00891B8D" w:rsidRPr="00C30BF9" w:rsidRDefault="00891B8D" w:rsidP="00FC4A0F">
      <w:pPr>
        <w:pStyle w:val="ListParagraph"/>
        <w:numPr>
          <w:ilvl w:val="0"/>
          <w:numId w:val="10"/>
        </w:numPr>
        <w:jc w:val="both"/>
        <w:rPr>
          <w:iCs/>
          <w:sz w:val="22"/>
          <w:szCs w:val="22"/>
        </w:rPr>
      </w:pPr>
      <w:r w:rsidRPr="00C30BF9">
        <w:rPr>
          <w:iCs/>
          <w:sz w:val="22"/>
          <w:szCs w:val="22"/>
        </w:rPr>
        <w:t>Sensibilidad del receptor: -27 dBm</w:t>
      </w:r>
    </w:p>
    <w:p w14:paraId="5B1D7ABA" w14:textId="3B218066" w:rsidR="00891B8D" w:rsidRPr="00C30BF9" w:rsidRDefault="00891B8D" w:rsidP="00FC4A0F">
      <w:pPr>
        <w:pStyle w:val="ListParagraph"/>
        <w:numPr>
          <w:ilvl w:val="0"/>
          <w:numId w:val="10"/>
        </w:numPr>
        <w:jc w:val="both"/>
        <w:rPr>
          <w:iCs/>
          <w:sz w:val="22"/>
          <w:szCs w:val="22"/>
        </w:rPr>
      </w:pPr>
      <w:r w:rsidRPr="00C30BF9">
        <w:rPr>
          <w:iCs/>
          <w:sz w:val="22"/>
          <w:szCs w:val="22"/>
        </w:rPr>
        <w:t>Sobrecarga de potencia óptica: -8 dBm</w:t>
      </w:r>
    </w:p>
    <w:p w14:paraId="14FA1767" w14:textId="4A079674" w:rsidR="00891B8D" w:rsidRPr="00C30BF9" w:rsidRDefault="00891B8D" w:rsidP="00FC4A0F">
      <w:pPr>
        <w:pStyle w:val="ListParagraph"/>
        <w:numPr>
          <w:ilvl w:val="0"/>
          <w:numId w:val="10"/>
        </w:numPr>
        <w:jc w:val="both"/>
        <w:rPr>
          <w:iCs/>
          <w:sz w:val="22"/>
          <w:szCs w:val="22"/>
        </w:rPr>
      </w:pPr>
      <w:r w:rsidRPr="00C30BF9">
        <w:rPr>
          <w:iCs/>
          <w:sz w:val="22"/>
          <w:szCs w:val="22"/>
        </w:rPr>
        <w:t>Longitudes de onda: US 1310 nm, DS 1490 nm</w:t>
      </w:r>
    </w:p>
    <w:p w14:paraId="5960781F" w14:textId="15100A74" w:rsidR="00891B8D" w:rsidRPr="00C30BF9" w:rsidRDefault="00891B8D" w:rsidP="00FC4A0F">
      <w:pPr>
        <w:pStyle w:val="ListParagraph"/>
        <w:numPr>
          <w:ilvl w:val="0"/>
          <w:numId w:val="10"/>
        </w:numPr>
        <w:jc w:val="both"/>
        <w:rPr>
          <w:iCs/>
          <w:sz w:val="22"/>
          <w:szCs w:val="22"/>
        </w:rPr>
      </w:pPr>
      <w:r w:rsidRPr="00C30BF9">
        <w:rPr>
          <w:iCs/>
          <w:sz w:val="22"/>
          <w:szCs w:val="22"/>
        </w:rPr>
        <w:t>Filtro de bloqueo de longitud de onda (WBF) de G.984.5</w:t>
      </w:r>
    </w:p>
    <w:p w14:paraId="64ED35D2" w14:textId="45D8FB29" w:rsidR="00891B8D" w:rsidRPr="00C30BF9" w:rsidRDefault="00891B8D" w:rsidP="00FC4A0F">
      <w:pPr>
        <w:pStyle w:val="ListParagraph"/>
        <w:numPr>
          <w:ilvl w:val="0"/>
          <w:numId w:val="10"/>
        </w:numPr>
        <w:jc w:val="both"/>
        <w:rPr>
          <w:iCs/>
          <w:sz w:val="22"/>
          <w:szCs w:val="22"/>
        </w:rPr>
      </w:pPr>
      <w:r w:rsidRPr="00C30BF9">
        <w:rPr>
          <w:iCs/>
          <w:sz w:val="22"/>
          <w:szCs w:val="22"/>
        </w:rPr>
        <w:t>Mapeo flexible entre el puerto GEM y TCONT</w:t>
      </w:r>
    </w:p>
    <w:p w14:paraId="7B369D17" w14:textId="123E2226" w:rsidR="00891B8D" w:rsidRPr="00C30BF9" w:rsidRDefault="00891B8D" w:rsidP="00FC4A0F">
      <w:pPr>
        <w:pStyle w:val="ListParagraph"/>
        <w:numPr>
          <w:ilvl w:val="0"/>
          <w:numId w:val="10"/>
        </w:numPr>
        <w:jc w:val="both"/>
        <w:rPr>
          <w:iCs/>
          <w:sz w:val="22"/>
          <w:szCs w:val="22"/>
        </w:rPr>
      </w:pPr>
      <w:r w:rsidRPr="00C30BF9">
        <w:rPr>
          <w:iCs/>
          <w:sz w:val="22"/>
          <w:szCs w:val="22"/>
        </w:rPr>
        <w:t>GPON: consistente con el SN o autenticación de contraseña definida en G.984.3</w:t>
      </w:r>
    </w:p>
    <w:p w14:paraId="79357975" w14:textId="3FA370EB" w:rsidR="00891B8D" w:rsidRPr="00C30BF9" w:rsidRDefault="00891B8D" w:rsidP="00FC4A0F">
      <w:pPr>
        <w:pStyle w:val="ListParagraph"/>
        <w:numPr>
          <w:ilvl w:val="0"/>
          <w:numId w:val="10"/>
        </w:numPr>
        <w:jc w:val="both"/>
        <w:rPr>
          <w:iCs/>
          <w:sz w:val="22"/>
          <w:szCs w:val="22"/>
        </w:rPr>
      </w:pPr>
      <w:r w:rsidRPr="00C30BF9">
        <w:rPr>
          <w:iCs/>
          <w:sz w:val="22"/>
          <w:szCs w:val="22"/>
        </w:rPr>
        <w:t>FEC bidireccional</w:t>
      </w:r>
    </w:p>
    <w:p w14:paraId="13817252" w14:textId="4E3F4FDC" w:rsidR="00891B8D" w:rsidRPr="00C30BF9" w:rsidRDefault="00891B8D" w:rsidP="00FC4A0F">
      <w:pPr>
        <w:pStyle w:val="ListParagraph"/>
        <w:numPr>
          <w:ilvl w:val="0"/>
          <w:numId w:val="10"/>
        </w:numPr>
        <w:jc w:val="both"/>
        <w:rPr>
          <w:iCs/>
          <w:sz w:val="22"/>
          <w:szCs w:val="22"/>
        </w:rPr>
      </w:pPr>
      <w:r w:rsidRPr="00C30BF9">
        <w:rPr>
          <w:iCs/>
          <w:sz w:val="22"/>
          <w:szCs w:val="22"/>
        </w:rPr>
        <w:t>SR-DBA y NSR-DBA</w:t>
      </w:r>
    </w:p>
    <w:p w14:paraId="680B6E28" w14:textId="658102A6" w:rsidR="00891B8D" w:rsidRPr="00A56FB0" w:rsidRDefault="00891B8D" w:rsidP="00FC4A0F">
      <w:pPr>
        <w:pStyle w:val="ListParagraph"/>
        <w:numPr>
          <w:ilvl w:val="0"/>
          <w:numId w:val="10"/>
        </w:numPr>
        <w:jc w:val="both"/>
        <w:rPr>
          <w:iCs/>
          <w:sz w:val="22"/>
          <w:szCs w:val="22"/>
          <w:lang w:val="en-US"/>
        </w:rPr>
      </w:pPr>
      <w:r w:rsidRPr="00A56FB0">
        <w:rPr>
          <w:iCs/>
          <w:sz w:val="22"/>
          <w:szCs w:val="22"/>
          <w:lang w:val="en-US"/>
        </w:rPr>
        <w:t>Tipo B (single-homing &amp; dual-homing)</w:t>
      </w:r>
    </w:p>
    <w:p w14:paraId="3406CBBD" w14:textId="77777777" w:rsidR="00891B8D" w:rsidRPr="00A56FB0" w:rsidRDefault="00891B8D" w:rsidP="00891B8D">
      <w:pPr>
        <w:jc w:val="both"/>
        <w:rPr>
          <w:b/>
          <w:bCs/>
          <w:iCs/>
          <w:sz w:val="22"/>
          <w:szCs w:val="22"/>
          <w:lang w:val="en-US"/>
        </w:rPr>
      </w:pPr>
    </w:p>
    <w:p w14:paraId="198DE17B" w14:textId="018059EF" w:rsidR="00891B8D" w:rsidRPr="00C30BF9" w:rsidRDefault="00891B8D" w:rsidP="00891B8D">
      <w:pPr>
        <w:jc w:val="both"/>
        <w:rPr>
          <w:iCs/>
          <w:sz w:val="22"/>
          <w:szCs w:val="22"/>
        </w:rPr>
      </w:pPr>
      <w:r w:rsidRPr="00C30BF9">
        <w:rPr>
          <w:b/>
          <w:bCs/>
          <w:iCs/>
          <w:sz w:val="22"/>
          <w:szCs w:val="22"/>
        </w:rPr>
        <w:t>Puerto Ethernet</w:t>
      </w:r>
    </w:p>
    <w:p w14:paraId="730FE334" w14:textId="674D309F" w:rsidR="00891B8D" w:rsidRPr="00C30BF9" w:rsidRDefault="00891B8D" w:rsidP="00FC4A0F">
      <w:pPr>
        <w:pStyle w:val="ListParagraph"/>
        <w:numPr>
          <w:ilvl w:val="0"/>
          <w:numId w:val="11"/>
        </w:numPr>
        <w:jc w:val="both"/>
        <w:rPr>
          <w:iCs/>
          <w:sz w:val="22"/>
          <w:szCs w:val="22"/>
        </w:rPr>
      </w:pPr>
      <w:r w:rsidRPr="00C30BF9">
        <w:rPr>
          <w:iCs/>
          <w:sz w:val="22"/>
          <w:szCs w:val="22"/>
        </w:rPr>
        <w:t>Etiquetas VLAN basadas en puertos Ethernet y eliminación de etiquetas</w:t>
      </w:r>
    </w:p>
    <w:p w14:paraId="438C3295" w14:textId="52F9EA07" w:rsidR="00891B8D" w:rsidRPr="00C30BF9" w:rsidRDefault="00891B8D" w:rsidP="00FC4A0F">
      <w:pPr>
        <w:pStyle w:val="ListParagraph"/>
        <w:numPr>
          <w:ilvl w:val="0"/>
          <w:numId w:val="11"/>
        </w:numPr>
        <w:jc w:val="both"/>
        <w:rPr>
          <w:iCs/>
          <w:sz w:val="22"/>
          <w:szCs w:val="22"/>
        </w:rPr>
      </w:pPr>
      <w:r w:rsidRPr="00C30BF9">
        <w:rPr>
          <w:iCs/>
          <w:sz w:val="22"/>
          <w:szCs w:val="22"/>
        </w:rPr>
        <w:t>1:1 VLAN, N:1 VLAN, o VLAN transmisión transparente</w:t>
      </w:r>
    </w:p>
    <w:p w14:paraId="747D5F28" w14:textId="3CF64CE5" w:rsidR="00891B8D" w:rsidRPr="00C30BF9" w:rsidRDefault="00891B8D" w:rsidP="00FC4A0F">
      <w:pPr>
        <w:pStyle w:val="ListParagraph"/>
        <w:numPr>
          <w:ilvl w:val="0"/>
          <w:numId w:val="11"/>
        </w:numPr>
        <w:jc w:val="both"/>
        <w:rPr>
          <w:iCs/>
          <w:sz w:val="22"/>
          <w:szCs w:val="22"/>
        </w:rPr>
      </w:pPr>
      <w:r w:rsidRPr="00C30BF9">
        <w:rPr>
          <w:iCs/>
          <w:sz w:val="22"/>
          <w:szCs w:val="22"/>
        </w:rPr>
        <w:t xml:space="preserve">VLAN </w:t>
      </w:r>
      <w:proofErr w:type="spellStart"/>
      <w:r w:rsidRPr="00C30BF9">
        <w:rPr>
          <w:iCs/>
          <w:sz w:val="22"/>
          <w:szCs w:val="22"/>
        </w:rPr>
        <w:t>QinQ</w:t>
      </w:r>
      <w:proofErr w:type="spellEnd"/>
    </w:p>
    <w:p w14:paraId="08B88A5B" w14:textId="630A8FD6" w:rsidR="00891B8D" w:rsidRPr="00C30BF9" w:rsidRDefault="00891B8D" w:rsidP="00FC4A0F">
      <w:pPr>
        <w:pStyle w:val="ListParagraph"/>
        <w:numPr>
          <w:ilvl w:val="0"/>
          <w:numId w:val="11"/>
        </w:numPr>
        <w:jc w:val="both"/>
        <w:rPr>
          <w:iCs/>
          <w:sz w:val="22"/>
          <w:szCs w:val="22"/>
        </w:rPr>
      </w:pPr>
      <w:r w:rsidRPr="00C30BF9">
        <w:rPr>
          <w:iCs/>
          <w:sz w:val="22"/>
          <w:szCs w:val="22"/>
        </w:rPr>
        <w:t>Límite en el número de direcciones MAC aprendidas</w:t>
      </w:r>
    </w:p>
    <w:p w14:paraId="2AA06C3F" w14:textId="665EBE59" w:rsidR="00891B8D" w:rsidRPr="00C30BF9" w:rsidRDefault="00891B8D" w:rsidP="00FC4A0F">
      <w:pPr>
        <w:pStyle w:val="ListParagraph"/>
        <w:numPr>
          <w:ilvl w:val="0"/>
          <w:numId w:val="11"/>
        </w:numPr>
        <w:jc w:val="both"/>
        <w:rPr>
          <w:iCs/>
          <w:sz w:val="22"/>
          <w:szCs w:val="22"/>
        </w:rPr>
      </w:pPr>
      <w:r w:rsidRPr="00C30BF9">
        <w:rPr>
          <w:iCs/>
          <w:sz w:val="22"/>
          <w:szCs w:val="22"/>
        </w:rPr>
        <w:t>Aprendizaje de direcciones MAC</w:t>
      </w:r>
    </w:p>
    <w:p w14:paraId="676586A6" w14:textId="70119198" w:rsidR="00891B8D" w:rsidRPr="00C30BF9" w:rsidRDefault="00891B8D" w:rsidP="00FC4A0F">
      <w:pPr>
        <w:pStyle w:val="ListParagraph"/>
        <w:numPr>
          <w:ilvl w:val="0"/>
          <w:numId w:val="11"/>
        </w:numPr>
        <w:jc w:val="both"/>
        <w:rPr>
          <w:iCs/>
          <w:sz w:val="22"/>
          <w:szCs w:val="22"/>
        </w:rPr>
      </w:pPr>
      <w:r w:rsidRPr="00C30BF9">
        <w:rPr>
          <w:iCs/>
          <w:sz w:val="22"/>
          <w:szCs w:val="22"/>
        </w:rPr>
        <w:t>Conmutación/aislamiento local basado en puertos Ethernet</w:t>
      </w:r>
    </w:p>
    <w:p w14:paraId="3CEB7F5F" w14:textId="5577C4CE" w:rsidR="00891B8D" w:rsidRPr="00C30BF9" w:rsidRDefault="00891B8D" w:rsidP="00FC4A0F">
      <w:pPr>
        <w:pStyle w:val="ListParagraph"/>
        <w:numPr>
          <w:ilvl w:val="0"/>
          <w:numId w:val="11"/>
        </w:numPr>
        <w:jc w:val="both"/>
        <w:rPr>
          <w:iCs/>
          <w:sz w:val="22"/>
          <w:szCs w:val="22"/>
        </w:rPr>
      </w:pPr>
      <w:r w:rsidRPr="00C30BF9">
        <w:rPr>
          <w:iCs/>
          <w:sz w:val="22"/>
          <w:szCs w:val="22"/>
        </w:rPr>
        <w:t>Transmisión transparente de paquetes IPv6 en la Capa 2</w:t>
      </w:r>
    </w:p>
    <w:p w14:paraId="6EC5F477" w14:textId="77777777" w:rsidR="00891B8D" w:rsidRPr="00C30BF9" w:rsidRDefault="00891B8D" w:rsidP="00891B8D">
      <w:pPr>
        <w:jc w:val="both"/>
        <w:rPr>
          <w:iCs/>
          <w:sz w:val="22"/>
          <w:szCs w:val="22"/>
        </w:rPr>
      </w:pPr>
    </w:p>
    <w:p w14:paraId="31823D06" w14:textId="77777777" w:rsidR="00891B8D" w:rsidRPr="00C30BF9" w:rsidRDefault="00891B8D" w:rsidP="00891B8D">
      <w:pPr>
        <w:jc w:val="both"/>
        <w:rPr>
          <w:iCs/>
          <w:sz w:val="22"/>
          <w:szCs w:val="22"/>
        </w:rPr>
      </w:pPr>
      <w:r w:rsidRPr="00C30BF9">
        <w:rPr>
          <w:b/>
          <w:bCs/>
          <w:iCs/>
          <w:sz w:val="22"/>
          <w:szCs w:val="22"/>
        </w:rPr>
        <w:t>Puerto POTS</w:t>
      </w:r>
    </w:p>
    <w:p w14:paraId="6C6BDD07" w14:textId="442204A5" w:rsidR="00891B8D" w:rsidRPr="00C30BF9" w:rsidRDefault="00891B8D" w:rsidP="00FC4A0F">
      <w:pPr>
        <w:pStyle w:val="ListParagraph"/>
        <w:numPr>
          <w:ilvl w:val="0"/>
          <w:numId w:val="12"/>
        </w:numPr>
        <w:jc w:val="both"/>
        <w:rPr>
          <w:iCs/>
          <w:sz w:val="22"/>
          <w:szCs w:val="22"/>
        </w:rPr>
      </w:pPr>
      <w:r w:rsidRPr="00C30BF9">
        <w:rPr>
          <w:iCs/>
          <w:sz w:val="22"/>
          <w:szCs w:val="22"/>
        </w:rPr>
        <w:t>REN máximo: 4</w:t>
      </w:r>
    </w:p>
    <w:p w14:paraId="0D50E216" w14:textId="77777777" w:rsidR="00891B8D" w:rsidRPr="00C30BF9" w:rsidRDefault="00891B8D" w:rsidP="00FC4A0F">
      <w:pPr>
        <w:pStyle w:val="ListParagraph"/>
        <w:numPr>
          <w:ilvl w:val="0"/>
          <w:numId w:val="12"/>
        </w:numPr>
        <w:jc w:val="both"/>
        <w:rPr>
          <w:iCs/>
          <w:sz w:val="22"/>
          <w:szCs w:val="22"/>
        </w:rPr>
      </w:pPr>
      <w:r w:rsidRPr="00C30BF9">
        <w:rPr>
          <w:iCs/>
          <w:sz w:val="22"/>
          <w:szCs w:val="22"/>
        </w:rPr>
        <w:lastRenderedPageBreak/>
        <w:t>Codificación/decodificación G.711A/μ, G.729a/b y G.722</w:t>
      </w:r>
    </w:p>
    <w:p w14:paraId="29500472" w14:textId="1C2EDF39" w:rsidR="00891B8D" w:rsidRPr="00C30BF9" w:rsidRDefault="00891B8D" w:rsidP="00FC4A0F">
      <w:pPr>
        <w:pStyle w:val="ListParagraph"/>
        <w:numPr>
          <w:ilvl w:val="0"/>
          <w:numId w:val="12"/>
        </w:numPr>
        <w:jc w:val="both"/>
        <w:rPr>
          <w:iCs/>
          <w:sz w:val="22"/>
          <w:szCs w:val="22"/>
        </w:rPr>
      </w:pPr>
      <w:r w:rsidRPr="00C30BF9">
        <w:rPr>
          <w:iCs/>
          <w:sz w:val="22"/>
          <w:szCs w:val="22"/>
        </w:rPr>
        <w:t>Modo de fax T.30/T.38/G.711</w:t>
      </w:r>
    </w:p>
    <w:p w14:paraId="7DC74FFF" w14:textId="34BD41C4" w:rsidR="00891B8D" w:rsidRPr="00C30BF9" w:rsidRDefault="00891B8D" w:rsidP="00FC4A0F">
      <w:pPr>
        <w:pStyle w:val="ListParagraph"/>
        <w:numPr>
          <w:ilvl w:val="0"/>
          <w:numId w:val="12"/>
        </w:numPr>
        <w:jc w:val="both"/>
        <w:rPr>
          <w:iCs/>
          <w:sz w:val="22"/>
          <w:szCs w:val="22"/>
        </w:rPr>
      </w:pPr>
      <w:r w:rsidRPr="00C30BF9">
        <w:rPr>
          <w:iCs/>
          <w:sz w:val="22"/>
          <w:szCs w:val="22"/>
        </w:rPr>
        <w:t>DTMF</w:t>
      </w:r>
    </w:p>
    <w:p w14:paraId="6254D306" w14:textId="5C6ACCF2" w:rsidR="00891B8D" w:rsidRPr="00C30BF9" w:rsidRDefault="00891B8D" w:rsidP="00FC4A0F">
      <w:pPr>
        <w:pStyle w:val="ListParagraph"/>
        <w:numPr>
          <w:ilvl w:val="0"/>
          <w:numId w:val="12"/>
        </w:numPr>
        <w:jc w:val="both"/>
        <w:rPr>
          <w:iCs/>
          <w:sz w:val="22"/>
          <w:szCs w:val="22"/>
        </w:rPr>
      </w:pPr>
      <w:r w:rsidRPr="00C30BF9">
        <w:rPr>
          <w:iCs/>
          <w:sz w:val="22"/>
          <w:szCs w:val="22"/>
        </w:rPr>
        <w:t>Llamadas de emergencia (con el protocolo SIP)</w:t>
      </w:r>
    </w:p>
    <w:p w14:paraId="03C21D66" w14:textId="77777777" w:rsidR="00891B8D" w:rsidRPr="00C30BF9" w:rsidRDefault="00891B8D" w:rsidP="00891B8D">
      <w:pPr>
        <w:jc w:val="both"/>
        <w:rPr>
          <w:b/>
          <w:bCs/>
          <w:iCs/>
          <w:sz w:val="22"/>
          <w:szCs w:val="22"/>
        </w:rPr>
      </w:pPr>
    </w:p>
    <w:p w14:paraId="6B306644" w14:textId="610479D0" w:rsidR="00891B8D" w:rsidRPr="00C30BF9" w:rsidRDefault="00891B8D" w:rsidP="00891B8D">
      <w:pPr>
        <w:jc w:val="both"/>
        <w:rPr>
          <w:iCs/>
          <w:sz w:val="22"/>
          <w:szCs w:val="22"/>
        </w:rPr>
      </w:pPr>
      <w:r w:rsidRPr="00C30BF9">
        <w:rPr>
          <w:b/>
          <w:bCs/>
          <w:iCs/>
          <w:sz w:val="22"/>
          <w:szCs w:val="22"/>
        </w:rPr>
        <w:t>Interconexión inteligente</w:t>
      </w:r>
    </w:p>
    <w:p w14:paraId="3AD03DC8" w14:textId="64A29D51" w:rsidR="00891B8D" w:rsidRPr="00C30BF9" w:rsidRDefault="00891B8D" w:rsidP="00FC4A0F">
      <w:pPr>
        <w:pStyle w:val="ListParagraph"/>
        <w:numPr>
          <w:ilvl w:val="0"/>
          <w:numId w:val="13"/>
        </w:numPr>
        <w:jc w:val="both"/>
        <w:rPr>
          <w:iCs/>
          <w:sz w:val="22"/>
          <w:szCs w:val="22"/>
        </w:rPr>
      </w:pPr>
      <w:r w:rsidRPr="00C30BF9">
        <w:rPr>
          <w:iCs/>
          <w:sz w:val="22"/>
          <w:szCs w:val="22"/>
        </w:rPr>
        <w:t>Negociación automática SIP/H.248</w:t>
      </w:r>
    </w:p>
    <w:p w14:paraId="3A1D8323" w14:textId="77777777" w:rsidR="00891B8D" w:rsidRPr="00C30BF9" w:rsidRDefault="00891B8D" w:rsidP="00891B8D">
      <w:pPr>
        <w:jc w:val="both"/>
        <w:rPr>
          <w:b/>
          <w:bCs/>
          <w:iCs/>
          <w:sz w:val="22"/>
          <w:szCs w:val="22"/>
        </w:rPr>
      </w:pPr>
    </w:p>
    <w:p w14:paraId="61DEFDE4" w14:textId="610C90D7" w:rsidR="00891B8D" w:rsidRPr="00C30BF9" w:rsidRDefault="00891B8D" w:rsidP="00891B8D">
      <w:pPr>
        <w:jc w:val="both"/>
        <w:rPr>
          <w:iCs/>
          <w:sz w:val="22"/>
          <w:szCs w:val="22"/>
        </w:rPr>
      </w:pPr>
      <w:r w:rsidRPr="00C30BF9">
        <w:rPr>
          <w:b/>
          <w:bCs/>
          <w:iCs/>
          <w:sz w:val="22"/>
          <w:szCs w:val="22"/>
        </w:rPr>
        <w:t>Servicio inteligente</w:t>
      </w:r>
    </w:p>
    <w:p w14:paraId="42BF04AC" w14:textId="499D5B72" w:rsidR="00891B8D" w:rsidRPr="00C30BF9" w:rsidRDefault="00891B8D" w:rsidP="00FC4A0F">
      <w:pPr>
        <w:pStyle w:val="ListParagraph"/>
        <w:numPr>
          <w:ilvl w:val="0"/>
          <w:numId w:val="13"/>
        </w:numPr>
        <w:jc w:val="both"/>
        <w:rPr>
          <w:iCs/>
          <w:sz w:val="22"/>
          <w:szCs w:val="22"/>
        </w:rPr>
      </w:pPr>
      <w:r w:rsidRPr="00C30BF9">
        <w:rPr>
          <w:iCs/>
          <w:sz w:val="22"/>
          <w:szCs w:val="22"/>
        </w:rPr>
        <w:t>Asociación de una cuenta con dos puertos POTS</w:t>
      </w:r>
    </w:p>
    <w:p w14:paraId="35230317" w14:textId="444E53BC" w:rsidR="00891B8D" w:rsidRPr="00C30BF9" w:rsidRDefault="00891B8D" w:rsidP="00FC4A0F">
      <w:pPr>
        <w:pStyle w:val="ListParagraph"/>
        <w:numPr>
          <w:ilvl w:val="0"/>
          <w:numId w:val="13"/>
        </w:numPr>
        <w:jc w:val="both"/>
        <w:rPr>
          <w:iCs/>
          <w:sz w:val="22"/>
          <w:szCs w:val="22"/>
        </w:rPr>
      </w:pPr>
      <w:r w:rsidRPr="00C30BF9">
        <w:rPr>
          <w:iCs/>
          <w:sz w:val="22"/>
          <w:szCs w:val="22"/>
        </w:rPr>
        <w:t>Reenvío L2: enlace ascendente 1G, enlace descendente 2G</w:t>
      </w:r>
    </w:p>
    <w:p w14:paraId="32D6BF95" w14:textId="77777777" w:rsidR="00891B8D" w:rsidRPr="00C30BF9" w:rsidRDefault="00891B8D" w:rsidP="00891B8D">
      <w:pPr>
        <w:jc w:val="both"/>
        <w:rPr>
          <w:b/>
          <w:bCs/>
          <w:iCs/>
          <w:sz w:val="22"/>
          <w:szCs w:val="22"/>
        </w:rPr>
      </w:pPr>
    </w:p>
    <w:p w14:paraId="1B3A6392" w14:textId="481398B9" w:rsidR="00891B8D" w:rsidRPr="00C30BF9" w:rsidRDefault="00891B8D" w:rsidP="00891B8D">
      <w:pPr>
        <w:jc w:val="both"/>
        <w:rPr>
          <w:iCs/>
          <w:sz w:val="22"/>
          <w:szCs w:val="22"/>
        </w:rPr>
      </w:pPr>
      <w:r w:rsidRPr="00C30BF9">
        <w:rPr>
          <w:b/>
          <w:bCs/>
          <w:iCs/>
          <w:sz w:val="22"/>
          <w:szCs w:val="22"/>
        </w:rPr>
        <w:t>O&amp;M inteligente</w:t>
      </w:r>
    </w:p>
    <w:p w14:paraId="2A0AA631" w14:textId="26408C07" w:rsidR="00891B8D" w:rsidRPr="00C30BF9" w:rsidRDefault="00891B8D" w:rsidP="00FC4A0F">
      <w:pPr>
        <w:pStyle w:val="ListParagraph"/>
        <w:numPr>
          <w:ilvl w:val="0"/>
          <w:numId w:val="14"/>
        </w:numPr>
        <w:jc w:val="both"/>
        <w:rPr>
          <w:iCs/>
          <w:sz w:val="22"/>
          <w:szCs w:val="22"/>
        </w:rPr>
      </w:pPr>
      <w:r w:rsidRPr="00C30BF9">
        <w:rPr>
          <w:iCs/>
          <w:sz w:val="22"/>
          <w:szCs w:val="22"/>
        </w:rPr>
        <w:t>Mensajes OMCI de longitud variable</w:t>
      </w:r>
    </w:p>
    <w:p w14:paraId="75966A95" w14:textId="1EC1300A" w:rsidR="00891B8D" w:rsidRPr="00C30BF9" w:rsidRDefault="00891B8D" w:rsidP="00FC4A0F">
      <w:pPr>
        <w:pStyle w:val="ListParagraph"/>
        <w:numPr>
          <w:ilvl w:val="0"/>
          <w:numId w:val="14"/>
        </w:numPr>
        <w:jc w:val="both"/>
        <w:rPr>
          <w:iCs/>
          <w:sz w:val="22"/>
          <w:szCs w:val="22"/>
        </w:rPr>
      </w:pPr>
      <w:r w:rsidRPr="00C30BF9">
        <w:rPr>
          <w:iCs/>
          <w:sz w:val="22"/>
          <w:szCs w:val="22"/>
        </w:rPr>
        <w:t>Detección y aislamiento de ONT no fiable activo/pasivo</w:t>
      </w:r>
    </w:p>
    <w:p w14:paraId="2683CC98" w14:textId="259BC4CA" w:rsidR="00891B8D" w:rsidRPr="00C30BF9" w:rsidRDefault="00891B8D" w:rsidP="00FC4A0F">
      <w:pPr>
        <w:pStyle w:val="ListParagraph"/>
        <w:numPr>
          <w:ilvl w:val="0"/>
          <w:numId w:val="14"/>
        </w:numPr>
        <w:jc w:val="both"/>
        <w:rPr>
          <w:iCs/>
          <w:sz w:val="22"/>
          <w:szCs w:val="22"/>
        </w:rPr>
      </w:pPr>
      <w:r w:rsidRPr="00C30BF9">
        <w:rPr>
          <w:iCs/>
          <w:sz w:val="22"/>
          <w:szCs w:val="22"/>
        </w:rPr>
        <w:t>Pruebas de simulación PPPoE/DHCP</w:t>
      </w:r>
    </w:p>
    <w:p w14:paraId="294C9D71" w14:textId="1E193FE8" w:rsidR="00891B8D" w:rsidRPr="00C30BF9" w:rsidRDefault="00891B8D" w:rsidP="00FC4A0F">
      <w:pPr>
        <w:pStyle w:val="ListParagraph"/>
        <w:numPr>
          <w:ilvl w:val="0"/>
          <w:numId w:val="14"/>
        </w:numPr>
        <w:jc w:val="both"/>
        <w:rPr>
          <w:iCs/>
          <w:sz w:val="22"/>
          <w:szCs w:val="22"/>
        </w:rPr>
      </w:pPr>
      <w:r w:rsidRPr="00C30BF9">
        <w:rPr>
          <w:iCs/>
          <w:sz w:val="22"/>
          <w:szCs w:val="22"/>
        </w:rPr>
        <w:t>Emulación de llamadas, y prueba de circuito y prueba de línea de bucle</w:t>
      </w:r>
    </w:p>
    <w:p w14:paraId="70DF7507" w14:textId="77777777" w:rsidR="00891B8D" w:rsidRPr="00C30BF9" w:rsidRDefault="00891B8D" w:rsidP="00891B8D">
      <w:pPr>
        <w:jc w:val="both"/>
        <w:rPr>
          <w:b/>
          <w:bCs/>
          <w:iCs/>
          <w:sz w:val="22"/>
          <w:szCs w:val="22"/>
        </w:rPr>
      </w:pPr>
    </w:p>
    <w:p w14:paraId="7B40B0B1" w14:textId="22494B6E" w:rsidR="00891B8D" w:rsidRPr="00C30BF9" w:rsidRDefault="00891B8D" w:rsidP="00891B8D">
      <w:pPr>
        <w:jc w:val="both"/>
        <w:rPr>
          <w:iCs/>
          <w:sz w:val="22"/>
          <w:szCs w:val="22"/>
        </w:rPr>
      </w:pPr>
      <w:r w:rsidRPr="00C30BF9">
        <w:rPr>
          <w:b/>
          <w:bCs/>
          <w:iCs/>
          <w:sz w:val="22"/>
          <w:szCs w:val="22"/>
        </w:rPr>
        <w:t>Multidifusión</w:t>
      </w:r>
    </w:p>
    <w:p w14:paraId="7BC782CA" w14:textId="678F5956" w:rsidR="00891B8D" w:rsidRPr="00C30BF9" w:rsidRDefault="00891B8D" w:rsidP="00FC4A0F">
      <w:pPr>
        <w:pStyle w:val="ListParagraph"/>
        <w:numPr>
          <w:ilvl w:val="0"/>
          <w:numId w:val="15"/>
        </w:numPr>
        <w:jc w:val="both"/>
        <w:rPr>
          <w:iCs/>
          <w:sz w:val="22"/>
          <w:szCs w:val="22"/>
        </w:rPr>
      </w:pPr>
      <w:r w:rsidRPr="00C30BF9">
        <w:rPr>
          <w:iCs/>
          <w:sz w:val="22"/>
          <w:szCs w:val="22"/>
        </w:rPr>
        <w:t>IGMP v2/v3 husmeando</w:t>
      </w:r>
    </w:p>
    <w:p w14:paraId="2FF16F67" w14:textId="56036463" w:rsidR="00891B8D" w:rsidRPr="00C30BF9" w:rsidRDefault="00891B8D" w:rsidP="00FC4A0F">
      <w:pPr>
        <w:pStyle w:val="ListParagraph"/>
        <w:numPr>
          <w:ilvl w:val="0"/>
          <w:numId w:val="15"/>
        </w:numPr>
        <w:jc w:val="both"/>
        <w:rPr>
          <w:iCs/>
          <w:sz w:val="22"/>
          <w:szCs w:val="22"/>
        </w:rPr>
      </w:pPr>
      <w:r w:rsidRPr="00C30BF9">
        <w:rPr>
          <w:iCs/>
          <w:sz w:val="22"/>
          <w:szCs w:val="22"/>
        </w:rPr>
        <w:t>MLD v1/v2 espionaje</w:t>
      </w:r>
    </w:p>
    <w:p w14:paraId="5C4B8B2C" w14:textId="37F398FA" w:rsidR="00891B8D" w:rsidRPr="00C30BF9" w:rsidRDefault="00891B8D" w:rsidP="00FC4A0F">
      <w:pPr>
        <w:pStyle w:val="ListParagraph"/>
        <w:numPr>
          <w:ilvl w:val="0"/>
          <w:numId w:val="15"/>
        </w:numPr>
        <w:jc w:val="both"/>
        <w:rPr>
          <w:iCs/>
          <w:sz w:val="22"/>
          <w:szCs w:val="22"/>
        </w:rPr>
      </w:pPr>
      <w:r w:rsidRPr="00C30BF9">
        <w:rPr>
          <w:iCs/>
          <w:sz w:val="22"/>
          <w:szCs w:val="22"/>
        </w:rPr>
        <w:t>Licencia rápida</w:t>
      </w:r>
    </w:p>
    <w:p w14:paraId="5926FF22" w14:textId="22DB80A7" w:rsidR="00891B8D" w:rsidRPr="00C30BF9" w:rsidRDefault="00891B8D" w:rsidP="00FC4A0F">
      <w:pPr>
        <w:pStyle w:val="ListParagraph"/>
        <w:numPr>
          <w:ilvl w:val="0"/>
          <w:numId w:val="15"/>
        </w:numPr>
        <w:jc w:val="both"/>
        <w:rPr>
          <w:iCs/>
          <w:sz w:val="22"/>
          <w:szCs w:val="22"/>
        </w:rPr>
      </w:pPr>
      <w:r w:rsidRPr="00C30BF9">
        <w:rPr>
          <w:iCs/>
          <w:sz w:val="22"/>
          <w:szCs w:val="22"/>
        </w:rPr>
        <w:t>Traducción de etiquetas VLAN, transmisión transparente y eliminación para paquetes de multidifusión aguas abajo</w:t>
      </w:r>
    </w:p>
    <w:p w14:paraId="4816A79F" w14:textId="011D025F" w:rsidR="00891B8D" w:rsidRPr="00C30BF9" w:rsidRDefault="00891B8D" w:rsidP="00FC4A0F">
      <w:pPr>
        <w:pStyle w:val="ListParagraph"/>
        <w:numPr>
          <w:ilvl w:val="0"/>
          <w:numId w:val="15"/>
        </w:numPr>
        <w:jc w:val="both"/>
        <w:rPr>
          <w:iCs/>
          <w:sz w:val="22"/>
          <w:szCs w:val="22"/>
        </w:rPr>
      </w:pPr>
      <w:r w:rsidRPr="00C30BF9">
        <w:rPr>
          <w:iCs/>
          <w:sz w:val="22"/>
          <w:szCs w:val="22"/>
        </w:rPr>
        <w:t>Limitación de la velocidad de paquetes del protocolo IGMP/MLD</w:t>
      </w:r>
    </w:p>
    <w:p w14:paraId="3DBCC288" w14:textId="77777777" w:rsidR="00891B8D" w:rsidRPr="00C30BF9" w:rsidRDefault="00891B8D" w:rsidP="00891B8D">
      <w:pPr>
        <w:jc w:val="both"/>
        <w:rPr>
          <w:b/>
          <w:bCs/>
          <w:iCs/>
          <w:sz w:val="22"/>
          <w:szCs w:val="22"/>
        </w:rPr>
      </w:pPr>
    </w:p>
    <w:p w14:paraId="28296AA9" w14:textId="51B8E883" w:rsidR="00891B8D" w:rsidRPr="00C30BF9" w:rsidRDefault="00891B8D" w:rsidP="00891B8D">
      <w:pPr>
        <w:jc w:val="both"/>
        <w:rPr>
          <w:iCs/>
          <w:sz w:val="22"/>
          <w:szCs w:val="22"/>
        </w:rPr>
      </w:pPr>
      <w:proofErr w:type="spellStart"/>
      <w:r w:rsidRPr="00C30BF9">
        <w:rPr>
          <w:b/>
          <w:bCs/>
          <w:iCs/>
          <w:sz w:val="22"/>
          <w:szCs w:val="22"/>
        </w:rPr>
        <w:t>QoS</w:t>
      </w:r>
      <w:proofErr w:type="spellEnd"/>
    </w:p>
    <w:p w14:paraId="57ED9E73" w14:textId="75173D8D" w:rsidR="00891B8D" w:rsidRPr="00C30BF9" w:rsidRDefault="00891B8D" w:rsidP="00FC4A0F">
      <w:pPr>
        <w:pStyle w:val="ListParagraph"/>
        <w:numPr>
          <w:ilvl w:val="0"/>
          <w:numId w:val="16"/>
        </w:numPr>
        <w:jc w:val="both"/>
        <w:rPr>
          <w:iCs/>
          <w:sz w:val="22"/>
          <w:szCs w:val="22"/>
        </w:rPr>
      </w:pPr>
      <w:r w:rsidRPr="00C30BF9">
        <w:rPr>
          <w:iCs/>
          <w:sz w:val="22"/>
          <w:szCs w:val="22"/>
        </w:rPr>
        <w:t>Limitación de la velocidad del puerto Ethernet</w:t>
      </w:r>
    </w:p>
    <w:p w14:paraId="51E47F70" w14:textId="1F470514" w:rsidR="00891B8D" w:rsidRPr="00C30BF9" w:rsidRDefault="00891B8D" w:rsidP="00FC4A0F">
      <w:pPr>
        <w:pStyle w:val="ListParagraph"/>
        <w:numPr>
          <w:ilvl w:val="0"/>
          <w:numId w:val="16"/>
        </w:numPr>
        <w:jc w:val="both"/>
        <w:rPr>
          <w:iCs/>
          <w:sz w:val="22"/>
          <w:szCs w:val="22"/>
        </w:rPr>
      </w:pPr>
      <w:r w:rsidRPr="00C30BF9">
        <w:rPr>
          <w:iCs/>
          <w:sz w:val="22"/>
          <w:szCs w:val="22"/>
        </w:rPr>
        <w:t>Prioridad 802.1p</w:t>
      </w:r>
    </w:p>
    <w:p w14:paraId="45F9C77A" w14:textId="7D387C21" w:rsidR="00891B8D" w:rsidRPr="00C30BF9" w:rsidRDefault="00891B8D" w:rsidP="00FC4A0F">
      <w:pPr>
        <w:pStyle w:val="ListParagraph"/>
        <w:numPr>
          <w:ilvl w:val="0"/>
          <w:numId w:val="16"/>
        </w:numPr>
        <w:jc w:val="both"/>
        <w:rPr>
          <w:iCs/>
          <w:sz w:val="22"/>
          <w:szCs w:val="22"/>
        </w:rPr>
      </w:pPr>
      <w:r w:rsidRPr="00C30BF9">
        <w:rPr>
          <w:iCs/>
          <w:sz w:val="22"/>
          <w:szCs w:val="22"/>
        </w:rPr>
        <w:t>SP/WRR/SP+WRR</w:t>
      </w:r>
    </w:p>
    <w:p w14:paraId="1A665A5B" w14:textId="2589CE1C" w:rsidR="00891B8D" w:rsidRPr="00C30BF9" w:rsidRDefault="00891B8D" w:rsidP="00FC4A0F">
      <w:pPr>
        <w:pStyle w:val="ListParagraph"/>
        <w:numPr>
          <w:ilvl w:val="0"/>
          <w:numId w:val="16"/>
        </w:numPr>
        <w:jc w:val="both"/>
        <w:rPr>
          <w:iCs/>
          <w:sz w:val="22"/>
          <w:szCs w:val="22"/>
        </w:rPr>
      </w:pPr>
      <w:r w:rsidRPr="00C30BF9">
        <w:rPr>
          <w:iCs/>
          <w:sz w:val="22"/>
          <w:szCs w:val="22"/>
        </w:rPr>
        <w:t>Limitación de la velocidad de transmisión de paquetes</w:t>
      </w:r>
    </w:p>
    <w:p w14:paraId="63A51006" w14:textId="5E32F713" w:rsidR="00891B8D" w:rsidRPr="00C30BF9" w:rsidRDefault="00891B8D" w:rsidP="00FC4A0F">
      <w:pPr>
        <w:pStyle w:val="ListParagraph"/>
        <w:numPr>
          <w:ilvl w:val="0"/>
          <w:numId w:val="16"/>
        </w:numPr>
        <w:jc w:val="both"/>
        <w:rPr>
          <w:iCs/>
          <w:sz w:val="22"/>
          <w:szCs w:val="22"/>
        </w:rPr>
      </w:pPr>
      <w:r w:rsidRPr="00C30BF9">
        <w:rPr>
          <w:iCs/>
          <w:sz w:val="22"/>
          <w:szCs w:val="22"/>
        </w:rPr>
        <w:t>Asignación de flujo basada en el ID de VLAN, el ID de puerto o/y 802.1p</w:t>
      </w:r>
    </w:p>
    <w:p w14:paraId="0638349A" w14:textId="77777777" w:rsidR="00891B8D" w:rsidRPr="00C30BF9" w:rsidRDefault="00891B8D" w:rsidP="00891B8D">
      <w:pPr>
        <w:jc w:val="both"/>
        <w:rPr>
          <w:b/>
          <w:bCs/>
          <w:iCs/>
          <w:sz w:val="22"/>
          <w:szCs w:val="22"/>
        </w:rPr>
      </w:pPr>
    </w:p>
    <w:p w14:paraId="4E64B482" w14:textId="11EE8385" w:rsidR="00891B8D" w:rsidRPr="00C30BF9" w:rsidRDefault="00891B8D" w:rsidP="00891B8D">
      <w:pPr>
        <w:jc w:val="both"/>
        <w:rPr>
          <w:iCs/>
          <w:sz w:val="22"/>
          <w:szCs w:val="22"/>
        </w:rPr>
      </w:pPr>
      <w:r w:rsidRPr="00C30BF9">
        <w:rPr>
          <w:b/>
          <w:bCs/>
          <w:iCs/>
          <w:sz w:val="22"/>
          <w:szCs w:val="22"/>
        </w:rPr>
        <w:t>Seguridad</w:t>
      </w:r>
    </w:p>
    <w:p w14:paraId="086DC283" w14:textId="179C4D55" w:rsidR="00891B8D" w:rsidRPr="00C30BF9" w:rsidRDefault="00891B8D" w:rsidP="00FC4A0F">
      <w:pPr>
        <w:pStyle w:val="ListParagraph"/>
        <w:numPr>
          <w:ilvl w:val="0"/>
          <w:numId w:val="17"/>
        </w:numPr>
        <w:jc w:val="both"/>
        <w:rPr>
          <w:iCs/>
          <w:sz w:val="22"/>
          <w:szCs w:val="22"/>
        </w:rPr>
      </w:pPr>
      <w:r w:rsidRPr="00C30BF9">
        <w:rPr>
          <w:iCs/>
          <w:sz w:val="22"/>
          <w:szCs w:val="22"/>
        </w:rPr>
        <w:t>Filtrado de direcciones MAC</w:t>
      </w:r>
    </w:p>
    <w:p w14:paraId="152D9D0C" w14:textId="77777777" w:rsidR="00891B8D" w:rsidRPr="00C30BF9" w:rsidRDefault="00891B8D" w:rsidP="00891B8D">
      <w:pPr>
        <w:jc w:val="both"/>
        <w:rPr>
          <w:b/>
          <w:bCs/>
          <w:iCs/>
          <w:sz w:val="22"/>
          <w:szCs w:val="22"/>
        </w:rPr>
      </w:pPr>
    </w:p>
    <w:p w14:paraId="75CBC28D" w14:textId="4ECC783D" w:rsidR="00891B8D" w:rsidRPr="00C30BF9" w:rsidRDefault="00891B8D" w:rsidP="00891B8D">
      <w:pPr>
        <w:jc w:val="both"/>
        <w:rPr>
          <w:iCs/>
          <w:sz w:val="22"/>
          <w:szCs w:val="22"/>
        </w:rPr>
      </w:pPr>
      <w:r w:rsidRPr="00C30BF9">
        <w:rPr>
          <w:b/>
          <w:bCs/>
          <w:iCs/>
          <w:sz w:val="22"/>
          <w:szCs w:val="22"/>
        </w:rPr>
        <w:t>O&amp;M común</w:t>
      </w:r>
    </w:p>
    <w:p w14:paraId="24F38672" w14:textId="28CB6C48" w:rsidR="00891B8D" w:rsidRPr="00C30BF9" w:rsidRDefault="00891B8D" w:rsidP="00FC4A0F">
      <w:pPr>
        <w:pStyle w:val="ListParagraph"/>
        <w:numPr>
          <w:ilvl w:val="0"/>
          <w:numId w:val="17"/>
        </w:numPr>
        <w:jc w:val="both"/>
        <w:rPr>
          <w:iCs/>
          <w:sz w:val="22"/>
          <w:szCs w:val="22"/>
        </w:rPr>
      </w:pPr>
      <w:r w:rsidRPr="00C30BF9">
        <w:rPr>
          <w:iCs/>
          <w:sz w:val="22"/>
          <w:szCs w:val="22"/>
        </w:rPr>
        <w:t>OMCI/Web UI</w:t>
      </w:r>
    </w:p>
    <w:p w14:paraId="2D799A8F" w14:textId="3DC87E52" w:rsidR="00891B8D" w:rsidRPr="00C30BF9" w:rsidRDefault="00891B8D" w:rsidP="00FC4A0F">
      <w:pPr>
        <w:pStyle w:val="ListParagraph"/>
        <w:numPr>
          <w:ilvl w:val="0"/>
          <w:numId w:val="17"/>
        </w:numPr>
        <w:jc w:val="both"/>
        <w:rPr>
          <w:iCs/>
          <w:sz w:val="22"/>
          <w:szCs w:val="22"/>
        </w:rPr>
      </w:pPr>
      <w:proofErr w:type="spellStart"/>
      <w:r w:rsidRPr="00C30BF9">
        <w:rPr>
          <w:iCs/>
          <w:sz w:val="22"/>
          <w:szCs w:val="22"/>
        </w:rPr>
        <w:t>Backup</w:t>
      </w:r>
      <w:proofErr w:type="spellEnd"/>
      <w:r w:rsidRPr="00C30BF9">
        <w:rPr>
          <w:iCs/>
          <w:sz w:val="22"/>
          <w:szCs w:val="22"/>
        </w:rPr>
        <w:t xml:space="preserve"> y </w:t>
      </w:r>
      <w:proofErr w:type="spellStart"/>
      <w:r w:rsidRPr="00C30BF9">
        <w:rPr>
          <w:iCs/>
          <w:sz w:val="22"/>
          <w:szCs w:val="22"/>
        </w:rPr>
        <w:t>rollback</w:t>
      </w:r>
      <w:proofErr w:type="spellEnd"/>
      <w:r w:rsidRPr="00C30BF9">
        <w:rPr>
          <w:iCs/>
          <w:sz w:val="22"/>
          <w:szCs w:val="22"/>
        </w:rPr>
        <w:t xml:space="preserve"> de software de dos sistemas.</w:t>
      </w:r>
    </w:p>
    <w:p w14:paraId="2D2B1CF1" w14:textId="36A4C5C6" w:rsidR="00891B8D" w:rsidRPr="00C30BF9" w:rsidRDefault="00891B8D" w:rsidP="00FC4A0F">
      <w:pPr>
        <w:pStyle w:val="ListParagraph"/>
        <w:numPr>
          <w:ilvl w:val="0"/>
          <w:numId w:val="17"/>
        </w:numPr>
        <w:jc w:val="both"/>
        <w:rPr>
          <w:iCs/>
          <w:sz w:val="22"/>
          <w:szCs w:val="22"/>
        </w:rPr>
      </w:pPr>
      <w:r w:rsidRPr="00C30BF9">
        <w:rPr>
          <w:iCs/>
          <w:sz w:val="22"/>
          <w:szCs w:val="22"/>
        </w:rPr>
        <w:t>OAM Ethernet 802.1ag</w:t>
      </w:r>
    </w:p>
    <w:p w14:paraId="6A021DD8" w14:textId="51E52CD5" w:rsidR="00891B8D" w:rsidRPr="00C30BF9" w:rsidRDefault="00891B8D" w:rsidP="00FC4A0F">
      <w:pPr>
        <w:pStyle w:val="ListParagraph"/>
        <w:numPr>
          <w:ilvl w:val="0"/>
          <w:numId w:val="17"/>
        </w:numPr>
        <w:jc w:val="both"/>
        <w:rPr>
          <w:iCs/>
          <w:sz w:val="22"/>
          <w:szCs w:val="22"/>
        </w:rPr>
      </w:pPr>
      <w:r w:rsidRPr="00C30BF9">
        <w:rPr>
          <w:iCs/>
          <w:sz w:val="22"/>
          <w:szCs w:val="22"/>
        </w:rPr>
        <w:t>Medición y diagnóstico de enlaces ópticos</w:t>
      </w:r>
    </w:p>
    <w:p w14:paraId="6E3FCE91" w14:textId="720AF2A0" w:rsidR="00891B8D" w:rsidRPr="00C30BF9" w:rsidRDefault="00891B8D" w:rsidP="00FC4A0F">
      <w:pPr>
        <w:pStyle w:val="ListParagraph"/>
        <w:numPr>
          <w:ilvl w:val="0"/>
          <w:numId w:val="17"/>
        </w:numPr>
        <w:jc w:val="both"/>
        <w:rPr>
          <w:iCs/>
          <w:sz w:val="22"/>
          <w:szCs w:val="22"/>
        </w:rPr>
      </w:pPr>
      <w:r w:rsidRPr="00C30BF9">
        <w:rPr>
          <w:iCs/>
          <w:sz w:val="22"/>
          <w:szCs w:val="22"/>
        </w:rPr>
        <w:t>Comprobación de bucle invertido</w:t>
      </w:r>
    </w:p>
    <w:p w14:paraId="70F4D961" w14:textId="77777777" w:rsidR="00891B8D" w:rsidRPr="00C30BF9" w:rsidRDefault="00891B8D" w:rsidP="00891B8D">
      <w:pPr>
        <w:jc w:val="both"/>
        <w:rPr>
          <w:b/>
          <w:bCs/>
          <w:iCs/>
          <w:sz w:val="22"/>
          <w:szCs w:val="22"/>
        </w:rPr>
      </w:pPr>
    </w:p>
    <w:p w14:paraId="20E48E7C" w14:textId="35469CA9" w:rsidR="00891B8D" w:rsidRPr="00C30BF9" w:rsidRDefault="00891B8D" w:rsidP="00891B8D">
      <w:pPr>
        <w:jc w:val="both"/>
        <w:rPr>
          <w:iCs/>
          <w:sz w:val="22"/>
          <w:szCs w:val="22"/>
        </w:rPr>
      </w:pPr>
      <w:r w:rsidRPr="00C30BF9">
        <w:rPr>
          <w:b/>
          <w:bCs/>
          <w:iCs/>
          <w:sz w:val="22"/>
          <w:szCs w:val="22"/>
        </w:rPr>
        <w:t>Ahorro de energía</w:t>
      </w:r>
    </w:p>
    <w:p w14:paraId="7B3ADD9F" w14:textId="66C53CC3" w:rsidR="00891B8D" w:rsidRPr="00C30BF9" w:rsidRDefault="00891B8D" w:rsidP="00FC4A0F">
      <w:pPr>
        <w:pStyle w:val="ListParagraph"/>
        <w:numPr>
          <w:ilvl w:val="0"/>
          <w:numId w:val="18"/>
        </w:numPr>
        <w:jc w:val="both"/>
        <w:rPr>
          <w:iCs/>
          <w:sz w:val="22"/>
          <w:szCs w:val="22"/>
        </w:rPr>
      </w:pPr>
      <w:r w:rsidRPr="00C30BF9">
        <w:rPr>
          <w:iCs/>
          <w:sz w:val="22"/>
          <w:szCs w:val="22"/>
        </w:rPr>
        <w:t>Indicador de ahorro de energía</w:t>
      </w:r>
    </w:p>
    <w:p w14:paraId="1C550DE8" w14:textId="4E655B4A" w:rsidR="00891B8D" w:rsidRPr="00C30BF9" w:rsidRDefault="00891B8D" w:rsidP="00FC4A0F">
      <w:pPr>
        <w:pStyle w:val="ListParagraph"/>
        <w:numPr>
          <w:ilvl w:val="0"/>
          <w:numId w:val="18"/>
        </w:numPr>
        <w:jc w:val="both"/>
        <w:rPr>
          <w:iCs/>
          <w:sz w:val="22"/>
          <w:szCs w:val="22"/>
        </w:rPr>
      </w:pPr>
      <w:r w:rsidRPr="00C30BF9">
        <w:rPr>
          <w:iCs/>
          <w:sz w:val="22"/>
          <w:szCs w:val="22"/>
        </w:rPr>
        <w:t>Reducción del consumo de energía de los componentes inactivos en estado de ahorro de energía</w:t>
      </w:r>
    </w:p>
    <w:p w14:paraId="06033B8D" w14:textId="49DECF9E" w:rsidR="00891B8D" w:rsidRPr="00C30BF9" w:rsidRDefault="00891B8D" w:rsidP="00FC4A0F">
      <w:pPr>
        <w:pStyle w:val="ListParagraph"/>
        <w:numPr>
          <w:ilvl w:val="0"/>
          <w:numId w:val="18"/>
        </w:numPr>
        <w:jc w:val="both"/>
        <w:rPr>
          <w:iCs/>
          <w:sz w:val="22"/>
          <w:szCs w:val="22"/>
        </w:rPr>
      </w:pPr>
      <w:proofErr w:type="spellStart"/>
      <w:r w:rsidRPr="00C30BF9">
        <w:rPr>
          <w:iCs/>
          <w:sz w:val="22"/>
          <w:szCs w:val="22"/>
        </w:rPr>
        <w:t>CoC</w:t>
      </w:r>
      <w:proofErr w:type="spellEnd"/>
      <w:r w:rsidRPr="00C30BF9">
        <w:rPr>
          <w:iCs/>
          <w:sz w:val="22"/>
          <w:szCs w:val="22"/>
        </w:rPr>
        <w:t xml:space="preserve"> v5</w:t>
      </w:r>
    </w:p>
    <w:p w14:paraId="55455619" w14:textId="4593BB8E" w:rsidR="00C166FA" w:rsidRPr="00C30BF9" w:rsidRDefault="00C166FA" w:rsidP="00E33332">
      <w:pPr>
        <w:jc w:val="both"/>
        <w:rPr>
          <w:iCs/>
          <w:sz w:val="22"/>
          <w:szCs w:val="22"/>
        </w:rPr>
      </w:pPr>
    </w:p>
    <w:p w14:paraId="4F8F0E1A" w14:textId="74804B72" w:rsidR="004C7001" w:rsidRPr="00C30BF9" w:rsidRDefault="004C7001" w:rsidP="00E33332">
      <w:pPr>
        <w:jc w:val="both"/>
        <w:rPr>
          <w:b/>
          <w:bCs/>
          <w:iCs/>
          <w:sz w:val="22"/>
          <w:szCs w:val="22"/>
        </w:rPr>
      </w:pPr>
      <w:r w:rsidRPr="00C30BF9">
        <w:rPr>
          <w:b/>
          <w:bCs/>
          <w:iCs/>
          <w:sz w:val="22"/>
          <w:szCs w:val="22"/>
        </w:rPr>
        <w:t>Especificaciones:</w:t>
      </w:r>
    </w:p>
    <w:p w14:paraId="78DB4E8B" w14:textId="10612DB3" w:rsidR="004C7001" w:rsidRPr="00C30BF9" w:rsidRDefault="004C7001" w:rsidP="00E33332">
      <w:pPr>
        <w:jc w:val="both"/>
        <w:rPr>
          <w:iCs/>
          <w:sz w:val="22"/>
          <w:szCs w:val="22"/>
        </w:rPr>
      </w:pPr>
    </w:p>
    <w:p w14:paraId="7B22E199" w14:textId="0435A5EB" w:rsidR="004C7001" w:rsidRPr="00C30BF9" w:rsidRDefault="004C7001" w:rsidP="00E33332">
      <w:pPr>
        <w:jc w:val="both"/>
        <w:rPr>
          <w:iCs/>
          <w:sz w:val="22"/>
          <w:szCs w:val="22"/>
        </w:rPr>
      </w:pPr>
    </w:p>
    <w:p w14:paraId="192ADB40" w14:textId="1C29E68A" w:rsidR="004C7001" w:rsidRPr="00C30BF9" w:rsidRDefault="004C7001" w:rsidP="00E33332">
      <w:pPr>
        <w:jc w:val="both"/>
        <w:rPr>
          <w:iCs/>
          <w:sz w:val="22"/>
          <w:szCs w:val="22"/>
        </w:rPr>
      </w:pPr>
    </w:p>
    <w:p w14:paraId="0E7E1021" w14:textId="153D8D38" w:rsidR="004C7001" w:rsidRPr="00C30BF9" w:rsidRDefault="004C7001" w:rsidP="00E33332">
      <w:pPr>
        <w:jc w:val="both"/>
        <w:rPr>
          <w:iCs/>
          <w:sz w:val="22"/>
          <w:szCs w:val="22"/>
        </w:rPr>
      </w:pPr>
    </w:p>
    <w:p w14:paraId="755F5EE7" w14:textId="66C8C1A5" w:rsidR="004C7001" w:rsidRPr="00C30BF9" w:rsidRDefault="004C7001" w:rsidP="00E33332">
      <w:pPr>
        <w:jc w:val="both"/>
        <w:rPr>
          <w:iCs/>
          <w:sz w:val="22"/>
          <w:szCs w:val="22"/>
        </w:rPr>
      </w:pPr>
    </w:p>
    <w:p w14:paraId="3EB9CF5A" w14:textId="7954858F" w:rsidR="004C7001" w:rsidRPr="00C30BF9" w:rsidRDefault="004C7001" w:rsidP="00E33332">
      <w:pPr>
        <w:jc w:val="both"/>
        <w:rPr>
          <w:iCs/>
          <w:sz w:val="22"/>
          <w:szCs w:val="22"/>
        </w:rPr>
      </w:pPr>
    </w:p>
    <w:p w14:paraId="3A94C54C" w14:textId="7861C24F" w:rsidR="004C7001" w:rsidRPr="00C30BF9" w:rsidRDefault="004C7001" w:rsidP="00E33332">
      <w:pPr>
        <w:jc w:val="both"/>
        <w:rPr>
          <w:iCs/>
          <w:sz w:val="22"/>
          <w:szCs w:val="22"/>
        </w:rPr>
      </w:pPr>
    </w:p>
    <w:p w14:paraId="59683866" w14:textId="0E4889E2" w:rsidR="004C7001" w:rsidRPr="00C30BF9" w:rsidRDefault="004C7001" w:rsidP="00E33332">
      <w:pPr>
        <w:jc w:val="both"/>
        <w:rPr>
          <w:iCs/>
          <w:sz w:val="22"/>
          <w:szCs w:val="22"/>
        </w:rPr>
      </w:pPr>
    </w:p>
    <w:p w14:paraId="0FDE5B00" w14:textId="6055D5CE" w:rsidR="004C7001" w:rsidRPr="00C30BF9" w:rsidRDefault="004C7001" w:rsidP="00E33332">
      <w:pPr>
        <w:jc w:val="both"/>
        <w:rPr>
          <w:iCs/>
          <w:sz w:val="22"/>
          <w:szCs w:val="22"/>
        </w:rPr>
      </w:pPr>
    </w:p>
    <w:p w14:paraId="57F832A0" w14:textId="67BB0874" w:rsidR="004C7001" w:rsidRPr="00C30BF9" w:rsidRDefault="004C7001" w:rsidP="00E33332">
      <w:pPr>
        <w:jc w:val="both"/>
        <w:rPr>
          <w:iCs/>
          <w:sz w:val="22"/>
          <w:szCs w:val="22"/>
        </w:rPr>
      </w:pPr>
    </w:p>
    <w:p w14:paraId="0D402C4D" w14:textId="71F0377F" w:rsidR="004C7001" w:rsidRPr="00C30BF9" w:rsidRDefault="004C7001" w:rsidP="00E33332">
      <w:pPr>
        <w:jc w:val="both"/>
        <w:rPr>
          <w:iCs/>
          <w:sz w:val="22"/>
          <w:szCs w:val="22"/>
        </w:rPr>
      </w:pPr>
    </w:p>
    <w:p w14:paraId="278E05D0" w14:textId="0E81CE03" w:rsidR="004C7001" w:rsidRPr="00C30BF9" w:rsidRDefault="004C7001" w:rsidP="00E33332">
      <w:pPr>
        <w:jc w:val="both"/>
        <w:rPr>
          <w:iCs/>
          <w:sz w:val="22"/>
          <w:szCs w:val="22"/>
        </w:rPr>
      </w:pPr>
    </w:p>
    <w:p w14:paraId="24C90D94" w14:textId="501A9AFD" w:rsidR="004C7001" w:rsidRPr="00C30BF9" w:rsidRDefault="004C7001" w:rsidP="00E33332">
      <w:pPr>
        <w:jc w:val="both"/>
        <w:rPr>
          <w:iCs/>
          <w:sz w:val="22"/>
          <w:szCs w:val="22"/>
        </w:rPr>
      </w:pPr>
    </w:p>
    <w:p w14:paraId="27B8CCE7" w14:textId="77999075" w:rsidR="004C7001" w:rsidRPr="00C30BF9" w:rsidRDefault="004C7001" w:rsidP="00E33332">
      <w:pPr>
        <w:jc w:val="both"/>
        <w:rPr>
          <w:iCs/>
          <w:sz w:val="22"/>
          <w:szCs w:val="22"/>
        </w:rPr>
      </w:pPr>
    </w:p>
    <w:p w14:paraId="05469367" w14:textId="77777777" w:rsidR="004C7001" w:rsidRPr="00C30BF9" w:rsidRDefault="004C7001" w:rsidP="004C7001">
      <w:pPr>
        <w:jc w:val="both"/>
        <w:rPr>
          <w:b/>
          <w:bCs/>
          <w:iCs/>
          <w:color w:val="FFFFFF" w:themeColor="background1"/>
          <w:sz w:val="22"/>
          <w:szCs w:val="22"/>
        </w:rPr>
        <w:sectPr w:rsidR="004C7001" w:rsidRPr="00C30BF9" w:rsidSect="00006224">
          <w:type w:val="continuous"/>
          <w:pgSz w:w="12240" w:h="15840"/>
          <w:pgMar w:top="1418" w:right="1134" w:bottom="1134" w:left="1418" w:header="567" w:footer="567" w:gutter="0"/>
          <w:cols w:num="2" w:space="567"/>
          <w:docGrid w:linePitch="360"/>
        </w:sectPr>
      </w:pPr>
    </w:p>
    <w:p w14:paraId="14702125" w14:textId="4B0057C4" w:rsidR="004C7001" w:rsidRPr="00C30BF9" w:rsidRDefault="004C7001" w:rsidP="004C7001">
      <w:pPr>
        <w:pStyle w:val="Caption"/>
        <w:keepNext/>
        <w:jc w:val="center"/>
      </w:pPr>
      <w:r w:rsidRPr="00C30BF9">
        <w:t xml:space="preserve">Tabla </w:t>
      </w:r>
      <w:r w:rsidR="002706A9">
        <w:fldChar w:fldCharType="begin"/>
      </w:r>
      <w:r w:rsidR="002706A9">
        <w:instrText xml:space="preserve"> SEQ Tabla \* ARABIC </w:instrText>
      </w:r>
      <w:r w:rsidR="002706A9">
        <w:fldChar w:fldCharType="separate"/>
      </w:r>
      <w:r w:rsidR="00A56FB0">
        <w:rPr>
          <w:noProof/>
        </w:rPr>
        <w:t>6</w:t>
      </w:r>
      <w:r w:rsidR="002706A9">
        <w:rPr>
          <w:noProof/>
        </w:rPr>
        <w:fldChar w:fldCharType="end"/>
      </w:r>
      <w:r w:rsidRPr="00C30BF9">
        <w:t xml:space="preserve"> Especificaciones del equipo</w:t>
      </w:r>
      <w:r w:rsidRPr="00C30BF9">
        <w:fldChar w:fldCharType="begin"/>
      </w:r>
      <w:r w:rsidRPr="00C30BF9">
        <w:instrText xml:space="preserve"> ADDIN ZOTERO_ITEM CSL_CITATION {"citationID":"Lh3AC74k","properties":{"formattedCitation":"[5]","plainCitation":"[5]","noteIndex":0},"citationItems":[{"id":1580,"uris":["http://zotero.org/users/local/LRaKznoY/items/PF3BF3KW"],"uri":["http://zotero.org/users/local/LRaKznoY/items/PF3BF3KW"],"itemData":{"id":1580,"type":"webpage","abstract":"Check EG8240H5 price and buy Huawei Bridge ONT with best discount. We provide fast shipping and free tech support.","language":"en","title":"EG8240H5 Price - Huawei Bridge ONT","URL":"https://www.router-switch.com/eg8240h5.html","accessed":{"date-parts":[["2021",8,24]]}}}],"schema":"https://github.com/citation-style-language/schema/raw/master/csl-citation.json"} </w:instrText>
      </w:r>
      <w:r w:rsidRPr="00C30BF9">
        <w:fldChar w:fldCharType="separate"/>
      </w:r>
      <w:r w:rsidRPr="00C30BF9">
        <w:t>[5]</w:t>
      </w:r>
      <w:r w:rsidRPr="00C30BF9">
        <w:fldChar w:fldCharType="end"/>
      </w:r>
    </w:p>
    <w:tbl>
      <w:tblPr>
        <w:tblStyle w:val="TableGrid"/>
        <w:tblW w:w="7195" w:type="dxa"/>
        <w:jc w:val="center"/>
        <w:tblLook w:val="04A0" w:firstRow="1" w:lastRow="0" w:firstColumn="1" w:lastColumn="0" w:noHBand="0" w:noVBand="1"/>
      </w:tblPr>
      <w:tblGrid>
        <w:gridCol w:w="3582"/>
        <w:gridCol w:w="3613"/>
      </w:tblGrid>
      <w:tr w:rsidR="004C7001" w:rsidRPr="00B56980" w14:paraId="68E9A48C" w14:textId="77777777" w:rsidTr="00B56980">
        <w:trPr>
          <w:trHeight w:val="257"/>
          <w:jc w:val="center"/>
        </w:trPr>
        <w:tc>
          <w:tcPr>
            <w:tcW w:w="5000" w:type="pct"/>
            <w:gridSpan w:val="2"/>
            <w:hideMark/>
          </w:tcPr>
          <w:p w14:paraId="0AD00201" w14:textId="3BE4A0A8" w:rsidR="004C7001" w:rsidRPr="00B56980" w:rsidRDefault="004C7001" w:rsidP="004C7001">
            <w:pPr>
              <w:jc w:val="center"/>
              <w:rPr>
                <w:i/>
                <w:sz w:val="20"/>
                <w:szCs w:val="20"/>
              </w:rPr>
            </w:pPr>
            <w:r w:rsidRPr="00B56980">
              <w:rPr>
                <w:i/>
                <w:sz w:val="20"/>
                <w:szCs w:val="20"/>
              </w:rPr>
              <w:t>ESPECIFICACIONES DEL EG8240H5</w:t>
            </w:r>
          </w:p>
        </w:tc>
      </w:tr>
      <w:tr w:rsidR="004C7001" w:rsidRPr="00B56980" w14:paraId="2BEBF405" w14:textId="77777777" w:rsidTr="00B56980">
        <w:trPr>
          <w:trHeight w:val="243"/>
          <w:jc w:val="center"/>
        </w:trPr>
        <w:tc>
          <w:tcPr>
            <w:tcW w:w="2489" w:type="pct"/>
            <w:hideMark/>
          </w:tcPr>
          <w:p w14:paraId="665A73F0" w14:textId="77777777" w:rsidR="004C7001" w:rsidRPr="00B56980" w:rsidRDefault="004C7001" w:rsidP="004C7001">
            <w:pPr>
              <w:jc w:val="both"/>
              <w:rPr>
                <w:i/>
                <w:sz w:val="20"/>
                <w:szCs w:val="20"/>
              </w:rPr>
            </w:pPr>
            <w:r w:rsidRPr="00B56980">
              <w:rPr>
                <w:i/>
                <w:sz w:val="20"/>
                <w:szCs w:val="20"/>
              </w:rPr>
              <w:t xml:space="preserve">Dimensiones (Al x </w:t>
            </w:r>
            <w:proofErr w:type="spellStart"/>
            <w:r w:rsidRPr="00B56980">
              <w:rPr>
                <w:i/>
                <w:sz w:val="20"/>
                <w:szCs w:val="20"/>
              </w:rPr>
              <w:t>An</w:t>
            </w:r>
            <w:proofErr w:type="spellEnd"/>
            <w:r w:rsidRPr="00B56980">
              <w:rPr>
                <w:i/>
                <w:sz w:val="20"/>
                <w:szCs w:val="20"/>
              </w:rPr>
              <w:t xml:space="preserve"> x </w:t>
            </w:r>
            <w:proofErr w:type="spellStart"/>
            <w:r w:rsidRPr="00B56980">
              <w:rPr>
                <w:i/>
                <w:sz w:val="20"/>
                <w:szCs w:val="20"/>
              </w:rPr>
              <w:t>An</w:t>
            </w:r>
            <w:proofErr w:type="spellEnd"/>
            <w:r w:rsidRPr="00B56980">
              <w:rPr>
                <w:i/>
                <w:sz w:val="20"/>
                <w:szCs w:val="20"/>
              </w:rPr>
              <w:t>)</w:t>
            </w:r>
          </w:p>
        </w:tc>
        <w:tc>
          <w:tcPr>
            <w:tcW w:w="2511" w:type="pct"/>
            <w:hideMark/>
          </w:tcPr>
          <w:p w14:paraId="371E994D" w14:textId="77777777" w:rsidR="004C7001" w:rsidRPr="00B56980" w:rsidRDefault="004C7001" w:rsidP="004C7001">
            <w:pPr>
              <w:jc w:val="both"/>
              <w:rPr>
                <w:i/>
                <w:sz w:val="20"/>
                <w:szCs w:val="20"/>
              </w:rPr>
            </w:pPr>
            <w:r w:rsidRPr="00B56980">
              <w:rPr>
                <w:i/>
                <w:sz w:val="20"/>
                <w:szCs w:val="20"/>
              </w:rPr>
              <w:t>30 mm x 168 mm x 115 mm</w:t>
            </w:r>
          </w:p>
        </w:tc>
      </w:tr>
      <w:tr w:rsidR="004C7001" w:rsidRPr="00B56980" w14:paraId="0C878AB0" w14:textId="77777777" w:rsidTr="00B56980">
        <w:trPr>
          <w:trHeight w:val="257"/>
          <w:jc w:val="center"/>
        </w:trPr>
        <w:tc>
          <w:tcPr>
            <w:tcW w:w="2489" w:type="pct"/>
            <w:hideMark/>
          </w:tcPr>
          <w:p w14:paraId="15FD1D84" w14:textId="77777777" w:rsidR="004C7001" w:rsidRPr="00B56980" w:rsidRDefault="004C7001" w:rsidP="004C7001">
            <w:pPr>
              <w:jc w:val="both"/>
              <w:rPr>
                <w:i/>
                <w:sz w:val="20"/>
                <w:szCs w:val="20"/>
              </w:rPr>
            </w:pPr>
            <w:r w:rsidRPr="00B56980">
              <w:rPr>
                <w:i/>
                <w:sz w:val="20"/>
                <w:szCs w:val="20"/>
              </w:rPr>
              <w:t>Temperatura de funcionamiento</w:t>
            </w:r>
          </w:p>
        </w:tc>
        <w:tc>
          <w:tcPr>
            <w:tcW w:w="2511" w:type="pct"/>
            <w:hideMark/>
          </w:tcPr>
          <w:p w14:paraId="2A61FF2F" w14:textId="77777777" w:rsidR="004C7001" w:rsidRPr="00B56980" w:rsidRDefault="004C7001" w:rsidP="004C7001">
            <w:pPr>
              <w:jc w:val="both"/>
              <w:rPr>
                <w:i/>
                <w:sz w:val="20"/>
                <w:szCs w:val="20"/>
              </w:rPr>
            </w:pPr>
            <w:r w:rsidRPr="00B56980">
              <w:rPr>
                <w:i/>
                <w:sz w:val="20"/>
                <w:szCs w:val="20"/>
              </w:rPr>
              <w:t>0°C a +40°C</w:t>
            </w:r>
          </w:p>
        </w:tc>
      </w:tr>
      <w:tr w:rsidR="004C7001" w:rsidRPr="00B56980" w14:paraId="6EE74AAC" w14:textId="77777777" w:rsidTr="00B56980">
        <w:trPr>
          <w:trHeight w:val="257"/>
          <w:jc w:val="center"/>
        </w:trPr>
        <w:tc>
          <w:tcPr>
            <w:tcW w:w="2489" w:type="pct"/>
            <w:hideMark/>
          </w:tcPr>
          <w:p w14:paraId="46E048E5" w14:textId="77777777" w:rsidR="004C7001" w:rsidRPr="00B56980" w:rsidRDefault="004C7001" w:rsidP="004C7001">
            <w:pPr>
              <w:jc w:val="both"/>
              <w:rPr>
                <w:i/>
                <w:sz w:val="20"/>
                <w:szCs w:val="20"/>
              </w:rPr>
            </w:pPr>
            <w:r w:rsidRPr="00B56980">
              <w:rPr>
                <w:i/>
                <w:sz w:val="20"/>
                <w:szCs w:val="20"/>
              </w:rPr>
              <w:t>Humedad de funcionamiento</w:t>
            </w:r>
          </w:p>
        </w:tc>
        <w:tc>
          <w:tcPr>
            <w:tcW w:w="2511" w:type="pct"/>
            <w:hideMark/>
          </w:tcPr>
          <w:p w14:paraId="2559538F" w14:textId="77777777" w:rsidR="004C7001" w:rsidRPr="00B56980" w:rsidRDefault="004C7001" w:rsidP="004C7001">
            <w:pPr>
              <w:jc w:val="both"/>
              <w:rPr>
                <w:i/>
                <w:sz w:val="20"/>
                <w:szCs w:val="20"/>
              </w:rPr>
            </w:pPr>
            <w:r w:rsidRPr="00B56980">
              <w:rPr>
                <w:i/>
                <w:sz w:val="20"/>
                <w:szCs w:val="20"/>
              </w:rPr>
              <w:t>5% RH a 95% RH (sin condensación)</w:t>
            </w:r>
          </w:p>
        </w:tc>
      </w:tr>
      <w:tr w:rsidR="004C7001" w:rsidRPr="00B56980" w14:paraId="620F33CF" w14:textId="77777777" w:rsidTr="00B56980">
        <w:trPr>
          <w:trHeight w:val="257"/>
          <w:jc w:val="center"/>
        </w:trPr>
        <w:tc>
          <w:tcPr>
            <w:tcW w:w="2489" w:type="pct"/>
            <w:hideMark/>
          </w:tcPr>
          <w:p w14:paraId="3A288B64" w14:textId="77777777" w:rsidR="004C7001" w:rsidRPr="00B56980" w:rsidRDefault="004C7001" w:rsidP="004C7001">
            <w:pPr>
              <w:jc w:val="both"/>
              <w:rPr>
                <w:i/>
                <w:sz w:val="20"/>
                <w:szCs w:val="20"/>
              </w:rPr>
            </w:pPr>
            <w:r w:rsidRPr="00B56980">
              <w:rPr>
                <w:i/>
                <w:sz w:val="20"/>
                <w:szCs w:val="20"/>
              </w:rPr>
              <w:t>Entrada del adaptador de corriente</w:t>
            </w:r>
          </w:p>
        </w:tc>
        <w:tc>
          <w:tcPr>
            <w:tcW w:w="2511" w:type="pct"/>
            <w:hideMark/>
          </w:tcPr>
          <w:p w14:paraId="40784C2D" w14:textId="77777777" w:rsidR="004C7001" w:rsidRPr="00B56980" w:rsidRDefault="004C7001" w:rsidP="004C7001">
            <w:pPr>
              <w:jc w:val="both"/>
              <w:rPr>
                <w:i/>
                <w:sz w:val="20"/>
                <w:szCs w:val="20"/>
              </w:rPr>
            </w:pPr>
            <w:r w:rsidRPr="00B56980">
              <w:rPr>
                <w:i/>
                <w:sz w:val="20"/>
                <w:szCs w:val="20"/>
              </w:rPr>
              <w:t>100 – 240 V CA, 50/60 Hz</w:t>
            </w:r>
          </w:p>
        </w:tc>
      </w:tr>
      <w:tr w:rsidR="004C7001" w:rsidRPr="00B56980" w14:paraId="54512F86" w14:textId="77777777" w:rsidTr="00B56980">
        <w:trPr>
          <w:trHeight w:val="243"/>
          <w:jc w:val="center"/>
        </w:trPr>
        <w:tc>
          <w:tcPr>
            <w:tcW w:w="2489" w:type="pct"/>
            <w:hideMark/>
          </w:tcPr>
          <w:p w14:paraId="7C4387C1" w14:textId="77777777" w:rsidR="004C7001" w:rsidRPr="00B56980" w:rsidRDefault="004C7001" w:rsidP="004C7001">
            <w:pPr>
              <w:jc w:val="both"/>
              <w:rPr>
                <w:i/>
                <w:sz w:val="20"/>
                <w:szCs w:val="20"/>
              </w:rPr>
            </w:pPr>
            <w:r w:rsidRPr="00B56980">
              <w:rPr>
                <w:i/>
                <w:sz w:val="20"/>
                <w:szCs w:val="20"/>
              </w:rPr>
              <w:t>Indicadores</w:t>
            </w:r>
          </w:p>
        </w:tc>
        <w:tc>
          <w:tcPr>
            <w:tcW w:w="2511" w:type="pct"/>
            <w:hideMark/>
          </w:tcPr>
          <w:p w14:paraId="45BBE51C" w14:textId="77777777" w:rsidR="004C7001" w:rsidRPr="00B56980" w:rsidRDefault="004C7001" w:rsidP="004C7001">
            <w:pPr>
              <w:jc w:val="both"/>
              <w:rPr>
                <w:i/>
                <w:sz w:val="20"/>
                <w:szCs w:val="20"/>
              </w:rPr>
            </w:pPr>
            <w:r w:rsidRPr="00B56980">
              <w:rPr>
                <w:i/>
                <w:sz w:val="20"/>
                <w:szCs w:val="20"/>
              </w:rPr>
              <w:t>POWER/PON/LOS/LAN/TEL</w:t>
            </w:r>
          </w:p>
        </w:tc>
      </w:tr>
      <w:tr w:rsidR="004C7001" w:rsidRPr="00B56980" w14:paraId="0F3E602A" w14:textId="77777777" w:rsidTr="00B56980">
        <w:trPr>
          <w:trHeight w:val="257"/>
          <w:jc w:val="center"/>
        </w:trPr>
        <w:tc>
          <w:tcPr>
            <w:tcW w:w="2489" w:type="pct"/>
            <w:hideMark/>
          </w:tcPr>
          <w:p w14:paraId="4999050A" w14:textId="77777777" w:rsidR="004C7001" w:rsidRPr="00B56980" w:rsidRDefault="004C7001" w:rsidP="004C7001">
            <w:pPr>
              <w:jc w:val="both"/>
              <w:rPr>
                <w:i/>
                <w:sz w:val="20"/>
                <w:szCs w:val="20"/>
              </w:rPr>
            </w:pPr>
            <w:r w:rsidRPr="00B56980">
              <w:rPr>
                <w:i/>
                <w:sz w:val="20"/>
                <w:szCs w:val="20"/>
              </w:rPr>
              <w:t>Modo de instalación</w:t>
            </w:r>
          </w:p>
        </w:tc>
        <w:tc>
          <w:tcPr>
            <w:tcW w:w="2511" w:type="pct"/>
            <w:hideMark/>
          </w:tcPr>
          <w:p w14:paraId="0E6336EA" w14:textId="77777777" w:rsidR="004C7001" w:rsidRPr="00B56980" w:rsidRDefault="004C7001" w:rsidP="004C7001">
            <w:pPr>
              <w:jc w:val="both"/>
              <w:rPr>
                <w:i/>
                <w:sz w:val="20"/>
                <w:szCs w:val="20"/>
              </w:rPr>
            </w:pPr>
            <w:r w:rsidRPr="00B56980">
              <w:rPr>
                <w:i/>
                <w:sz w:val="20"/>
                <w:szCs w:val="20"/>
              </w:rPr>
              <w:t>En el escritorio, o en la pared</w:t>
            </w:r>
          </w:p>
        </w:tc>
      </w:tr>
      <w:tr w:rsidR="004C7001" w:rsidRPr="00B56980" w14:paraId="754C51BC" w14:textId="77777777" w:rsidTr="00B56980">
        <w:trPr>
          <w:trHeight w:val="257"/>
          <w:jc w:val="center"/>
        </w:trPr>
        <w:tc>
          <w:tcPr>
            <w:tcW w:w="2489" w:type="pct"/>
            <w:hideMark/>
          </w:tcPr>
          <w:p w14:paraId="66FBE4BA" w14:textId="77777777" w:rsidR="004C7001" w:rsidRPr="00B56980" w:rsidRDefault="004C7001" w:rsidP="004C7001">
            <w:pPr>
              <w:jc w:val="both"/>
              <w:rPr>
                <w:i/>
                <w:sz w:val="20"/>
                <w:szCs w:val="20"/>
              </w:rPr>
            </w:pPr>
            <w:r w:rsidRPr="00B56980">
              <w:rPr>
                <w:i/>
                <w:sz w:val="20"/>
                <w:szCs w:val="20"/>
              </w:rPr>
              <w:t>Consumo de energía estática</w:t>
            </w:r>
          </w:p>
        </w:tc>
        <w:tc>
          <w:tcPr>
            <w:tcW w:w="2511" w:type="pct"/>
            <w:hideMark/>
          </w:tcPr>
          <w:p w14:paraId="6882999F" w14:textId="77777777" w:rsidR="004C7001" w:rsidRPr="00B56980" w:rsidRDefault="004C7001" w:rsidP="004C7001">
            <w:pPr>
              <w:jc w:val="both"/>
              <w:rPr>
                <w:i/>
                <w:sz w:val="20"/>
                <w:szCs w:val="20"/>
              </w:rPr>
            </w:pPr>
            <w:r w:rsidRPr="00B56980">
              <w:rPr>
                <w:i/>
                <w:sz w:val="20"/>
                <w:szCs w:val="20"/>
              </w:rPr>
              <w:t>0 4</w:t>
            </w:r>
          </w:p>
        </w:tc>
      </w:tr>
      <w:tr w:rsidR="004C7001" w:rsidRPr="00B56980" w14:paraId="6BD82190" w14:textId="77777777" w:rsidTr="00B56980">
        <w:trPr>
          <w:trHeight w:val="257"/>
          <w:jc w:val="center"/>
        </w:trPr>
        <w:tc>
          <w:tcPr>
            <w:tcW w:w="2489" w:type="pct"/>
            <w:hideMark/>
          </w:tcPr>
          <w:p w14:paraId="0BE8857F" w14:textId="77777777" w:rsidR="004C7001" w:rsidRPr="00B56980" w:rsidRDefault="004C7001" w:rsidP="004C7001">
            <w:pPr>
              <w:jc w:val="both"/>
              <w:rPr>
                <w:i/>
                <w:sz w:val="20"/>
                <w:szCs w:val="20"/>
              </w:rPr>
            </w:pPr>
            <w:r w:rsidRPr="00B56980">
              <w:rPr>
                <w:i/>
                <w:sz w:val="20"/>
                <w:szCs w:val="20"/>
              </w:rPr>
              <w:t>Consumo máximo de energía</w:t>
            </w:r>
          </w:p>
        </w:tc>
        <w:tc>
          <w:tcPr>
            <w:tcW w:w="2511" w:type="pct"/>
            <w:hideMark/>
          </w:tcPr>
          <w:p w14:paraId="725617B3" w14:textId="77777777" w:rsidR="004C7001" w:rsidRPr="00B56980" w:rsidRDefault="004C7001" w:rsidP="004C7001">
            <w:pPr>
              <w:jc w:val="both"/>
              <w:rPr>
                <w:i/>
                <w:sz w:val="20"/>
                <w:szCs w:val="20"/>
              </w:rPr>
            </w:pPr>
            <w:r w:rsidRPr="00B56980">
              <w:rPr>
                <w:i/>
                <w:sz w:val="20"/>
                <w:szCs w:val="20"/>
              </w:rPr>
              <w:t>6,6 W</w:t>
            </w:r>
          </w:p>
        </w:tc>
      </w:tr>
      <w:tr w:rsidR="004C7001" w:rsidRPr="00B56980" w14:paraId="6353FC23" w14:textId="77777777" w:rsidTr="00B56980">
        <w:trPr>
          <w:trHeight w:val="243"/>
          <w:jc w:val="center"/>
        </w:trPr>
        <w:tc>
          <w:tcPr>
            <w:tcW w:w="2489" w:type="pct"/>
            <w:hideMark/>
          </w:tcPr>
          <w:p w14:paraId="5D8C951C" w14:textId="77777777" w:rsidR="004C7001" w:rsidRPr="00B56980" w:rsidRDefault="004C7001" w:rsidP="004C7001">
            <w:pPr>
              <w:jc w:val="both"/>
              <w:rPr>
                <w:i/>
                <w:sz w:val="20"/>
                <w:szCs w:val="20"/>
              </w:rPr>
            </w:pPr>
            <w:r w:rsidRPr="00B56980">
              <w:rPr>
                <w:i/>
                <w:sz w:val="20"/>
                <w:szCs w:val="20"/>
              </w:rPr>
              <w:t>NNI</w:t>
            </w:r>
          </w:p>
        </w:tc>
        <w:tc>
          <w:tcPr>
            <w:tcW w:w="2511" w:type="pct"/>
            <w:hideMark/>
          </w:tcPr>
          <w:p w14:paraId="7541407D" w14:textId="77777777" w:rsidR="004C7001" w:rsidRPr="00B56980" w:rsidRDefault="004C7001" w:rsidP="004C7001">
            <w:pPr>
              <w:jc w:val="both"/>
              <w:rPr>
                <w:i/>
                <w:sz w:val="20"/>
                <w:szCs w:val="20"/>
              </w:rPr>
            </w:pPr>
            <w:r w:rsidRPr="00B56980">
              <w:rPr>
                <w:i/>
                <w:sz w:val="20"/>
                <w:szCs w:val="20"/>
              </w:rPr>
              <w:t>GPON</w:t>
            </w:r>
          </w:p>
        </w:tc>
      </w:tr>
      <w:tr w:rsidR="004C7001" w:rsidRPr="00B56980" w14:paraId="156DD2DF" w14:textId="77777777" w:rsidTr="00B56980">
        <w:trPr>
          <w:trHeight w:val="257"/>
          <w:jc w:val="center"/>
        </w:trPr>
        <w:tc>
          <w:tcPr>
            <w:tcW w:w="2489" w:type="pct"/>
            <w:hideMark/>
          </w:tcPr>
          <w:p w14:paraId="27FCA6F4" w14:textId="77777777" w:rsidR="004C7001" w:rsidRPr="00B56980" w:rsidRDefault="004C7001" w:rsidP="004C7001">
            <w:pPr>
              <w:jc w:val="both"/>
              <w:rPr>
                <w:i/>
                <w:sz w:val="20"/>
                <w:szCs w:val="20"/>
              </w:rPr>
            </w:pPr>
            <w:r w:rsidRPr="00B56980">
              <w:rPr>
                <w:i/>
                <w:sz w:val="20"/>
                <w:szCs w:val="20"/>
              </w:rPr>
              <w:lastRenderedPageBreak/>
              <w:t>UNI</w:t>
            </w:r>
          </w:p>
        </w:tc>
        <w:tc>
          <w:tcPr>
            <w:tcW w:w="2511" w:type="pct"/>
            <w:hideMark/>
          </w:tcPr>
          <w:p w14:paraId="229DA91F" w14:textId="77777777" w:rsidR="004C7001" w:rsidRPr="00B56980" w:rsidRDefault="004C7001" w:rsidP="004C7001">
            <w:pPr>
              <w:jc w:val="both"/>
              <w:rPr>
                <w:i/>
                <w:sz w:val="20"/>
                <w:szCs w:val="20"/>
              </w:rPr>
            </w:pPr>
            <w:r w:rsidRPr="00B56980">
              <w:rPr>
                <w:i/>
                <w:sz w:val="20"/>
                <w:szCs w:val="20"/>
              </w:rPr>
              <w:t>4GE + 2POTS</w:t>
            </w:r>
          </w:p>
        </w:tc>
      </w:tr>
      <w:tr w:rsidR="004C7001" w:rsidRPr="00B56980" w14:paraId="5E64F178" w14:textId="77777777" w:rsidTr="00B56980">
        <w:trPr>
          <w:trHeight w:val="257"/>
          <w:jc w:val="center"/>
        </w:trPr>
        <w:tc>
          <w:tcPr>
            <w:tcW w:w="2489" w:type="pct"/>
            <w:hideMark/>
          </w:tcPr>
          <w:p w14:paraId="313F68DD" w14:textId="77777777" w:rsidR="004C7001" w:rsidRPr="00B56980" w:rsidRDefault="004C7001" w:rsidP="004C7001">
            <w:pPr>
              <w:jc w:val="both"/>
              <w:rPr>
                <w:i/>
                <w:sz w:val="20"/>
                <w:szCs w:val="20"/>
              </w:rPr>
            </w:pPr>
            <w:r w:rsidRPr="00B56980">
              <w:rPr>
                <w:i/>
                <w:sz w:val="20"/>
                <w:szCs w:val="20"/>
              </w:rPr>
              <w:t>Conector óptico</w:t>
            </w:r>
          </w:p>
        </w:tc>
        <w:tc>
          <w:tcPr>
            <w:tcW w:w="2511" w:type="pct"/>
            <w:hideMark/>
          </w:tcPr>
          <w:p w14:paraId="68A6B46F" w14:textId="77777777" w:rsidR="004C7001" w:rsidRPr="00B56980" w:rsidRDefault="004C7001" w:rsidP="004C7001">
            <w:pPr>
              <w:jc w:val="both"/>
              <w:rPr>
                <w:i/>
                <w:sz w:val="20"/>
                <w:szCs w:val="20"/>
              </w:rPr>
            </w:pPr>
            <w:r w:rsidRPr="00B56980">
              <w:rPr>
                <w:i/>
                <w:sz w:val="20"/>
                <w:szCs w:val="20"/>
              </w:rPr>
              <w:t>SC/APC</w:t>
            </w:r>
          </w:p>
        </w:tc>
      </w:tr>
      <w:tr w:rsidR="004C7001" w:rsidRPr="00B56980" w14:paraId="31C0CB43" w14:textId="77777777" w:rsidTr="00B56980">
        <w:trPr>
          <w:trHeight w:val="243"/>
          <w:jc w:val="center"/>
        </w:trPr>
        <w:tc>
          <w:tcPr>
            <w:tcW w:w="2489" w:type="pct"/>
            <w:hideMark/>
          </w:tcPr>
          <w:p w14:paraId="61907F0E" w14:textId="77777777" w:rsidR="004C7001" w:rsidRPr="00B56980" w:rsidRDefault="004C7001" w:rsidP="004C7001">
            <w:pPr>
              <w:jc w:val="both"/>
              <w:rPr>
                <w:i/>
                <w:sz w:val="20"/>
                <w:szCs w:val="20"/>
              </w:rPr>
            </w:pPr>
            <w:r w:rsidRPr="00B56980">
              <w:rPr>
                <w:i/>
                <w:sz w:val="20"/>
                <w:szCs w:val="20"/>
              </w:rPr>
              <w:t>Fuente de alimentación del sistema</w:t>
            </w:r>
          </w:p>
        </w:tc>
        <w:tc>
          <w:tcPr>
            <w:tcW w:w="2511" w:type="pct"/>
            <w:hideMark/>
          </w:tcPr>
          <w:p w14:paraId="7F671C97" w14:textId="77777777" w:rsidR="004C7001" w:rsidRPr="00B56980" w:rsidRDefault="004C7001" w:rsidP="004C7001">
            <w:pPr>
              <w:jc w:val="both"/>
              <w:rPr>
                <w:i/>
                <w:sz w:val="20"/>
                <w:szCs w:val="20"/>
              </w:rPr>
            </w:pPr>
            <w:r w:rsidRPr="00B56980">
              <w:rPr>
                <w:i/>
                <w:sz w:val="20"/>
                <w:szCs w:val="20"/>
              </w:rPr>
              <w:t>11–14 V CC, 2 A</w:t>
            </w:r>
          </w:p>
        </w:tc>
      </w:tr>
    </w:tbl>
    <w:p w14:paraId="0B41C070" w14:textId="77777777" w:rsidR="004C7001" w:rsidRPr="00C30BF9" w:rsidRDefault="004C7001" w:rsidP="00E33332">
      <w:pPr>
        <w:jc w:val="both"/>
        <w:rPr>
          <w:iCs/>
          <w:sz w:val="22"/>
          <w:szCs w:val="22"/>
        </w:rPr>
        <w:sectPr w:rsidR="004C7001" w:rsidRPr="00C30BF9" w:rsidSect="004C7001">
          <w:type w:val="continuous"/>
          <w:pgSz w:w="12240" w:h="15840"/>
          <w:pgMar w:top="1418" w:right="1134" w:bottom="1134" w:left="1418" w:header="567" w:footer="567" w:gutter="0"/>
          <w:cols w:space="567"/>
          <w:docGrid w:linePitch="360"/>
        </w:sectPr>
      </w:pPr>
    </w:p>
    <w:p w14:paraId="09C3B5C8" w14:textId="77777777" w:rsidR="00917053" w:rsidRPr="00C30BF9" w:rsidRDefault="00917053" w:rsidP="00E33332">
      <w:pPr>
        <w:jc w:val="both"/>
        <w:rPr>
          <w:iCs/>
          <w:sz w:val="22"/>
          <w:szCs w:val="22"/>
        </w:rPr>
      </w:pPr>
    </w:p>
    <w:p w14:paraId="5D51607B" w14:textId="5038E74A" w:rsidR="00B6629E" w:rsidRPr="00C30BF9" w:rsidRDefault="00AF7D18" w:rsidP="00B6629E">
      <w:pPr>
        <w:jc w:val="center"/>
        <w:rPr>
          <w:b/>
          <w:bCs/>
          <w:i/>
          <w:sz w:val="22"/>
          <w:szCs w:val="22"/>
        </w:rPr>
      </w:pPr>
      <w:r w:rsidRPr="00C30BF9">
        <w:rPr>
          <w:b/>
          <w:bCs/>
          <w:i/>
          <w:sz w:val="22"/>
          <w:szCs w:val="22"/>
        </w:rPr>
        <w:t>OLT</w:t>
      </w:r>
    </w:p>
    <w:p w14:paraId="2E0E8058" w14:textId="7D5E848F" w:rsidR="00B6629E" w:rsidRPr="00C30BF9" w:rsidRDefault="00B6629E" w:rsidP="00E33332">
      <w:pPr>
        <w:jc w:val="both"/>
        <w:rPr>
          <w:iCs/>
          <w:sz w:val="22"/>
          <w:szCs w:val="22"/>
        </w:rPr>
      </w:pPr>
    </w:p>
    <w:p w14:paraId="68518FCF" w14:textId="77777777" w:rsidR="002A294A" w:rsidRPr="00C30BF9" w:rsidRDefault="002A294A" w:rsidP="00D409AE">
      <w:pPr>
        <w:pStyle w:val="ListParagraph"/>
        <w:numPr>
          <w:ilvl w:val="0"/>
          <w:numId w:val="19"/>
        </w:numPr>
        <w:jc w:val="both"/>
        <w:rPr>
          <w:b/>
          <w:bCs/>
          <w:iCs/>
          <w:sz w:val="22"/>
          <w:szCs w:val="22"/>
        </w:rPr>
      </w:pPr>
      <w:r w:rsidRPr="00C30BF9">
        <w:rPr>
          <w:b/>
          <w:bCs/>
          <w:iCs/>
          <w:sz w:val="22"/>
          <w:szCs w:val="22"/>
        </w:rPr>
        <w:t>Independiente 8PON GPON OLT</w:t>
      </w:r>
    </w:p>
    <w:p w14:paraId="1C06F542" w14:textId="77777777" w:rsidR="002A294A" w:rsidRPr="00C30BF9" w:rsidRDefault="002A294A" w:rsidP="002A294A">
      <w:pPr>
        <w:jc w:val="both"/>
        <w:rPr>
          <w:iCs/>
          <w:sz w:val="22"/>
          <w:szCs w:val="22"/>
        </w:rPr>
      </w:pPr>
    </w:p>
    <w:p w14:paraId="468289B0" w14:textId="77777777" w:rsidR="002C1FA9" w:rsidRPr="00C30BF9" w:rsidRDefault="002C1FA9" w:rsidP="002C1FA9">
      <w:pPr>
        <w:keepNext/>
        <w:jc w:val="center"/>
      </w:pPr>
      <w:r w:rsidRPr="00C30BF9">
        <w:rPr>
          <w:iCs/>
          <w:noProof/>
          <w:sz w:val="22"/>
          <w:szCs w:val="22"/>
        </w:rPr>
        <w:drawing>
          <wp:inline distT="0" distB="0" distL="0" distR="0" wp14:anchorId="2A7577C1" wp14:editId="28808C04">
            <wp:extent cx="2886075" cy="166687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601" b="35643"/>
                    <a:stretch/>
                  </pic:blipFill>
                  <pic:spPr bwMode="auto">
                    <a:xfrm>
                      <a:off x="0" y="0"/>
                      <a:ext cx="2886075" cy="166687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5971AC" w14:textId="5A10826A" w:rsidR="001E4645" w:rsidRPr="00C30BF9" w:rsidRDefault="002C1FA9" w:rsidP="002C1FA9">
      <w:pPr>
        <w:pStyle w:val="Caption"/>
        <w:jc w:val="center"/>
        <w:rPr>
          <w:sz w:val="22"/>
          <w:szCs w:val="22"/>
        </w:rPr>
      </w:pPr>
      <w:r w:rsidRPr="00C30BF9">
        <w:t xml:space="preserve">Fig. </w:t>
      </w:r>
      <w:r w:rsidR="002706A9">
        <w:fldChar w:fldCharType="begin"/>
      </w:r>
      <w:r w:rsidR="002706A9">
        <w:instrText xml:space="preserve"> SEQ Fig. \* ARABIC </w:instrText>
      </w:r>
      <w:r w:rsidR="002706A9">
        <w:fldChar w:fldCharType="separate"/>
      </w:r>
      <w:r w:rsidR="00A56FB0">
        <w:rPr>
          <w:noProof/>
        </w:rPr>
        <w:t>5</w:t>
      </w:r>
      <w:r w:rsidR="002706A9">
        <w:rPr>
          <w:noProof/>
        </w:rPr>
        <w:fldChar w:fldCharType="end"/>
      </w:r>
      <w:r w:rsidRPr="00C30BF9">
        <w:t xml:space="preserve">. 8PON GPON OLT Marca </w:t>
      </w:r>
      <w:proofErr w:type="spellStart"/>
      <w:r w:rsidRPr="00C30BF9">
        <w:t>Sopto</w:t>
      </w:r>
      <w:proofErr w:type="spellEnd"/>
      <w:r w:rsidRPr="00C30BF9">
        <w:t>.</w:t>
      </w:r>
      <w:r w:rsidR="002A1688" w:rsidRPr="00C30BF9">
        <w:t xml:space="preserve"> [6]</w:t>
      </w:r>
    </w:p>
    <w:p w14:paraId="2E1064ED" w14:textId="4575C847" w:rsidR="00B6629E" w:rsidRPr="00C30BF9" w:rsidRDefault="002A294A" w:rsidP="002A294A">
      <w:pPr>
        <w:jc w:val="both"/>
        <w:rPr>
          <w:iCs/>
          <w:sz w:val="22"/>
          <w:szCs w:val="22"/>
        </w:rPr>
      </w:pPr>
      <w:r w:rsidRPr="00C30BF9">
        <w:rPr>
          <w:iCs/>
          <w:sz w:val="22"/>
          <w:szCs w:val="22"/>
        </w:rPr>
        <w:t>El OLT 8 PON GPON de SOPTO cumple completamente con el estándar relativo de ITU G.984.xy FSAN, que es un dispositivo montado en bastidor de 1U con 1 interfaz USB, 4 puertos GE de enlace ascendente, 4 puertos ópticos de enlace ascendente, 2 puertos de enlace ascendente de 10 gigabits y 8 GPON puertos, cada puerto GPON admite la relación de división de 1: 128 y proporciona un ancho de banda descendente de 2.5Gbps y un ancho de banda ascendente de 1.25Gbps, el sistema admite 1024 terminales GPON que acceden a la mayoría.</w:t>
      </w:r>
      <w:r w:rsidR="002A1688" w:rsidRPr="00C30BF9">
        <w:rPr>
          <w:iCs/>
          <w:sz w:val="22"/>
          <w:szCs w:val="22"/>
        </w:rPr>
        <w:t xml:space="preserve"> [6]</w:t>
      </w:r>
    </w:p>
    <w:p w14:paraId="4E30384E" w14:textId="77777777" w:rsidR="002A1688" w:rsidRDefault="002A1688" w:rsidP="002A294A">
      <w:pPr>
        <w:jc w:val="both"/>
        <w:rPr>
          <w:iCs/>
          <w:sz w:val="22"/>
          <w:szCs w:val="22"/>
        </w:rPr>
      </w:pPr>
    </w:p>
    <w:p w14:paraId="3738EF75" w14:textId="77777777" w:rsidR="00B56980" w:rsidRDefault="00B56980" w:rsidP="002A294A">
      <w:pPr>
        <w:jc w:val="both"/>
        <w:rPr>
          <w:iCs/>
          <w:sz w:val="22"/>
          <w:szCs w:val="22"/>
        </w:rPr>
      </w:pPr>
    </w:p>
    <w:p w14:paraId="2CB6A411" w14:textId="77777777" w:rsidR="00B56980" w:rsidRDefault="00B56980" w:rsidP="002A294A">
      <w:pPr>
        <w:jc w:val="both"/>
        <w:rPr>
          <w:iCs/>
          <w:sz w:val="22"/>
          <w:szCs w:val="22"/>
        </w:rPr>
      </w:pPr>
    </w:p>
    <w:p w14:paraId="027E9418" w14:textId="77777777" w:rsidR="00B56980" w:rsidRDefault="00B56980" w:rsidP="002A294A">
      <w:pPr>
        <w:jc w:val="both"/>
        <w:rPr>
          <w:iCs/>
          <w:sz w:val="22"/>
          <w:szCs w:val="22"/>
        </w:rPr>
      </w:pPr>
    </w:p>
    <w:p w14:paraId="2DE2F761" w14:textId="77777777" w:rsidR="00B56980" w:rsidRDefault="00B56980" w:rsidP="002A294A">
      <w:pPr>
        <w:jc w:val="both"/>
        <w:rPr>
          <w:iCs/>
          <w:sz w:val="22"/>
          <w:szCs w:val="22"/>
        </w:rPr>
      </w:pPr>
    </w:p>
    <w:p w14:paraId="60500FF8" w14:textId="77777777" w:rsidR="00B56980" w:rsidRDefault="00B56980" w:rsidP="002A294A">
      <w:pPr>
        <w:jc w:val="both"/>
        <w:rPr>
          <w:iCs/>
          <w:sz w:val="22"/>
          <w:szCs w:val="22"/>
        </w:rPr>
      </w:pPr>
    </w:p>
    <w:p w14:paraId="55D32871" w14:textId="77777777" w:rsidR="00B56980" w:rsidRDefault="00B56980" w:rsidP="002A294A">
      <w:pPr>
        <w:jc w:val="both"/>
        <w:rPr>
          <w:iCs/>
          <w:sz w:val="22"/>
          <w:szCs w:val="22"/>
        </w:rPr>
      </w:pPr>
    </w:p>
    <w:p w14:paraId="000E8BFD" w14:textId="77777777" w:rsidR="00B56980" w:rsidRDefault="00B56980" w:rsidP="002A294A">
      <w:pPr>
        <w:jc w:val="both"/>
        <w:rPr>
          <w:iCs/>
          <w:sz w:val="22"/>
          <w:szCs w:val="22"/>
        </w:rPr>
      </w:pPr>
    </w:p>
    <w:p w14:paraId="7A4D30DD" w14:textId="77777777" w:rsidR="00B56980" w:rsidRDefault="00B56980" w:rsidP="002A294A">
      <w:pPr>
        <w:jc w:val="both"/>
        <w:rPr>
          <w:iCs/>
          <w:sz w:val="22"/>
          <w:szCs w:val="22"/>
        </w:rPr>
      </w:pPr>
    </w:p>
    <w:p w14:paraId="24317C40" w14:textId="77777777" w:rsidR="00B56980" w:rsidRPr="00C30BF9" w:rsidRDefault="00B56980" w:rsidP="002A294A">
      <w:pPr>
        <w:jc w:val="both"/>
        <w:rPr>
          <w:iCs/>
          <w:sz w:val="22"/>
          <w:szCs w:val="22"/>
        </w:rPr>
      </w:pPr>
    </w:p>
    <w:p w14:paraId="07A05202" w14:textId="13071423" w:rsidR="002A294A" w:rsidRPr="00C30BF9" w:rsidRDefault="00D409AE" w:rsidP="002A294A">
      <w:pPr>
        <w:jc w:val="both"/>
        <w:rPr>
          <w:b/>
          <w:bCs/>
          <w:iCs/>
          <w:sz w:val="22"/>
          <w:szCs w:val="22"/>
        </w:rPr>
      </w:pPr>
      <w:r w:rsidRPr="00C30BF9">
        <w:rPr>
          <w:b/>
          <w:bCs/>
          <w:iCs/>
          <w:sz w:val="22"/>
          <w:szCs w:val="22"/>
        </w:rPr>
        <w:t>Aplicaciones de red GPON / EPON OLT</w:t>
      </w:r>
    </w:p>
    <w:p w14:paraId="2FC0F405" w14:textId="77777777" w:rsidR="00D409AE" w:rsidRPr="00C30BF9" w:rsidRDefault="00D409AE" w:rsidP="002A294A">
      <w:pPr>
        <w:jc w:val="both"/>
        <w:rPr>
          <w:iCs/>
          <w:sz w:val="22"/>
          <w:szCs w:val="22"/>
        </w:rPr>
      </w:pPr>
    </w:p>
    <w:p w14:paraId="4BB25BF7" w14:textId="77777777" w:rsidR="00FF5AA2" w:rsidRPr="00C30BF9" w:rsidRDefault="00F45173" w:rsidP="00FF5AA2">
      <w:pPr>
        <w:keepNext/>
        <w:jc w:val="center"/>
      </w:pPr>
      <w:r w:rsidRPr="00C30BF9">
        <w:rPr>
          <w:iCs/>
          <w:noProof/>
          <w:sz w:val="22"/>
          <w:szCs w:val="22"/>
        </w:rPr>
        <w:drawing>
          <wp:inline distT="0" distB="0" distL="0" distR="0" wp14:anchorId="743980F9" wp14:editId="10B0073C">
            <wp:extent cx="2895600" cy="1676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5600" cy="1676400"/>
                    </a:xfrm>
                    <a:prstGeom prst="rect">
                      <a:avLst/>
                    </a:prstGeom>
                    <a:noFill/>
                    <a:ln>
                      <a:noFill/>
                    </a:ln>
                  </pic:spPr>
                </pic:pic>
              </a:graphicData>
            </a:graphic>
          </wp:inline>
        </w:drawing>
      </w:r>
    </w:p>
    <w:p w14:paraId="6F092EE3" w14:textId="54D22E16" w:rsidR="00D409AE" w:rsidRPr="00C30BF9" w:rsidRDefault="00FF5AA2" w:rsidP="00FF5AA2">
      <w:pPr>
        <w:pStyle w:val="Caption"/>
        <w:jc w:val="center"/>
        <w:rPr>
          <w:iCs w:val="0"/>
          <w:sz w:val="22"/>
          <w:szCs w:val="22"/>
        </w:rPr>
      </w:pPr>
      <w:r w:rsidRPr="00C30BF9">
        <w:t xml:space="preserve">Fig. </w:t>
      </w:r>
      <w:r w:rsidR="002706A9">
        <w:fldChar w:fldCharType="begin"/>
      </w:r>
      <w:r w:rsidR="002706A9">
        <w:instrText xml:space="preserve"> SEQ Fig. \* ARABIC </w:instrText>
      </w:r>
      <w:r w:rsidR="002706A9">
        <w:fldChar w:fldCharType="separate"/>
      </w:r>
      <w:r w:rsidR="00A56FB0">
        <w:rPr>
          <w:noProof/>
        </w:rPr>
        <w:t>6</w:t>
      </w:r>
      <w:r w:rsidR="002706A9">
        <w:rPr>
          <w:noProof/>
        </w:rPr>
        <w:fldChar w:fldCharType="end"/>
      </w:r>
      <w:r w:rsidRPr="00C30BF9">
        <w:t>. Aplicaciones de red GPON / EPON OLT.</w:t>
      </w:r>
      <w:r w:rsidR="002A1688" w:rsidRPr="00C30BF9">
        <w:t xml:space="preserve"> [6]</w:t>
      </w:r>
    </w:p>
    <w:p w14:paraId="05A30894" w14:textId="27EF6020" w:rsidR="001E4645" w:rsidRPr="00C30BF9" w:rsidRDefault="001E4645" w:rsidP="001E4645">
      <w:pPr>
        <w:jc w:val="both"/>
        <w:rPr>
          <w:b/>
          <w:bCs/>
          <w:iCs/>
          <w:sz w:val="22"/>
          <w:szCs w:val="22"/>
        </w:rPr>
      </w:pPr>
      <w:r w:rsidRPr="00C30BF9">
        <w:rPr>
          <w:b/>
          <w:bCs/>
          <w:iCs/>
          <w:sz w:val="22"/>
          <w:szCs w:val="22"/>
        </w:rPr>
        <w:t>Características</w:t>
      </w:r>
    </w:p>
    <w:p w14:paraId="3F90C92D" w14:textId="77777777" w:rsidR="001E4645" w:rsidRPr="00C30BF9" w:rsidRDefault="001E4645" w:rsidP="001E4645">
      <w:pPr>
        <w:jc w:val="both"/>
        <w:rPr>
          <w:b/>
          <w:bCs/>
          <w:iCs/>
          <w:sz w:val="22"/>
          <w:szCs w:val="22"/>
        </w:rPr>
      </w:pPr>
    </w:p>
    <w:p w14:paraId="5A8CC006" w14:textId="77777777" w:rsidR="001E4645" w:rsidRPr="00C30BF9" w:rsidRDefault="001E4645" w:rsidP="002A1688">
      <w:pPr>
        <w:pStyle w:val="ListParagraph"/>
        <w:numPr>
          <w:ilvl w:val="0"/>
          <w:numId w:val="20"/>
        </w:numPr>
        <w:jc w:val="both"/>
        <w:rPr>
          <w:iCs/>
          <w:sz w:val="22"/>
          <w:szCs w:val="22"/>
        </w:rPr>
      </w:pPr>
      <w:r w:rsidRPr="00C30BF9">
        <w:rPr>
          <w:iCs/>
          <w:sz w:val="22"/>
          <w:szCs w:val="22"/>
        </w:rPr>
        <w:t>Cumplen con el estándar ITU-T G.984 / G.988 y los estándares GPON relativos de la industria de la comunicación china</w:t>
      </w:r>
    </w:p>
    <w:p w14:paraId="64AF911A" w14:textId="77777777" w:rsidR="001E4645" w:rsidRPr="00C30BF9" w:rsidRDefault="001E4645" w:rsidP="002A1688">
      <w:pPr>
        <w:pStyle w:val="ListParagraph"/>
        <w:numPr>
          <w:ilvl w:val="0"/>
          <w:numId w:val="20"/>
        </w:numPr>
        <w:jc w:val="both"/>
        <w:rPr>
          <w:iCs/>
          <w:sz w:val="22"/>
          <w:szCs w:val="22"/>
        </w:rPr>
      </w:pPr>
      <w:r w:rsidRPr="00C30BF9">
        <w:rPr>
          <w:iCs/>
          <w:sz w:val="22"/>
          <w:szCs w:val="22"/>
        </w:rPr>
        <w:t>Admite la gestión remota OMCI para ONT / ONU, compatible con el protocolo OMCI ITU-T G.984.4 / G.988</w:t>
      </w:r>
    </w:p>
    <w:p w14:paraId="3E5E7401" w14:textId="77777777" w:rsidR="001E4645" w:rsidRPr="00C30BF9" w:rsidRDefault="001E4645" w:rsidP="002A1688">
      <w:pPr>
        <w:pStyle w:val="ListParagraph"/>
        <w:numPr>
          <w:ilvl w:val="0"/>
          <w:numId w:val="20"/>
        </w:numPr>
        <w:jc w:val="both"/>
        <w:rPr>
          <w:iCs/>
          <w:sz w:val="22"/>
          <w:szCs w:val="22"/>
        </w:rPr>
      </w:pPr>
      <w:r w:rsidRPr="00C30BF9">
        <w:rPr>
          <w:iCs/>
          <w:sz w:val="22"/>
          <w:szCs w:val="22"/>
        </w:rPr>
        <w:t>Producto OLT 8PON de 1U de altura en un diseño compacto de Pizza-Box</w:t>
      </w:r>
    </w:p>
    <w:p w14:paraId="489510DF" w14:textId="77777777" w:rsidR="001E4645" w:rsidRPr="00C30BF9" w:rsidRDefault="001E4645" w:rsidP="002A1688">
      <w:pPr>
        <w:pStyle w:val="ListParagraph"/>
        <w:numPr>
          <w:ilvl w:val="0"/>
          <w:numId w:val="20"/>
        </w:numPr>
        <w:jc w:val="both"/>
        <w:rPr>
          <w:iCs/>
          <w:sz w:val="22"/>
          <w:szCs w:val="22"/>
        </w:rPr>
      </w:pPr>
      <w:r w:rsidRPr="00C30BF9">
        <w:rPr>
          <w:iCs/>
          <w:sz w:val="22"/>
          <w:szCs w:val="22"/>
        </w:rPr>
        <w:t>Función de conmutación de capa 2</w:t>
      </w:r>
    </w:p>
    <w:p w14:paraId="19B511EE" w14:textId="77777777" w:rsidR="001E4645" w:rsidRPr="00C30BF9" w:rsidRDefault="001E4645" w:rsidP="002A1688">
      <w:pPr>
        <w:pStyle w:val="ListParagraph"/>
        <w:numPr>
          <w:ilvl w:val="0"/>
          <w:numId w:val="20"/>
        </w:numPr>
        <w:jc w:val="both"/>
        <w:rPr>
          <w:iCs/>
          <w:sz w:val="22"/>
          <w:szCs w:val="22"/>
        </w:rPr>
      </w:pPr>
      <w:r w:rsidRPr="00C30BF9">
        <w:rPr>
          <w:iCs/>
          <w:sz w:val="22"/>
          <w:szCs w:val="22"/>
        </w:rPr>
        <w:t xml:space="preserve">Función de conmutación de capa 3 </w:t>
      </w:r>
      <w:r w:rsidRPr="00C30BF9">
        <w:rPr>
          <w:rFonts w:ascii="MS Mincho" w:eastAsia="MS Mincho" w:hAnsi="MS Mincho" w:cs="MS Mincho"/>
          <w:iCs/>
          <w:sz w:val="22"/>
          <w:szCs w:val="22"/>
        </w:rPr>
        <w:t>（</w:t>
      </w:r>
      <w:r w:rsidRPr="00C30BF9">
        <w:rPr>
          <w:iCs/>
          <w:sz w:val="22"/>
          <w:szCs w:val="22"/>
        </w:rPr>
        <w:t>en desarrollo</w:t>
      </w:r>
      <w:r w:rsidRPr="00C30BF9">
        <w:rPr>
          <w:rFonts w:ascii="MS Mincho" w:eastAsia="MS Mincho" w:hAnsi="MS Mincho" w:cs="MS Mincho"/>
          <w:iCs/>
          <w:sz w:val="22"/>
          <w:szCs w:val="22"/>
        </w:rPr>
        <w:t>）</w:t>
      </w:r>
    </w:p>
    <w:p w14:paraId="527DA5E9" w14:textId="77777777" w:rsidR="001E4645" w:rsidRPr="00C30BF9" w:rsidRDefault="001E4645" w:rsidP="002A1688">
      <w:pPr>
        <w:pStyle w:val="ListParagraph"/>
        <w:numPr>
          <w:ilvl w:val="0"/>
          <w:numId w:val="20"/>
        </w:numPr>
        <w:jc w:val="both"/>
        <w:rPr>
          <w:iCs/>
          <w:sz w:val="22"/>
          <w:szCs w:val="22"/>
        </w:rPr>
      </w:pPr>
      <w:r w:rsidRPr="00C30BF9">
        <w:rPr>
          <w:iCs/>
          <w:sz w:val="22"/>
          <w:szCs w:val="22"/>
        </w:rPr>
        <w:t>Garantía QOS</w:t>
      </w:r>
    </w:p>
    <w:p w14:paraId="6C35CB73" w14:textId="3952BC4E" w:rsidR="00F45173" w:rsidRPr="00C30BF9" w:rsidRDefault="001E4645" w:rsidP="002A1688">
      <w:pPr>
        <w:pStyle w:val="ListParagraph"/>
        <w:numPr>
          <w:ilvl w:val="0"/>
          <w:numId w:val="20"/>
        </w:numPr>
        <w:jc w:val="both"/>
        <w:rPr>
          <w:iCs/>
          <w:sz w:val="22"/>
          <w:szCs w:val="22"/>
        </w:rPr>
      </w:pPr>
      <w:r w:rsidRPr="00C30BF9">
        <w:rPr>
          <w:iCs/>
          <w:sz w:val="22"/>
          <w:szCs w:val="22"/>
        </w:rPr>
        <w:t>Sistema de gestión fácil de usar</w:t>
      </w:r>
    </w:p>
    <w:p w14:paraId="1303E834" w14:textId="77777777" w:rsidR="002C1FA9" w:rsidRPr="00C30BF9" w:rsidRDefault="002C1FA9" w:rsidP="001E4645">
      <w:pPr>
        <w:jc w:val="both"/>
        <w:rPr>
          <w:iCs/>
          <w:sz w:val="22"/>
          <w:szCs w:val="22"/>
        </w:rPr>
      </w:pPr>
    </w:p>
    <w:p w14:paraId="29B61643" w14:textId="77777777" w:rsidR="000952A4" w:rsidRPr="00C30BF9" w:rsidRDefault="000952A4" w:rsidP="00F47BCC">
      <w:pPr>
        <w:wordWrap w:val="0"/>
        <w:rPr>
          <w:rFonts w:ascii="Arial" w:hAnsi="Arial" w:cs="Arial"/>
          <w:b/>
          <w:bCs/>
          <w:sz w:val="21"/>
          <w:szCs w:val="21"/>
          <w:lang w:eastAsia="es-EC"/>
        </w:rPr>
        <w:sectPr w:rsidR="000952A4" w:rsidRPr="00C30BF9" w:rsidSect="00006224">
          <w:type w:val="continuous"/>
          <w:pgSz w:w="12240" w:h="15840"/>
          <w:pgMar w:top="1418" w:right="1134" w:bottom="1134" w:left="1418" w:header="567" w:footer="567" w:gutter="0"/>
          <w:cols w:num="2" w:space="567"/>
          <w:docGrid w:linePitch="360"/>
        </w:sectPr>
      </w:pPr>
    </w:p>
    <w:p w14:paraId="0AD64A19" w14:textId="2D3BA6C8" w:rsidR="000952A4" w:rsidRPr="00C30BF9" w:rsidRDefault="000952A4" w:rsidP="000952A4">
      <w:pPr>
        <w:pStyle w:val="Caption"/>
        <w:keepNext/>
        <w:jc w:val="center"/>
      </w:pPr>
      <w:r w:rsidRPr="00C30BF9">
        <w:t xml:space="preserve">Fig. </w:t>
      </w:r>
      <w:r w:rsidR="002706A9">
        <w:fldChar w:fldCharType="begin"/>
      </w:r>
      <w:r w:rsidR="002706A9">
        <w:instrText xml:space="preserve"> SEQ Fig. \* ARABIC </w:instrText>
      </w:r>
      <w:r w:rsidR="002706A9">
        <w:fldChar w:fldCharType="separate"/>
      </w:r>
      <w:r w:rsidR="00A56FB0">
        <w:rPr>
          <w:noProof/>
        </w:rPr>
        <w:t>7</w:t>
      </w:r>
      <w:r w:rsidR="002706A9">
        <w:rPr>
          <w:noProof/>
        </w:rPr>
        <w:fldChar w:fldCharType="end"/>
      </w:r>
      <w:r w:rsidRPr="00C30BF9">
        <w:t xml:space="preserve">. Especificaciones </w:t>
      </w:r>
      <w:r w:rsidR="00B56980" w:rsidRPr="00C30BF9">
        <w:t xml:space="preserve">técnicas </w:t>
      </w:r>
      <w:r w:rsidR="00F96A7D">
        <w:t xml:space="preserve">del equipo </w:t>
      </w:r>
      <w:r w:rsidR="00B56980" w:rsidRPr="00C30BF9">
        <w:t>8</w:t>
      </w:r>
      <w:r w:rsidRPr="00C30BF9">
        <w:t>PON GPON OLT.</w:t>
      </w:r>
      <w:r w:rsidR="003375A1" w:rsidRPr="00C30BF9">
        <w:t xml:space="preserve"> [6]</w:t>
      </w:r>
    </w:p>
    <w:tbl>
      <w:tblPr>
        <w:tblStyle w:val="TableGrid"/>
        <w:tblW w:w="0" w:type="auto"/>
        <w:tblLook w:val="04A0" w:firstRow="1" w:lastRow="0" w:firstColumn="1" w:lastColumn="0" w:noHBand="0" w:noVBand="1"/>
      </w:tblPr>
      <w:tblGrid>
        <w:gridCol w:w="2412"/>
        <w:gridCol w:w="2559"/>
        <w:gridCol w:w="2432"/>
        <w:gridCol w:w="2275"/>
      </w:tblGrid>
      <w:tr w:rsidR="00D2709B" w:rsidRPr="00C30BF9" w14:paraId="7315A6BB" w14:textId="77777777" w:rsidTr="00B56980">
        <w:tc>
          <w:tcPr>
            <w:tcW w:w="0" w:type="auto"/>
            <w:gridSpan w:val="4"/>
            <w:hideMark/>
          </w:tcPr>
          <w:p w14:paraId="53D02483" w14:textId="2B424DF9" w:rsidR="00D2709B" w:rsidRPr="00C30BF9" w:rsidRDefault="00D2709B" w:rsidP="00F47BCC">
            <w:pPr>
              <w:wordWrap w:val="0"/>
              <w:rPr>
                <w:color w:val="666666"/>
                <w:sz w:val="20"/>
                <w:szCs w:val="20"/>
                <w:lang w:eastAsia="es-EC"/>
              </w:rPr>
            </w:pPr>
            <w:r w:rsidRPr="00C30BF9">
              <w:rPr>
                <w:b/>
                <w:bCs/>
                <w:sz w:val="20"/>
                <w:szCs w:val="20"/>
                <w:lang w:eastAsia="es-EC"/>
              </w:rPr>
              <w:t>Especificación</w:t>
            </w:r>
          </w:p>
        </w:tc>
      </w:tr>
      <w:tr w:rsidR="00D2709B" w:rsidRPr="00C30BF9" w14:paraId="03D8B2B1" w14:textId="77777777" w:rsidTr="00B56980">
        <w:tc>
          <w:tcPr>
            <w:tcW w:w="0" w:type="auto"/>
            <w:hideMark/>
          </w:tcPr>
          <w:p w14:paraId="20AA46CD"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Tamaño</w:t>
            </w:r>
          </w:p>
        </w:tc>
        <w:tc>
          <w:tcPr>
            <w:tcW w:w="0" w:type="auto"/>
            <w:gridSpan w:val="3"/>
            <w:hideMark/>
          </w:tcPr>
          <w:p w14:paraId="3F6AEB7B"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440 mm (largo) * 391 mm (ancho) * 44 mm (alto)</w:t>
            </w:r>
          </w:p>
        </w:tc>
      </w:tr>
      <w:tr w:rsidR="00D2709B" w:rsidRPr="00C30BF9" w14:paraId="7325DF6D" w14:textId="77777777" w:rsidTr="00B56980">
        <w:tc>
          <w:tcPr>
            <w:tcW w:w="0" w:type="auto"/>
            <w:hideMark/>
          </w:tcPr>
          <w:p w14:paraId="2B4BDE15"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Peso</w:t>
            </w:r>
          </w:p>
        </w:tc>
        <w:tc>
          <w:tcPr>
            <w:tcW w:w="0" w:type="auto"/>
            <w:gridSpan w:val="3"/>
            <w:hideMark/>
          </w:tcPr>
          <w:p w14:paraId="1893A4CC"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4 kg</w:t>
            </w:r>
          </w:p>
        </w:tc>
      </w:tr>
      <w:tr w:rsidR="00D2709B" w:rsidRPr="00C30BF9" w14:paraId="07CA1B59" w14:textId="77777777" w:rsidTr="00B56980">
        <w:tc>
          <w:tcPr>
            <w:tcW w:w="0" w:type="auto"/>
            <w:hideMark/>
          </w:tcPr>
          <w:p w14:paraId="0EF95714"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 xml:space="preserve">Ancho de banda del </w:t>
            </w:r>
            <w:proofErr w:type="spellStart"/>
            <w:r w:rsidRPr="00C30BF9">
              <w:rPr>
                <w:color w:val="000000"/>
                <w:sz w:val="20"/>
                <w:szCs w:val="20"/>
                <w:lang w:eastAsia="es-EC"/>
              </w:rPr>
              <w:t>backplane</w:t>
            </w:r>
            <w:proofErr w:type="spellEnd"/>
          </w:p>
        </w:tc>
        <w:tc>
          <w:tcPr>
            <w:tcW w:w="0" w:type="auto"/>
            <w:gridSpan w:val="3"/>
            <w:hideMark/>
          </w:tcPr>
          <w:p w14:paraId="0E8E651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96G</w:t>
            </w:r>
          </w:p>
        </w:tc>
      </w:tr>
      <w:tr w:rsidR="00D2709B" w:rsidRPr="00C30BF9" w14:paraId="3E8FB3F1" w14:textId="77777777" w:rsidTr="00B56980">
        <w:tc>
          <w:tcPr>
            <w:tcW w:w="0" w:type="auto"/>
            <w:hideMark/>
          </w:tcPr>
          <w:p w14:paraId="6F87EAF0"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 xml:space="preserve">Poder </w:t>
            </w:r>
            <w:proofErr w:type="spellStart"/>
            <w:r w:rsidRPr="00C30BF9">
              <w:rPr>
                <w:color w:val="000000"/>
                <w:sz w:val="20"/>
                <w:szCs w:val="20"/>
                <w:lang w:eastAsia="es-EC"/>
              </w:rPr>
              <w:t>maximo</w:t>
            </w:r>
            <w:proofErr w:type="spellEnd"/>
          </w:p>
        </w:tc>
        <w:tc>
          <w:tcPr>
            <w:tcW w:w="0" w:type="auto"/>
            <w:gridSpan w:val="3"/>
            <w:hideMark/>
          </w:tcPr>
          <w:p w14:paraId="4C4CEF93"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70W</w:t>
            </w:r>
          </w:p>
        </w:tc>
      </w:tr>
      <w:tr w:rsidR="00D2709B" w:rsidRPr="00C30BF9" w14:paraId="616809D6" w14:textId="77777777" w:rsidTr="00B56980">
        <w:trPr>
          <w:trHeight w:val="345"/>
        </w:trPr>
        <w:tc>
          <w:tcPr>
            <w:tcW w:w="0" w:type="auto"/>
            <w:vMerge w:val="restart"/>
            <w:hideMark/>
          </w:tcPr>
          <w:p w14:paraId="29F700B7"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Ambiente de trabajo</w:t>
            </w:r>
          </w:p>
        </w:tc>
        <w:tc>
          <w:tcPr>
            <w:tcW w:w="0" w:type="auto"/>
            <w:hideMark/>
          </w:tcPr>
          <w:p w14:paraId="03E32FF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Temperatura de trabajo</w:t>
            </w:r>
          </w:p>
        </w:tc>
        <w:tc>
          <w:tcPr>
            <w:tcW w:w="0" w:type="auto"/>
            <w:gridSpan w:val="2"/>
            <w:hideMark/>
          </w:tcPr>
          <w:p w14:paraId="3DB4F000" w14:textId="77777777" w:rsidR="00D2709B" w:rsidRPr="00C30BF9" w:rsidRDefault="00D2709B" w:rsidP="00F47BCC">
            <w:pPr>
              <w:wordWrap w:val="0"/>
              <w:rPr>
                <w:color w:val="666666"/>
                <w:sz w:val="20"/>
                <w:szCs w:val="20"/>
                <w:lang w:eastAsia="es-EC"/>
              </w:rPr>
            </w:pPr>
            <w:r w:rsidRPr="00C30BF9">
              <w:rPr>
                <w:sz w:val="20"/>
                <w:szCs w:val="20"/>
                <w:lang w:eastAsia="es-EC"/>
              </w:rPr>
              <w:t>0</w:t>
            </w:r>
            <w:r w:rsidRPr="00C30BF9">
              <w:rPr>
                <w:rFonts w:eastAsia="SimSun"/>
                <w:sz w:val="20"/>
                <w:szCs w:val="20"/>
                <w:lang w:eastAsia="es-EC"/>
              </w:rPr>
              <w:t>～</w:t>
            </w:r>
            <w:r w:rsidRPr="00C30BF9">
              <w:rPr>
                <w:sz w:val="20"/>
                <w:szCs w:val="20"/>
                <w:lang w:eastAsia="es-EC"/>
              </w:rPr>
              <w:t>50</w:t>
            </w:r>
            <w:r w:rsidRPr="00C30BF9">
              <w:rPr>
                <w:rFonts w:eastAsia="SimSun"/>
                <w:sz w:val="20"/>
                <w:szCs w:val="20"/>
                <w:lang w:eastAsia="es-EC"/>
              </w:rPr>
              <w:t>℃</w:t>
            </w:r>
          </w:p>
        </w:tc>
      </w:tr>
      <w:tr w:rsidR="00D2709B" w:rsidRPr="00C30BF9" w14:paraId="509CB818" w14:textId="77777777" w:rsidTr="00B56980">
        <w:tc>
          <w:tcPr>
            <w:tcW w:w="0" w:type="auto"/>
            <w:vMerge/>
            <w:hideMark/>
          </w:tcPr>
          <w:p w14:paraId="6F4E4EC6" w14:textId="77777777" w:rsidR="00D2709B" w:rsidRPr="00C30BF9" w:rsidRDefault="00D2709B" w:rsidP="00F47BCC">
            <w:pPr>
              <w:rPr>
                <w:color w:val="666666"/>
                <w:sz w:val="20"/>
                <w:szCs w:val="20"/>
                <w:lang w:eastAsia="es-EC"/>
              </w:rPr>
            </w:pPr>
          </w:p>
        </w:tc>
        <w:tc>
          <w:tcPr>
            <w:tcW w:w="0" w:type="auto"/>
            <w:hideMark/>
          </w:tcPr>
          <w:p w14:paraId="2A3101A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Temperatura de almacenamiento</w:t>
            </w:r>
          </w:p>
        </w:tc>
        <w:tc>
          <w:tcPr>
            <w:tcW w:w="0" w:type="auto"/>
            <w:gridSpan w:val="2"/>
            <w:hideMark/>
          </w:tcPr>
          <w:p w14:paraId="351A64E0" w14:textId="77777777" w:rsidR="00D2709B" w:rsidRPr="00C30BF9" w:rsidRDefault="00D2709B" w:rsidP="00F47BCC">
            <w:pPr>
              <w:wordWrap w:val="0"/>
              <w:rPr>
                <w:color w:val="666666"/>
                <w:sz w:val="20"/>
                <w:szCs w:val="20"/>
                <w:lang w:eastAsia="es-EC"/>
              </w:rPr>
            </w:pPr>
            <w:r w:rsidRPr="00C30BF9">
              <w:rPr>
                <w:sz w:val="20"/>
                <w:szCs w:val="20"/>
                <w:lang w:eastAsia="es-EC"/>
              </w:rPr>
              <w:t>-40</w:t>
            </w:r>
            <w:r w:rsidRPr="00C30BF9">
              <w:rPr>
                <w:rFonts w:eastAsia="SimSun"/>
                <w:sz w:val="20"/>
                <w:szCs w:val="20"/>
                <w:lang w:eastAsia="es-EC"/>
              </w:rPr>
              <w:t>～</w:t>
            </w:r>
            <w:r w:rsidRPr="00C30BF9">
              <w:rPr>
                <w:sz w:val="20"/>
                <w:szCs w:val="20"/>
                <w:lang w:eastAsia="es-EC"/>
              </w:rPr>
              <w:t>85</w:t>
            </w:r>
            <w:r w:rsidRPr="00C30BF9">
              <w:rPr>
                <w:rFonts w:eastAsia="SimSun"/>
                <w:sz w:val="20"/>
                <w:szCs w:val="20"/>
                <w:lang w:eastAsia="es-EC"/>
              </w:rPr>
              <w:t>℃</w:t>
            </w:r>
            <w:r w:rsidRPr="00C30BF9">
              <w:rPr>
                <w:sz w:val="20"/>
                <w:szCs w:val="20"/>
                <w:lang w:eastAsia="es-EC"/>
              </w:rPr>
              <w:t>Relativo</w:t>
            </w:r>
          </w:p>
        </w:tc>
      </w:tr>
      <w:tr w:rsidR="00D2709B" w:rsidRPr="00C30BF9" w14:paraId="35EB9F8C" w14:textId="77777777" w:rsidTr="00B56980">
        <w:tc>
          <w:tcPr>
            <w:tcW w:w="0" w:type="auto"/>
            <w:vMerge/>
            <w:hideMark/>
          </w:tcPr>
          <w:p w14:paraId="274F5EF1" w14:textId="77777777" w:rsidR="00D2709B" w:rsidRPr="00C30BF9" w:rsidRDefault="00D2709B" w:rsidP="00F47BCC">
            <w:pPr>
              <w:rPr>
                <w:color w:val="666666"/>
                <w:sz w:val="20"/>
                <w:szCs w:val="20"/>
                <w:lang w:eastAsia="es-EC"/>
              </w:rPr>
            </w:pPr>
          </w:p>
        </w:tc>
        <w:tc>
          <w:tcPr>
            <w:tcW w:w="0" w:type="auto"/>
            <w:hideMark/>
          </w:tcPr>
          <w:p w14:paraId="2AF9FE72"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Humedad relativa</w:t>
            </w:r>
          </w:p>
        </w:tc>
        <w:tc>
          <w:tcPr>
            <w:tcW w:w="0" w:type="auto"/>
            <w:gridSpan w:val="2"/>
            <w:hideMark/>
          </w:tcPr>
          <w:p w14:paraId="53A32C69" w14:textId="77777777" w:rsidR="00D2709B" w:rsidRPr="00C30BF9" w:rsidRDefault="00D2709B" w:rsidP="00F47BCC">
            <w:pPr>
              <w:wordWrap w:val="0"/>
              <w:rPr>
                <w:color w:val="666666"/>
                <w:sz w:val="20"/>
                <w:szCs w:val="20"/>
                <w:lang w:eastAsia="es-EC"/>
              </w:rPr>
            </w:pPr>
            <w:r w:rsidRPr="00C30BF9">
              <w:rPr>
                <w:sz w:val="20"/>
                <w:szCs w:val="20"/>
                <w:lang w:eastAsia="es-EC"/>
              </w:rPr>
              <w:t>5</w:t>
            </w:r>
            <w:r w:rsidRPr="00C30BF9">
              <w:rPr>
                <w:rFonts w:eastAsia="SimSun"/>
                <w:sz w:val="20"/>
                <w:szCs w:val="20"/>
                <w:lang w:eastAsia="es-EC"/>
              </w:rPr>
              <w:t>～</w:t>
            </w:r>
            <w:r w:rsidRPr="00C30BF9">
              <w:rPr>
                <w:sz w:val="20"/>
                <w:szCs w:val="20"/>
                <w:lang w:eastAsia="es-EC"/>
              </w:rPr>
              <w:t>90% (sin condensación)</w:t>
            </w:r>
          </w:p>
        </w:tc>
      </w:tr>
      <w:tr w:rsidR="00D2709B" w:rsidRPr="00C30BF9" w14:paraId="7A9B2738" w14:textId="77777777" w:rsidTr="00B56980">
        <w:tc>
          <w:tcPr>
            <w:tcW w:w="0" w:type="auto"/>
            <w:vMerge w:val="restart"/>
            <w:hideMark/>
          </w:tcPr>
          <w:p w14:paraId="2B548AD0"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Fuente de alimentación</w:t>
            </w:r>
          </w:p>
        </w:tc>
        <w:tc>
          <w:tcPr>
            <w:tcW w:w="0" w:type="auto"/>
            <w:hideMark/>
          </w:tcPr>
          <w:p w14:paraId="655E15F1"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220VAC</w:t>
            </w:r>
          </w:p>
        </w:tc>
        <w:tc>
          <w:tcPr>
            <w:tcW w:w="0" w:type="auto"/>
            <w:gridSpan w:val="2"/>
            <w:hideMark/>
          </w:tcPr>
          <w:p w14:paraId="657CAA39" w14:textId="77777777" w:rsidR="00D2709B" w:rsidRPr="00C30BF9" w:rsidRDefault="00D2709B" w:rsidP="00F47BCC">
            <w:pPr>
              <w:wordWrap w:val="0"/>
              <w:rPr>
                <w:color w:val="666666"/>
                <w:sz w:val="20"/>
                <w:szCs w:val="20"/>
                <w:lang w:eastAsia="es-EC"/>
              </w:rPr>
            </w:pPr>
            <w:r w:rsidRPr="00C30BF9">
              <w:rPr>
                <w:sz w:val="20"/>
                <w:szCs w:val="20"/>
                <w:lang w:eastAsia="es-EC"/>
              </w:rPr>
              <w:t>CA: 90 V</w:t>
            </w:r>
            <w:r w:rsidRPr="00C30BF9">
              <w:rPr>
                <w:rFonts w:eastAsia="SimSun"/>
                <w:sz w:val="20"/>
                <w:szCs w:val="20"/>
                <w:lang w:eastAsia="es-EC"/>
              </w:rPr>
              <w:t>～</w:t>
            </w:r>
            <w:r w:rsidRPr="00C30BF9">
              <w:rPr>
                <w:sz w:val="20"/>
                <w:szCs w:val="20"/>
                <w:lang w:eastAsia="es-EC"/>
              </w:rPr>
              <w:t>240V</w:t>
            </w:r>
            <w:r w:rsidRPr="00C30BF9">
              <w:rPr>
                <w:rFonts w:eastAsia="SimSun"/>
                <w:sz w:val="20"/>
                <w:szCs w:val="20"/>
                <w:lang w:eastAsia="es-EC"/>
              </w:rPr>
              <w:t>，</w:t>
            </w:r>
            <w:r w:rsidRPr="00C30BF9">
              <w:rPr>
                <w:sz w:val="20"/>
                <w:szCs w:val="20"/>
                <w:lang w:eastAsia="es-EC"/>
              </w:rPr>
              <w:t>47/63 Hz</w:t>
            </w:r>
          </w:p>
        </w:tc>
      </w:tr>
      <w:tr w:rsidR="00D2709B" w:rsidRPr="00C30BF9" w14:paraId="06EF1736" w14:textId="77777777" w:rsidTr="00B56980">
        <w:tc>
          <w:tcPr>
            <w:tcW w:w="0" w:type="auto"/>
            <w:vMerge/>
            <w:hideMark/>
          </w:tcPr>
          <w:p w14:paraId="2D3C795E" w14:textId="77777777" w:rsidR="00D2709B" w:rsidRPr="00C30BF9" w:rsidRDefault="00D2709B" w:rsidP="00F47BCC">
            <w:pPr>
              <w:rPr>
                <w:color w:val="666666"/>
                <w:sz w:val="20"/>
                <w:szCs w:val="20"/>
                <w:lang w:eastAsia="es-EC"/>
              </w:rPr>
            </w:pPr>
          </w:p>
        </w:tc>
        <w:tc>
          <w:tcPr>
            <w:tcW w:w="0" w:type="auto"/>
            <w:hideMark/>
          </w:tcPr>
          <w:p w14:paraId="0408E5E4"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-48DC</w:t>
            </w:r>
          </w:p>
        </w:tc>
        <w:tc>
          <w:tcPr>
            <w:tcW w:w="0" w:type="auto"/>
            <w:gridSpan w:val="2"/>
            <w:hideMark/>
          </w:tcPr>
          <w:p w14:paraId="64680E07" w14:textId="77777777" w:rsidR="00D2709B" w:rsidRPr="00C30BF9" w:rsidRDefault="00D2709B" w:rsidP="00F47BCC">
            <w:pPr>
              <w:wordWrap w:val="0"/>
              <w:rPr>
                <w:color w:val="666666"/>
                <w:sz w:val="20"/>
                <w:szCs w:val="20"/>
                <w:lang w:eastAsia="es-EC"/>
              </w:rPr>
            </w:pPr>
            <w:r w:rsidRPr="00C30BF9">
              <w:rPr>
                <w:sz w:val="20"/>
                <w:szCs w:val="20"/>
                <w:lang w:eastAsia="es-EC"/>
              </w:rPr>
              <w:t>CC: -36 V</w:t>
            </w:r>
            <w:r w:rsidRPr="00C30BF9">
              <w:rPr>
                <w:rFonts w:eastAsia="SimSun"/>
                <w:sz w:val="20"/>
                <w:szCs w:val="20"/>
                <w:lang w:eastAsia="es-EC"/>
              </w:rPr>
              <w:t>～</w:t>
            </w:r>
            <w:r w:rsidRPr="00C30BF9">
              <w:rPr>
                <w:sz w:val="20"/>
                <w:szCs w:val="20"/>
                <w:lang w:eastAsia="es-EC"/>
              </w:rPr>
              <w:t>-72V</w:t>
            </w:r>
          </w:p>
        </w:tc>
      </w:tr>
      <w:tr w:rsidR="00D2709B" w:rsidRPr="00C30BF9" w14:paraId="2328F6CF" w14:textId="77777777" w:rsidTr="00B56980">
        <w:trPr>
          <w:trHeight w:val="240"/>
        </w:trPr>
        <w:tc>
          <w:tcPr>
            <w:tcW w:w="0" w:type="auto"/>
            <w:vMerge w:val="restart"/>
            <w:hideMark/>
          </w:tcPr>
          <w:p w14:paraId="1D5A1EFA"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Rack de gestión</w:t>
            </w:r>
          </w:p>
        </w:tc>
        <w:tc>
          <w:tcPr>
            <w:tcW w:w="0" w:type="auto"/>
            <w:hideMark/>
          </w:tcPr>
          <w:p w14:paraId="256324AE"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Escribe</w:t>
            </w:r>
          </w:p>
        </w:tc>
        <w:tc>
          <w:tcPr>
            <w:tcW w:w="0" w:type="auto"/>
            <w:gridSpan w:val="2"/>
            <w:hideMark/>
          </w:tcPr>
          <w:p w14:paraId="6782E21A"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Caja estándar 1U de 19 pulgadas</w:t>
            </w:r>
          </w:p>
        </w:tc>
      </w:tr>
      <w:tr w:rsidR="00D2709B" w:rsidRPr="00C30BF9" w14:paraId="1D48698E" w14:textId="77777777" w:rsidTr="00B56980">
        <w:tc>
          <w:tcPr>
            <w:tcW w:w="0" w:type="auto"/>
            <w:vMerge/>
            <w:hideMark/>
          </w:tcPr>
          <w:p w14:paraId="7591243C" w14:textId="77777777" w:rsidR="00D2709B" w:rsidRPr="00C30BF9" w:rsidRDefault="00D2709B" w:rsidP="00F47BCC">
            <w:pPr>
              <w:rPr>
                <w:color w:val="666666"/>
                <w:sz w:val="20"/>
                <w:szCs w:val="20"/>
                <w:lang w:eastAsia="es-EC"/>
              </w:rPr>
            </w:pPr>
          </w:p>
        </w:tc>
        <w:tc>
          <w:tcPr>
            <w:tcW w:w="0" w:type="auto"/>
            <w:hideMark/>
          </w:tcPr>
          <w:p w14:paraId="5C28051C"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Espacio</w:t>
            </w:r>
            <w:r w:rsidRPr="00C30BF9">
              <w:rPr>
                <w:color w:val="000000"/>
                <w:sz w:val="20"/>
                <w:szCs w:val="20"/>
                <w:lang w:eastAsia="es-EC"/>
              </w:rPr>
              <w:br/>
            </w:r>
          </w:p>
        </w:tc>
        <w:tc>
          <w:tcPr>
            <w:tcW w:w="0" w:type="auto"/>
            <w:gridSpan w:val="2"/>
            <w:hideMark/>
          </w:tcPr>
          <w:p w14:paraId="0658F1F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2 ranuras para módulo de potencia</w:t>
            </w:r>
          </w:p>
        </w:tc>
      </w:tr>
      <w:tr w:rsidR="00D2709B" w:rsidRPr="00C30BF9" w14:paraId="39988277" w14:textId="77777777" w:rsidTr="00B56980">
        <w:tc>
          <w:tcPr>
            <w:tcW w:w="0" w:type="auto"/>
            <w:hideMark/>
          </w:tcPr>
          <w:p w14:paraId="7E061C9D"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Puerto USB</w:t>
            </w:r>
          </w:p>
        </w:tc>
        <w:tc>
          <w:tcPr>
            <w:tcW w:w="0" w:type="auto"/>
            <w:gridSpan w:val="3"/>
            <w:hideMark/>
          </w:tcPr>
          <w:p w14:paraId="4B849D6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1 interfaz tipo C</w:t>
            </w:r>
          </w:p>
        </w:tc>
      </w:tr>
      <w:tr w:rsidR="00D2709B" w:rsidRPr="00C30BF9" w14:paraId="3F0EA2B4" w14:textId="77777777" w:rsidTr="00B56980">
        <w:tc>
          <w:tcPr>
            <w:tcW w:w="0" w:type="auto"/>
            <w:hideMark/>
          </w:tcPr>
          <w:p w14:paraId="2AD1F296"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Puerto de administración</w:t>
            </w:r>
          </w:p>
        </w:tc>
        <w:tc>
          <w:tcPr>
            <w:tcW w:w="0" w:type="auto"/>
            <w:gridSpan w:val="3"/>
            <w:hideMark/>
          </w:tcPr>
          <w:p w14:paraId="535438C9"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1 puerto Ethernet fuera de banda 100 / 1000BASE-Tx</w:t>
            </w:r>
          </w:p>
          <w:p w14:paraId="61135E1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1 puerto de administración local CONSOLA</w:t>
            </w:r>
          </w:p>
        </w:tc>
      </w:tr>
      <w:tr w:rsidR="00D2709B" w:rsidRPr="00C30BF9" w14:paraId="4BDBA31E" w14:textId="77777777" w:rsidTr="00B56980">
        <w:tc>
          <w:tcPr>
            <w:tcW w:w="0" w:type="auto"/>
            <w:vMerge w:val="restart"/>
            <w:hideMark/>
          </w:tcPr>
          <w:p w14:paraId="2F84AC42"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Puerto de enlace ascendente</w:t>
            </w:r>
          </w:p>
        </w:tc>
        <w:tc>
          <w:tcPr>
            <w:tcW w:w="0" w:type="auto"/>
            <w:vMerge w:val="restart"/>
            <w:hideMark/>
          </w:tcPr>
          <w:p w14:paraId="0FD123CA"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Puerto COMBO</w:t>
            </w:r>
          </w:p>
        </w:tc>
        <w:tc>
          <w:tcPr>
            <w:tcW w:w="0" w:type="auto"/>
            <w:gridSpan w:val="2"/>
            <w:hideMark/>
          </w:tcPr>
          <w:p w14:paraId="6556BE9E"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4 puertos Ethernet de negociación automática 10/100 / 1000M</w:t>
            </w:r>
          </w:p>
        </w:tc>
      </w:tr>
      <w:tr w:rsidR="00D2709B" w:rsidRPr="00C30BF9" w14:paraId="71FBD03E" w14:textId="77777777" w:rsidTr="00B56980">
        <w:tc>
          <w:tcPr>
            <w:tcW w:w="0" w:type="auto"/>
            <w:vMerge/>
            <w:hideMark/>
          </w:tcPr>
          <w:p w14:paraId="440D8912" w14:textId="77777777" w:rsidR="00D2709B" w:rsidRPr="00C30BF9" w:rsidRDefault="00D2709B" w:rsidP="00F47BCC">
            <w:pPr>
              <w:rPr>
                <w:color w:val="666666"/>
                <w:sz w:val="20"/>
                <w:szCs w:val="20"/>
                <w:lang w:eastAsia="es-EC"/>
              </w:rPr>
            </w:pPr>
          </w:p>
        </w:tc>
        <w:tc>
          <w:tcPr>
            <w:tcW w:w="0" w:type="auto"/>
            <w:vMerge/>
            <w:hideMark/>
          </w:tcPr>
          <w:p w14:paraId="565042D7" w14:textId="77777777" w:rsidR="00D2709B" w:rsidRPr="00C30BF9" w:rsidRDefault="00D2709B" w:rsidP="00F47BCC">
            <w:pPr>
              <w:rPr>
                <w:color w:val="666666"/>
                <w:sz w:val="20"/>
                <w:szCs w:val="20"/>
                <w:lang w:eastAsia="es-EC"/>
              </w:rPr>
            </w:pPr>
          </w:p>
        </w:tc>
        <w:tc>
          <w:tcPr>
            <w:tcW w:w="0" w:type="auto"/>
            <w:gridSpan w:val="2"/>
            <w:hideMark/>
          </w:tcPr>
          <w:p w14:paraId="602120F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4 interfaces SFP</w:t>
            </w:r>
          </w:p>
        </w:tc>
      </w:tr>
      <w:tr w:rsidR="00D2709B" w:rsidRPr="00C30BF9" w14:paraId="0602008A" w14:textId="77777777" w:rsidTr="00B56980">
        <w:tc>
          <w:tcPr>
            <w:tcW w:w="0" w:type="auto"/>
            <w:vMerge/>
            <w:hideMark/>
          </w:tcPr>
          <w:p w14:paraId="6470D328" w14:textId="77777777" w:rsidR="00D2709B" w:rsidRPr="00C30BF9" w:rsidRDefault="00D2709B" w:rsidP="00F47BCC">
            <w:pPr>
              <w:rPr>
                <w:color w:val="666666"/>
                <w:sz w:val="20"/>
                <w:szCs w:val="20"/>
                <w:lang w:eastAsia="es-EC"/>
              </w:rPr>
            </w:pPr>
          </w:p>
        </w:tc>
        <w:tc>
          <w:tcPr>
            <w:tcW w:w="0" w:type="auto"/>
            <w:hideMark/>
          </w:tcPr>
          <w:p w14:paraId="57619074"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 xml:space="preserve">10 </w:t>
            </w:r>
            <w:proofErr w:type="gramStart"/>
            <w:r w:rsidRPr="00C30BF9">
              <w:rPr>
                <w:color w:val="000000"/>
                <w:sz w:val="20"/>
                <w:szCs w:val="20"/>
                <w:lang w:eastAsia="es-EC"/>
              </w:rPr>
              <w:t>Gigabit</w:t>
            </w:r>
            <w:proofErr w:type="gramEnd"/>
          </w:p>
        </w:tc>
        <w:tc>
          <w:tcPr>
            <w:tcW w:w="0" w:type="auto"/>
            <w:gridSpan w:val="2"/>
            <w:hideMark/>
          </w:tcPr>
          <w:p w14:paraId="54EF93B2"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2 interfaces SFP +</w:t>
            </w:r>
          </w:p>
        </w:tc>
      </w:tr>
      <w:tr w:rsidR="00D2709B" w:rsidRPr="00C30BF9" w14:paraId="6AABCBBD" w14:textId="77777777" w:rsidTr="00B56980">
        <w:tc>
          <w:tcPr>
            <w:tcW w:w="0" w:type="auto"/>
            <w:vMerge w:val="restart"/>
            <w:hideMark/>
          </w:tcPr>
          <w:p w14:paraId="15DB5EB0"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Puerto PON</w:t>
            </w:r>
          </w:p>
        </w:tc>
        <w:tc>
          <w:tcPr>
            <w:tcW w:w="0" w:type="auto"/>
            <w:hideMark/>
          </w:tcPr>
          <w:p w14:paraId="1BCC5464"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Cantidad</w:t>
            </w:r>
          </w:p>
        </w:tc>
        <w:tc>
          <w:tcPr>
            <w:tcW w:w="0" w:type="auto"/>
            <w:gridSpan w:val="2"/>
            <w:hideMark/>
          </w:tcPr>
          <w:p w14:paraId="08CE3AA0"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8</w:t>
            </w:r>
          </w:p>
        </w:tc>
      </w:tr>
      <w:tr w:rsidR="00D2709B" w:rsidRPr="00C30BF9" w14:paraId="32AAFB34" w14:textId="77777777" w:rsidTr="00B56980">
        <w:tc>
          <w:tcPr>
            <w:tcW w:w="0" w:type="auto"/>
            <w:vMerge/>
            <w:hideMark/>
          </w:tcPr>
          <w:p w14:paraId="5BB3F3AA" w14:textId="77777777" w:rsidR="00D2709B" w:rsidRPr="00C30BF9" w:rsidRDefault="00D2709B" w:rsidP="00F47BCC">
            <w:pPr>
              <w:rPr>
                <w:color w:val="666666"/>
                <w:sz w:val="20"/>
                <w:szCs w:val="20"/>
                <w:lang w:eastAsia="es-EC"/>
              </w:rPr>
            </w:pPr>
          </w:p>
        </w:tc>
        <w:tc>
          <w:tcPr>
            <w:tcW w:w="0" w:type="auto"/>
            <w:hideMark/>
          </w:tcPr>
          <w:p w14:paraId="2197B114"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Interfaz física</w:t>
            </w:r>
          </w:p>
        </w:tc>
        <w:tc>
          <w:tcPr>
            <w:tcW w:w="0" w:type="auto"/>
            <w:gridSpan w:val="2"/>
            <w:hideMark/>
          </w:tcPr>
          <w:p w14:paraId="53710A75"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Ranura SFP</w:t>
            </w:r>
          </w:p>
        </w:tc>
      </w:tr>
      <w:tr w:rsidR="00D2709B" w:rsidRPr="00C30BF9" w14:paraId="1B0B9F87" w14:textId="77777777" w:rsidTr="00B56980">
        <w:tc>
          <w:tcPr>
            <w:tcW w:w="0" w:type="auto"/>
            <w:vMerge/>
            <w:hideMark/>
          </w:tcPr>
          <w:p w14:paraId="6473C56B" w14:textId="77777777" w:rsidR="00D2709B" w:rsidRPr="00C30BF9" w:rsidRDefault="00D2709B" w:rsidP="00F47BCC">
            <w:pPr>
              <w:rPr>
                <w:color w:val="666666"/>
                <w:sz w:val="20"/>
                <w:szCs w:val="20"/>
                <w:lang w:eastAsia="es-EC"/>
              </w:rPr>
            </w:pPr>
          </w:p>
        </w:tc>
        <w:tc>
          <w:tcPr>
            <w:tcW w:w="0" w:type="auto"/>
            <w:hideMark/>
          </w:tcPr>
          <w:p w14:paraId="4869774E"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Tipo de interfaz</w:t>
            </w:r>
          </w:p>
        </w:tc>
        <w:tc>
          <w:tcPr>
            <w:tcW w:w="0" w:type="auto"/>
            <w:gridSpan w:val="2"/>
            <w:hideMark/>
          </w:tcPr>
          <w:p w14:paraId="1112D896"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ITU-TG.984.2 Clase B + / Clase C +</w:t>
            </w:r>
          </w:p>
        </w:tc>
      </w:tr>
      <w:tr w:rsidR="00D2709B" w:rsidRPr="00C30BF9" w14:paraId="25953C6F" w14:textId="77777777" w:rsidTr="00B56980">
        <w:tc>
          <w:tcPr>
            <w:tcW w:w="0" w:type="auto"/>
            <w:vMerge/>
            <w:hideMark/>
          </w:tcPr>
          <w:p w14:paraId="27F3B7E4" w14:textId="77777777" w:rsidR="00D2709B" w:rsidRPr="00C30BF9" w:rsidRDefault="00D2709B" w:rsidP="00F47BCC">
            <w:pPr>
              <w:rPr>
                <w:color w:val="666666"/>
                <w:sz w:val="20"/>
                <w:szCs w:val="20"/>
                <w:lang w:eastAsia="es-EC"/>
              </w:rPr>
            </w:pPr>
          </w:p>
        </w:tc>
        <w:tc>
          <w:tcPr>
            <w:tcW w:w="0" w:type="auto"/>
            <w:hideMark/>
          </w:tcPr>
          <w:p w14:paraId="4BE261F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Relación de división máxima</w:t>
            </w:r>
          </w:p>
        </w:tc>
        <w:tc>
          <w:tcPr>
            <w:tcW w:w="0" w:type="auto"/>
            <w:gridSpan w:val="2"/>
            <w:hideMark/>
          </w:tcPr>
          <w:p w14:paraId="46D64802"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1: 128</w:t>
            </w:r>
          </w:p>
        </w:tc>
      </w:tr>
      <w:tr w:rsidR="00D2709B" w:rsidRPr="00C30BF9" w14:paraId="152AEDE3" w14:textId="77777777" w:rsidTr="00B56980">
        <w:tc>
          <w:tcPr>
            <w:tcW w:w="0" w:type="auto"/>
            <w:vMerge w:val="restart"/>
            <w:hideMark/>
          </w:tcPr>
          <w:p w14:paraId="693C41A4"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Atributo de puerto PON</w:t>
            </w:r>
          </w:p>
          <w:p w14:paraId="47AF302E" w14:textId="77777777" w:rsidR="00D2709B" w:rsidRPr="00C30BF9" w:rsidRDefault="00D2709B" w:rsidP="00F47BCC">
            <w:pPr>
              <w:wordWrap w:val="0"/>
              <w:rPr>
                <w:color w:val="666666"/>
                <w:sz w:val="20"/>
                <w:szCs w:val="20"/>
                <w:lang w:eastAsia="es-EC"/>
              </w:rPr>
            </w:pPr>
          </w:p>
        </w:tc>
        <w:tc>
          <w:tcPr>
            <w:tcW w:w="0" w:type="auto"/>
            <w:hideMark/>
          </w:tcPr>
          <w:p w14:paraId="26D83B5D"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Distancia de transmisión</w:t>
            </w:r>
          </w:p>
        </w:tc>
        <w:tc>
          <w:tcPr>
            <w:tcW w:w="0" w:type="auto"/>
            <w:gridSpan w:val="2"/>
            <w:hideMark/>
          </w:tcPr>
          <w:p w14:paraId="506A32C7"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20KM</w:t>
            </w:r>
          </w:p>
        </w:tc>
      </w:tr>
      <w:tr w:rsidR="00D2709B" w:rsidRPr="00C30BF9" w14:paraId="5EDF7E6D" w14:textId="77777777" w:rsidTr="00B56980">
        <w:tc>
          <w:tcPr>
            <w:tcW w:w="0" w:type="auto"/>
            <w:vMerge/>
            <w:hideMark/>
          </w:tcPr>
          <w:p w14:paraId="2AF4DF07" w14:textId="77777777" w:rsidR="00D2709B" w:rsidRPr="00C30BF9" w:rsidRDefault="00D2709B" w:rsidP="00F47BCC">
            <w:pPr>
              <w:rPr>
                <w:color w:val="666666"/>
                <w:sz w:val="20"/>
                <w:szCs w:val="20"/>
                <w:lang w:eastAsia="es-EC"/>
              </w:rPr>
            </w:pPr>
          </w:p>
        </w:tc>
        <w:tc>
          <w:tcPr>
            <w:tcW w:w="0" w:type="auto"/>
            <w:hideMark/>
          </w:tcPr>
          <w:p w14:paraId="0F1CE6EA"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Tasa de puerto</w:t>
            </w:r>
          </w:p>
        </w:tc>
        <w:tc>
          <w:tcPr>
            <w:tcW w:w="0" w:type="auto"/>
            <w:gridSpan w:val="2"/>
            <w:hideMark/>
          </w:tcPr>
          <w:p w14:paraId="62D34A8A"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Aguas abajo: 2.5 Gbps Aguas arriba: 1.25 Gbps</w:t>
            </w:r>
          </w:p>
        </w:tc>
      </w:tr>
      <w:tr w:rsidR="00D2709B" w:rsidRPr="00C30BF9" w14:paraId="1D82ADB9" w14:textId="77777777" w:rsidTr="00B56980">
        <w:tc>
          <w:tcPr>
            <w:tcW w:w="0" w:type="auto"/>
            <w:vMerge/>
            <w:hideMark/>
          </w:tcPr>
          <w:p w14:paraId="3F0203D3" w14:textId="77777777" w:rsidR="00D2709B" w:rsidRPr="00C30BF9" w:rsidRDefault="00D2709B" w:rsidP="00F47BCC">
            <w:pPr>
              <w:rPr>
                <w:color w:val="666666"/>
                <w:sz w:val="20"/>
                <w:szCs w:val="20"/>
                <w:lang w:eastAsia="es-EC"/>
              </w:rPr>
            </w:pPr>
          </w:p>
        </w:tc>
        <w:tc>
          <w:tcPr>
            <w:tcW w:w="0" w:type="auto"/>
            <w:hideMark/>
          </w:tcPr>
          <w:p w14:paraId="4B598287"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Longitud de onda</w:t>
            </w:r>
          </w:p>
        </w:tc>
        <w:tc>
          <w:tcPr>
            <w:tcW w:w="0" w:type="auto"/>
            <w:gridSpan w:val="2"/>
            <w:hideMark/>
          </w:tcPr>
          <w:p w14:paraId="43F15CD2"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Reenvío: 1490nm Recepción: 1310nm</w:t>
            </w:r>
          </w:p>
        </w:tc>
      </w:tr>
      <w:tr w:rsidR="00D2709B" w:rsidRPr="00C30BF9" w14:paraId="139890D5" w14:textId="77777777" w:rsidTr="00B56980">
        <w:tc>
          <w:tcPr>
            <w:tcW w:w="0" w:type="auto"/>
            <w:vMerge/>
            <w:hideMark/>
          </w:tcPr>
          <w:p w14:paraId="394F45FC" w14:textId="77777777" w:rsidR="00D2709B" w:rsidRPr="00C30BF9" w:rsidRDefault="00D2709B" w:rsidP="00F47BCC">
            <w:pPr>
              <w:rPr>
                <w:color w:val="666666"/>
                <w:sz w:val="20"/>
                <w:szCs w:val="20"/>
                <w:lang w:eastAsia="es-EC"/>
              </w:rPr>
            </w:pPr>
          </w:p>
        </w:tc>
        <w:tc>
          <w:tcPr>
            <w:tcW w:w="0" w:type="auto"/>
            <w:hideMark/>
          </w:tcPr>
          <w:p w14:paraId="313C9BBB"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Tipo de interfaz</w:t>
            </w:r>
          </w:p>
        </w:tc>
        <w:tc>
          <w:tcPr>
            <w:tcW w:w="0" w:type="auto"/>
            <w:gridSpan w:val="2"/>
            <w:hideMark/>
          </w:tcPr>
          <w:p w14:paraId="7D2F1DD6"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SC / UPC</w:t>
            </w:r>
          </w:p>
        </w:tc>
      </w:tr>
      <w:tr w:rsidR="00D2709B" w:rsidRPr="00C30BF9" w14:paraId="0EB09975" w14:textId="77777777" w:rsidTr="00B56980">
        <w:tc>
          <w:tcPr>
            <w:tcW w:w="0" w:type="auto"/>
            <w:vMerge/>
            <w:hideMark/>
          </w:tcPr>
          <w:p w14:paraId="5EF8F90B" w14:textId="77777777" w:rsidR="00D2709B" w:rsidRPr="00C30BF9" w:rsidRDefault="00D2709B" w:rsidP="00F47BCC">
            <w:pPr>
              <w:rPr>
                <w:color w:val="666666"/>
                <w:sz w:val="20"/>
                <w:szCs w:val="20"/>
                <w:lang w:eastAsia="es-EC"/>
              </w:rPr>
            </w:pPr>
          </w:p>
        </w:tc>
        <w:tc>
          <w:tcPr>
            <w:tcW w:w="0" w:type="auto"/>
            <w:hideMark/>
          </w:tcPr>
          <w:p w14:paraId="107707A5"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Tipo de fibra</w:t>
            </w:r>
          </w:p>
        </w:tc>
        <w:tc>
          <w:tcPr>
            <w:tcW w:w="0" w:type="auto"/>
            <w:gridSpan w:val="2"/>
            <w:hideMark/>
          </w:tcPr>
          <w:p w14:paraId="416D06F4"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 xml:space="preserve">SMF de 9/125 </w:t>
            </w:r>
            <w:proofErr w:type="spellStart"/>
            <w:r w:rsidRPr="00C30BF9">
              <w:rPr>
                <w:color w:val="000000"/>
                <w:sz w:val="20"/>
                <w:szCs w:val="20"/>
                <w:lang w:eastAsia="es-EC"/>
              </w:rPr>
              <w:t>μm</w:t>
            </w:r>
            <w:proofErr w:type="spellEnd"/>
            <w:r w:rsidRPr="00C30BF9">
              <w:rPr>
                <w:color w:val="000000"/>
                <w:sz w:val="20"/>
                <w:szCs w:val="20"/>
                <w:lang w:eastAsia="es-EC"/>
              </w:rPr>
              <w:t xml:space="preserve"> (fibra monomodo)</w:t>
            </w:r>
          </w:p>
        </w:tc>
      </w:tr>
      <w:tr w:rsidR="00D2709B" w:rsidRPr="00C30BF9" w14:paraId="329ED8A9" w14:textId="77777777" w:rsidTr="00B56980">
        <w:tc>
          <w:tcPr>
            <w:tcW w:w="0" w:type="auto"/>
            <w:vMerge/>
            <w:hideMark/>
          </w:tcPr>
          <w:p w14:paraId="27FBD6AD" w14:textId="77777777" w:rsidR="00D2709B" w:rsidRPr="00C30BF9" w:rsidRDefault="00D2709B" w:rsidP="00F47BCC">
            <w:pPr>
              <w:rPr>
                <w:color w:val="666666"/>
                <w:sz w:val="20"/>
                <w:szCs w:val="20"/>
                <w:lang w:eastAsia="es-EC"/>
              </w:rPr>
            </w:pPr>
          </w:p>
        </w:tc>
        <w:tc>
          <w:tcPr>
            <w:tcW w:w="0" w:type="auto"/>
            <w:hideMark/>
          </w:tcPr>
          <w:p w14:paraId="03677508"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Potencia de transmisión de luz</w:t>
            </w:r>
          </w:p>
        </w:tc>
        <w:tc>
          <w:tcPr>
            <w:tcW w:w="0" w:type="auto"/>
            <w:hideMark/>
          </w:tcPr>
          <w:p w14:paraId="330160A4" w14:textId="77777777" w:rsidR="00D2709B" w:rsidRPr="00C30BF9" w:rsidRDefault="00D2709B" w:rsidP="00F47BCC">
            <w:pPr>
              <w:wordWrap w:val="0"/>
              <w:rPr>
                <w:color w:val="666666"/>
                <w:sz w:val="20"/>
                <w:szCs w:val="20"/>
                <w:lang w:eastAsia="es-EC"/>
              </w:rPr>
            </w:pPr>
            <w:r w:rsidRPr="00C30BF9">
              <w:rPr>
                <w:sz w:val="20"/>
                <w:szCs w:val="20"/>
                <w:lang w:eastAsia="es-EC"/>
              </w:rPr>
              <w:t>Clase B + +1.5</w:t>
            </w:r>
            <w:r w:rsidRPr="00C30BF9">
              <w:rPr>
                <w:rFonts w:eastAsia="SimSun"/>
                <w:sz w:val="20"/>
                <w:szCs w:val="20"/>
                <w:lang w:eastAsia="es-EC"/>
              </w:rPr>
              <w:t>～</w:t>
            </w:r>
            <w:r w:rsidRPr="00C30BF9">
              <w:rPr>
                <w:sz w:val="20"/>
                <w:szCs w:val="20"/>
                <w:lang w:eastAsia="es-EC"/>
              </w:rPr>
              <w:t>+ 5dBm</w:t>
            </w:r>
          </w:p>
        </w:tc>
        <w:tc>
          <w:tcPr>
            <w:tcW w:w="0" w:type="auto"/>
            <w:hideMark/>
          </w:tcPr>
          <w:p w14:paraId="56E537E9" w14:textId="77777777" w:rsidR="00D2709B" w:rsidRPr="00C30BF9" w:rsidRDefault="00D2709B" w:rsidP="00F47BCC">
            <w:pPr>
              <w:wordWrap w:val="0"/>
              <w:rPr>
                <w:color w:val="666666"/>
                <w:sz w:val="20"/>
                <w:szCs w:val="20"/>
                <w:lang w:eastAsia="es-EC"/>
              </w:rPr>
            </w:pPr>
            <w:r w:rsidRPr="00C30BF9">
              <w:rPr>
                <w:sz w:val="20"/>
                <w:szCs w:val="20"/>
                <w:lang w:eastAsia="es-EC"/>
              </w:rPr>
              <w:t>Clase C + +3</w:t>
            </w:r>
            <w:r w:rsidRPr="00C30BF9">
              <w:rPr>
                <w:rFonts w:eastAsia="SimSun"/>
                <w:sz w:val="20"/>
                <w:szCs w:val="20"/>
                <w:lang w:eastAsia="es-EC"/>
              </w:rPr>
              <w:t>～</w:t>
            </w:r>
            <w:r w:rsidRPr="00C30BF9">
              <w:rPr>
                <w:sz w:val="20"/>
                <w:szCs w:val="20"/>
                <w:lang w:eastAsia="es-EC"/>
              </w:rPr>
              <w:t>+ 7dBm</w:t>
            </w:r>
          </w:p>
        </w:tc>
      </w:tr>
      <w:tr w:rsidR="00D2709B" w:rsidRPr="00C30BF9" w14:paraId="77721B5D" w14:textId="77777777" w:rsidTr="00B56980">
        <w:tc>
          <w:tcPr>
            <w:tcW w:w="0" w:type="auto"/>
            <w:vMerge/>
            <w:hideMark/>
          </w:tcPr>
          <w:p w14:paraId="12EA9E45" w14:textId="77777777" w:rsidR="00D2709B" w:rsidRPr="00C30BF9" w:rsidRDefault="00D2709B" w:rsidP="00F47BCC">
            <w:pPr>
              <w:rPr>
                <w:color w:val="666666"/>
                <w:sz w:val="20"/>
                <w:szCs w:val="20"/>
                <w:lang w:eastAsia="es-EC"/>
              </w:rPr>
            </w:pPr>
          </w:p>
        </w:tc>
        <w:tc>
          <w:tcPr>
            <w:tcW w:w="0" w:type="auto"/>
            <w:hideMark/>
          </w:tcPr>
          <w:p w14:paraId="4DC66C7F"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Recibir sensibilidad</w:t>
            </w:r>
          </w:p>
        </w:tc>
        <w:tc>
          <w:tcPr>
            <w:tcW w:w="0" w:type="auto"/>
            <w:hideMark/>
          </w:tcPr>
          <w:p w14:paraId="503D1D27"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Clase B + -28dBm</w:t>
            </w:r>
          </w:p>
        </w:tc>
        <w:tc>
          <w:tcPr>
            <w:tcW w:w="0" w:type="auto"/>
            <w:hideMark/>
          </w:tcPr>
          <w:p w14:paraId="539432EA"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Clase C + -30dBm</w:t>
            </w:r>
          </w:p>
        </w:tc>
      </w:tr>
      <w:tr w:rsidR="00D2709B" w:rsidRPr="00C30BF9" w14:paraId="0A1A14DB" w14:textId="77777777" w:rsidTr="00B56980">
        <w:trPr>
          <w:trHeight w:val="285"/>
        </w:trPr>
        <w:tc>
          <w:tcPr>
            <w:tcW w:w="0" w:type="auto"/>
            <w:vMerge/>
            <w:hideMark/>
          </w:tcPr>
          <w:p w14:paraId="6F90AF40" w14:textId="77777777" w:rsidR="00D2709B" w:rsidRPr="00C30BF9" w:rsidRDefault="00D2709B" w:rsidP="00F47BCC">
            <w:pPr>
              <w:rPr>
                <w:color w:val="666666"/>
                <w:sz w:val="20"/>
                <w:szCs w:val="20"/>
                <w:lang w:eastAsia="es-EC"/>
              </w:rPr>
            </w:pPr>
          </w:p>
        </w:tc>
        <w:tc>
          <w:tcPr>
            <w:tcW w:w="0" w:type="auto"/>
            <w:hideMark/>
          </w:tcPr>
          <w:p w14:paraId="1CA01CD1"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Poder de saturación</w:t>
            </w:r>
          </w:p>
        </w:tc>
        <w:tc>
          <w:tcPr>
            <w:tcW w:w="0" w:type="auto"/>
            <w:hideMark/>
          </w:tcPr>
          <w:p w14:paraId="457E4D6D"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Clase B + -8dBm</w:t>
            </w:r>
          </w:p>
        </w:tc>
        <w:tc>
          <w:tcPr>
            <w:tcW w:w="0" w:type="auto"/>
            <w:hideMark/>
          </w:tcPr>
          <w:p w14:paraId="196D1DBA"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Clase C + -12dBm</w:t>
            </w:r>
          </w:p>
        </w:tc>
      </w:tr>
      <w:tr w:rsidR="00D2709B" w:rsidRPr="00C30BF9" w14:paraId="5FDF145E" w14:textId="77777777" w:rsidTr="00B56980">
        <w:tc>
          <w:tcPr>
            <w:tcW w:w="0" w:type="auto"/>
            <w:hideMark/>
          </w:tcPr>
          <w:p w14:paraId="259ED673" w14:textId="77777777" w:rsidR="00D2709B" w:rsidRPr="00C30BF9" w:rsidRDefault="00D2709B" w:rsidP="00F47BCC">
            <w:pPr>
              <w:wordWrap w:val="0"/>
              <w:rPr>
                <w:color w:val="666666"/>
                <w:sz w:val="20"/>
                <w:szCs w:val="20"/>
                <w:lang w:eastAsia="es-EC"/>
              </w:rPr>
            </w:pPr>
            <w:r w:rsidRPr="00C30BF9">
              <w:rPr>
                <w:color w:val="000000"/>
                <w:sz w:val="20"/>
                <w:szCs w:val="20"/>
                <w:lang w:eastAsia="es-EC"/>
              </w:rPr>
              <w:t>Método de gestión de red</w:t>
            </w:r>
          </w:p>
        </w:tc>
        <w:tc>
          <w:tcPr>
            <w:tcW w:w="0" w:type="auto"/>
            <w:gridSpan w:val="3"/>
            <w:hideMark/>
          </w:tcPr>
          <w:p w14:paraId="5995B8CA" w14:textId="77777777" w:rsidR="00D2709B" w:rsidRPr="00C30BF9" w:rsidRDefault="00D2709B" w:rsidP="00F47BCC">
            <w:pPr>
              <w:wordWrap w:val="0"/>
              <w:rPr>
                <w:color w:val="666666"/>
                <w:sz w:val="20"/>
                <w:szCs w:val="20"/>
                <w:lang w:eastAsia="es-EC"/>
              </w:rPr>
            </w:pPr>
            <w:r w:rsidRPr="00C30BF9">
              <w:rPr>
                <w:sz w:val="20"/>
                <w:szCs w:val="20"/>
                <w:lang w:eastAsia="es-EC"/>
              </w:rPr>
              <w:t>Soporte CLI</w:t>
            </w:r>
            <w:r w:rsidRPr="00C30BF9">
              <w:rPr>
                <w:rFonts w:eastAsia="SimSun"/>
                <w:sz w:val="20"/>
                <w:szCs w:val="20"/>
                <w:lang w:eastAsia="es-EC"/>
              </w:rPr>
              <w:t>、</w:t>
            </w:r>
            <w:r w:rsidRPr="00C30BF9">
              <w:rPr>
                <w:sz w:val="20"/>
                <w:szCs w:val="20"/>
                <w:lang w:eastAsia="es-EC"/>
              </w:rPr>
              <w:t>SNMP</w:t>
            </w:r>
            <w:r w:rsidRPr="00C30BF9">
              <w:rPr>
                <w:rFonts w:eastAsia="SimSun"/>
                <w:sz w:val="20"/>
                <w:szCs w:val="20"/>
                <w:lang w:eastAsia="es-EC"/>
              </w:rPr>
              <w:t>、</w:t>
            </w:r>
            <w:r w:rsidRPr="00C30BF9">
              <w:rPr>
                <w:sz w:val="20"/>
                <w:szCs w:val="20"/>
                <w:lang w:eastAsia="es-EC"/>
              </w:rPr>
              <w:t>TELNET</w:t>
            </w:r>
            <w:r w:rsidRPr="00C30BF9">
              <w:rPr>
                <w:rFonts w:eastAsia="SimSun"/>
                <w:sz w:val="20"/>
                <w:szCs w:val="20"/>
                <w:lang w:eastAsia="es-EC"/>
              </w:rPr>
              <w:t>、</w:t>
            </w:r>
            <w:r w:rsidRPr="00C30BF9">
              <w:rPr>
                <w:sz w:val="20"/>
                <w:szCs w:val="20"/>
                <w:lang w:eastAsia="es-EC"/>
              </w:rPr>
              <w:t>SSH</w:t>
            </w:r>
            <w:r w:rsidRPr="00C30BF9">
              <w:rPr>
                <w:rFonts w:eastAsia="SimSun"/>
                <w:sz w:val="20"/>
                <w:szCs w:val="20"/>
                <w:lang w:eastAsia="es-EC"/>
              </w:rPr>
              <w:t>、</w:t>
            </w:r>
            <w:r w:rsidRPr="00C30BF9">
              <w:rPr>
                <w:sz w:val="20"/>
                <w:szCs w:val="20"/>
                <w:lang w:eastAsia="es-EC"/>
              </w:rPr>
              <w:t>WEB</w:t>
            </w:r>
          </w:p>
        </w:tc>
      </w:tr>
    </w:tbl>
    <w:p w14:paraId="6BBD6691" w14:textId="77777777" w:rsidR="000952A4" w:rsidRPr="00C30BF9" w:rsidRDefault="000952A4" w:rsidP="001E4645">
      <w:pPr>
        <w:jc w:val="both"/>
        <w:rPr>
          <w:iCs/>
          <w:sz w:val="22"/>
          <w:szCs w:val="22"/>
        </w:rPr>
        <w:sectPr w:rsidR="000952A4" w:rsidRPr="00C30BF9" w:rsidSect="000952A4">
          <w:type w:val="continuous"/>
          <w:pgSz w:w="12240" w:h="15840"/>
          <w:pgMar w:top="1418" w:right="1134" w:bottom="1134" w:left="1418" w:header="567" w:footer="567" w:gutter="0"/>
          <w:cols w:space="567"/>
          <w:docGrid w:linePitch="360"/>
        </w:sectPr>
      </w:pPr>
    </w:p>
    <w:p w14:paraId="31E6B702" w14:textId="13FECD63" w:rsidR="00CE67DF" w:rsidRPr="00C30BF9" w:rsidRDefault="00CE67DF" w:rsidP="00365F6C">
      <w:pPr>
        <w:jc w:val="both"/>
        <w:rPr>
          <w:b/>
          <w:bCs/>
          <w:iCs/>
          <w:sz w:val="22"/>
          <w:szCs w:val="22"/>
        </w:rPr>
      </w:pPr>
      <w:r w:rsidRPr="00C30BF9">
        <w:rPr>
          <w:b/>
          <w:bCs/>
          <w:iCs/>
          <w:sz w:val="22"/>
          <w:szCs w:val="22"/>
        </w:rPr>
        <w:t>2. 4PON EPON OLT – FD1104S-B0</w:t>
      </w:r>
    </w:p>
    <w:p w14:paraId="144B4B88" w14:textId="77777777" w:rsidR="00CE67DF" w:rsidRPr="00C30BF9" w:rsidRDefault="00CE67DF" w:rsidP="00365F6C">
      <w:pPr>
        <w:jc w:val="both"/>
        <w:rPr>
          <w:iCs/>
          <w:sz w:val="22"/>
          <w:szCs w:val="22"/>
        </w:rPr>
      </w:pPr>
    </w:p>
    <w:p w14:paraId="4B4343C4" w14:textId="77777777" w:rsidR="00CE67DF" w:rsidRPr="00C30BF9" w:rsidRDefault="00CE67DF" w:rsidP="00CE67DF">
      <w:pPr>
        <w:keepNext/>
        <w:jc w:val="center"/>
      </w:pPr>
      <w:r w:rsidRPr="00C30BF9">
        <w:rPr>
          <w:noProof/>
        </w:rPr>
        <w:drawing>
          <wp:inline distT="0" distB="0" distL="0" distR="0" wp14:anchorId="2370AE2D" wp14:editId="168D36C9">
            <wp:extent cx="2895600" cy="1066800"/>
            <wp:effectExtent l="19050" t="19050" r="19050" b="19050"/>
            <wp:docPr id="8" name="Imagen 8" descr="4pon ports epon olt with bbu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pon ports epon olt with bbu pri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5600" cy="1066800"/>
                    </a:xfrm>
                    <a:prstGeom prst="rect">
                      <a:avLst/>
                    </a:prstGeom>
                    <a:noFill/>
                    <a:ln>
                      <a:solidFill>
                        <a:schemeClr val="tx1"/>
                      </a:solidFill>
                    </a:ln>
                  </pic:spPr>
                </pic:pic>
              </a:graphicData>
            </a:graphic>
          </wp:inline>
        </w:drawing>
      </w:r>
    </w:p>
    <w:p w14:paraId="52DFBA7F" w14:textId="6B673DC4" w:rsidR="00CE67DF" w:rsidRPr="00C30BF9" w:rsidRDefault="00CE67DF" w:rsidP="00CE67DF">
      <w:pPr>
        <w:pStyle w:val="Caption"/>
        <w:jc w:val="center"/>
        <w:rPr>
          <w:iCs w:val="0"/>
          <w:sz w:val="22"/>
          <w:szCs w:val="22"/>
        </w:rPr>
      </w:pPr>
      <w:r w:rsidRPr="00A56FB0">
        <w:rPr>
          <w:lang w:val="en-US"/>
        </w:rPr>
        <w:t xml:space="preserve">Fig. </w:t>
      </w:r>
      <w:r w:rsidR="002706A9">
        <w:fldChar w:fldCharType="begin"/>
      </w:r>
      <w:r w:rsidR="002706A9" w:rsidRPr="00A56FB0">
        <w:rPr>
          <w:lang w:val="en-US"/>
        </w:rPr>
        <w:instrText xml:space="preserve"> SEQ Fig. \* ARABIC </w:instrText>
      </w:r>
      <w:r w:rsidR="002706A9">
        <w:fldChar w:fldCharType="separate"/>
      </w:r>
      <w:r w:rsidR="00A56FB0" w:rsidRPr="00A56FB0">
        <w:rPr>
          <w:noProof/>
          <w:lang w:val="en-US"/>
        </w:rPr>
        <w:t>8</w:t>
      </w:r>
      <w:r w:rsidR="002706A9">
        <w:rPr>
          <w:noProof/>
        </w:rPr>
        <w:fldChar w:fldCharType="end"/>
      </w:r>
      <w:r w:rsidRPr="00A56FB0">
        <w:rPr>
          <w:lang w:val="en-US"/>
        </w:rPr>
        <w:t xml:space="preserve">. 4PON EPON OLT – FD1104S-B0. </w:t>
      </w:r>
      <w:r w:rsidRPr="00C30BF9">
        <w:t>[7]</w:t>
      </w:r>
    </w:p>
    <w:p w14:paraId="21D752D3" w14:textId="10B0A038" w:rsidR="00365F6C" w:rsidRPr="00C30BF9" w:rsidRDefault="00365F6C" w:rsidP="00365F6C">
      <w:pPr>
        <w:jc w:val="both"/>
        <w:rPr>
          <w:iCs/>
          <w:sz w:val="22"/>
          <w:szCs w:val="22"/>
        </w:rPr>
      </w:pPr>
      <w:r w:rsidRPr="00C30BF9">
        <w:rPr>
          <w:iCs/>
          <w:sz w:val="22"/>
          <w:szCs w:val="22"/>
        </w:rPr>
        <w:t>Este producto pertenece a la serie Pizza-Box OLT y son de tipo montaje en rack de 19 pulgadas de 1U de alto. Las características del OLT son pequeñas, convenientes, flexibles, fáciles de implementar y de alto rendimiento. Es apropiado implementarlo en un entorno de sala compacta.</w:t>
      </w:r>
      <w:r w:rsidR="00CE67DF" w:rsidRPr="00C30BF9">
        <w:rPr>
          <w:iCs/>
          <w:sz w:val="22"/>
          <w:szCs w:val="22"/>
        </w:rPr>
        <w:t xml:space="preserve"> [7]</w:t>
      </w:r>
    </w:p>
    <w:p w14:paraId="5C91359A" w14:textId="77777777" w:rsidR="00365F6C" w:rsidRPr="00C30BF9" w:rsidRDefault="00365F6C" w:rsidP="00365F6C">
      <w:pPr>
        <w:jc w:val="both"/>
        <w:rPr>
          <w:iCs/>
          <w:sz w:val="22"/>
          <w:szCs w:val="22"/>
        </w:rPr>
      </w:pPr>
    </w:p>
    <w:p w14:paraId="49C243B0" w14:textId="77777777" w:rsidR="00365F6C" w:rsidRPr="00C30BF9" w:rsidRDefault="00365F6C" w:rsidP="00365F6C">
      <w:pPr>
        <w:jc w:val="both"/>
        <w:rPr>
          <w:iCs/>
          <w:sz w:val="22"/>
          <w:szCs w:val="22"/>
        </w:rPr>
      </w:pPr>
      <w:r w:rsidRPr="00C30BF9">
        <w:rPr>
          <w:iCs/>
          <w:sz w:val="22"/>
          <w:szCs w:val="22"/>
        </w:rPr>
        <w:t>El OLT se puede utilizar para aplicaciones de "Triple-Play", CPN, cámara IP, LAN empresarial e IOT. Es un producto de alto rendimiento.</w:t>
      </w:r>
    </w:p>
    <w:p w14:paraId="3CABA29C" w14:textId="17E5B3D0" w:rsidR="00365F6C" w:rsidRPr="00C30BF9" w:rsidRDefault="00365F6C" w:rsidP="00365F6C">
      <w:pPr>
        <w:jc w:val="both"/>
        <w:rPr>
          <w:iCs/>
          <w:sz w:val="22"/>
          <w:szCs w:val="22"/>
        </w:rPr>
      </w:pPr>
      <w:r w:rsidRPr="00C30BF9">
        <w:rPr>
          <w:iCs/>
          <w:sz w:val="22"/>
          <w:szCs w:val="22"/>
        </w:rPr>
        <w:t>FD1104SN-R1 proporciona 1 puerto USB, interfaz de ranuras 4GE y 4 SFP para enlace ascendente y 4 puertos EPON para flujo descendente. Puede admitir 256 ONU con una relación de divisor de 1:64.</w:t>
      </w:r>
      <w:r w:rsidR="00CE67DF" w:rsidRPr="00C30BF9">
        <w:rPr>
          <w:iCs/>
          <w:sz w:val="22"/>
          <w:szCs w:val="22"/>
        </w:rPr>
        <w:t xml:space="preserve"> [7]</w:t>
      </w:r>
    </w:p>
    <w:p w14:paraId="1F8A1530" w14:textId="77777777" w:rsidR="00365F6C" w:rsidRPr="00C30BF9" w:rsidRDefault="00365F6C" w:rsidP="00365F6C">
      <w:pPr>
        <w:jc w:val="both"/>
        <w:rPr>
          <w:iCs/>
          <w:sz w:val="22"/>
          <w:szCs w:val="22"/>
        </w:rPr>
      </w:pPr>
    </w:p>
    <w:p w14:paraId="0F5B961A" w14:textId="127005F8" w:rsidR="00365F6C" w:rsidRPr="00C30BF9" w:rsidRDefault="00365F6C" w:rsidP="00365F6C">
      <w:pPr>
        <w:jc w:val="both"/>
        <w:rPr>
          <w:iCs/>
          <w:sz w:val="22"/>
          <w:szCs w:val="22"/>
        </w:rPr>
      </w:pPr>
      <w:r w:rsidRPr="00C30BF9">
        <w:rPr>
          <w:b/>
          <w:bCs/>
          <w:iCs/>
          <w:sz w:val="22"/>
          <w:szCs w:val="22"/>
        </w:rPr>
        <w:t>C</w:t>
      </w:r>
      <w:r w:rsidR="00CE67DF" w:rsidRPr="00C30BF9">
        <w:rPr>
          <w:b/>
          <w:bCs/>
          <w:iCs/>
          <w:sz w:val="22"/>
          <w:szCs w:val="22"/>
        </w:rPr>
        <w:t>aracterísticas del producto</w:t>
      </w:r>
      <w:r w:rsidR="00CE67DF" w:rsidRPr="00C30BF9">
        <w:rPr>
          <w:iCs/>
          <w:sz w:val="22"/>
          <w:szCs w:val="22"/>
        </w:rPr>
        <w:t xml:space="preserve"> [7]</w:t>
      </w:r>
    </w:p>
    <w:p w14:paraId="479A17BF"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limitación de velocidad basada en puertos y control de ancho de banda;</w:t>
      </w:r>
    </w:p>
    <w:p w14:paraId="7D8DCBFB" w14:textId="77777777" w:rsidR="00365F6C" w:rsidRPr="00C30BF9" w:rsidRDefault="00365F6C" w:rsidP="00CE67DF">
      <w:pPr>
        <w:pStyle w:val="ListParagraph"/>
        <w:numPr>
          <w:ilvl w:val="0"/>
          <w:numId w:val="21"/>
        </w:numPr>
        <w:jc w:val="both"/>
        <w:rPr>
          <w:iCs/>
          <w:sz w:val="22"/>
          <w:szCs w:val="22"/>
        </w:rPr>
      </w:pPr>
      <w:r w:rsidRPr="00C30BF9">
        <w:rPr>
          <w:iCs/>
          <w:sz w:val="22"/>
          <w:szCs w:val="22"/>
        </w:rPr>
        <w:t>Cumple con el estándar IEEE802.3ah</w:t>
      </w:r>
    </w:p>
    <w:p w14:paraId="43D754F8" w14:textId="77777777" w:rsidR="00365F6C" w:rsidRPr="00C30BF9" w:rsidRDefault="00365F6C" w:rsidP="00CE67DF">
      <w:pPr>
        <w:pStyle w:val="ListParagraph"/>
        <w:numPr>
          <w:ilvl w:val="0"/>
          <w:numId w:val="21"/>
        </w:numPr>
        <w:jc w:val="both"/>
        <w:rPr>
          <w:iCs/>
          <w:sz w:val="22"/>
          <w:szCs w:val="22"/>
        </w:rPr>
      </w:pPr>
      <w:r w:rsidRPr="00C30BF9">
        <w:rPr>
          <w:iCs/>
          <w:sz w:val="22"/>
          <w:szCs w:val="22"/>
        </w:rPr>
        <w:t>Distancia de transmisión de hasta 20 km</w:t>
      </w:r>
    </w:p>
    <w:p w14:paraId="36E38071" w14:textId="77777777" w:rsidR="00365F6C" w:rsidRPr="00C30BF9" w:rsidRDefault="00365F6C" w:rsidP="00CE67DF">
      <w:pPr>
        <w:pStyle w:val="ListParagraph"/>
        <w:numPr>
          <w:ilvl w:val="0"/>
          <w:numId w:val="21"/>
        </w:numPr>
        <w:jc w:val="both"/>
        <w:rPr>
          <w:iCs/>
          <w:sz w:val="22"/>
          <w:szCs w:val="22"/>
        </w:rPr>
      </w:pPr>
      <w:r w:rsidRPr="00C30BF9">
        <w:rPr>
          <w:iCs/>
          <w:sz w:val="22"/>
          <w:szCs w:val="22"/>
        </w:rPr>
        <w:t xml:space="preserve">Admite cifrado de datos, transmisión grupal, puerto de separación </w:t>
      </w:r>
      <w:proofErr w:type="spellStart"/>
      <w:r w:rsidRPr="00C30BF9">
        <w:rPr>
          <w:iCs/>
          <w:sz w:val="22"/>
          <w:szCs w:val="22"/>
        </w:rPr>
        <w:t>Vlan</w:t>
      </w:r>
      <w:proofErr w:type="spellEnd"/>
      <w:r w:rsidRPr="00C30BF9">
        <w:rPr>
          <w:iCs/>
          <w:sz w:val="22"/>
          <w:szCs w:val="22"/>
        </w:rPr>
        <w:t>, RSTP, etc.</w:t>
      </w:r>
    </w:p>
    <w:p w14:paraId="50C33A6E"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la asignación dinámica de ancho de banda (DBA)</w:t>
      </w:r>
    </w:p>
    <w:p w14:paraId="6CA55D75"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el descubrimiento automático de ONU / detección de enlaces / actualización remota de software;</w:t>
      </w:r>
    </w:p>
    <w:p w14:paraId="1EFF46FE"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la división de VLAN y la separación de usuarios para evitar tormentas de transmisión;</w:t>
      </w:r>
    </w:p>
    <w:p w14:paraId="425350EB"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varias configuraciones LLID y configuraciones LLID individuales.</w:t>
      </w:r>
    </w:p>
    <w:p w14:paraId="11542EA0"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la función de alarma de apagado, fácil de detectar problemas de enlace</w:t>
      </w:r>
    </w:p>
    <w:p w14:paraId="658D6F23"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la función de resistencia a las tormentas de transmisión</w:t>
      </w:r>
    </w:p>
    <w:p w14:paraId="7DED88B3" w14:textId="77777777" w:rsidR="00365F6C" w:rsidRPr="00C30BF9" w:rsidRDefault="00365F6C" w:rsidP="00CE67DF">
      <w:pPr>
        <w:pStyle w:val="ListParagraph"/>
        <w:numPr>
          <w:ilvl w:val="0"/>
          <w:numId w:val="21"/>
        </w:numPr>
        <w:jc w:val="both"/>
        <w:rPr>
          <w:iCs/>
          <w:sz w:val="22"/>
          <w:szCs w:val="22"/>
        </w:rPr>
      </w:pPr>
      <w:r w:rsidRPr="00C30BF9">
        <w:rPr>
          <w:iCs/>
          <w:sz w:val="22"/>
          <w:szCs w:val="22"/>
        </w:rPr>
        <w:t>Soporte de aislamiento de puertos entre diferentes puertos</w:t>
      </w:r>
    </w:p>
    <w:p w14:paraId="1CA225F4"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ACL y SNMP para configurar el filtro de paquetes de datos de forma flexible</w:t>
      </w:r>
    </w:p>
    <w:p w14:paraId="1396BCE9" w14:textId="77777777" w:rsidR="00365F6C" w:rsidRPr="00C30BF9" w:rsidRDefault="00365F6C" w:rsidP="00CE67DF">
      <w:pPr>
        <w:pStyle w:val="ListParagraph"/>
        <w:numPr>
          <w:ilvl w:val="0"/>
          <w:numId w:val="21"/>
        </w:numPr>
        <w:jc w:val="both"/>
        <w:rPr>
          <w:iCs/>
          <w:sz w:val="22"/>
          <w:szCs w:val="22"/>
        </w:rPr>
      </w:pPr>
      <w:r w:rsidRPr="00C30BF9">
        <w:rPr>
          <w:iCs/>
          <w:sz w:val="22"/>
          <w:szCs w:val="22"/>
        </w:rPr>
        <w:lastRenderedPageBreak/>
        <w:t>Diseño especializado para la prevención de averías del sistema para mantener el sistema estable</w:t>
      </w:r>
    </w:p>
    <w:p w14:paraId="18DA0420" w14:textId="77777777" w:rsidR="00365F6C" w:rsidRPr="00C30BF9" w:rsidRDefault="00365F6C" w:rsidP="00CE67DF">
      <w:pPr>
        <w:pStyle w:val="ListParagraph"/>
        <w:numPr>
          <w:ilvl w:val="0"/>
          <w:numId w:val="21"/>
        </w:numPr>
        <w:jc w:val="both"/>
        <w:rPr>
          <w:iCs/>
          <w:sz w:val="22"/>
          <w:szCs w:val="22"/>
        </w:rPr>
      </w:pPr>
      <w:r w:rsidRPr="00C30BF9">
        <w:rPr>
          <w:iCs/>
          <w:sz w:val="22"/>
          <w:szCs w:val="22"/>
        </w:rPr>
        <w:t>Admite cálculo de distancia dinámica en EMS en línea</w:t>
      </w:r>
    </w:p>
    <w:p w14:paraId="635DA40B" w14:textId="7EDCEC0E" w:rsidR="002C1FA9" w:rsidRPr="00C30BF9" w:rsidRDefault="00365F6C" w:rsidP="00CE67DF">
      <w:pPr>
        <w:pStyle w:val="ListParagraph"/>
        <w:numPr>
          <w:ilvl w:val="0"/>
          <w:numId w:val="21"/>
        </w:numPr>
        <w:jc w:val="both"/>
        <w:rPr>
          <w:iCs/>
          <w:sz w:val="22"/>
          <w:szCs w:val="22"/>
        </w:rPr>
      </w:pPr>
      <w:r w:rsidRPr="00C30BF9">
        <w:rPr>
          <w:iCs/>
          <w:sz w:val="22"/>
          <w:szCs w:val="22"/>
        </w:rPr>
        <w:t>Soporte RSTP, IGMP Proxy</w:t>
      </w:r>
    </w:p>
    <w:p w14:paraId="1567BD82" w14:textId="47DDCEDC" w:rsidR="00B6629E" w:rsidRPr="00C30BF9" w:rsidRDefault="00B6629E" w:rsidP="00E33332">
      <w:pPr>
        <w:jc w:val="both"/>
        <w:rPr>
          <w:iCs/>
          <w:sz w:val="22"/>
          <w:szCs w:val="22"/>
        </w:rPr>
      </w:pPr>
    </w:p>
    <w:p w14:paraId="3D829742" w14:textId="00535490" w:rsidR="00CE67DF" w:rsidRPr="00C30BF9" w:rsidRDefault="00C30BF9" w:rsidP="00E33332">
      <w:pPr>
        <w:jc w:val="both"/>
        <w:rPr>
          <w:iCs/>
          <w:sz w:val="22"/>
          <w:szCs w:val="22"/>
        </w:rPr>
      </w:pPr>
      <w:r w:rsidRPr="00C30BF9">
        <w:rPr>
          <w:iCs/>
          <w:sz w:val="22"/>
          <w:szCs w:val="22"/>
        </w:rPr>
        <w:t xml:space="preserve">La hoja de datos completa del producto se encuentra en: </w:t>
      </w:r>
      <w:hyperlink r:id="rId20" w:history="1">
        <w:r w:rsidRPr="00C30BF9">
          <w:rPr>
            <w:rStyle w:val="Hyperlink"/>
            <w:iCs/>
            <w:sz w:val="22"/>
            <w:szCs w:val="22"/>
          </w:rPr>
          <w:t>https://cdatatec.com/wp-content/uploads/2021/03/FD1104S-B0-Datasheet-V1.0.pdf</w:t>
        </w:r>
      </w:hyperlink>
    </w:p>
    <w:p w14:paraId="10C37D3A" w14:textId="77777777" w:rsidR="00C30BF9" w:rsidRDefault="00C30BF9" w:rsidP="00E33332">
      <w:pPr>
        <w:jc w:val="both"/>
        <w:rPr>
          <w:iCs/>
          <w:sz w:val="22"/>
          <w:szCs w:val="22"/>
        </w:rPr>
      </w:pPr>
    </w:p>
    <w:p w14:paraId="448FE6AB" w14:textId="77777777" w:rsidR="00B56980" w:rsidRDefault="00B56980" w:rsidP="00F47BCC">
      <w:pPr>
        <w:rPr>
          <w:b/>
          <w:bCs/>
          <w:sz w:val="20"/>
          <w:szCs w:val="20"/>
          <w:bdr w:val="none" w:sz="0" w:space="0" w:color="auto" w:frame="1"/>
          <w:lang w:eastAsia="es-EC"/>
        </w:rPr>
      </w:pPr>
    </w:p>
    <w:p w14:paraId="595394B1" w14:textId="594EF167" w:rsidR="004B6D55" w:rsidRDefault="004B6D55" w:rsidP="00F47BCC">
      <w:pPr>
        <w:rPr>
          <w:b/>
          <w:bCs/>
          <w:sz w:val="20"/>
          <w:szCs w:val="20"/>
          <w:bdr w:val="none" w:sz="0" w:space="0" w:color="auto" w:frame="1"/>
          <w:lang w:eastAsia="es-EC"/>
        </w:rPr>
        <w:sectPr w:rsidR="004B6D55" w:rsidSect="00006224">
          <w:type w:val="continuous"/>
          <w:pgSz w:w="12240" w:h="15840"/>
          <w:pgMar w:top="1418" w:right="1134" w:bottom="1134" w:left="1418" w:header="567" w:footer="567" w:gutter="0"/>
          <w:cols w:num="2" w:space="567"/>
          <w:docGrid w:linePitch="360"/>
        </w:sectPr>
      </w:pPr>
    </w:p>
    <w:p w14:paraId="25A53C45" w14:textId="4A8EF0F1" w:rsidR="000E3DCE" w:rsidRDefault="000E3DCE" w:rsidP="000E3DCE">
      <w:pPr>
        <w:pStyle w:val="Caption"/>
        <w:keepNext/>
        <w:jc w:val="center"/>
      </w:pPr>
      <w:r>
        <w:t xml:space="preserve">Fig. </w:t>
      </w:r>
      <w:r w:rsidR="002706A9">
        <w:fldChar w:fldCharType="begin"/>
      </w:r>
      <w:r w:rsidR="002706A9">
        <w:instrText xml:space="preserve"> SEQ Fig. \* ARABIC </w:instrText>
      </w:r>
      <w:r w:rsidR="002706A9">
        <w:fldChar w:fldCharType="separate"/>
      </w:r>
      <w:r w:rsidR="00A56FB0">
        <w:rPr>
          <w:noProof/>
        </w:rPr>
        <w:t>9</w:t>
      </w:r>
      <w:r w:rsidR="002706A9">
        <w:rPr>
          <w:noProof/>
        </w:rPr>
        <w:fldChar w:fldCharType="end"/>
      </w:r>
      <w:r>
        <w:t xml:space="preserve">. </w:t>
      </w:r>
      <w:r w:rsidRPr="00346EFE">
        <w:t>Especificaciones técnicas del equipo 4PON EPON OLT – FD1104S-B0.</w:t>
      </w:r>
      <w:r w:rsidR="0048676B">
        <w:t xml:space="preserve"> [7]</w:t>
      </w:r>
    </w:p>
    <w:tbl>
      <w:tblPr>
        <w:tblStyle w:val="TableGrid"/>
        <w:tblW w:w="0" w:type="auto"/>
        <w:tblLook w:val="04A0" w:firstRow="1" w:lastRow="0" w:firstColumn="1" w:lastColumn="0" w:noHBand="0" w:noVBand="1"/>
      </w:tblPr>
      <w:tblGrid>
        <w:gridCol w:w="2175"/>
        <w:gridCol w:w="2311"/>
        <w:gridCol w:w="5192"/>
      </w:tblGrid>
      <w:tr w:rsidR="00B56980" w:rsidRPr="00C763F4" w14:paraId="39F2B330" w14:textId="77777777" w:rsidTr="00B56980">
        <w:tc>
          <w:tcPr>
            <w:tcW w:w="0" w:type="auto"/>
            <w:gridSpan w:val="2"/>
            <w:hideMark/>
          </w:tcPr>
          <w:p w14:paraId="42DCF1B1" w14:textId="092E893D" w:rsidR="00B56980" w:rsidRPr="00C763F4" w:rsidRDefault="00B56980" w:rsidP="00F47BCC">
            <w:pPr>
              <w:rPr>
                <w:sz w:val="20"/>
                <w:szCs w:val="20"/>
                <w:lang w:eastAsia="es-EC"/>
              </w:rPr>
            </w:pPr>
            <w:r w:rsidRPr="00C763F4">
              <w:rPr>
                <w:b/>
                <w:bCs/>
                <w:sz w:val="20"/>
                <w:szCs w:val="20"/>
                <w:bdr w:val="none" w:sz="0" w:space="0" w:color="auto" w:frame="1"/>
                <w:lang w:eastAsia="es-EC"/>
              </w:rPr>
              <w:t>Artículo</w:t>
            </w:r>
          </w:p>
        </w:tc>
        <w:tc>
          <w:tcPr>
            <w:tcW w:w="0" w:type="auto"/>
            <w:hideMark/>
          </w:tcPr>
          <w:p w14:paraId="3130D89C" w14:textId="77777777" w:rsidR="00B56980" w:rsidRPr="00C763F4" w:rsidRDefault="00B56980" w:rsidP="00F47BCC">
            <w:pPr>
              <w:rPr>
                <w:sz w:val="20"/>
                <w:szCs w:val="20"/>
                <w:lang w:eastAsia="es-EC"/>
              </w:rPr>
            </w:pPr>
            <w:r w:rsidRPr="00C763F4">
              <w:rPr>
                <w:b/>
                <w:bCs/>
                <w:sz w:val="20"/>
                <w:szCs w:val="20"/>
                <w:bdr w:val="none" w:sz="0" w:space="0" w:color="auto" w:frame="1"/>
                <w:lang w:eastAsia="es-EC"/>
              </w:rPr>
              <w:t>Parámetro</w:t>
            </w:r>
          </w:p>
        </w:tc>
      </w:tr>
      <w:tr w:rsidR="00B56980" w:rsidRPr="00C763F4" w14:paraId="2AD252F8" w14:textId="77777777" w:rsidTr="00B56980">
        <w:tc>
          <w:tcPr>
            <w:tcW w:w="0" w:type="auto"/>
            <w:vMerge w:val="restart"/>
            <w:hideMark/>
          </w:tcPr>
          <w:p w14:paraId="2ED0FC19" w14:textId="77777777" w:rsidR="00B56980" w:rsidRPr="00C763F4" w:rsidRDefault="00B56980" w:rsidP="00F47BCC">
            <w:pPr>
              <w:rPr>
                <w:sz w:val="20"/>
                <w:szCs w:val="20"/>
                <w:lang w:eastAsia="es-EC"/>
              </w:rPr>
            </w:pPr>
            <w:r w:rsidRPr="00C763F4">
              <w:rPr>
                <w:sz w:val="20"/>
                <w:szCs w:val="20"/>
                <w:lang w:eastAsia="es-EC"/>
              </w:rPr>
              <w:t>Puerto de enlace ascendente</w:t>
            </w:r>
          </w:p>
        </w:tc>
        <w:tc>
          <w:tcPr>
            <w:tcW w:w="0" w:type="auto"/>
            <w:hideMark/>
          </w:tcPr>
          <w:p w14:paraId="226425BF" w14:textId="77777777" w:rsidR="00B56980" w:rsidRPr="00C763F4" w:rsidRDefault="00B56980" w:rsidP="00F47BCC">
            <w:pPr>
              <w:rPr>
                <w:sz w:val="20"/>
                <w:szCs w:val="20"/>
                <w:lang w:eastAsia="es-EC"/>
              </w:rPr>
            </w:pPr>
            <w:r w:rsidRPr="00C763F4">
              <w:rPr>
                <w:sz w:val="20"/>
                <w:szCs w:val="20"/>
                <w:lang w:eastAsia="es-EC"/>
              </w:rPr>
              <w:t>CANTIDAD</w:t>
            </w:r>
          </w:p>
        </w:tc>
        <w:tc>
          <w:tcPr>
            <w:tcW w:w="0" w:type="auto"/>
            <w:hideMark/>
          </w:tcPr>
          <w:p w14:paraId="7708E1FB" w14:textId="77777777" w:rsidR="00B56980" w:rsidRPr="00C763F4" w:rsidRDefault="00B56980" w:rsidP="00F47BCC">
            <w:pPr>
              <w:rPr>
                <w:sz w:val="20"/>
                <w:szCs w:val="20"/>
                <w:lang w:eastAsia="es-EC"/>
              </w:rPr>
            </w:pPr>
            <w:r w:rsidRPr="00C763F4">
              <w:rPr>
                <w:sz w:val="20"/>
                <w:szCs w:val="20"/>
                <w:lang w:eastAsia="es-EC"/>
              </w:rPr>
              <w:t>8</w:t>
            </w:r>
          </w:p>
        </w:tc>
      </w:tr>
      <w:tr w:rsidR="00B56980" w:rsidRPr="00C763F4" w14:paraId="6E1AA510" w14:textId="77777777" w:rsidTr="00B56980">
        <w:tc>
          <w:tcPr>
            <w:tcW w:w="0" w:type="auto"/>
            <w:vMerge/>
            <w:hideMark/>
          </w:tcPr>
          <w:p w14:paraId="61C5C670" w14:textId="77777777" w:rsidR="00B56980" w:rsidRPr="00C763F4" w:rsidRDefault="00B56980" w:rsidP="00F47BCC">
            <w:pPr>
              <w:rPr>
                <w:sz w:val="20"/>
                <w:szCs w:val="20"/>
                <w:lang w:eastAsia="es-EC"/>
              </w:rPr>
            </w:pPr>
          </w:p>
        </w:tc>
        <w:tc>
          <w:tcPr>
            <w:tcW w:w="0" w:type="auto"/>
            <w:hideMark/>
          </w:tcPr>
          <w:p w14:paraId="7B5AA86D" w14:textId="77777777" w:rsidR="00B56980" w:rsidRPr="00C763F4" w:rsidRDefault="00B56980" w:rsidP="00F47BCC">
            <w:pPr>
              <w:rPr>
                <w:sz w:val="20"/>
                <w:szCs w:val="20"/>
                <w:lang w:eastAsia="es-EC"/>
              </w:rPr>
            </w:pPr>
            <w:r w:rsidRPr="00C763F4">
              <w:rPr>
                <w:sz w:val="20"/>
                <w:szCs w:val="20"/>
                <w:lang w:eastAsia="es-EC"/>
              </w:rPr>
              <w:t>Cobre</w:t>
            </w:r>
          </w:p>
        </w:tc>
        <w:tc>
          <w:tcPr>
            <w:tcW w:w="0" w:type="auto"/>
            <w:hideMark/>
          </w:tcPr>
          <w:p w14:paraId="5FFC5375" w14:textId="77777777" w:rsidR="00B56980" w:rsidRPr="00C763F4" w:rsidRDefault="00B56980" w:rsidP="00F47BCC">
            <w:pPr>
              <w:rPr>
                <w:sz w:val="20"/>
                <w:szCs w:val="20"/>
                <w:lang w:eastAsia="es-EC"/>
              </w:rPr>
            </w:pPr>
            <w:r w:rsidRPr="00C763F4">
              <w:rPr>
                <w:sz w:val="20"/>
                <w:szCs w:val="20"/>
                <w:lang w:eastAsia="es-EC"/>
              </w:rPr>
              <w:t>10/100 / 1000M negociable automáticamente, RJ45: 4 piezas</w:t>
            </w:r>
          </w:p>
        </w:tc>
      </w:tr>
      <w:tr w:rsidR="00B56980" w:rsidRPr="00C763F4" w14:paraId="5CB81E38" w14:textId="77777777" w:rsidTr="00B56980">
        <w:tc>
          <w:tcPr>
            <w:tcW w:w="0" w:type="auto"/>
            <w:vMerge/>
            <w:hideMark/>
          </w:tcPr>
          <w:p w14:paraId="0F3B56CB" w14:textId="77777777" w:rsidR="00B56980" w:rsidRPr="00C763F4" w:rsidRDefault="00B56980" w:rsidP="00F47BCC">
            <w:pPr>
              <w:rPr>
                <w:sz w:val="20"/>
                <w:szCs w:val="20"/>
                <w:lang w:eastAsia="es-EC"/>
              </w:rPr>
            </w:pPr>
          </w:p>
        </w:tc>
        <w:tc>
          <w:tcPr>
            <w:tcW w:w="0" w:type="auto"/>
            <w:hideMark/>
          </w:tcPr>
          <w:p w14:paraId="727D6683" w14:textId="77777777" w:rsidR="00B56980" w:rsidRPr="00C763F4" w:rsidRDefault="00B56980" w:rsidP="00F47BCC">
            <w:pPr>
              <w:rPr>
                <w:sz w:val="20"/>
                <w:szCs w:val="20"/>
                <w:lang w:eastAsia="es-EC"/>
              </w:rPr>
            </w:pPr>
            <w:r w:rsidRPr="00C763F4">
              <w:rPr>
                <w:sz w:val="20"/>
                <w:szCs w:val="20"/>
                <w:lang w:eastAsia="es-EC"/>
              </w:rPr>
              <w:t>SFP</w:t>
            </w:r>
          </w:p>
        </w:tc>
        <w:tc>
          <w:tcPr>
            <w:tcW w:w="0" w:type="auto"/>
            <w:hideMark/>
          </w:tcPr>
          <w:p w14:paraId="4FD29558" w14:textId="77777777" w:rsidR="00B56980" w:rsidRPr="00C763F4" w:rsidRDefault="00B56980" w:rsidP="00F47BCC">
            <w:pPr>
              <w:rPr>
                <w:sz w:val="20"/>
                <w:szCs w:val="20"/>
                <w:lang w:eastAsia="es-EC"/>
              </w:rPr>
            </w:pPr>
            <w:r w:rsidRPr="00C763F4">
              <w:rPr>
                <w:sz w:val="20"/>
                <w:szCs w:val="20"/>
                <w:lang w:eastAsia="es-EC"/>
              </w:rPr>
              <w:t>4 ranuras SFP</w:t>
            </w:r>
          </w:p>
        </w:tc>
      </w:tr>
      <w:tr w:rsidR="00B56980" w:rsidRPr="00C763F4" w14:paraId="3BBB34B4" w14:textId="77777777" w:rsidTr="00B56980">
        <w:tc>
          <w:tcPr>
            <w:tcW w:w="0" w:type="auto"/>
            <w:vMerge w:val="restart"/>
            <w:hideMark/>
          </w:tcPr>
          <w:p w14:paraId="1E6C2E9A" w14:textId="77777777" w:rsidR="00B56980" w:rsidRPr="00C763F4" w:rsidRDefault="00B56980" w:rsidP="00F47BCC">
            <w:pPr>
              <w:rPr>
                <w:sz w:val="20"/>
                <w:szCs w:val="20"/>
                <w:lang w:eastAsia="es-EC"/>
              </w:rPr>
            </w:pPr>
            <w:r w:rsidRPr="00C763F4">
              <w:rPr>
                <w:sz w:val="20"/>
                <w:szCs w:val="20"/>
                <w:lang w:eastAsia="es-EC"/>
              </w:rPr>
              <w:t>Puerto PON</w:t>
            </w:r>
          </w:p>
        </w:tc>
        <w:tc>
          <w:tcPr>
            <w:tcW w:w="0" w:type="auto"/>
            <w:hideMark/>
          </w:tcPr>
          <w:p w14:paraId="37447EC5" w14:textId="77777777" w:rsidR="00B56980" w:rsidRPr="00C763F4" w:rsidRDefault="00B56980" w:rsidP="00F47BCC">
            <w:pPr>
              <w:rPr>
                <w:sz w:val="20"/>
                <w:szCs w:val="20"/>
                <w:lang w:eastAsia="es-EC"/>
              </w:rPr>
            </w:pPr>
            <w:r w:rsidRPr="00C763F4">
              <w:rPr>
                <w:sz w:val="20"/>
                <w:szCs w:val="20"/>
                <w:lang w:eastAsia="es-EC"/>
              </w:rPr>
              <w:t>CANTIDAD</w:t>
            </w:r>
          </w:p>
        </w:tc>
        <w:tc>
          <w:tcPr>
            <w:tcW w:w="0" w:type="auto"/>
            <w:hideMark/>
          </w:tcPr>
          <w:p w14:paraId="59C02794" w14:textId="77777777" w:rsidR="00B56980" w:rsidRPr="00C763F4" w:rsidRDefault="00B56980" w:rsidP="00F47BCC">
            <w:pPr>
              <w:rPr>
                <w:sz w:val="20"/>
                <w:szCs w:val="20"/>
                <w:lang w:eastAsia="es-EC"/>
              </w:rPr>
            </w:pPr>
            <w:r w:rsidRPr="00C763F4">
              <w:rPr>
                <w:sz w:val="20"/>
                <w:szCs w:val="20"/>
                <w:lang w:eastAsia="es-EC"/>
              </w:rPr>
              <w:t>4</w:t>
            </w:r>
          </w:p>
        </w:tc>
      </w:tr>
      <w:tr w:rsidR="00B56980" w:rsidRPr="00C763F4" w14:paraId="17FC8A93" w14:textId="77777777" w:rsidTr="00B56980">
        <w:tc>
          <w:tcPr>
            <w:tcW w:w="0" w:type="auto"/>
            <w:vMerge/>
            <w:hideMark/>
          </w:tcPr>
          <w:p w14:paraId="17E1B25D" w14:textId="77777777" w:rsidR="00B56980" w:rsidRPr="00C763F4" w:rsidRDefault="00B56980" w:rsidP="00F47BCC">
            <w:pPr>
              <w:rPr>
                <w:sz w:val="20"/>
                <w:szCs w:val="20"/>
                <w:lang w:eastAsia="es-EC"/>
              </w:rPr>
            </w:pPr>
          </w:p>
        </w:tc>
        <w:tc>
          <w:tcPr>
            <w:tcW w:w="0" w:type="auto"/>
            <w:hideMark/>
          </w:tcPr>
          <w:p w14:paraId="48844C83" w14:textId="77777777" w:rsidR="00B56980" w:rsidRPr="00C763F4" w:rsidRDefault="00B56980" w:rsidP="00F47BCC">
            <w:pPr>
              <w:rPr>
                <w:sz w:val="20"/>
                <w:szCs w:val="20"/>
                <w:lang w:eastAsia="es-EC"/>
              </w:rPr>
            </w:pPr>
            <w:r w:rsidRPr="00C763F4">
              <w:rPr>
                <w:sz w:val="20"/>
                <w:szCs w:val="20"/>
                <w:lang w:eastAsia="es-EC"/>
              </w:rPr>
              <w:t>Interfaz física</w:t>
            </w:r>
          </w:p>
        </w:tc>
        <w:tc>
          <w:tcPr>
            <w:tcW w:w="0" w:type="auto"/>
            <w:hideMark/>
          </w:tcPr>
          <w:p w14:paraId="1678164F" w14:textId="77777777" w:rsidR="00B56980" w:rsidRPr="00C763F4" w:rsidRDefault="00B56980" w:rsidP="00F47BCC">
            <w:pPr>
              <w:rPr>
                <w:sz w:val="20"/>
                <w:szCs w:val="20"/>
                <w:lang w:eastAsia="es-EC"/>
              </w:rPr>
            </w:pPr>
            <w:r w:rsidRPr="00C763F4">
              <w:rPr>
                <w:sz w:val="20"/>
                <w:szCs w:val="20"/>
                <w:lang w:eastAsia="es-EC"/>
              </w:rPr>
              <w:t>Ranuras SFP</w:t>
            </w:r>
          </w:p>
        </w:tc>
      </w:tr>
      <w:tr w:rsidR="00B56980" w:rsidRPr="00C763F4" w14:paraId="7884823E" w14:textId="77777777" w:rsidTr="00B56980">
        <w:tc>
          <w:tcPr>
            <w:tcW w:w="0" w:type="auto"/>
            <w:vMerge/>
            <w:hideMark/>
          </w:tcPr>
          <w:p w14:paraId="4E5CF3E1" w14:textId="77777777" w:rsidR="00B56980" w:rsidRPr="00C763F4" w:rsidRDefault="00B56980" w:rsidP="00F47BCC">
            <w:pPr>
              <w:rPr>
                <w:sz w:val="20"/>
                <w:szCs w:val="20"/>
                <w:lang w:eastAsia="es-EC"/>
              </w:rPr>
            </w:pPr>
          </w:p>
        </w:tc>
        <w:tc>
          <w:tcPr>
            <w:tcW w:w="0" w:type="auto"/>
            <w:hideMark/>
          </w:tcPr>
          <w:p w14:paraId="5F04EDB5" w14:textId="77777777" w:rsidR="00B56980" w:rsidRPr="00C763F4" w:rsidRDefault="00B56980" w:rsidP="00F47BCC">
            <w:pPr>
              <w:rPr>
                <w:sz w:val="20"/>
                <w:szCs w:val="20"/>
                <w:lang w:eastAsia="es-EC"/>
              </w:rPr>
            </w:pPr>
            <w:r w:rsidRPr="00C763F4">
              <w:rPr>
                <w:sz w:val="20"/>
                <w:szCs w:val="20"/>
                <w:lang w:eastAsia="es-EC"/>
              </w:rPr>
              <w:t>tipo de conector</w:t>
            </w:r>
          </w:p>
        </w:tc>
        <w:tc>
          <w:tcPr>
            <w:tcW w:w="0" w:type="auto"/>
            <w:hideMark/>
          </w:tcPr>
          <w:p w14:paraId="5B2012F7" w14:textId="77777777" w:rsidR="00B56980" w:rsidRPr="00C763F4" w:rsidRDefault="00B56980" w:rsidP="00F47BCC">
            <w:pPr>
              <w:rPr>
                <w:sz w:val="20"/>
                <w:szCs w:val="20"/>
                <w:lang w:eastAsia="es-EC"/>
              </w:rPr>
            </w:pPr>
            <w:r w:rsidRPr="00C763F4">
              <w:rPr>
                <w:sz w:val="20"/>
                <w:szCs w:val="20"/>
                <w:lang w:eastAsia="es-EC"/>
              </w:rPr>
              <w:t>1000BASE-PX20 +</w:t>
            </w:r>
          </w:p>
        </w:tc>
      </w:tr>
      <w:tr w:rsidR="00B56980" w:rsidRPr="00C763F4" w14:paraId="4990EE09" w14:textId="77777777" w:rsidTr="00B56980">
        <w:tc>
          <w:tcPr>
            <w:tcW w:w="0" w:type="auto"/>
            <w:vMerge/>
            <w:hideMark/>
          </w:tcPr>
          <w:p w14:paraId="0E856FAD" w14:textId="77777777" w:rsidR="00B56980" w:rsidRPr="00C763F4" w:rsidRDefault="00B56980" w:rsidP="00F47BCC">
            <w:pPr>
              <w:rPr>
                <w:sz w:val="20"/>
                <w:szCs w:val="20"/>
                <w:lang w:eastAsia="es-EC"/>
              </w:rPr>
            </w:pPr>
          </w:p>
        </w:tc>
        <w:tc>
          <w:tcPr>
            <w:tcW w:w="0" w:type="auto"/>
            <w:hideMark/>
          </w:tcPr>
          <w:p w14:paraId="3019E9BC" w14:textId="77777777" w:rsidR="00B56980" w:rsidRPr="00C763F4" w:rsidRDefault="00B56980" w:rsidP="00F47BCC">
            <w:pPr>
              <w:rPr>
                <w:sz w:val="20"/>
                <w:szCs w:val="20"/>
                <w:lang w:eastAsia="es-EC"/>
              </w:rPr>
            </w:pPr>
            <w:r w:rsidRPr="00C763F4">
              <w:rPr>
                <w:sz w:val="20"/>
                <w:szCs w:val="20"/>
                <w:lang w:eastAsia="es-EC"/>
              </w:rPr>
              <w:t>Relación de división máxima</w:t>
            </w:r>
          </w:p>
        </w:tc>
        <w:tc>
          <w:tcPr>
            <w:tcW w:w="0" w:type="auto"/>
            <w:hideMark/>
          </w:tcPr>
          <w:p w14:paraId="6D289960" w14:textId="77777777" w:rsidR="00B56980" w:rsidRPr="00C763F4" w:rsidRDefault="00B56980" w:rsidP="00F47BCC">
            <w:pPr>
              <w:rPr>
                <w:sz w:val="20"/>
                <w:szCs w:val="20"/>
                <w:lang w:eastAsia="es-EC"/>
              </w:rPr>
            </w:pPr>
            <w:r w:rsidRPr="00C763F4">
              <w:rPr>
                <w:sz w:val="20"/>
                <w:szCs w:val="20"/>
                <w:lang w:eastAsia="es-EC"/>
              </w:rPr>
              <w:t>1:64</w:t>
            </w:r>
          </w:p>
        </w:tc>
      </w:tr>
      <w:tr w:rsidR="00B56980" w:rsidRPr="00C763F4" w14:paraId="7B1A77C8" w14:textId="77777777" w:rsidTr="00B56980">
        <w:tc>
          <w:tcPr>
            <w:tcW w:w="0" w:type="auto"/>
            <w:gridSpan w:val="2"/>
            <w:hideMark/>
          </w:tcPr>
          <w:p w14:paraId="5808BA57" w14:textId="77777777" w:rsidR="00B56980" w:rsidRPr="00C763F4" w:rsidRDefault="00B56980" w:rsidP="00F47BCC">
            <w:pPr>
              <w:rPr>
                <w:sz w:val="20"/>
                <w:szCs w:val="20"/>
                <w:lang w:eastAsia="es-EC"/>
              </w:rPr>
            </w:pPr>
            <w:r w:rsidRPr="00C763F4">
              <w:rPr>
                <w:sz w:val="20"/>
                <w:szCs w:val="20"/>
                <w:lang w:eastAsia="es-EC"/>
              </w:rPr>
              <w:t>Puerto USB</w:t>
            </w:r>
          </w:p>
        </w:tc>
        <w:tc>
          <w:tcPr>
            <w:tcW w:w="0" w:type="auto"/>
            <w:hideMark/>
          </w:tcPr>
          <w:p w14:paraId="61E18B19" w14:textId="77777777" w:rsidR="00B56980" w:rsidRPr="00C763F4" w:rsidRDefault="00B56980" w:rsidP="00F47BCC">
            <w:pPr>
              <w:rPr>
                <w:sz w:val="20"/>
                <w:szCs w:val="20"/>
                <w:lang w:eastAsia="es-EC"/>
              </w:rPr>
            </w:pPr>
            <w:r w:rsidRPr="00C763F4">
              <w:rPr>
                <w:sz w:val="20"/>
                <w:szCs w:val="20"/>
                <w:lang w:eastAsia="es-EC"/>
              </w:rPr>
              <w:t>1 interfaz tipo C</w:t>
            </w:r>
          </w:p>
          <w:p w14:paraId="24A222B6"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Similar a la función del puerto CONSOLE, utilizada para el inicio de sesión del puerto serie</w:t>
            </w:r>
          </w:p>
        </w:tc>
      </w:tr>
      <w:tr w:rsidR="00B56980" w:rsidRPr="00C763F4" w14:paraId="273176E9" w14:textId="77777777" w:rsidTr="00B56980">
        <w:tc>
          <w:tcPr>
            <w:tcW w:w="0" w:type="auto"/>
            <w:gridSpan w:val="2"/>
            <w:hideMark/>
          </w:tcPr>
          <w:p w14:paraId="4172216D" w14:textId="77777777" w:rsidR="00B56980" w:rsidRPr="00C763F4" w:rsidRDefault="00B56980" w:rsidP="00F47BCC">
            <w:pPr>
              <w:rPr>
                <w:sz w:val="20"/>
                <w:szCs w:val="20"/>
                <w:lang w:eastAsia="es-EC"/>
              </w:rPr>
            </w:pPr>
            <w:r w:rsidRPr="00C763F4">
              <w:rPr>
                <w:sz w:val="20"/>
                <w:szCs w:val="20"/>
                <w:lang w:eastAsia="es-EC"/>
              </w:rPr>
              <w:t>Puertos de administración</w:t>
            </w:r>
          </w:p>
        </w:tc>
        <w:tc>
          <w:tcPr>
            <w:tcW w:w="0" w:type="auto"/>
            <w:hideMark/>
          </w:tcPr>
          <w:p w14:paraId="5279307B" w14:textId="77777777" w:rsidR="00B56980" w:rsidRPr="00C763F4" w:rsidRDefault="00B56980" w:rsidP="00F47BCC">
            <w:pPr>
              <w:rPr>
                <w:sz w:val="20"/>
                <w:szCs w:val="20"/>
                <w:lang w:eastAsia="es-EC"/>
              </w:rPr>
            </w:pPr>
            <w:r w:rsidRPr="00C763F4">
              <w:rPr>
                <w:sz w:val="20"/>
                <w:szCs w:val="20"/>
                <w:lang w:eastAsia="es-EC"/>
              </w:rPr>
              <w:t>1 puerto de banda externo negociable de 1 * 10/100 / 1000M</w:t>
            </w:r>
          </w:p>
          <w:p w14:paraId="0E45CF61"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1 puerto CONSOLA</w:t>
            </w:r>
          </w:p>
        </w:tc>
      </w:tr>
      <w:tr w:rsidR="00B56980" w:rsidRPr="00C763F4" w14:paraId="3046B018" w14:textId="77777777" w:rsidTr="00B56980">
        <w:tc>
          <w:tcPr>
            <w:tcW w:w="0" w:type="auto"/>
            <w:vMerge w:val="restart"/>
            <w:hideMark/>
          </w:tcPr>
          <w:p w14:paraId="2FAB84BD" w14:textId="77777777" w:rsidR="00B56980" w:rsidRPr="00C763F4" w:rsidRDefault="00B56980" w:rsidP="00F47BCC">
            <w:pPr>
              <w:rPr>
                <w:sz w:val="20"/>
                <w:szCs w:val="20"/>
                <w:lang w:eastAsia="es-EC"/>
              </w:rPr>
            </w:pPr>
            <w:r w:rsidRPr="00C763F4">
              <w:rPr>
                <w:sz w:val="20"/>
                <w:szCs w:val="20"/>
                <w:lang w:eastAsia="es-EC"/>
              </w:rPr>
              <w:t>Especificación del puerto PON</w:t>
            </w:r>
          </w:p>
          <w:p w14:paraId="6210140F" w14:textId="77777777" w:rsidR="00B56980" w:rsidRPr="00C763F4" w:rsidRDefault="00B56980" w:rsidP="00F47BCC">
            <w:pPr>
              <w:spacing w:before="204" w:after="204"/>
              <w:textAlignment w:val="baseline"/>
              <w:rPr>
                <w:sz w:val="20"/>
                <w:szCs w:val="20"/>
                <w:lang w:eastAsia="es-EC"/>
              </w:rPr>
            </w:pPr>
            <w:r w:rsidRPr="00C763F4">
              <w:rPr>
                <w:rFonts w:eastAsia="MS Mincho"/>
                <w:sz w:val="20"/>
                <w:szCs w:val="20"/>
                <w:lang w:eastAsia="es-EC"/>
              </w:rPr>
              <w:t>（</w:t>
            </w:r>
            <w:r w:rsidRPr="00C763F4">
              <w:rPr>
                <w:sz w:val="20"/>
                <w:szCs w:val="20"/>
                <w:lang w:eastAsia="es-EC"/>
              </w:rPr>
              <w:t>Aplicar para</w:t>
            </w:r>
          </w:p>
          <w:p w14:paraId="1DDE75A4"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Módulo C-Data PON</w:t>
            </w:r>
            <w:r w:rsidRPr="00C763F4">
              <w:rPr>
                <w:rFonts w:eastAsia="MS Mincho"/>
                <w:sz w:val="20"/>
                <w:szCs w:val="20"/>
                <w:lang w:eastAsia="es-EC"/>
              </w:rPr>
              <w:t>）</w:t>
            </w:r>
          </w:p>
        </w:tc>
        <w:tc>
          <w:tcPr>
            <w:tcW w:w="0" w:type="auto"/>
            <w:hideMark/>
          </w:tcPr>
          <w:p w14:paraId="7A53E785" w14:textId="77777777" w:rsidR="00B56980" w:rsidRPr="00C763F4" w:rsidRDefault="00B56980" w:rsidP="00F47BCC">
            <w:pPr>
              <w:rPr>
                <w:sz w:val="20"/>
                <w:szCs w:val="20"/>
                <w:lang w:eastAsia="es-EC"/>
              </w:rPr>
            </w:pPr>
            <w:r w:rsidRPr="00C763F4">
              <w:rPr>
                <w:sz w:val="20"/>
                <w:szCs w:val="20"/>
                <w:lang w:eastAsia="es-EC"/>
              </w:rPr>
              <w:t>Distancia de transmisión</w:t>
            </w:r>
          </w:p>
        </w:tc>
        <w:tc>
          <w:tcPr>
            <w:tcW w:w="0" w:type="auto"/>
            <w:hideMark/>
          </w:tcPr>
          <w:p w14:paraId="7FE5DC70" w14:textId="77777777" w:rsidR="00B56980" w:rsidRPr="00C763F4" w:rsidRDefault="00B56980" w:rsidP="00F47BCC">
            <w:pPr>
              <w:rPr>
                <w:sz w:val="20"/>
                <w:szCs w:val="20"/>
                <w:lang w:eastAsia="es-EC"/>
              </w:rPr>
            </w:pPr>
            <w:r w:rsidRPr="00C763F4">
              <w:rPr>
                <w:sz w:val="20"/>
                <w:szCs w:val="20"/>
                <w:lang w:eastAsia="es-EC"/>
              </w:rPr>
              <w:t>20KM</w:t>
            </w:r>
          </w:p>
        </w:tc>
      </w:tr>
      <w:tr w:rsidR="00B56980" w:rsidRPr="00C763F4" w14:paraId="466C316D" w14:textId="77777777" w:rsidTr="00B56980">
        <w:tc>
          <w:tcPr>
            <w:tcW w:w="0" w:type="auto"/>
            <w:vMerge/>
            <w:hideMark/>
          </w:tcPr>
          <w:p w14:paraId="22DE68DB" w14:textId="77777777" w:rsidR="00B56980" w:rsidRPr="00C763F4" w:rsidRDefault="00B56980" w:rsidP="00F47BCC">
            <w:pPr>
              <w:rPr>
                <w:sz w:val="20"/>
                <w:szCs w:val="20"/>
                <w:lang w:eastAsia="es-EC"/>
              </w:rPr>
            </w:pPr>
          </w:p>
        </w:tc>
        <w:tc>
          <w:tcPr>
            <w:tcW w:w="0" w:type="auto"/>
            <w:hideMark/>
          </w:tcPr>
          <w:p w14:paraId="49694EC2" w14:textId="77777777" w:rsidR="00B56980" w:rsidRPr="00C763F4" w:rsidRDefault="00B56980" w:rsidP="00F47BCC">
            <w:pPr>
              <w:rPr>
                <w:sz w:val="20"/>
                <w:szCs w:val="20"/>
                <w:lang w:eastAsia="es-EC"/>
              </w:rPr>
            </w:pPr>
            <w:r w:rsidRPr="00C763F4">
              <w:rPr>
                <w:sz w:val="20"/>
                <w:szCs w:val="20"/>
                <w:lang w:eastAsia="es-EC"/>
              </w:rPr>
              <w:t>Velocidad del puerto PON</w:t>
            </w:r>
          </w:p>
        </w:tc>
        <w:tc>
          <w:tcPr>
            <w:tcW w:w="0" w:type="auto"/>
            <w:hideMark/>
          </w:tcPr>
          <w:p w14:paraId="67FF40F7" w14:textId="77777777" w:rsidR="00B56980" w:rsidRPr="00C763F4" w:rsidRDefault="00B56980" w:rsidP="00F47BCC">
            <w:pPr>
              <w:rPr>
                <w:sz w:val="20"/>
                <w:szCs w:val="20"/>
                <w:lang w:eastAsia="es-EC"/>
              </w:rPr>
            </w:pPr>
            <w:r w:rsidRPr="00C763F4">
              <w:rPr>
                <w:sz w:val="20"/>
                <w:szCs w:val="20"/>
                <w:lang w:eastAsia="es-EC"/>
              </w:rPr>
              <w:t>1,25 Gbps simétrico</w:t>
            </w:r>
          </w:p>
        </w:tc>
      </w:tr>
      <w:tr w:rsidR="00B56980" w:rsidRPr="00C763F4" w14:paraId="263D21AE" w14:textId="77777777" w:rsidTr="00B56980">
        <w:tc>
          <w:tcPr>
            <w:tcW w:w="0" w:type="auto"/>
            <w:vMerge/>
            <w:hideMark/>
          </w:tcPr>
          <w:p w14:paraId="3FB0F971" w14:textId="77777777" w:rsidR="00B56980" w:rsidRPr="00C763F4" w:rsidRDefault="00B56980" w:rsidP="00F47BCC">
            <w:pPr>
              <w:rPr>
                <w:sz w:val="20"/>
                <w:szCs w:val="20"/>
                <w:lang w:eastAsia="es-EC"/>
              </w:rPr>
            </w:pPr>
          </w:p>
        </w:tc>
        <w:tc>
          <w:tcPr>
            <w:tcW w:w="0" w:type="auto"/>
            <w:hideMark/>
          </w:tcPr>
          <w:p w14:paraId="035E2B89" w14:textId="77777777" w:rsidR="00B56980" w:rsidRPr="00C763F4" w:rsidRDefault="00B56980" w:rsidP="00F47BCC">
            <w:pPr>
              <w:rPr>
                <w:sz w:val="20"/>
                <w:szCs w:val="20"/>
                <w:lang w:eastAsia="es-EC"/>
              </w:rPr>
            </w:pPr>
            <w:r w:rsidRPr="00C763F4">
              <w:rPr>
                <w:sz w:val="20"/>
                <w:szCs w:val="20"/>
                <w:lang w:eastAsia="es-EC"/>
              </w:rPr>
              <w:t>Longitud de onda</w:t>
            </w:r>
          </w:p>
        </w:tc>
        <w:tc>
          <w:tcPr>
            <w:tcW w:w="0" w:type="auto"/>
            <w:hideMark/>
          </w:tcPr>
          <w:p w14:paraId="4EB8E52F" w14:textId="77777777" w:rsidR="00B56980" w:rsidRPr="00C763F4" w:rsidRDefault="00B56980" w:rsidP="00F47BCC">
            <w:pPr>
              <w:rPr>
                <w:sz w:val="20"/>
                <w:szCs w:val="20"/>
                <w:lang w:eastAsia="es-EC"/>
              </w:rPr>
            </w:pPr>
            <w:r w:rsidRPr="00C763F4">
              <w:rPr>
                <w:sz w:val="20"/>
                <w:szCs w:val="20"/>
                <w:lang w:eastAsia="es-EC"/>
              </w:rPr>
              <w:t>1490nm TX, 1310nm RX</w:t>
            </w:r>
          </w:p>
        </w:tc>
      </w:tr>
      <w:tr w:rsidR="00B56980" w:rsidRPr="00C763F4" w14:paraId="1EE86DAD" w14:textId="77777777" w:rsidTr="00B56980">
        <w:tc>
          <w:tcPr>
            <w:tcW w:w="0" w:type="auto"/>
            <w:vMerge/>
            <w:hideMark/>
          </w:tcPr>
          <w:p w14:paraId="1241CF61" w14:textId="77777777" w:rsidR="00B56980" w:rsidRPr="00C763F4" w:rsidRDefault="00B56980" w:rsidP="00F47BCC">
            <w:pPr>
              <w:rPr>
                <w:sz w:val="20"/>
                <w:szCs w:val="20"/>
                <w:lang w:eastAsia="es-EC"/>
              </w:rPr>
            </w:pPr>
          </w:p>
        </w:tc>
        <w:tc>
          <w:tcPr>
            <w:tcW w:w="0" w:type="auto"/>
            <w:hideMark/>
          </w:tcPr>
          <w:p w14:paraId="01BD7470" w14:textId="77777777" w:rsidR="00B56980" w:rsidRPr="00C763F4" w:rsidRDefault="00B56980" w:rsidP="00F47BCC">
            <w:pPr>
              <w:rPr>
                <w:sz w:val="20"/>
                <w:szCs w:val="20"/>
                <w:lang w:eastAsia="es-EC"/>
              </w:rPr>
            </w:pPr>
            <w:r w:rsidRPr="00C763F4">
              <w:rPr>
                <w:sz w:val="20"/>
                <w:szCs w:val="20"/>
                <w:lang w:eastAsia="es-EC"/>
              </w:rPr>
              <w:t>Conector</w:t>
            </w:r>
          </w:p>
        </w:tc>
        <w:tc>
          <w:tcPr>
            <w:tcW w:w="0" w:type="auto"/>
            <w:hideMark/>
          </w:tcPr>
          <w:p w14:paraId="5C28A901" w14:textId="77777777" w:rsidR="00B56980" w:rsidRPr="00C763F4" w:rsidRDefault="00B56980" w:rsidP="00F47BCC">
            <w:pPr>
              <w:rPr>
                <w:sz w:val="20"/>
                <w:szCs w:val="20"/>
                <w:lang w:eastAsia="es-EC"/>
              </w:rPr>
            </w:pPr>
            <w:r w:rsidRPr="00C763F4">
              <w:rPr>
                <w:sz w:val="20"/>
                <w:szCs w:val="20"/>
                <w:lang w:eastAsia="es-EC"/>
              </w:rPr>
              <w:t>SC / PC</w:t>
            </w:r>
          </w:p>
        </w:tc>
      </w:tr>
      <w:tr w:rsidR="00B56980" w:rsidRPr="00C763F4" w14:paraId="5ECA1918" w14:textId="77777777" w:rsidTr="00B56980">
        <w:tc>
          <w:tcPr>
            <w:tcW w:w="0" w:type="auto"/>
            <w:vMerge/>
            <w:hideMark/>
          </w:tcPr>
          <w:p w14:paraId="55C435F3" w14:textId="77777777" w:rsidR="00B56980" w:rsidRPr="00C763F4" w:rsidRDefault="00B56980" w:rsidP="00F47BCC">
            <w:pPr>
              <w:rPr>
                <w:sz w:val="20"/>
                <w:szCs w:val="20"/>
                <w:lang w:eastAsia="es-EC"/>
              </w:rPr>
            </w:pPr>
          </w:p>
        </w:tc>
        <w:tc>
          <w:tcPr>
            <w:tcW w:w="0" w:type="auto"/>
            <w:hideMark/>
          </w:tcPr>
          <w:p w14:paraId="63569CA4" w14:textId="77777777" w:rsidR="00B56980" w:rsidRPr="00C763F4" w:rsidRDefault="00B56980" w:rsidP="00F47BCC">
            <w:pPr>
              <w:rPr>
                <w:sz w:val="20"/>
                <w:szCs w:val="20"/>
                <w:lang w:eastAsia="es-EC"/>
              </w:rPr>
            </w:pPr>
            <w:r w:rsidRPr="00C763F4">
              <w:rPr>
                <w:sz w:val="20"/>
                <w:szCs w:val="20"/>
                <w:lang w:eastAsia="es-EC"/>
              </w:rPr>
              <w:t>Tipo de fibra</w:t>
            </w:r>
          </w:p>
        </w:tc>
        <w:tc>
          <w:tcPr>
            <w:tcW w:w="0" w:type="auto"/>
            <w:hideMark/>
          </w:tcPr>
          <w:p w14:paraId="0CC438F7" w14:textId="77777777" w:rsidR="00B56980" w:rsidRPr="00C763F4" w:rsidRDefault="00B56980" w:rsidP="00F47BCC">
            <w:pPr>
              <w:rPr>
                <w:sz w:val="20"/>
                <w:szCs w:val="20"/>
                <w:lang w:eastAsia="es-EC"/>
              </w:rPr>
            </w:pPr>
            <w:r w:rsidRPr="00C763F4">
              <w:rPr>
                <w:sz w:val="20"/>
                <w:szCs w:val="20"/>
                <w:lang w:eastAsia="es-EC"/>
              </w:rPr>
              <w:t xml:space="preserve">SMF de 9/125 </w:t>
            </w:r>
            <w:proofErr w:type="spellStart"/>
            <w:r w:rsidRPr="00C763F4">
              <w:rPr>
                <w:sz w:val="20"/>
                <w:szCs w:val="20"/>
                <w:lang w:eastAsia="es-EC"/>
              </w:rPr>
              <w:t>μm</w:t>
            </w:r>
            <w:proofErr w:type="spellEnd"/>
          </w:p>
        </w:tc>
      </w:tr>
      <w:tr w:rsidR="00B56980" w:rsidRPr="00C763F4" w14:paraId="337818AD" w14:textId="77777777" w:rsidTr="00B56980">
        <w:tc>
          <w:tcPr>
            <w:tcW w:w="0" w:type="auto"/>
            <w:vMerge/>
            <w:hideMark/>
          </w:tcPr>
          <w:p w14:paraId="0A31A4DC" w14:textId="77777777" w:rsidR="00B56980" w:rsidRPr="00C763F4" w:rsidRDefault="00B56980" w:rsidP="00F47BCC">
            <w:pPr>
              <w:rPr>
                <w:sz w:val="20"/>
                <w:szCs w:val="20"/>
                <w:lang w:eastAsia="es-EC"/>
              </w:rPr>
            </w:pPr>
          </w:p>
        </w:tc>
        <w:tc>
          <w:tcPr>
            <w:tcW w:w="0" w:type="auto"/>
            <w:hideMark/>
          </w:tcPr>
          <w:p w14:paraId="2D8E380E" w14:textId="77777777" w:rsidR="00B56980" w:rsidRPr="00C763F4" w:rsidRDefault="00B56980" w:rsidP="00F47BCC">
            <w:pPr>
              <w:rPr>
                <w:sz w:val="20"/>
                <w:szCs w:val="20"/>
                <w:lang w:eastAsia="es-EC"/>
              </w:rPr>
            </w:pPr>
            <w:r w:rsidRPr="00C763F4">
              <w:rPr>
                <w:sz w:val="20"/>
                <w:szCs w:val="20"/>
                <w:lang w:eastAsia="es-EC"/>
              </w:rPr>
              <w:t>Poder TX</w:t>
            </w:r>
          </w:p>
        </w:tc>
        <w:tc>
          <w:tcPr>
            <w:tcW w:w="0" w:type="auto"/>
            <w:hideMark/>
          </w:tcPr>
          <w:p w14:paraId="44094A67" w14:textId="77777777" w:rsidR="00B56980" w:rsidRPr="00C763F4" w:rsidRDefault="00B56980" w:rsidP="00F47BCC">
            <w:pPr>
              <w:rPr>
                <w:sz w:val="20"/>
                <w:szCs w:val="20"/>
                <w:lang w:eastAsia="es-EC"/>
              </w:rPr>
            </w:pPr>
            <w:r w:rsidRPr="00C763F4">
              <w:rPr>
                <w:sz w:val="20"/>
                <w:szCs w:val="20"/>
                <w:lang w:eastAsia="es-EC"/>
              </w:rPr>
              <w:t>+2,5</w:t>
            </w:r>
            <w:r w:rsidRPr="00C763F4">
              <w:rPr>
                <w:rFonts w:eastAsia="MS Mincho"/>
                <w:sz w:val="20"/>
                <w:szCs w:val="20"/>
                <w:lang w:eastAsia="es-EC"/>
              </w:rPr>
              <w:t>～</w:t>
            </w:r>
            <w:r w:rsidRPr="00C763F4">
              <w:rPr>
                <w:sz w:val="20"/>
                <w:szCs w:val="20"/>
                <w:lang w:eastAsia="es-EC"/>
              </w:rPr>
              <w:t>+ 7dBm</w:t>
            </w:r>
          </w:p>
        </w:tc>
      </w:tr>
      <w:tr w:rsidR="00B56980" w:rsidRPr="00C763F4" w14:paraId="4C468A12" w14:textId="77777777" w:rsidTr="00B56980">
        <w:tc>
          <w:tcPr>
            <w:tcW w:w="0" w:type="auto"/>
            <w:vMerge/>
            <w:hideMark/>
          </w:tcPr>
          <w:p w14:paraId="215774B9" w14:textId="77777777" w:rsidR="00B56980" w:rsidRPr="00C763F4" w:rsidRDefault="00B56980" w:rsidP="00F47BCC">
            <w:pPr>
              <w:rPr>
                <w:sz w:val="20"/>
                <w:szCs w:val="20"/>
                <w:lang w:eastAsia="es-EC"/>
              </w:rPr>
            </w:pPr>
          </w:p>
        </w:tc>
        <w:tc>
          <w:tcPr>
            <w:tcW w:w="0" w:type="auto"/>
            <w:hideMark/>
          </w:tcPr>
          <w:p w14:paraId="3325A8D0" w14:textId="77777777" w:rsidR="00B56980" w:rsidRPr="00C763F4" w:rsidRDefault="00B56980" w:rsidP="00F47BCC">
            <w:pPr>
              <w:rPr>
                <w:sz w:val="20"/>
                <w:szCs w:val="20"/>
                <w:lang w:eastAsia="es-EC"/>
              </w:rPr>
            </w:pPr>
            <w:r w:rsidRPr="00C763F4">
              <w:rPr>
                <w:sz w:val="20"/>
                <w:szCs w:val="20"/>
                <w:lang w:eastAsia="es-EC"/>
              </w:rPr>
              <w:t xml:space="preserve">Sensibilidad </w:t>
            </w:r>
            <w:proofErr w:type="spellStart"/>
            <w:r w:rsidRPr="00C763F4">
              <w:rPr>
                <w:sz w:val="20"/>
                <w:szCs w:val="20"/>
                <w:lang w:eastAsia="es-EC"/>
              </w:rPr>
              <w:t>Rx</w:t>
            </w:r>
            <w:proofErr w:type="spellEnd"/>
          </w:p>
        </w:tc>
        <w:tc>
          <w:tcPr>
            <w:tcW w:w="0" w:type="auto"/>
            <w:hideMark/>
          </w:tcPr>
          <w:p w14:paraId="46C9F19A" w14:textId="77777777" w:rsidR="00B56980" w:rsidRPr="00C763F4" w:rsidRDefault="00B56980" w:rsidP="00F47BCC">
            <w:pPr>
              <w:rPr>
                <w:sz w:val="20"/>
                <w:szCs w:val="20"/>
                <w:lang w:eastAsia="es-EC"/>
              </w:rPr>
            </w:pPr>
            <w:r w:rsidRPr="00C763F4">
              <w:rPr>
                <w:sz w:val="20"/>
                <w:szCs w:val="20"/>
                <w:lang w:eastAsia="es-EC"/>
              </w:rPr>
              <w:t>-27dBm</w:t>
            </w:r>
          </w:p>
        </w:tc>
      </w:tr>
      <w:tr w:rsidR="00B56980" w:rsidRPr="00C763F4" w14:paraId="1F110B13" w14:textId="77777777" w:rsidTr="00B56980">
        <w:tc>
          <w:tcPr>
            <w:tcW w:w="0" w:type="auto"/>
            <w:vMerge/>
            <w:hideMark/>
          </w:tcPr>
          <w:p w14:paraId="492BA84F" w14:textId="77777777" w:rsidR="00B56980" w:rsidRPr="00C763F4" w:rsidRDefault="00B56980" w:rsidP="00F47BCC">
            <w:pPr>
              <w:rPr>
                <w:sz w:val="20"/>
                <w:szCs w:val="20"/>
                <w:lang w:eastAsia="es-EC"/>
              </w:rPr>
            </w:pPr>
          </w:p>
        </w:tc>
        <w:tc>
          <w:tcPr>
            <w:tcW w:w="0" w:type="auto"/>
            <w:hideMark/>
          </w:tcPr>
          <w:p w14:paraId="2AE4BB63" w14:textId="77777777" w:rsidR="00B56980" w:rsidRPr="00C763F4" w:rsidRDefault="00B56980" w:rsidP="00F47BCC">
            <w:pPr>
              <w:rPr>
                <w:sz w:val="20"/>
                <w:szCs w:val="20"/>
                <w:lang w:eastAsia="es-EC"/>
              </w:rPr>
            </w:pPr>
            <w:r w:rsidRPr="00C763F4">
              <w:rPr>
                <w:sz w:val="20"/>
                <w:szCs w:val="20"/>
                <w:lang w:eastAsia="es-EC"/>
              </w:rPr>
              <w:t>Potencia óptica de saturación</w:t>
            </w:r>
          </w:p>
        </w:tc>
        <w:tc>
          <w:tcPr>
            <w:tcW w:w="0" w:type="auto"/>
            <w:hideMark/>
          </w:tcPr>
          <w:p w14:paraId="23F592E4" w14:textId="77777777" w:rsidR="00B56980" w:rsidRPr="00C763F4" w:rsidRDefault="00B56980" w:rsidP="00F47BCC">
            <w:pPr>
              <w:rPr>
                <w:sz w:val="20"/>
                <w:szCs w:val="20"/>
                <w:lang w:eastAsia="es-EC"/>
              </w:rPr>
            </w:pPr>
            <w:r w:rsidRPr="00C763F4">
              <w:rPr>
                <w:sz w:val="20"/>
                <w:szCs w:val="20"/>
                <w:lang w:eastAsia="es-EC"/>
              </w:rPr>
              <w:t>-6dBm</w:t>
            </w:r>
          </w:p>
        </w:tc>
      </w:tr>
      <w:tr w:rsidR="00B56980" w:rsidRPr="00C763F4" w14:paraId="419A1348" w14:textId="77777777" w:rsidTr="00B56980">
        <w:tc>
          <w:tcPr>
            <w:tcW w:w="0" w:type="auto"/>
            <w:gridSpan w:val="2"/>
            <w:hideMark/>
          </w:tcPr>
          <w:p w14:paraId="6BE28E00" w14:textId="77777777" w:rsidR="00B56980" w:rsidRPr="00C763F4" w:rsidRDefault="00B56980" w:rsidP="00F47BCC">
            <w:pPr>
              <w:rPr>
                <w:sz w:val="20"/>
                <w:szCs w:val="20"/>
                <w:lang w:eastAsia="es-EC"/>
              </w:rPr>
            </w:pPr>
            <w:r w:rsidRPr="00C763F4">
              <w:rPr>
                <w:sz w:val="20"/>
                <w:szCs w:val="20"/>
                <w:lang w:eastAsia="es-EC"/>
              </w:rPr>
              <w:t>Modo de gestión</w:t>
            </w:r>
          </w:p>
        </w:tc>
        <w:tc>
          <w:tcPr>
            <w:tcW w:w="0" w:type="auto"/>
            <w:hideMark/>
          </w:tcPr>
          <w:p w14:paraId="6D6E7562" w14:textId="77777777" w:rsidR="00B56980" w:rsidRPr="00C763F4" w:rsidRDefault="00B56980" w:rsidP="00F47BCC">
            <w:pPr>
              <w:rPr>
                <w:sz w:val="20"/>
                <w:szCs w:val="20"/>
                <w:lang w:eastAsia="es-EC"/>
              </w:rPr>
            </w:pPr>
            <w:r w:rsidRPr="00C763F4">
              <w:rPr>
                <w:sz w:val="20"/>
                <w:szCs w:val="20"/>
                <w:lang w:eastAsia="es-EC"/>
              </w:rPr>
              <w:t>SNMP, Telnet, modo de gestión CLI.</w:t>
            </w:r>
          </w:p>
        </w:tc>
      </w:tr>
      <w:tr w:rsidR="00B56980" w:rsidRPr="00C763F4" w14:paraId="3CD0ABC0" w14:textId="77777777" w:rsidTr="00B56980">
        <w:tc>
          <w:tcPr>
            <w:tcW w:w="0" w:type="auto"/>
            <w:gridSpan w:val="2"/>
            <w:hideMark/>
          </w:tcPr>
          <w:p w14:paraId="4EE29389" w14:textId="77777777" w:rsidR="00B56980" w:rsidRPr="00C763F4" w:rsidRDefault="00B56980" w:rsidP="00F47BCC">
            <w:pPr>
              <w:rPr>
                <w:sz w:val="20"/>
                <w:szCs w:val="20"/>
                <w:lang w:eastAsia="es-EC"/>
              </w:rPr>
            </w:pPr>
            <w:proofErr w:type="spellStart"/>
            <w:r w:rsidRPr="00C763F4">
              <w:rPr>
                <w:sz w:val="20"/>
                <w:szCs w:val="20"/>
                <w:lang w:eastAsia="es-EC"/>
              </w:rPr>
              <w:t>Funcion</w:t>
            </w:r>
            <w:proofErr w:type="spellEnd"/>
            <w:r w:rsidRPr="00C763F4">
              <w:rPr>
                <w:sz w:val="20"/>
                <w:szCs w:val="20"/>
                <w:lang w:eastAsia="es-EC"/>
              </w:rPr>
              <w:t xml:space="preserve"> de gerencia</w:t>
            </w:r>
          </w:p>
        </w:tc>
        <w:tc>
          <w:tcPr>
            <w:tcW w:w="0" w:type="auto"/>
            <w:hideMark/>
          </w:tcPr>
          <w:p w14:paraId="6542DB90" w14:textId="77777777" w:rsidR="00B56980" w:rsidRPr="00C763F4" w:rsidRDefault="00B56980" w:rsidP="00F47BCC">
            <w:pPr>
              <w:rPr>
                <w:sz w:val="20"/>
                <w:szCs w:val="20"/>
                <w:lang w:eastAsia="es-EC"/>
              </w:rPr>
            </w:pPr>
            <w:r w:rsidRPr="00C763F4">
              <w:rPr>
                <w:sz w:val="20"/>
                <w:szCs w:val="20"/>
                <w:lang w:eastAsia="es-EC"/>
              </w:rPr>
              <w:t>Detección de grupo de ventiladores</w:t>
            </w:r>
          </w:p>
          <w:p w14:paraId="50EE19A0"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Supervisión del estado del puerto y gestión de la configuración;</w:t>
            </w:r>
          </w:p>
          <w:p w14:paraId="5959E1B2"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 xml:space="preserve">Configuración de conmutador de capa 2 como </w:t>
            </w:r>
            <w:proofErr w:type="spellStart"/>
            <w:r w:rsidRPr="00C763F4">
              <w:rPr>
                <w:sz w:val="20"/>
                <w:szCs w:val="20"/>
                <w:lang w:eastAsia="es-EC"/>
              </w:rPr>
              <w:t>Vlan</w:t>
            </w:r>
            <w:proofErr w:type="spellEnd"/>
            <w:r w:rsidRPr="00C763F4">
              <w:rPr>
                <w:sz w:val="20"/>
                <w:szCs w:val="20"/>
                <w:lang w:eastAsia="es-EC"/>
              </w:rPr>
              <w:t xml:space="preserve">, </w:t>
            </w:r>
            <w:proofErr w:type="spellStart"/>
            <w:r w:rsidRPr="00C763F4">
              <w:rPr>
                <w:sz w:val="20"/>
                <w:szCs w:val="20"/>
                <w:lang w:eastAsia="es-EC"/>
              </w:rPr>
              <w:t>Trunk</w:t>
            </w:r>
            <w:proofErr w:type="spellEnd"/>
            <w:r w:rsidRPr="00C763F4">
              <w:rPr>
                <w:sz w:val="20"/>
                <w:szCs w:val="20"/>
                <w:lang w:eastAsia="es-EC"/>
              </w:rPr>
              <w:t>, RSTP, IGMP, QOS, etc.</w:t>
            </w:r>
          </w:p>
          <w:p w14:paraId="683449F2"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 xml:space="preserve">Función de gestión EPON: DBA, autorización ONU, ACL, QOS, </w:t>
            </w:r>
            <w:proofErr w:type="spellStart"/>
            <w:r w:rsidRPr="00C763F4">
              <w:rPr>
                <w:sz w:val="20"/>
                <w:szCs w:val="20"/>
                <w:lang w:eastAsia="es-EC"/>
              </w:rPr>
              <w:t>etc</w:t>
            </w:r>
            <w:proofErr w:type="spellEnd"/>
            <w:r w:rsidRPr="00C763F4">
              <w:rPr>
                <w:sz w:val="20"/>
                <w:szCs w:val="20"/>
                <w:lang w:eastAsia="es-EC"/>
              </w:rPr>
              <w:t>;</w:t>
            </w:r>
          </w:p>
          <w:p w14:paraId="3905B26A"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Configuración y gestión de ONU online</w:t>
            </w:r>
          </w:p>
          <w:p w14:paraId="2A9A5CC2"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Gestión de usuarios</w:t>
            </w:r>
          </w:p>
          <w:p w14:paraId="7EE5468E" w14:textId="77777777" w:rsidR="00B56980" w:rsidRPr="00C763F4" w:rsidRDefault="00B56980" w:rsidP="00F47BCC">
            <w:pPr>
              <w:spacing w:before="204" w:after="204"/>
              <w:textAlignment w:val="baseline"/>
              <w:rPr>
                <w:sz w:val="20"/>
                <w:szCs w:val="20"/>
                <w:lang w:eastAsia="es-EC"/>
              </w:rPr>
            </w:pPr>
            <w:r w:rsidRPr="00C763F4">
              <w:rPr>
                <w:sz w:val="20"/>
                <w:szCs w:val="20"/>
                <w:lang w:eastAsia="es-EC"/>
              </w:rPr>
              <w:t>Gestión de alarmas</w:t>
            </w:r>
          </w:p>
        </w:tc>
      </w:tr>
      <w:tr w:rsidR="00B56980" w:rsidRPr="00C763F4" w14:paraId="3A35378D" w14:textId="77777777" w:rsidTr="00B56980">
        <w:tc>
          <w:tcPr>
            <w:tcW w:w="0" w:type="auto"/>
            <w:gridSpan w:val="2"/>
            <w:hideMark/>
          </w:tcPr>
          <w:p w14:paraId="45E1C4B7" w14:textId="77777777" w:rsidR="00B56980" w:rsidRPr="00C763F4" w:rsidRDefault="00B56980" w:rsidP="00F47BCC">
            <w:pPr>
              <w:rPr>
                <w:sz w:val="20"/>
                <w:szCs w:val="20"/>
                <w:lang w:eastAsia="es-EC"/>
              </w:rPr>
            </w:pPr>
            <w:r w:rsidRPr="00C763F4">
              <w:rPr>
                <w:sz w:val="20"/>
                <w:szCs w:val="20"/>
                <w:lang w:eastAsia="es-EC"/>
              </w:rPr>
              <w:t xml:space="preserve">Ancho de banda del </w:t>
            </w:r>
            <w:proofErr w:type="spellStart"/>
            <w:r w:rsidRPr="00C763F4">
              <w:rPr>
                <w:sz w:val="20"/>
                <w:szCs w:val="20"/>
                <w:lang w:eastAsia="es-EC"/>
              </w:rPr>
              <w:t>backplane</w:t>
            </w:r>
            <w:proofErr w:type="spellEnd"/>
          </w:p>
        </w:tc>
        <w:tc>
          <w:tcPr>
            <w:tcW w:w="0" w:type="auto"/>
            <w:hideMark/>
          </w:tcPr>
          <w:p w14:paraId="0144747B" w14:textId="77777777" w:rsidR="00B56980" w:rsidRPr="00C763F4" w:rsidRDefault="00B56980" w:rsidP="00F47BCC">
            <w:pPr>
              <w:rPr>
                <w:sz w:val="20"/>
                <w:szCs w:val="20"/>
                <w:lang w:eastAsia="es-EC"/>
              </w:rPr>
            </w:pPr>
            <w:r w:rsidRPr="00C763F4">
              <w:rPr>
                <w:sz w:val="20"/>
                <w:szCs w:val="20"/>
                <w:lang w:eastAsia="es-EC"/>
              </w:rPr>
              <w:t>18G</w:t>
            </w:r>
          </w:p>
        </w:tc>
      </w:tr>
      <w:tr w:rsidR="00B56980" w:rsidRPr="00C763F4" w14:paraId="56695713" w14:textId="77777777" w:rsidTr="00B56980">
        <w:tc>
          <w:tcPr>
            <w:tcW w:w="0" w:type="auto"/>
            <w:gridSpan w:val="2"/>
            <w:hideMark/>
          </w:tcPr>
          <w:p w14:paraId="26A0DDCA" w14:textId="77777777" w:rsidR="00B56980" w:rsidRPr="00C763F4" w:rsidRDefault="00B56980" w:rsidP="00F47BCC">
            <w:pPr>
              <w:rPr>
                <w:sz w:val="20"/>
                <w:szCs w:val="20"/>
                <w:lang w:eastAsia="es-EC"/>
              </w:rPr>
            </w:pPr>
            <w:r w:rsidRPr="00C763F4">
              <w:rPr>
                <w:sz w:val="20"/>
                <w:szCs w:val="20"/>
                <w:lang w:eastAsia="es-EC"/>
              </w:rPr>
              <w:t>Dimensión</w:t>
            </w:r>
          </w:p>
        </w:tc>
        <w:tc>
          <w:tcPr>
            <w:tcW w:w="0" w:type="auto"/>
            <w:hideMark/>
          </w:tcPr>
          <w:p w14:paraId="04694ADB" w14:textId="77777777" w:rsidR="00B56980" w:rsidRPr="00C763F4" w:rsidRDefault="00B56980" w:rsidP="00F47BCC">
            <w:pPr>
              <w:rPr>
                <w:sz w:val="20"/>
                <w:szCs w:val="20"/>
                <w:lang w:eastAsia="es-EC"/>
              </w:rPr>
            </w:pPr>
            <w:r w:rsidRPr="00C763F4">
              <w:rPr>
                <w:sz w:val="20"/>
                <w:szCs w:val="20"/>
                <w:lang w:eastAsia="es-EC"/>
              </w:rPr>
              <w:t>440 * 230 mm * 44 mm (largo * ancho * alto)</w:t>
            </w:r>
          </w:p>
        </w:tc>
      </w:tr>
      <w:tr w:rsidR="00B56980" w:rsidRPr="00C763F4" w14:paraId="78A78B95" w14:textId="77777777" w:rsidTr="00B56980">
        <w:tc>
          <w:tcPr>
            <w:tcW w:w="0" w:type="auto"/>
            <w:gridSpan w:val="2"/>
            <w:hideMark/>
          </w:tcPr>
          <w:p w14:paraId="223E517D" w14:textId="77777777" w:rsidR="00B56980" w:rsidRPr="00C763F4" w:rsidRDefault="00B56980" w:rsidP="00F47BCC">
            <w:pPr>
              <w:rPr>
                <w:sz w:val="20"/>
                <w:szCs w:val="20"/>
                <w:lang w:eastAsia="es-EC"/>
              </w:rPr>
            </w:pPr>
            <w:r w:rsidRPr="00C763F4">
              <w:rPr>
                <w:sz w:val="20"/>
                <w:szCs w:val="20"/>
                <w:lang w:eastAsia="es-EC"/>
              </w:rPr>
              <w:lastRenderedPageBreak/>
              <w:t>Peso</w:t>
            </w:r>
          </w:p>
        </w:tc>
        <w:tc>
          <w:tcPr>
            <w:tcW w:w="0" w:type="auto"/>
            <w:hideMark/>
          </w:tcPr>
          <w:p w14:paraId="4BC8FD3B" w14:textId="77777777" w:rsidR="00B56980" w:rsidRPr="00C763F4" w:rsidRDefault="00B56980" w:rsidP="00F47BCC">
            <w:pPr>
              <w:rPr>
                <w:sz w:val="20"/>
                <w:szCs w:val="20"/>
                <w:lang w:eastAsia="es-EC"/>
              </w:rPr>
            </w:pPr>
            <w:r w:rsidRPr="00C763F4">
              <w:rPr>
                <w:sz w:val="20"/>
                <w:szCs w:val="20"/>
                <w:lang w:eastAsia="es-EC"/>
              </w:rPr>
              <w:t>3,4 kg (sin paquete)</w:t>
            </w:r>
          </w:p>
        </w:tc>
      </w:tr>
      <w:tr w:rsidR="00B56980" w:rsidRPr="00C763F4" w14:paraId="0B4446F8" w14:textId="77777777" w:rsidTr="00B56980">
        <w:tc>
          <w:tcPr>
            <w:tcW w:w="0" w:type="auto"/>
            <w:gridSpan w:val="2"/>
            <w:hideMark/>
          </w:tcPr>
          <w:p w14:paraId="4EA2DA73" w14:textId="77777777" w:rsidR="00B56980" w:rsidRPr="00C763F4" w:rsidRDefault="00B56980" w:rsidP="00F47BCC">
            <w:pPr>
              <w:rPr>
                <w:sz w:val="20"/>
                <w:szCs w:val="20"/>
                <w:lang w:eastAsia="es-EC"/>
              </w:rPr>
            </w:pPr>
            <w:r w:rsidRPr="00C763F4">
              <w:rPr>
                <w:sz w:val="20"/>
                <w:szCs w:val="20"/>
                <w:lang w:eastAsia="es-EC"/>
              </w:rPr>
              <w:t>Fuente de alimentación</w:t>
            </w:r>
          </w:p>
        </w:tc>
        <w:tc>
          <w:tcPr>
            <w:tcW w:w="0" w:type="auto"/>
            <w:hideMark/>
          </w:tcPr>
          <w:p w14:paraId="58A3496A" w14:textId="77777777" w:rsidR="00B56980" w:rsidRPr="00C763F4" w:rsidRDefault="00B56980" w:rsidP="00F47BCC">
            <w:pPr>
              <w:rPr>
                <w:sz w:val="20"/>
                <w:szCs w:val="20"/>
                <w:lang w:eastAsia="es-EC"/>
              </w:rPr>
            </w:pPr>
            <w:r w:rsidRPr="00C763F4">
              <w:rPr>
                <w:sz w:val="20"/>
                <w:szCs w:val="20"/>
                <w:lang w:eastAsia="es-EC"/>
              </w:rPr>
              <w:t>220VAC</w:t>
            </w:r>
            <w:r w:rsidRPr="00C763F4">
              <w:rPr>
                <w:rFonts w:eastAsia="MS Mincho"/>
                <w:sz w:val="20"/>
                <w:szCs w:val="20"/>
                <w:lang w:eastAsia="es-EC"/>
              </w:rPr>
              <w:t>：</w:t>
            </w:r>
            <w:r w:rsidRPr="00C763F4">
              <w:rPr>
                <w:sz w:val="20"/>
                <w:szCs w:val="20"/>
                <w:lang w:eastAsia="es-EC"/>
              </w:rPr>
              <w:t>CA: 90 V</w:t>
            </w:r>
            <w:r w:rsidRPr="00C763F4">
              <w:rPr>
                <w:rFonts w:eastAsia="MS Mincho"/>
                <w:sz w:val="20"/>
                <w:szCs w:val="20"/>
                <w:lang w:eastAsia="es-EC"/>
              </w:rPr>
              <w:t>～</w:t>
            </w:r>
            <w:r w:rsidRPr="00C763F4">
              <w:rPr>
                <w:sz w:val="20"/>
                <w:szCs w:val="20"/>
                <w:lang w:eastAsia="es-EC"/>
              </w:rPr>
              <w:t>240V</w:t>
            </w:r>
            <w:r w:rsidRPr="00C763F4">
              <w:rPr>
                <w:rFonts w:eastAsia="MS Mincho"/>
                <w:sz w:val="20"/>
                <w:szCs w:val="20"/>
                <w:lang w:eastAsia="es-EC"/>
              </w:rPr>
              <w:t>，</w:t>
            </w:r>
            <w:r w:rsidRPr="00C763F4">
              <w:rPr>
                <w:sz w:val="20"/>
                <w:szCs w:val="20"/>
                <w:lang w:eastAsia="es-EC"/>
              </w:rPr>
              <w:t>47/63 Hz</w:t>
            </w:r>
          </w:p>
        </w:tc>
      </w:tr>
      <w:tr w:rsidR="00B56980" w:rsidRPr="00C763F4" w14:paraId="6146898B" w14:textId="77777777" w:rsidTr="00B56980">
        <w:tc>
          <w:tcPr>
            <w:tcW w:w="0" w:type="auto"/>
            <w:gridSpan w:val="2"/>
            <w:hideMark/>
          </w:tcPr>
          <w:p w14:paraId="55635B4E" w14:textId="77777777" w:rsidR="00B56980" w:rsidRPr="00C763F4" w:rsidRDefault="00B56980" w:rsidP="00F47BCC">
            <w:pPr>
              <w:rPr>
                <w:sz w:val="20"/>
                <w:szCs w:val="20"/>
                <w:lang w:eastAsia="es-EC"/>
              </w:rPr>
            </w:pPr>
            <w:r w:rsidRPr="00C763F4">
              <w:rPr>
                <w:sz w:val="20"/>
                <w:szCs w:val="20"/>
                <w:lang w:eastAsia="es-EC"/>
              </w:rPr>
              <w:t>El consumo de energía</w:t>
            </w:r>
          </w:p>
        </w:tc>
        <w:tc>
          <w:tcPr>
            <w:tcW w:w="0" w:type="auto"/>
            <w:hideMark/>
          </w:tcPr>
          <w:p w14:paraId="5FB2968D" w14:textId="77777777" w:rsidR="00B56980" w:rsidRPr="00C763F4" w:rsidRDefault="00B56980" w:rsidP="00F47BCC">
            <w:pPr>
              <w:rPr>
                <w:sz w:val="20"/>
                <w:szCs w:val="20"/>
                <w:lang w:eastAsia="es-EC"/>
              </w:rPr>
            </w:pPr>
            <w:r w:rsidRPr="00C763F4">
              <w:rPr>
                <w:sz w:val="20"/>
                <w:szCs w:val="20"/>
                <w:lang w:eastAsia="es-EC"/>
              </w:rPr>
              <w:t>34W</w:t>
            </w:r>
          </w:p>
        </w:tc>
      </w:tr>
      <w:tr w:rsidR="00B56980" w:rsidRPr="00C763F4" w14:paraId="41CBA9F1" w14:textId="77777777" w:rsidTr="00B56980">
        <w:tc>
          <w:tcPr>
            <w:tcW w:w="0" w:type="auto"/>
            <w:vMerge w:val="restart"/>
            <w:hideMark/>
          </w:tcPr>
          <w:p w14:paraId="6A179008" w14:textId="77777777" w:rsidR="00B56980" w:rsidRPr="00C763F4" w:rsidRDefault="00B56980" w:rsidP="00F47BCC">
            <w:pPr>
              <w:rPr>
                <w:sz w:val="20"/>
                <w:szCs w:val="20"/>
                <w:lang w:eastAsia="es-EC"/>
              </w:rPr>
            </w:pPr>
            <w:r w:rsidRPr="00C763F4">
              <w:rPr>
                <w:sz w:val="20"/>
                <w:szCs w:val="20"/>
                <w:lang w:eastAsia="es-EC"/>
              </w:rPr>
              <w:t>Entorno operativo</w:t>
            </w:r>
          </w:p>
        </w:tc>
        <w:tc>
          <w:tcPr>
            <w:tcW w:w="0" w:type="auto"/>
            <w:hideMark/>
          </w:tcPr>
          <w:p w14:paraId="24FD6A62" w14:textId="77777777" w:rsidR="00B56980" w:rsidRPr="00C763F4" w:rsidRDefault="00B56980" w:rsidP="00F47BCC">
            <w:pPr>
              <w:rPr>
                <w:sz w:val="20"/>
                <w:szCs w:val="20"/>
                <w:lang w:eastAsia="es-EC"/>
              </w:rPr>
            </w:pPr>
            <w:r w:rsidRPr="00C763F4">
              <w:rPr>
                <w:sz w:val="20"/>
                <w:szCs w:val="20"/>
                <w:lang w:eastAsia="es-EC"/>
              </w:rPr>
              <w:t>Temperatura de trabajo</w:t>
            </w:r>
          </w:p>
        </w:tc>
        <w:tc>
          <w:tcPr>
            <w:tcW w:w="0" w:type="auto"/>
            <w:hideMark/>
          </w:tcPr>
          <w:p w14:paraId="28E70586" w14:textId="77777777" w:rsidR="00B56980" w:rsidRPr="00C763F4" w:rsidRDefault="00B56980" w:rsidP="00F47BCC">
            <w:pPr>
              <w:rPr>
                <w:sz w:val="20"/>
                <w:szCs w:val="20"/>
                <w:lang w:eastAsia="es-EC"/>
              </w:rPr>
            </w:pPr>
            <w:r w:rsidRPr="00C763F4">
              <w:rPr>
                <w:sz w:val="20"/>
                <w:szCs w:val="20"/>
                <w:lang w:eastAsia="es-EC"/>
              </w:rPr>
              <w:t>-15</w:t>
            </w:r>
            <w:r w:rsidRPr="00C763F4">
              <w:rPr>
                <w:rFonts w:eastAsia="MS Mincho"/>
                <w:sz w:val="20"/>
                <w:szCs w:val="20"/>
                <w:lang w:eastAsia="es-EC"/>
              </w:rPr>
              <w:t>～</w:t>
            </w:r>
            <w:r w:rsidRPr="00C763F4">
              <w:rPr>
                <w:sz w:val="20"/>
                <w:szCs w:val="20"/>
                <w:lang w:eastAsia="es-EC"/>
              </w:rPr>
              <w:t>50 ℃</w:t>
            </w:r>
          </w:p>
        </w:tc>
      </w:tr>
      <w:tr w:rsidR="00B56980" w:rsidRPr="00C763F4" w14:paraId="07E7E303" w14:textId="77777777" w:rsidTr="00B56980">
        <w:tc>
          <w:tcPr>
            <w:tcW w:w="0" w:type="auto"/>
            <w:vMerge/>
            <w:hideMark/>
          </w:tcPr>
          <w:p w14:paraId="3D43483C" w14:textId="77777777" w:rsidR="00B56980" w:rsidRPr="00C763F4" w:rsidRDefault="00B56980" w:rsidP="00F47BCC">
            <w:pPr>
              <w:rPr>
                <w:sz w:val="20"/>
                <w:szCs w:val="20"/>
                <w:lang w:eastAsia="es-EC"/>
              </w:rPr>
            </w:pPr>
          </w:p>
        </w:tc>
        <w:tc>
          <w:tcPr>
            <w:tcW w:w="0" w:type="auto"/>
            <w:hideMark/>
          </w:tcPr>
          <w:p w14:paraId="5936FCCA" w14:textId="77777777" w:rsidR="00B56980" w:rsidRPr="00C763F4" w:rsidRDefault="00B56980" w:rsidP="00F47BCC">
            <w:pPr>
              <w:rPr>
                <w:sz w:val="20"/>
                <w:szCs w:val="20"/>
                <w:lang w:eastAsia="es-EC"/>
              </w:rPr>
            </w:pPr>
            <w:r w:rsidRPr="00C763F4">
              <w:rPr>
                <w:sz w:val="20"/>
                <w:szCs w:val="20"/>
                <w:lang w:eastAsia="es-EC"/>
              </w:rPr>
              <w:t>Temperatura de almacenamiento</w:t>
            </w:r>
          </w:p>
        </w:tc>
        <w:tc>
          <w:tcPr>
            <w:tcW w:w="0" w:type="auto"/>
            <w:hideMark/>
          </w:tcPr>
          <w:p w14:paraId="2D8CA6CD" w14:textId="77777777" w:rsidR="00B56980" w:rsidRPr="00C763F4" w:rsidRDefault="00B56980" w:rsidP="00F47BCC">
            <w:pPr>
              <w:rPr>
                <w:sz w:val="20"/>
                <w:szCs w:val="20"/>
                <w:lang w:eastAsia="es-EC"/>
              </w:rPr>
            </w:pPr>
            <w:r w:rsidRPr="00C763F4">
              <w:rPr>
                <w:sz w:val="20"/>
                <w:szCs w:val="20"/>
                <w:lang w:eastAsia="es-EC"/>
              </w:rPr>
              <w:t>-40</w:t>
            </w:r>
            <w:r w:rsidRPr="00C763F4">
              <w:rPr>
                <w:rFonts w:eastAsia="MS Mincho"/>
                <w:sz w:val="20"/>
                <w:szCs w:val="20"/>
                <w:lang w:eastAsia="es-EC"/>
              </w:rPr>
              <w:t>～</w:t>
            </w:r>
            <w:r w:rsidRPr="00C763F4">
              <w:rPr>
                <w:sz w:val="20"/>
                <w:szCs w:val="20"/>
                <w:lang w:eastAsia="es-EC"/>
              </w:rPr>
              <w:t>85 ℃</w:t>
            </w:r>
          </w:p>
        </w:tc>
      </w:tr>
      <w:tr w:rsidR="00B56980" w:rsidRPr="00C763F4" w14:paraId="0080E94C" w14:textId="77777777" w:rsidTr="00B56980">
        <w:tc>
          <w:tcPr>
            <w:tcW w:w="0" w:type="auto"/>
            <w:vMerge/>
            <w:hideMark/>
          </w:tcPr>
          <w:p w14:paraId="65FCAA14" w14:textId="77777777" w:rsidR="00B56980" w:rsidRPr="00C763F4" w:rsidRDefault="00B56980" w:rsidP="00F47BCC">
            <w:pPr>
              <w:rPr>
                <w:sz w:val="20"/>
                <w:szCs w:val="20"/>
                <w:lang w:eastAsia="es-EC"/>
              </w:rPr>
            </w:pPr>
          </w:p>
        </w:tc>
        <w:tc>
          <w:tcPr>
            <w:tcW w:w="0" w:type="auto"/>
            <w:hideMark/>
          </w:tcPr>
          <w:p w14:paraId="29159FC0" w14:textId="77777777" w:rsidR="00B56980" w:rsidRPr="00C763F4" w:rsidRDefault="00B56980" w:rsidP="00F47BCC">
            <w:pPr>
              <w:rPr>
                <w:sz w:val="20"/>
                <w:szCs w:val="20"/>
                <w:lang w:eastAsia="es-EC"/>
              </w:rPr>
            </w:pPr>
            <w:r w:rsidRPr="00C763F4">
              <w:rPr>
                <w:sz w:val="20"/>
                <w:szCs w:val="20"/>
                <w:lang w:eastAsia="es-EC"/>
              </w:rPr>
              <w:t>Humedad relativa</w:t>
            </w:r>
          </w:p>
        </w:tc>
        <w:tc>
          <w:tcPr>
            <w:tcW w:w="0" w:type="auto"/>
            <w:hideMark/>
          </w:tcPr>
          <w:p w14:paraId="3D9E6476" w14:textId="77777777" w:rsidR="00B56980" w:rsidRPr="00C763F4" w:rsidRDefault="00B56980" w:rsidP="00F47BCC">
            <w:pPr>
              <w:rPr>
                <w:sz w:val="20"/>
                <w:szCs w:val="20"/>
                <w:lang w:eastAsia="es-EC"/>
              </w:rPr>
            </w:pPr>
            <w:r w:rsidRPr="00C763F4">
              <w:rPr>
                <w:sz w:val="20"/>
                <w:szCs w:val="20"/>
                <w:lang w:eastAsia="es-EC"/>
              </w:rPr>
              <w:t>5</w:t>
            </w:r>
            <w:r w:rsidRPr="00C763F4">
              <w:rPr>
                <w:rFonts w:eastAsia="MS Mincho"/>
                <w:sz w:val="20"/>
                <w:szCs w:val="20"/>
                <w:lang w:eastAsia="es-EC"/>
              </w:rPr>
              <w:t>～</w:t>
            </w:r>
            <w:r w:rsidRPr="00C763F4">
              <w:rPr>
                <w:sz w:val="20"/>
                <w:szCs w:val="20"/>
                <w:lang w:eastAsia="es-EC"/>
              </w:rPr>
              <w:t>90% (sin condensación)</w:t>
            </w:r>
          </w:p>
        </w:tc>
      </w:tr>
    </w:tbl>
    <w:p w14:paraId="16940772" w14:textId="77777777" w:rsidR="00B56980" w:rsidRDefault="00B56980" w:rsidP="00B56980">
      <w:pPr>
        <w:sectPr w:rsidR="00B56980" w:rsidSect="00B56980">
          <w:type w:val="continuous"/>
          <w:pgSz w:w="12240" w:h="15840"/>
          <w:pgMar w:top="1418" w:right="1134" w:bottom="1134" w:left="1418" w:header="567" w:footer="567" w:gutter="0"/>
          <w:cols w:space="567"/>
          <w:docGrid w:linePitch="360"/>
        </w:sectPr>
      </w:pPr>
    </w:p>
    <w:p w14:paraId="2355B553" w14:textId="45FC9F0E" w:rsidR="00B6629E" w:rsidRPr="00C30BF9" w:rsidRDefault="00B6629E" w:rsidP="00B6629E">
      <w:pPr>
        <w:jc w:val="center"/>
        <w:rPr>
          <w:b/>
          <w:bCs/>
          <w:i/>
          <w:sz w:val="22"/>
          <w:szCs w:val="22"/>
        </w:rPr>
      </w:pPr>
      <w:r w:rsidRPr="00C30BF9">
        <w:rPr>
          <w:b/>
          <w:bCs/>
          <w:i/>
          <w:sz w:val="22"/>
          <w:szCs w:val="22"/>
        </w:rPr>
        <w:t>MDU (Multi-</w:t>
      </w:r>
      <w:proofErr w:type="spellStart"/>
      <w:r w:rsidRPr="00C30BF9">
        <w:rPr>
          <w:b/>
          <w:bCs/>
          <w:i/>
          <w:sz w:val="22"/>
          <w:szCs w:val="22"/>
        </w:rPr>
        <w:t>Dwelling</w:t>
      </w:r>
      <w:proofErr w:type="spellEnd"/>
      <w:r w:rsidRPr="00C30BF9">
        <w:rPr>
          <w:b/>
          <w:bCs/>
          <w:i/>
          <w:sz w:val="22"/>
          <w:szCs w:val="22"/>
        </w:rPr>
        <w:t>)</w:t>
      </w:r>
    </w:p>
    <w:p w14:paraId="4644BCF4" w14:textId="77777777" w:rsidR="004648C9" w:rsidRDefault="004648C9" w:rsidP="004648C9">
      <w:pPr>
        <w:jc w:val="both"/>
        <w:rPr>
          <w:iCs/>
          <w:sz w:val="22"/>
          <w:szCs w:val="22"/>
        </w:rPr>
      </w:pPr>
    </w:p>
    <w:p w14:paraId="517BF72C" w14:textId="5D641F04" w:rsidR="004648C9" w:rsidRPr="004648C9" w:rsidRDefault="004648C9" w:rsidP="004648C9">
      <w:pPr>
        <w:jc w:val="both"/>
        <w:rPr>
          <w:b/>
          <w:bCs/>
          <w:iCs/>
          <w:sz w:val="22"/>
          <w:szCs w:val="22"/>
        </w:rPr>
      </w:pPr>
      <w:r w:rsidRPr="004648C9">
        <w:rPr>
          <w:b/>
          <w:bCs/>
          <w:iCs/>
          <w:sz w:val="22"/>
          <w:szCs w:val="22"/>
        </w:rPr>
        <w:t>1. Huawei MA5620 8 Puerto</w:t>
      </w:r>
    </w:p>
    <w:p w14:paraId="1BC62EA0" w14:textId="77777777" w:rsidR="004648C9" w:rsidRDefault="004648C9" w:rsidP="004648C9">
      <w:pPr>
        <w:jc w:val="both"/>
        <w:rPr>
          <w:iCs/>
          <w:sz w:val="22"/>
          <w:szCs w:val="22"/>
        </w:rPr>
      </w:pPr>
    </w:p>
    <w:p w14:paraId="1DC7ABE1" w14:textId="77777777" w:rsidR="002E638A" w:rsidRDefault="002E638A" w:rsidP="002E638A">
      <w:pPr>
        <w:keepNext/>
        <w:jc w:val="center"/>
      </w:pPr>
      <w:r>
        <w:rPr>
          <w:iCs/>
          <w:noProof/>
          <w:sz w:val="22"/>
          <w:szCs w:val="22"/>
        </w:rPr>
        <w:drawing>
          <wp:inline distT="0" distB="0" distL="0" distR="0" wp14:anchorId="1441EAC9" wp14:editId="02FA4A3D">
            <wp:extent cx="2895600" cy="120967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1209675"/>
                    </a:xfrm>
                    <a:prstGeom prst="rect">
                      <a:avLst/>
                    </a:prstGeom>
                    <a:noFill/>
                    <a:ln>
                      <a:solidFill>
                        <a:schemeClr val="tx1"/>
                      </a:solidFill>
                    </a:ln>
                  </pic:spPr>
                </pic:pic>
              </a:graphicData>
            </a:graphic>
          </wp:inline>
        </w:drawing>
      </w:r>
    </w:p>
    <w:p w14:paraId="323F00DD" w14:textId="54DF6CAE" w:rsidR="004648C9" w:rsidRPr="004648C9" w:rsidRDefault="002E638A" w:rsidP="002E638A">
      <w:pPr>
        <w:pStyle w:val="Caption"/>
        <w:jc w:val="center"/>
        <w:rPr>
          <w:sz w:val="22"/>
          <w:szCs w:val="22"/>
        </w:rPr>
      </w:pPr>
      <w:r>
        <w:t xml:space="preserve">Fig. </w:t>
      </w:r>
      <w:r w:rsidR="002706A9">
        <w:fldChar w:fldCharType="begin"/>
      </w:r>
      <w:r w:rsidR="002706A9">
        <w:instrText xml:space="preserve"> SEQ Fig. \* ARABIC </w:instrText>
      </w:r>
      <w:r w:rsidR="002706A9">
        <w:fldChar w:fldCharType="separate"/>
      </w:r>
      <w:r w:rsidR="00A56FB0">
        <w:rPr>
          <w:noProof/>
        </w:rPr>
        <w:t>10</w:t>
      </w:r>
      <w:r w:rsidR="002706A9">
        <w:rPr>
          <w:noProof/>
        </w:rPr>
        <w:fldChar w:fldCharType="end"/>
      </w:r>
      <w:r>
        <w:t xml:space="preserve">. </w:t>
      </w:r>
      <w:r w:rsidRPr="006F05FE">
        <w:t>Huawei MA5620 8 Puerto</w:t>
      </w:r>
      <w:r>
        <w:t>. [8]</w:t>
      </w:r>
    </w:p>
    <w:p w14:paraId="1CF76939" w14:textId="6866EC5A" w:rsidR="004648C9" w:rsidRPr="004648C9" w:rsidRDefault="004648C9" w:rsidP="004648C9">
      <w:pPr>
        <w:jc w:val="both"/>
        <w:rPr>
          <w:iCs/>
          <w:sz w:val="22"/>
          <w:szCs w:val="22"/>
        </w:rPr>
      </w:pPr>
      <w:r w:rsidRPr="004648C9">
        <w:rPr>
          <w:iCs/>
          <w:sz w:val="22"/>
          <w:szCs w:val="22"/>
        </w:rPr>
        <w:t>Huawei MA5620 8 Port es el producto MDU multiservicio remoto PON líder en la industria. Huawei MA5620 puede proporcionar acceso a Internet de banda ancha y servicios de voz IP para usuarios domésticos o usuarios de pymes, satisfaciendo las necesidades de construcción del acceso de banda ancha FTTB. El puerto es fácil de instalar y mantener. Es adecuado para aplicaciones de escritorio., instalación de pasillo, instalación del gabinete y otros escenarios de aplicación. Tiene un amplio rango de temperatura., bajo consumo de energía, diseño silencioso, estable y confiable, y ahorro de energía verde.</w:t>
      </w:r>
      <w:r w:rsidR="002E638A">
        <w:rPr>
          <w:iCs/>
          <w:sz w:val="22"/>
          <w:szCs w:val="22"/>
        </w:rPr>
        <w:t xml:space="preserve"> [8]</w:t>
      </w:r>
    </w:p>
    <w:p w14:paraId="5A8C72EB" w14:textId="77777777" w:rsidR="004648C9" w:rsidRPr="004648C9" w:rsidRDefault="004648C9" w:rsidP="004648C9">
      <w:pPr>
        <w:jc w:val="both"/>
        <w:rPr>
          <w:iCs/>
          <w:sz w:val="22"/>
          <w:szCs w:val="22"/>
        </w:rPr>
      </w:pPr>
    </w:p>
    <w:p w14:paraId="59217896" w14:textId="77777777" w:rsidR="004648C9" w:rsidRPr="002E638A" w:rsidRDefault="004648C9" w:rsidP="004648C9">
      <w:pPr>
        <w:jc w:val="both"/>
        <w:rPr>
          <w:b/>
          <w:bCs/>
          <w:iCs/>
          <w:sz w:val="22"/>
          <w:szCs w:val="22"/>
        </w:rPr>
      </w:pPr>
      <w:r w:rsidRPr="002E638A">
        <w:rPr>
          <w:b/>
          <w:bCs/>
          <w:iCs/>
          <w:sz w:val="22"/>
          <w:szCs w:val="22"/>
        </w:rPr>
        <w:t>Característica del producto del puerto</w:t>
      </w:r>
    </w:p>
    <w:p w14:paraId="741BFCD0" w14:textId="77777777" w:rsidR="004648C9" w:rsidRPr="004648C9" w:rsidRDefault="004648C9" w:rsidP="004648C9">
      <w:pPr>
        <w:jc w:val="both"/>
        <w:rPr>
          <w:iCs/>
          <w:sz w:val="22"/>
          <w:szCs w:val="22"/>
        </w:rPr>
      </w:pPr>
    </w:p>
    <w:p w14:paraId="70BEAE19" w14:textId="77777777" w:rsidR="004648C9" w:rsidRPr="002E638A" w:rsidRDefault="004648C9" w:rsidP="004648C9">
      <w:pPr>
        <w:jc w:val="both"/>
        <w:rPr>
          <w:iCs/>
          <w:sz w:val="22"/>
          <w:szCs w:val="22"/>
          <w:u w:val="single"/>
        </w:rPr>
      </w:pPr>
      <w:r w:rsidRPr="002E638A">
        <w:rPr>
          <w:iCs/>
          <w:sz w:val="22"/>
          <w:szCs w:val="22"/>
          <w:u w:val="single"/>
        </w:rPr>
        <w:t>Adaptación automática a los modos GPON y GE</w:t>
      </w:r>
    </w:p>
    <w:p w14:paraId="5E29DCB5" w14:textId="6E35C98F" w:rsidR="004648C9" w:rsidRPr="004648C9" w:rsidRDefault="004648C9" w:rsidP="004648C9">
      <w:pPr>
        <w:jc w:val="both"/>
        <w:rPr>
          <w:iCs/>
          <w:sz w:val="22"/>
          <w:szCs w:val="22"/>
        </w:rPr>
      </w:pPr>
      <w:r w:rsidRPr="004648C9">
        <w:rPr>
          <w:iCs/>
          <w:sz w:val="22"/>
          <w:szCs w:val="22"/>
        </w:rPr>
        <w:t>Cada uno de ellos proporciona dos puertos de enlace ascendente utilizando el pequeño factor de forma conectable (SFP) módulos ópticos para cumplir con los diferentes requisitos del sitio.</w:t>
      </w:r>
      <w:r w:rsidR="002E638A">
        <w:rPr>
          <w:iCs/>
          <w:sz w:val="22"/>
          <w:szCs w:val="22"/>
        </w:rPr>
        <w:t xml:space="preserve"> [8]</w:t>
      </w:r>
    </w:p>
    <w:p w14:paraId="0704EDB0" w14:textId="77777777" w:rsidR="004648C9" w:rsidRPr="004648C9" w:rsidRDefault="004648C9" w:rsidP="004648C9">
      <w:pPr>
        <w:jc w:val="both"/>
        <w:rPr>
          <w:iCs/>
          <w:sz w:val="22"/>
          <w:szCs w:val="22"/>
        </w:rPr>
      </w:pPr>
    </w:p>
    <w:p w14:paraId="631F3BEC" w14:textId="77777777" w:rsidR="004648C9" w:rsidRPr="002E638A" w:rsidRDefault="004648C9" w:rsidP="004648C9">
      <w:pPr>
        <w:jc w:val="both"/>
        <w:rPr>
          <w:iCs/>
          <w:sz w:val="22"/>
          <w:szCs w:val="22"/>
          <w:u w:val="single"/>
        </w:rPr>
      </w:pPr>
      <w:r w:rsidRPr="002E638A">
        <w:rPr>
          <w:iCs/>
          <w:sz w:val="22"/>
          <w:szCs w:val="22"/>
          <w:u w:val="single"/>
        </w:rPr>
        <w:t xml:space="preserve">Fuente de alimentación </w:t>
      </w:r>
      <w:proofErr w:type="spellStart"/>
      <w:r w:rsidRPr="002E638A">
        <w:rPr>
          <w:iCs/>
          <w:sz w:val="22"/>
          <w:szCs w:val="22"/>
          <w:u w:val="single"/>
        </w:rPr>
        <w:t>PoE</w:t>
      </w:r>
      <w:proofErr w:type="spellEnd"/>
    </w:p>
    <w:p w14:paraId="404AB569" w14:textId="79110C38" w:rsidR="004648C9" w:rsidRPr="004648C9" w:rsidRDefault="004648C9" w:rsidP="004648C9">
      <w:pPr>
        <w:jc w:val="both"/>
        <w:rPr>
          <w:iCs/>
          <w:sz w:val="22"/>
          <w:szCs w:val="22"/>
        </w:rPr>
      </w:pPr>
      <w:r w:rsidRPr="004648C9">
        <w:rPr>
          <w:iCs/>
          <w:sz w:val="22"/>
          <w:szCs w:val="22"/>
        </w:rPr>
        <w:t xml:space="preserve">El MA5620, MA5626, y MA5669 admiten tecnologías </w:t>
      </w:r>
      <w:proofErr w:type="spellStart"/>
      <w:r w:rsidRPr="004648C9">
        <w:rPr>
          <w:iCs/>
          <w:sz w:val="22"/>
          <w:szCs w:val="22"/>
        </w:rPr>
        <w:t>PoE</w:t>
      </w:r>
      <w:proofErr w:type="spellEnd"/>
      <w:r w:rsidRPr="004648C9">
        <w:rPr>
          <w:iCs/>
          <w:sz w:val="22"/>
          <w:szCs w:val="22"/>
        </w:rPr>
        <w:t xml:space="preserve"> y </w:t>
      </w:r>
      <w:proofErr w:type="spellStart"/>
      <w:r w:rsidRPr="004648C9">
        <w:rPr>
          <w:iCs/>
          <w:sz w:val="22"/>
          <w:szCs w:val="22"/>
        </w:rPr>
        <w:t>PoE</w:t>
      </w:r>
      <w:proofErr w:type="spellEnd"/>
      <w:r w:rsidRPr="004648C9">
        <w:rPr>
          <w:iCs/>
          <w:sz w:val="22"/>
          <w:szCs w:val="22"/>
        </w:rPr>
        <w:t xml:space="preserve"> inverso, resolución de problemas relacionados con la alimentación del AP inalámbrico, cámara, terminal de recolección de datos, o unidad de red óptica (ÉL-HER-IT), ahorrando inversiones y facilitando un despliegue eficiente.</w:t>
      </w:r>
      <w:r w:rsidR="002E638A">
        <w:rPr>
          <w:iCs/>
          <w:sz w:val="22"/>
          <w:szCs w:val="22"/>
        </w:rPr>
        <w:t xml:space="preserve"> [8]</w:t>
      </w:r>
    </w:p>
    <w:p w14:paraId="0D1E4D79" w14:textId="77777777" w:rsidR="004648C9" w:rsidRPr="004648C9" w:rsidRDefault="004648C9" w:rsidP="004648C9">
      <w:pPr>
        <w:jc w:val="both"/>
        <w:rPr>
          <w:iCs/>
          <w:sz w:val="22"/>
          <w:szCs w:val="22"/>
        </w:rPr>
      </w:pPr>
    </w:p>
    <w:p w14:paraId="5E8EC3A4" w14:textId="77777777" w:rsidR="004648C9" w:rsidRPr="002E638A" w:rsidRDefault="004648C9" w:rsidP="004648C9">
      <w:pPr>
        <w:jc w:val="both"/>
        <w:rPr>
          <w:iCs/>
          <w:sz w:val="22"/>
          <w:szCs w:val="22"/>
          <w:u w:val="single"/>
        </w:rPr>
      </w:pPr>
      <w:r w:rsidRPr="002E638A">
        <w:rPr>
          <w:iCs/>
          <w:sz w:val="22"/>
          <w:szCs w:val="22"/>
          <w:u w:val="single"/>
        </w:rPr>
        <w:t>Ricas especificaciones</w:t>
      </w:r>
    </w:p>
    <w:p w14:paraId="076EB674" w14:textId="33461757" w:rsidR="00B6629E" w:rsidRDefault="004648C9" w:rsidP="004648C9">
      <w:pPr>
        <w:jc w:val="both"/>
        <w:rPr>
          <w:iCs/>
          <w:sz w:val="22"/>
          <w:szCs w:val="22"/>
        </w:rPr>
      </w:pPr>
      <w:r w:rsidRPr="004648C9">
        <w:rPr>
          <w:iCs/>
          <w:sz w:val="22"/>
          <w:szCs w:val="22"/>
        </w:rPr>
        <w:t>Cumplen completamente con los requisitos para el servicio de acceso a LAN puro o el servicio de voz en una red FTTB., hereda los servicios de voz tradicionales, y admite la migración de usuarios de banda estrecha.</w:t>
      </w:r>
      <w:r w:rsidR="002E638A">
        <w:rPr>
          <w:iCs/>
          <w:sz w:val="22"/>
          <w:szCs w:val="22"/>
        </w:rPr>
        <w:t xml:space="preserve"> [8]</w:t>
      </w:r>
    </w:p>
    <w:p w14:paraId="729CAB37" w14:textId="77777777" w:rsidR="002E638A" w:rsidRDefault="002E638A" w:rsidP="004648C9">
      <w:pPr>
        <w:jc w:val="both"/>
        <w:rPr>
          <w:iCs/>
          <w:sz w:val="22"/>
          <w:szCs w:val="22"/>
        </w:rPr>
      </w:pPr>
    </w:p>
    <w:p w14:paraId="0D92A7F3" w14:textId="77777777" w:rsidR="00C46FD1" w:rsidRPr="005320CE" w:rsidRDefault="00C46FD1" w:rsidP="00C46FD1">
      <w:pPr>
        <w:rPr>
          <w:b/>
          <w:bCs/>
          <w:iCs/>
          <w:sz w:val="22"/>
          <w:szCs w:val="22"/>
        </w:rPr>
      </w:pPr>
      <w:r w:rsidRPr="005320CE">
        <w:rPr>
          <w:b/>
          <w:bCs/>
          <w:iCs/>
          <w:sz w:val="22"/>
          <w:szCs w:val="22"/>
        </w:rPr>
        <w:t>Aplicaciones de productos portuarios</w:t>
      </w:r>
    </w:p>
    <w:p w14:paraId="555A8495" w14:textId="77777777" w:rsidR="002E638A" w:rsidRDefault="002E638A" w:rsidP="004648C9">
      <w:pPr>
        <w:jc w:val="both"/>
        <w:rPr>
          <w:iCs/>
          <w:sz w:val="22"/>
          <w:szCs w:val="22"/>
        </w:rPr>
      </w:pPr>
    </w:p>
    <w:p w14:paraId="7FE4110B" w14:textId="77777777" w:rsidR="00C46FD1" w:rsidRDefault="00C46FD1" w:rsidP="00C46FD1">
      <w:pPr>
        <w:keepNext/>
        <w:jc w:val="center"/>
      </w:pPr>
      <w:r>
        <w:rPr>
          <w:noProof/>
        </w:rPr>
        <w:drawing>
          <wp:inline distT="0" distB="0" distL="0" distR="0" wp14:anchorId="02544E32" wp14:editId="6FB15010">
            <wp:extent cx="2857500" cy="1543050"/>
            <wp:effectExtent l="19050" t="19050" r="19050" b="19050"/>
            <wp:docPr id="10" name="Imagen 10" descr="Huawei MA5620 8 Puerto YC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awei MA5620 8 Puerto YCI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solidFill>
                        <a:schemeClr val="tx1"/>
                      </a:solidFill>
                    </a:ln>
                  </pic:spPr>
                </pic:pic>
              </a:graphicData>
            </a:graphic>
          </wp:inline>
        </w:drawing>
      </w:r>
    </w:p>
    <w:p w14:paraId="1A80146B" w14:textId="19B11239" w:rsidR="00C46FD1" w:rsidRDefault="00C46FD1" w:rsidP="00C46FD1">
      <w:pPr>
        <w:pStyle w:val="Caption"/>
        <w:jc w:val="center"/>
      </w:pPr>
      <w:r>
        <w:t xml:space="preserve">Fig. </w:t>
      </w:r>
      <w:r w:rsidR="002706A9">
        <w:fldChar w:fldCharType="begin"/>
      </w:r>
      <w:r w:rsidR="002706A9">
        <w:instrText xml:space="preserve"> SEQ Fig. \* ARABIC </w:instrText>
      </w:r>
      <w:r w:rsidR="002706A9">
        <w:fldChar w:fldCharType="separate"/>
      </w:r>
      <w:r w:rsidR="00A56FB0">
        <w:rPr>
          <w:noProof/>
        </w:rPr>
        <w:t>11</w:t>
      </w:r>
      <w:r w:rsidR="002706A9">
        <w:rPr>
          <w:noProof/>
        </w:rPr>
        <w:fldChar w:fldCharType="end"/>
      </w:r>
      <w:r>
        <w:t xml:space="preserve">. Aplicaciones </w:t>
      </w:r>
      <w:r w:rsidRPr="00D35CD1">
        <w:t>Huawei MA5620 8 Puerto</w:t>
      </w:r>
      <w:r>
        <w:t>.</w:t>
      </w:r>
      <w:r w:rsidR="00755964">
        <w:t xml:space="preserve"> [8]</w:t>
      </w:r>
    </w:p>
    <w:p w14:paraId="58575C86" w14:textId="2DEB4E69" w:rsidR="00BB7EB6" w:rsidRPr="005320CE" w:rsidRDefault="00BB7EB6" w:rsidP="00BB7EB6">
      <w:pPr>
        <w:rPr>
          <w:b/>
          <w:bCs/>
          <w:iCs/>
          <w:sz w:val="22"/>
          <w:szCs w:val="22"/>
        </w:rPr>
      </w:pPr>
      <w:r>
        <w:rPr>
          <w:b/>
          <w:bCs/>
          <w:iCs/>
          <w:sz w:val="22"/>
          <w:szCs w:val="22"/>
        </w:rPr>
        <w:t>Especificaciones técnicas</w:t>
      </w:r>
    </w:p>
    <w:p w14:paraId="3971A86E" w14:textId="657C5AC2" w:rsidR="00BB7EB6" w:rsidRDefault="00BB7EB6" w:rsidP="00BB7EB6"/>
    <w:p w14:paraId="566A6FD8" w14:textId="4B324CB0" w:rsidR="00506B1A" w:rsidRDefault="00506B1A" w:rsidP="00BB7EB6">
      <w:pPr>
        <w:rPr>
          <w:sz w:val="22"/>
          <w:szCs w:val="22"/>
        </w:rPr>
      </w:pPr>
      <w:r w:rsidRPr="00506B1A">
        <w:rPr>
          <w:sz w:val="22"/>
          <w:szCs w:val="22"/>
        </w:rPr>
        <w:t>La hoja de datos completa se encuentra en los siguientes links:</w:t>
      </w:r>
    </w:p>
    <w:p w14:paraId="2DB04B7D" w14:textId="7D1DA817" w:rsidR="00506B1A" w:rsidRDefault="002706A9" w:rsidP="00494DD3">
      <w:pPr>
        <w:jc w:val="both"/>
        <w:rPr>
          <w:sz w:val="22"/>
          <w:szCs w:val="22"/>
        </w:rPr>
      </w:pPr>
      <w:hyperlink r:id="rId23" w:history="1">
        <w:r w:rsidR="00506B1A" w:rsidRPr="00551696">
          <w:rPr>
            <w:rStyle w:val="Hyperlink"/>
            <w:sz w:val="22"/>
            <w:szCs w:val="22"/>
          </w:rPr>
          <w:t>https://www.ycict.net/es/wp-content/uploads/sites/5/2019/11/MA5620-a-MA5626.pdf</w:t>
        </w:r>
      </w:hyperlink>
    </w:p>
    <w:p w14:paraId="03B77ECF" w14:textId="5DBC6745" w:rsidR="00506B1A" w:rsidRDefault="002706A9" w:rsidP="00494DD3">
      <w:pPr>
        <w:jc w:val="both"/>
        <w:rPr>
          <w:sz w:val="22"/>
          <w:szCs w:val="22"/>
        </w:rPr>
      </w:pPr>
      <w:hyperlink r:id="rId24" w:history="1">
        <w:r w:rsidR="00E76D90" w:rsidRPr="00551696">
          <w:rPr>
            <w:rStyle w:val="Hyperlink"/>
            <w:sz w:val="22"/>
            <w:szCs w:val="22"/>
          </w:rPr>
          <w:t>https://www.ycict.net/es/wp-content/uploads/sites/5/2019/11/Huawei-SmartAX-MA5620-and-MA5626-ONU-Brochure.pdf</w:t>
        </w:r>
      </w:hyperlink>
    </w:p>
    <w:p w14:paraId="37D8FB1A" w14:textId="77777777" w:rsidR="00506B1A" w:rsidRPr="00BB7EB6" w:rsidRDefault="00506B1A" w:rsidP="00BB7EB6"/>
    <w:p w14:paraId="6CB5E9C7" w14:textId="1610375C" w:rsidR="00BB7EB6" w:rsidRDefault="00BB7EB6" w:rsidP="00BB7EB6">
      <w:pPr>
        <w:pStyle w:val="Caption"/>
        <w:keepNext/>
        <w:jc w:val="center"/>
      </w:pPr>
      <w:r>
        <w:t xml:space="preserve">Fig. </w:t>
      </w:r>
      <w:r w:rsidR="002706A9">
        <w:fldChar w:fldCharType="begin"/>
      </w:r>
      <w:r w:rsidR="002706A9">
        <w:instrText xml:space="preserve"> SEQ Fig. \* ARABIC </w:instrText>
      </w:r>
      <w:r w:rsidR="002706A9">
        <w:fldChar w:fldCharType="separate"/>
      </w:r>
      <w:r w:rsidR="00A56FB0">
        <w:rPr>
          <w:noProof/>
        </w:rPr>
        <w:t>12</w:t>
      </w:r>
      <w:r w:rsidR="002706A9">
        <w:rPr>
          <w:noProof/>
        </w:rPr>
        <w:fldChar w:fldCharType="end"/>
      </w:r>
      <w:r>
        <w:t xml:space="preserve">. </w:t>
      </w:r>
      <w:r w:rsidRPr="00A267A7">
        <w:t>Especificaciones técnicas Huawei MA5620 8.</w:t>
      </w:r>
      <w:r w:rsidR="00755964">
        <w:t xml:space="preserve"> [8]</w:t>
      </w:r>
    </w:p>
    <w:tbl>
      <w:tblPr>
        <w:tblStyle w:val="TableGrid"/>
        <w:tblW w:w="0" w:type="auto"/>
        <w:tblLook w:val="04A0" w:firstRow="1" w:lastRow="0" w:firstColumn="1" w:lastColumn="0" w:noHBand="0" w:noVBand="1"/>
      </w:tblPr>
      <w:tblGrid>
        <w:gridCol w:w="1688"/>
        <w:gridCol w:w="2862"/>
      </w:tblGrid>
      <w:tr w:rsidR="00D91B87" w:rsidRPr="00D91B87" w14:paraId="425D943A" w14:textId="77777777" w:rsidTr="00BB7EB6">
        <w:tc>
          <w:tcPr>
            <w:tcW w:w="0" w:type="auto"/>
            <w:hideMark/>
          </w:tcPr>
          <w:p w14:paraId="4A3D0326" w14:textId="77777777" w:rsidR="00D91B87" w:rsidRPr="00D91B87" w:rsidRDefault="00D91B87">
            <w:pPr>
              <w:spacing w:before="300"/>
              <w:rPr>
                <w:color w:val="000000"/>
                <w:sz w:val="20"/>
                <w:szCs w:val="20"/>
                <w:lang w:eastAsia="es-EC"/>
              </w:rPr>
            </w:pPr>
            <w:r w:rsidRPr="00D91B87">
              <w:rPr>
                <w:color w:val="000000"/>
                <w:sz w:val="20"/>
                <w:szCs w:val="20"/>
              </w:rPr>
              <w:t>Marca</w:t>
            </w:r>
          </w:p>
        </w:tc>
        <w:tc>
          <w:tcPr>
            <w:tcW w:w="0" w:type="auto"/>
            <w:hideMark/>
          </w:tcPr>
          <w:p w14:paraId="21AE9A2E" w14:textId="77777777" w:rsidR="00D91B87" w:rsidRPr="00D91B87" w:rsidRDefault="00D91B87">
            <w:pPr>
              <w:spacing w:before="300"/>
              <w:rPr>
                <w:color w:val="000000"/>
                <w:sz w:val="20"/>
                <w:szCs w:val="20"/>
              </w:rPr>
            </w:pPr>
            <w:r w:rsidRPr="00D91B87">
              <w:rPr>
                <w:color w:val="000000"/>
                <w:sz w:val="20"/>
                <w:szCs w:val="20"/>
              </w:rPr>
              <w:t>Huawei</w:t>
            </w:r>
          </w:p>
        </w:tc>
      </w:tr>
      <w:tr w:rsidR="00D91B87" w:rsidRPr="00D91B87" w14:paraId="157869B6" w14:textId="77777777" w:rsidTr="00BB7EB6">
        <w:tc>
          <w:tcPr>
            <w:tcW w:w="0" w:type="auto"/>
            <w:hideMark/>
          </w:tcPr>
          <w:p w14:paraId="1B0C53C8" w14:textId="77777777" w:rsidR="00D91B87" w:rsidRPr="00D91B87" w:rsidRDefault="00D91B87">
            <w:pPr>
              <w:spacing w:before="300"/>
              <w:rPr>
                <w:color w:val="000000"/>
                <w:sz w:val="20"/>
                <w:szCs w:val="20"/>
              </w:rPr>
            </w:pPr>
            <w:r w:rsidRPr="00D91B87">
              <w:rPr>
                <w:color w:val="000000"/>
                <w:sz w:val="20"/>
                <w:szCs w:val="20"/>
              </w:rPr>
              <w:t>Modelo</w:t>
            </w:r>
          </w:p>
        </w:tc>
        <w:tc>
          <w:tcPr>
            <w:tcW w:w="0" w:type="auto"/>
            <w:hideMark/>
          </w:tcPr>
          <w:p w14:paraId="42F6E9E9" w14:textId="77777777" w:rsidR="00D91B87" w:rsidRPr="00D91B87" w:rsidRDefault="00D91B87">
            <w:pPr>
              <w:spacing w:before="300"/>
              <w:rPr>
                <w:color w:val="000000"/>
                <w:sz w:val="20"/>
                <w:szCs w:val="20"/>
              </w:rPr>
            </w:pPr>
            <w:r w:rsidRPr="00D91B87">
              <w:rPr>
                <w:color w:val="000000"/>
                <w:sz w:val="20"/>
                <w:szCs w:val="20"/>
              </w:rPr>
              <w:t>MA5620</w:t>
            </w:r>
          </w:p>
        </w:tc>
      </w:tr>
      <w:tr w:rsidR="00D91B87" w:rsidRPr="00D91B87" w14:paraId="1F091BA2" w14:textId="77777777" w:rsidTr="00BB7EB6">
        <w:tc>
          <w:tcPr>
            <w:tcW w:w="0" w:type="auto"/>
            <w:hideMark/>
          </w:tcPr>
          <w:p w14:paraId="477C2B55" w14:textId="77777777" w:rsidR="00D91B87" w:rsidRPr="00D91B87" w:rsidRDefault="00D91B87">
            <w:pPr>
              <w:spacing w:before="300"/>
              <w:rPr>
                <w:color w:val="000000"/>
                <w:sz w:val="20"/>
                <w:szCs w:val="20"/>
              </w:rPr>
            </w:pPr>
            <w:r w:rsidRPr="00D91B87">
              <w:rPr>
                <w:color w:val="000000"/>
                <w:sz w:val="20"/>
                <w:szCs w:val="20"/>
              </w:rPr>
              <w:t>Dimensiones (W * D * H)</w:t>
            </w:r>
          </w:p>
        </w:tc>
        <w:tc>
          <w:tcPr>
            <w:tcW w:w="0" w:type="auto"/>
            <w:hideMark/>
          </w:tcPr>
          <w:p w14:paraId="019728E9" w14:textId="77777777" w:rsidR="00D91B87" w:rsidRPr="00D91B87" w:rsidRDefault="00D91B87">
            <w:pPr>
              <w:spacing w:before="300"/>
              <w:rPr>
                <w:color w:val="000000"/>
                <w:sz w:val="20"/>
                <w:szCs w:val="20"/>
              </w:rPr>
            </w:pPr>
            <w:r w:rsidRPr="00D91B87">
              <w:rPr>
                <w:color w:val="000000"/>
                <w:sz w:val="20"/>
                <w:szCs w:val="20"/>
              </w:rPr>
              <w:t>442</w:t>
            </w:r>
            <w:r w:rsidRPr="00D91B87">
              <w:rPr>
                <w:rStyle w:val="tr"/>
                <w:color w:val="000000"/>
                <w:sz w:val="20"/>
                <w:szCs w:val="20"/>
              </w:rPr>
              <w:t>mm x 220 mm x 43,6 mm</w:t>
            </w:r>
          </w:p>
        </w:tc>
      </w:tr>
      <w:tr w:rsidR="00D91B87" w:rsidRPr="00D91B87" w14:paraId="2AAD9202" w14:textId="77777777" w:rsidTr="00BB7EB6">
        <w:tc>
          <w:tcPr>
            <w:tcW w:w="0" w:type="auto"/>
            <w:vMerge w:val="restart"/>
            <w:hideMark/>
          </w:tcPr>
          <w:p w14:paraId="3B75D70A" w14:textId="77777777" w:rsidR="00D91B87" w:rsidRPr="00D91B87" w:rsidRDefault="00D91B87">
            <w:pPr>
              <w:spacing w:before="300"/>
              <w:rPr>
                <w:color w:val="000000"/>
                <w:sz w:val="20"/>
                <w:szCs w:val="20"/>
              </w:rPr>
            </w:pPr>
            <w:r w:rsidRPr="00D91B87">
              <w:rPr>
                <w:rStyle w:val="tr"/>
                <w:color w:val="000000"/>
                <w:sz w:val="20"/>
                <w:szCs w:val="20"/>
              </w:rPr>
              <w:t>Puerto del lado de la red</w:t>
            </w:r>
          </w:p>
        </w:tc>
        <w:tc>
          <w:tcPr>
            <w:tcW w:w="0" w:type="auto"/>
            <w:hideMark/>
          </w:tcPr>
          <w:p w14:paraId="32C78106" w14:textId="77777777" w:rsidR="00D91B87" w:rsidRPr="00D91B87" w:rsidRDefault="00D91B87">
            <w:pPr>
              <w:spacing w:before="300"/>
              <w:rPr>
                <w:color w:val="000000"/>
                <w:sz w:val="20"/>
                <w:szCs w:val="20"/>
              </w:rPr>
            </w:pPr>
            <w:r w:rsidRPr="00D91B87">
              <w:rPr>
                <w:rStyle w:val="tr"/>
                <w:color w:val="000000"/>
                <w:sz w:val="20"/>
                <w:szCs w:val="20"/>
              </w:rPr>
              <w:t>Modos de configuración disponibles</w:t>
            </w:r>
            <w:r w:rsidRPr="00D91B87">
              <w:rPr>
                <w:color w:val="000000"/>
                <w:sz w:val="20"/>
                <w:szCs w:val="20"/>
              </w:rPr>
              <w:t>:</w:t>
            </w:r>
          </w:p>
        </w:tc>
      </w:tr>
      <w:tr w:rsidR="00D91B87" w:rsidRPr="00D91B87" w14:paraId="108A26E5" w14:textId="77777777" w:rsidTr="00BB7EB6">
        <w:tc>
          <w:tcPr>
            <w:tcW w:w="0" w:type="auto"/>
            <w:vMerge/>
            <w:hideMark/>
          </w:tcPr>
          <w:p w14:paraId="5FC70D7F" w14:textId="77777777" w:rsidR="00D91B87" w:rsidRPr="00D91B87" w:rsidRDefault="00D91B87">
            <w:pPr>
              <w:spacing w:before="300"/>
              <w:rPr>
                <w:color w:val="000000"/>
                <w:sz w:val="20"/>
                <w:szCs w:val="20"/>
              </w:rPr>
            </w:pPr>
          </w:p>
        </w:tc>
        <w:tc>
          <w:tcPr>
            <w:tcW w:w="0" w:type="auto"/>
            <w:hideMark/>
          </w:tcPr>
          <w:p w14:paraId="725DB8DF" w14:textId="77777777" w:rsidR="00D91B87" w:rsidRPr="00D91B87" w:rsidRDefault="00D91B87">
            <w:pPr>
              <w:spacing w:before="300"/>
              <w:rPr>
                <w:color w:val="000000"/>
                <w:sz w:val="20"/>
                <w:szCs w:val="20"/>
              </w:rPr>
            </w:pPr>
            <w:r w:rsidRPr="00D91B87">
              <w:rPr>
                <w:color w:val="000000"/>
                <w:sz w:val="20"/>
                <w:szCs w:val="20"/>
              </w:rPr>
              <w:t>2 x GPON + 2 x GE (óptico)</w:t>
            </w:r>
          </w:p>
        </w:tc>
      </w:tr>
      <w:tr w:rsidR="00D91B87" w:rsidRPr="00D91B87" w14:paraId="375080EC" w14:textId="77777777" w:rsidTr="00BB7EB6">
        <w:tc>
          <w:tcPr>
            <w:tcW w:w="0" w:type="auto"/>
            <w:vMerge/>
            <w:hideMark/>
          </w:tcPr>
          <w:p w14:paraId="1F02D79D" w14:textId="77777777" w:rsidR="00D91B87" w:rsidRPr="00D91B87" w:rsidRDefault="00D91B87">
            <w:pPr>
              <w:spacing w:before="300"/>
              <w:rPr>
                <w:color w:val="000000"/>
                <w:sz w:val="20"/>
                <w:szCs w:val="20"/>
              </w:rPr>
            </w:pPr>
          </w:p>
        </w:tc>
        <w:tc>
          <w:tcPr>
            <w:tcW w:w="0" w:type="auto"/>
            <w:hideMark/>
          </w:tcPr>
          <w:p w14:paraId="4B167342" w14:textId="77777777" w:rsidR="00D91B87" w:rsidRPr="00D91B87" w:rsidRDefault="00D91B87">
            <w:pPr>
              <w:spacing w:before="300"/>
              <w:rPr>
                <w:color w:val="000000"/>
                <w:sz w:val="20"/>
                <w:szCs w:val="20"/>
              </w:rPr>
            </w:pPr>
            <w:r w:rsidRPr="00D91B87">
              <w:rPr>
                <w:color w:val="000000"/>
                <w:sz w:val="20"/>
                <w:szCs w:val="20"/>
              </w:rPr>
              <w:t>1 x GE (óptico) + 1 x GPON</w:t>
            </w:r>
          </w:p>
        </w:tc>
      </w:tr>
      <w:tr w:rsidR="00D91B87" w:rsidRPr="00D91B87" w14:paraId="6B45D123" w14:textId="77777777" w:rsidTr="00BB7EB6">
        <w:tc>
          <w:tcPr>
            <w:tcW w:w="0" w:type="auto"/>
            <w:vMerge w:val="restart"/>
            <w:hideMark/>
          </w:tcPr>
          <w:p w14:paraId="266E9E53" w14:textId="77777777" w:rsidR="00D91B87" w:rsidRPr="00D91B87" w:rsidRDefault="00D91B87">
            <w:pPr>
              <w:spacing w:before="300"/>
              <w:rPr>
                <w:color w:val="000000"/>
                <w:sz w:val="20"/>
                <w:szCs w:val="20"/>
              </w:rPr>
            </w:pPr>
            <w:r w:rsidRPr="00D91B87">
              <w:rPr>
                <w:rStyle w:val="tr"/>
                <w:color w:val="000000"/>
                <w:sz w:val="20"/>
                <w:szCs w:val="20"/>
              </w:rPr>
              <w:t>Puerto del lado del usuario</w:t>
            </w:r>
          </w:p>
        </w:tc>
        <w:tc>
          <w:tcPr>
            <w:tcW w:w="0" w:type="auto"/>
            <w:hideMark/>
          </w:tcPr>
          <w:p w14:paraId="7CBC9FA7" w14:textId="77777777" w:rsidR="00D91B87" w:rsidRPr="00D91B87" w:rsidRDefault="00D91B87">
            <w:pPr>
              <w:spacing w:before="300"/>
              <w:rPr>
                <w:color w:val="000000"/>
                <w:sz w:val="20"/>
                <w:szCs w:val="20"/>
              </w:rPr>
            </w:pPr>
            <w:r w:rsidRPr="00D91B87">
              <w:rPr>
                <w:rStyle w:val="tr"/>
                <w:color w:val="000000"/>
                <w:sz w:val="20"/>
                <w:szCs w:val="20"/>
              </w:rPr>
              <w:t>Configuraciones disponibles</w:t>
            </w:r>
            <w:r w:rsidRPr="00D91B87">
              <w:rPr>
                <w:color w:val="000000"/>
                <w:sz w:val="20"/>
                <w:szCs w:val="20"/>
              </w:rPr>
              <w:t>:</w:t>
            </w:r>
          </w:p>
        </w:tc>
      </w:tr>
      <w:tr w:rsidR="00D91B87" w:rsidRPr="00D91B87" w14:paraId="0AFAA893" w14:textId="77777777" w:rsidTr="00BB7EB6">
        <w:tc>
          <w:tcPr>
            <w:tcW w:w="0" w:type="auto"/>
            <w:vMerge/>
            <w:hideMark/>
          </w:tcPr>
          <w:p w14:paraId="70751523" w14:textId="77777777" w:rsidR="00D91B87" w:rsidRPr="00D91B87" w:rsidRDefault="00D91B87">
            <w:pPr>
              <w:spacing w:before="300"/>
              <w:rPr>
                <w:color w:val="000000"/>
                <w:sz w:val="20"/>
                <w:szCs w:val="20"/>
              </w:rPr>
            </w:pPr>
          </w:p>
        </w:tc>
        <w:tc>
          <w:tcPr>
            <w:tcW w:w="0" w:type="auto"/>
            <w:hideMark/>
          </w:tcPr>
          <w:p w14:paraId="56B8CF6F" w14:textId="77777777" w:rsidR="00D91B87" w:rsidRPr="00D91B87" w:rsidRDefault="00D91B87">
            <w:pPr>
              <w:spacing w:before="300"/>
              <w:rPr>
                <w:color w:val="000000"/>
                <w:sz w:val="20"/>
                <w:szCs w:val="20"/>
              </w:rPr>
            </w:pPr>
            <w:r w:rsidRPr="00D91B87">
              <w:rPr>
                <w:color w:val="000000"/>
                <w:sz w:val="20"/>
                <w:szCs w:val="20"/>
              </w:rPr>
              <w:t>24 </w:t>
            </w:r>
            <w:r w:rsidRPr="00D91B87">
              <w:rPr>
                <w:rStyle w:val="tr"/>
                <w:color w:val="000000"/>
                <w:sz w:val="20"/>
                <w:szCs w:val="20"/>
              </w:rPr>
              <w:t>x FE + 24 x PUEDES</w:t>
            </w:r>
          </w:p>
        </w:tc>
      </w:tr>
      <w:tr w:rsidR="00D91B87" w:rsidRPr="00D91B87" w14:paraId="1B4DE594" w14:textId="77777777" w:rsidTr="00BB7EB6">
        <w:tc>
          <w:tcPr>
            <w:tcW w:w="0" w:type="auto"/>
            <w:vMerge/>
            <w:hideMark/>
          </w:tcPr>
          <w:p w14:paraId="4D21BB4F" w14:textId="77777777" w:rsidR="00D91B87" w:rsidRPr="00D91B87" w:rsidRDefault="00D91B87">
            <w:pPr>
              <w:spacing w:before="300"/>
              <w:rPr>
                <w:color w:val="000000"/>
                <w:sz w:val="20"/>
                <w:szCs w:val="20"/>
              </w:rPr>
            </w:pPr>
          </w:p>
        </w:tc>
        <w:tc>
          <w:tcPr>
            <w:tcW w:w="0" w:type="auto"/>
            <w:hideMark/>
          </w:tcPr>
          <w:p w14:paraId="221BB079" w14:textId="77777777" w:rsidR="00D91B87" w:rsidRPr="00D91B87" w:rsidRDefault="00D91B87">
            <w:pPr>
              <w:spacing w:before="300"/>
              <w:rPr>
                <w:color w:val="000000"/>
                <w:sz w:val="20"/>
                <w:szCs w:val="20"/>
              </w:rPr>
            </w:pPr>
            <w:r w:rsidRPr="00D91B87">
              <w:rPr>
                <w:color w:val="000000"/>
                <w:sz w:val="20"/>
                <w:szCs w:val="20"/>
              </w:rPr>
              <w:t>16 </w:t>
            </w:r>
            <w:r w:rsidRPr="00D91B87">
              <w:rPr>
                <w:rStyle w:val="tr"/>
                <w:color w:val="000000"/>
                <w:sz w:val="20"/>
                <w:szCs w:val="20"/>
              </w:rPr>
              <w:t>x FE + 16 x PUEDES</w:t>
            </w:r>
          </w:p>
        </w:tc>
      </w:tr>
      <w:tr w:rsidR="00D91B87" w:rsidRPr="00D91B87" w14:paraId="165035C2" w14:textId="77777777" w:rsidTr="00BB7EB6">
        <w:tc>
          <w:tcPr>
            <w:tcW w:w="0" w:type="auto"/>
            <w:vMerge/>
            <w:hideMark/>
          </w:tcPr>
          <w:p w14:paraId="166D2D85" w14:textId="77777777" w:rsidR="00D91B87" w:rsidRPr="00D91B87" w:rsidRDefault="00D91B87">
            <w:pPr>
              <w:spacing w:before="300"/>
              <w:rPr>
                <w:color w:val="000000"/>
                <w:sz w:val="20"/>
                <w:szCs w:val="20"/>
              </w:rPr>
            </w:pPr>
          </w:p>
        </w:tc>
        <w:tc>
          <w:tcPr>
            <w:tcW w:w="0" w:type="auto"/>
            <w:hideMark/>
          </w:tcPr>
          <w:p w14:paraId="7577F71E" w14:textId="77777777" w:rsidR="00D91B87" w:rsidRPr="00D91B87" w:rsidRDefault="00D91B87">
            <w:pPr>
              <w:spacing w:before="300"/>
              <w:rPr>
                <w:color w:val="000000"/>
                <w:sz w:val="20"/>
                <w:szCs w:val="20"/>
              </w:rPr>
            </w:pPr>
            <w:r w:rsidRPr="00D91B87">
              <w:rPr>
                <w:color w:val="000000"/>
                <w:sz w:val="20"/>
                <w:szCs w:val="20"/>
              </w:rPr>
              <w:t>8 x FE + 8 x PUEDES</w:t>
            </w:r>
          </w:p>
        </w:tc>
      </w:tr>
      <w:tr w:rsidR="00D91B87" w:rsidRPr="00D91B87" w14:paraId="3D8CEC3D" w14:textId="77777777" w:rsidTr="00BB7EB6">
        <w:tc>
          <w:tcPr>
            <w:tcW w:w="0" w:type="auto"/>
            <w:hideMark/>
          </w:tcPr>
          <w:p w14:paraId="1E2B10B2" w14:textId="77777777" w:rsidR="00D91B87" w:rsidRPr="00D91B87" w:rsidRDefault="00D91B87">
            <w:pPr>
              <w:spacing w:before="300"/>
              <w:rPr>
                <w:color w:val="000000"/>
                <w:sz w:val="20"/>
                <w:szCs w:val="20"/>
              </w:rPr>
            </w:pPr>
            <w:r w:rsidRPr="00D91B87">
              <w:rPr>
                <w:rStyle w:val="tr"/>
                <w:color w:val="000000"/>
                <w:sz w:val="20"/>
                <w:szCs w:val="20"/>
              </w:rPr>
              <w:t>Temperatura de trabajo</w:t>
            </w:r>
          </w:p>
        </w:tc>
        <w:tc>
          <w:tcPr>
            <w:tcW w:w="0" w:type="auto"/>
            <w:hideMark/>
          </w:tcPr>
          <w:p w14:paraId="752C3F7F" w14:textId="77777777" w:rsidR="00D91B87" w:rsidRPr="00D91B87" w:rsidRDefault="00D91B87">
            <w:pPr>
              <w:spacing w:before="300"/>
              <w:rPr>
                <w:color w:val="000000"/>
                <w:sz w:val="20"/>
                <w:szCs w:val="20"/>
              </w:rPr>
            </w:pPr>
            <w:r w:rsidRPr="00D91B87">
              <w:rPr>
                <w:color w:val="000000"/>
                <w:sz w:val="20"/>
                <w:szCs w:val="20"/>
              </w:rPr>
              <w:t>-40</w:t>
            </w:r>
            <w:r w:rsidRPr="00D91B87">
              <w:rPr>
                <w:rStyle w:val="tr"/>
                <w:color w:val="000000"/>
                <w:sz w:val="20"/>
                <w:szCs w:val="20"/>
              </w:rPr>
              <w:t>° C hasta 65 ° C</w:t>
            </w:r>
            <w:r w:rsidRPr="00D91B87">
              <w:rPr>
                <w:color w:val="000000"/>
                <w:sz w:val="20"/>
                <w:szCs w:val="20"/>
              </w:rPr>
              <w:t>; -25</w:t>
            </w:r>
            <w:r w:rsidRPr="00D91B87">
              <w:rPr>
                <w:rStyle w:val="tr"/>
                <w:color w:val="000000"/>
                <w:sz w:val="20"/>
                <w:szCs w:val="20"/>
              </w:rPr>
              <w:t>° C en caso de arranque del equipo</w:t>
            </w:r>
          </w:p>
        </w:tc>
      </w:tr>
      <w:tr w:rsidR="00D91B87" w:rsidRPr="00D91B87" w14:paraId="4458F8A0" w14:textId="77777777" w:rsidTr="00BB7EB6">
        <w:tc>
          <w:tcPr>
            <w:tcW w:w="0" w:type="auto"/>
            <w:hideMark/>
          </w:tcPr>
          <w:p w14:paraId="624FB8CC" w14:textId="77777777" w:rsidR="00D91B87" w:rsidRPr="00D91B87" w:rsidRDefault="00D91B87">
            <w:pPr>
              <w:spacing w:before="300"/>
              <w:rPr>
                <w:color w:val="000000"/>
                <w:sz w:val="20"/>
                <w:szCs w:val="20"/>
              </w:rPr>
            </w:pPr>
            <w:r w:rsidRPr="00D91B87">
              <w:rPr>
                <w:color w:val="000000"/>
                <w:sz w:val="20"/>
                <w:szCs w:val="20"/>
              </w:rPr>
              <w:t>Humedad ambiental</w:t>
            </w:r>
          </w:p>
        </w:tc>
        <w:tc>
          <w:tcPr>
            <w:tcW w:w="0" w:type="auto"/>
            <w:hideMark/>
          </w:tcPr>
          <w:p w14:paraId="277165BE" w14:textId="77777777" w:rsidR="00D91B87" w:rsidRPr="00D91B87" w:rsidRDefault="00D91B87">
            <w:pPr>
              <w:spacing w:before="300"/>
              <w:rPr>
                <w:color w:val="000000"/>
                <w:sz w:val="20"/>
                <w:szCs w:val="20"/>
              </w:rPr>
            </w:pPr>
            <w:r w:rsidRPr="00D91B87">
              <w:rPr>
                <w:color w:val="000000"/>
                <w:sz w:val="20"/>
                <w:szCs w:val="20"/>
              </w:rPr>
              <w:t>5% </w:t>
            </w:r>
            <w:r w:rsidRPr="00D91B87">
              <w:rPr>
                <w:rStyle w:val="tr"/>
                <w:color w:val="000000"/>
                <w:sz w:val="20"/>
                <w:szCs w:val="20"/>
              </w:rPr>
              <w:t>Humedad relativa</w:t>
            </w:r>
            <w:r w:rsidRPr="00D91B87">
              <w:rPr>
                <w:color w:val="000000"/>
                <w:sz w:val="20"/>
                <w:szCs w:val="20"/>
              </w:rPr>
              <w:t> (Rh) para 95% Rh, sin condensación</w:t>
            </w:r>
          </w:p>
        </w:tc>
      </w:tr>
      <w:tr w:rsidR="00D91B87" w:rsidRPr="00D91B87" w14:paraId="535EF880" w14:textId="77777777" w:rsidTr="00BB7EB6">
        <w:tc>
          <w:tcPr>
            <w:tcW w:w="0" w:type="auto"/>
            <w:hideMark/>
          </w:tcPr>
          <w:p w14:paraId="2446DA5C" w14:textId="77777777" w:rsidR="00D91B87" w:rsidRPr="00D91B87" w:rsidRDefault="00D91B87">
            <w:pPr>
              <w:spacing w:before="300"/>
              <w:rPr>
                <w:color w:val="000000"/>
                <w:sz w:val="20"/>
                <w:szCs w:val="20"/>
              </w:rPr>
            </w:pPr>
            <w:r w:rsidRPr="00D91B87">
              <w:rPr>
                <w:color w:val="000000"/>
                <w:sz w:val="20"/>
                <w:szCs w:val="20"/>
              </w:rPr>
              <w:t>Protección contra rayos</w:t>
            </w:r>
          </w:p>
        </w:tc>
        <w:tc>
          <w:tcPr>
            <w:tcW w:w="0" w:type="auto"/>
            <w:vMerge w:val="restart"/>
            <w:hideMark/>
          </w:tcPr>
          <w:p w14:paraId="4D33B2CB" w14:textId="77777777" w:rsidR="00D91B87" w:rsidRPr="00D91B87" w:rsidRDefault="00D91B87">
            <w:pPr>
              <w:spacing w:before="300"/>
              <w:rPr>
                <w:color w:val="000000"/>
                <w:sz w:val="20"/>
                <w:szCs w:val="20"/>
              </w:rPr>
            </w:pPr>
            <w:r w:rsidRPr="00D91B87">
              <w:rPr>
                <w:color w:val="000000"/>
                <w:sz w:val="20"/>
                <w:szCs w:val="20"/>
              </w:rPr>
              <w:t>LAN: 6 kV; OLLAS: 4 kV</w:t>
            </w:r>
          </w:p>
        </w:tc>
      </w:tr>
      <w:tr w:rsidR="00D91B87" w:rsidRPr="00D91B87" w14:paraId="2B5061A9" w14:textId="77777777" w:rsidTr="00BB7EB6">
        <w:tc>
          <w:tcPr>
            <w:tcW w:w="0" w:type="auto"/>
            <w:hideMark/>
          </w:tcPr>
          <w:p w14:paraId="7D702FC5" w14:textId="77777777" w:rsidR="00D91B87" w:rsidRPr="00D91B87" w:rsidRDefault="00D91B87">
            <w:pPr>
              <w:spacing w:before="300"/>
              <w:rPr>
                <w:color w:val="000000"/>
                <w:sz w:val="20"/>
                <w:szCs w:val="20"/>
              </w:rPr>
            </w:pPr>
            <w:r w:rsidRPr="00D91B87">
              <w:rPr>
                <w:rStyle w:val="tr"/>
                <w:color w:val="000000"/>
                <w:sz w:val="20"/>
                <w:szCs w:val="20"/>
              </w:rPr>
              <w:t>Capacidad</w:t>
            </w:r>
          </w:p>
        </w:tc>
        <w:tc>
          <w:tcPr>
            <w:tcW w:w="0" w:type="auto"/>
            <w:vMerge/>
            <w:hideMark/>
          </w:tcPr>
          <w:p w14:paraId="53E5A0A3" w14:textId="77777777" w:rsidR="00D91B87" w:rsidRPr="00D91B87" w:rsidRDefault="00D91B87">
            <w:pPr>
              <w:spacing w:before="300"/>
              <w:rPr>
                <w:color w:val="000000"/>
                <w:sz w:val="20"/>
                <w:szCs w:val="20"/>
              </w:rPr>
            </w:pPr>
          </w:p>
        </w:tc>
      </w:tr>
      <w:tr w:rsidR="00D91B87" w:rsidRPr="00D91B87" w14:paraId="2A55A047" w14:textId="77777777" w:rsidTr="00BB7EB6">
        <w:tc>
          <w:tcPr>
            <w:tcW w:w="0" w:type="auto"/>
            <w:hideMark/>
          </w:tcPr>
          <w:p w14:paraId="45BF5F12" w14:textId="77777777" w:rsidR="00D91B87" w:rsidRPr="00D91B87" w:rsidRDefault="00D91B87">
            <w:pPr>
              <w:spacing w:before="300"/>
              <w:rPr>
                <w:color w:val="000000"/>
                <w:sz w:val="20"/>
                <w:szCs w:val="20"/>
              </w:rPr>
            </w:pPr>
            <w:r w:rsidRPr="00D91B87">
              <w:rPr>
                <w:color w:val="000000"/>
                <w:sz w:val="20"/>
                <w:szCs w:val="20"/>
              </w:rPr>
              <w:t>Fuente de alimentación</w:t>
            </w:r>
          </w:p>
        </w:tc>
        <w:tc>
          <w:tcPr>
            <w:tcW w:w="0" w:type="auto"/>
            <w:hideMark/>
          </w:tcPr>
          <w:p w14:paraId="59AF04BD" w14:textId="77777777" w:rsidR="00D91B87" w:rsidRPr="00D91B87" w:rsidRDefault="00D91B87">
            <w:pPr>
              <w:spacing w:before="300"/>
              <w:rPr>
                <w:color w:val="000000"/>
                <w:sz w:val="20"/>
                <w:szCs w:val="20"/>
              </w:rPr>
            </w:pPr>
            <w:r w:rsidRPr="00D91B87">
              <w:rPr>
                <w:color w:val="000000"/>
                <w:sz w:val="20"/>
                <w:szCs w:val="20"/>
              </w:rPr>
              <w:t>C.A.: 220 </w:t>
            </w:r>
            <w:r w:rsidRPr="00D91B87">
              <w:rPr>
                <w:rStyle w:val="tr"/>
                <w:color w:val="000000"/>
                <w:sz w:val="20"/>
                <w:szCs w:val="20"/>
              </w:rPr>
              <w:t>V / 110 V</w:t>
            </w:r>
          </w:p>
        </w:tc>
      </w:tr>
      <w:tr w:rsidR="00D91B87" w:rsidRPr="00D91B87" w14:paraId="4ED86D7E" w14:textId="77777777" w:rsidTr="00BB7EB6">
        <w:tc>
          <w:tcPr>
            <w:tcW w:w="0" w:type="auto"/>
            <w:vMerge w:val="restart"/>
            <w:hideMark/>
          </w:tcPr>
          <w:p w14:paraId="31F28090" w14:textId="77777777" w:rsidR="00D91B87" w:rsidRPr="00D91B87" w:rsidRDefault="00D91B87">
            <w:pPr>
              <w:spacing w:before="300"/>
              <w:rPr>
                <w:color w:val="000000"/>
                <w:sz w:val="20"/>
                <w:szCs w:val="20"/>
              </w:rPr>
            </w:pPr>
            <w:r w:rsidRPr="00D91B87">
              <w:rPr>
                <w:color w:val="000000"/>
                <w:sz w:val="20"/>
                <w:szCs w:val="20"/>
              </w:rPr>
              <w:t>Peso</w:t>
            </w:r>
          </w:p>
        </w:tc>
        <w:tc>
          <w:tcPr>
            <w:tcW w:w="0" w:type="auto"/>
            <w:hideMark/>
          </w:tcPr>
          <w:p w14:paraId="3F3AD3B4" w14:textId="77777777" w:rsidR="00D91B87" w:rsidRPr="00BB7EB6" w:rsidRDefault="002706A9">
            <w:pPr>
              <w:spacing w:before="300"/>
              <w:rPr>
                <w:sz w:val="20"/>
                <w:szCs w:val="20"/>
              </w:rPr>
            </w:pPr>
            <w:hyperlink r:id="rId25" w:history="1">
              <w:r w:rsidR="00D91B87" w:rsidRPr="00BB7EB6">
                <w:rPr>
                  <w:rStyle w:val="Hyperlink"/>
                  <w:color w:val="auto"/>
                  <w:sz w:val="20"/>
                  <w:szCs w:val="20"/>
                  <w:u w:val="none"/>
                </w:rPr>
                <w:t>24 puertos, 2.3 kg.</w:t>
              </w:r>
            </w:hyperlink>
          </w:p>
        </w:tc>
      </w:tr>
      <w:tr w:rsidR="00D91B87" w:rsidRPr="00D91B87" w14:paraId="51D97448" w14:textId="77777777" w:rsidTr="00BB7EB6">
        <w:tc>
          <w:tcPr>
            <w:tcW w:w="0" w:type="auto"/>
            <w:vMerge/>
            <w:hideMark/>
          </w:tcPr>
          <w:p w14:paraId="5FED5117" w14:textId="77777777" w:rsidR="00D91B87" w:rsidRPr="00D91B87" w:rsidRDefault="00D91B87">
            <w:pPr>
              <w:spacing w:before="300"/>
              <w:rPr>
                <w:color w:val="000000"/>
                <w:sz w:val="20"/>
                <w:szCs w:val="20"/>
              </w:rPr>
            </w:pPr>
          </w:p>
        </w:tc>
        <w:tc>
          <w:tcPr>
            <w:tcW w:w="0" w:type="auto"/>
            <w:hideMark/>
          </w:tcPr>
          <w:p w14:paraId="2E4CC2C9" w14:textId="77777777" w:rsidR="00D91B87" w:rsidRPr="00BB7EB6" w:rsidRDefault="002706A9">
            <w:pPr>
              <w:spacing w:before="300"/>
              <w:rPr>
                <w:sz w:val="20"/>
                <w:szCs w:val="20"/>
              </w:rPr>
            </w:pPr>
            <w:hyperlink r:id="rId26" w:history="1">
              <w:r w:rsidR="00D91B87" w:rsidRPr="00BB7EB6">
                <w:rPr>
                  <w:rStyle w:val="Hyperlink"/>
                  <w:color w:val="auto"/>
                  <w:sz w:val="20"/>
                  <w:szCs w:val="20"/>
                  <w:u w:val="none"/>
                </w:rPr>
                <w:t>16 puertos, 2.29 kg.</w:t>
              </w:r>
            </w:hyperlink>
          </w:p>
        </w:tc>
      </w:tr>
      <w:tr w:rsidR="00D91B87" w:rsidRPr="00D91B87" w14:paraId="0B264DC1" w14:textId="77777777" w:rsidTr="00BB7EB6">
        <w:tc>
          <w:tcPr>
            <w:tcW w:w="0" w:type="auto"/>
            <w:vMerge/>
            <w:hideMark/>
          </w:tcPr>
          <w:p w14:paraId="1E4ED124" w14:textId="77777777" w:rsidR="00D91B87" w:rsidRPr="00D91B87" w:rsidRDefault="00D91B87">
            <w:pPr>
              <w:spacing w:before="300"/>
              <w:rPr>
                <w:color w:val="000000"/>
                <w:sz w:val="20"/>
                <w:szCs w:val="20"/>
              </w:rPr>
            </w:pPr>
          </w:p>
        </w:tc>
        <w:tc>
          <w:tcPr>
            <w:tcW w:w="0" w:type="auto"/>
            <w:hideMark/>
          </w:tcPr>
          <w:p w14:paraId="50BA0388" w14:textId="77777777" w:rsidR="00D91B87" w:rsidRPr="00BB7EB6" w:rsidRDefault="002706A9">
            <w:pPr>
              <w:spacing w:before="300"/>
              <w:rPr>
                <w:sz w:val="20"/>
                <w:szCs w:val="20"/>
              </w:rPr>
            </w:pPr>
            <w:hyperlink r:id="rId27" w:history="1">
              <w:r w:rsidR="00D91B87" w:rsidRPr="00BB7EB6">
                <w:rPr>
                  <w:rStyle w:val="Hyperlink"/>
                  <w:color w:val="auto"/>
                  <w:sz w:val="20"/>
                  <w:szCs w:val="20"/>
                  <w:u w:val="none"/>
                </w:rPr>
                <w:t>8 puertos, 2.28 kg.</w:t>
              </w:r>
            </w:hyperlink>
          </w:p>
        </w:tc>
      </w:tr>
    </w:tbl>
    <w:p w14:paraId="48D14231" w14:textId="77777777" w:rsidR="00B6629E" w:rsidRPr="00C30BF9" w:rsidRDefault="00B6629E" w:rsidP="00E33332">
      <w:pPr>
        <w:jc w:val="both"/>
        <w:rPr>
          <w:iCs/>
          <w:sz w:val="22"/>
          <w:szCs w:val="22"/>
        </w:rPr>
      </w:pPr>
    </w:p>
    <w:p w14:paraId="0F219841" w14:textId="7610F7F9" w:rsidR="00264259" w:rsidRPr="00264259" w:rsidRDefault="00264259" w:rsidP="00264259">
      <w:pPr>
        <w:jc w:val="both"/>
        <w:rPr>
          <w:b/>
          <w:bCs/>
          <w:iCs/>
          <w:sz w:val="22"/>
          <w:szCs w:val="22"/>
        </w:rPr>
      </w:pPr>
      <w:r>
        <w:rPr>
          <w:b/>
          <w:bCs/>
          <w:iCs/>
          <w:sz w:val="22"/>
          <w:szCs w:val="22"/>
        </w:rPr>
        <w:t xml:space="preserve">2. </w:t>
      </w:r>
      <w:r w:rsidRPr="00264259">
        <w:rPr>
          <w:b/>
          <w:bCs/>
          <w:iCs/>
          <w:sz w:val="22"/>
          <w:szCs w:val="22"/>
        </w:rPr>
        <w:t>NTW-E171600H</w:t>
      </w:r>
    </w:p>
    <w:p w14:paraId="16DAA0DA" w14:textId="77777777" w:rsidR="00264259" w:rsidRDefault="00264259" w:rsidP="00264259">
      <w:pPr>
        <w:jc w:val="both"/>
        <w:rPr>
          <w:iCs/>
          <w:sz w:val="22"/>
          <w:szCs w:val="22"/>
        </w:rPr>
      </w:pPr>
    </w:p>
    <w:p w14:paraId="69AB11C9" w14:textId="77777777" w:rsidR="00755964" w:rsidRDefault="00755964" w:rsidP="00755964">
      <w:pPr>
        <w:keepNext/>
        <w:jc w:val="center"/>
      </w:pPr>
      <w:r>
        <w:rPr>
          <w:noProof/>
        </w:rPr>
        <w:drawing>
          <wp:inline distT="0" distB="0" distL="0" distR="0" wp14:anchorId="1F5ACB78" wp14:editId="72F49058">
            <wp:extent cx="2895600" cy="2065020"/>
            <wp:effectExtent l="0" t="0" r="0" b="0"/>
            <wp:docPr id="12" name="Imagen 12" descr="1.25Gbps 16 puerto del puerto MDU ONU 1 PON puertos RJ45 de 16 * de 10/el 100M para la supervisión video de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5Gbps 16 puerto del puerto MDU ONU 1 PON puertos RJ45 de 16 * de 10/el 100M para la supervisión video de H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5600" cy="2065020"/>
                    </a:xfrm>
                    <a:prstGeom prst="rect">
                      <a:avLst/>
                    </a:prstGeom>
                    <a:noFill/>
                    <a:ln>
                      <a:noFill/>
                    </a:ln>
                  </pic:spPr>
                </pic:pic>
              </a:graphicData>
            </a:graphic>
          </wp:inline>
        </w:drawing>
      </w:r>
    </w:p>
    <w:p w14:paraId="6F1D6C85" w14:textId="4BA11B7B" w:rsidR="00264259" w:rsidRPr="00264259" w:rsidRDefault="00755964" w:rsidP="00755964">
      <w:pPr>
        <w:pStyle w:val="Caption"/>
        <w:jc w:val="center"/>
        <w:rPr>
          <w:sz w:val="22"/>
          <w:szCs w:val="22"/>
        </w:rPr>
      </w:pPr>
      <w:r>
        <w:t xml:space="preserve">Fig. </w:t>
      </w:r>
      <w:r w:rsidR="002706A9">
        <w:fldChar w:fldCharType="begin"/>
      </w:r>
      <w:r w:rsidR="002706A9">
        <w:instrText xml:space="preserve"> SEQ Fig. \* ARABIC </w:instrText>
      </w:r>
      <w:r w:rsidR="002706A9">
        <w:fldChar w:fldCharType="separate"/>
      </w:r>
      <w:r w:rsidR="00A56FB0">
        <w:rPr>
          <w:noProof/>
        </w:rPr>
        <w:t>13</w:t>
      </w:r>
      <w:r w:rsidR="002706A9">
        <w:rPr>
          <w:noProof/>
        </w:rPr>
        <w:fldChar w:fldCharType="end"/>
      </w:r>
      <w:r>
        <w:t xml:space="preserve">. </w:t>
      </w:r>
      <w:r w:rsidRPr="000305D1">
        <w:t>NTW-E171600H</w:t>
      </w:r>
      <w:r>
        <w:t>. [9]</w:t>
      </w:r>
    </w:p>
    <w:p w14:paraId="5C597740" w14:textId="332E0C1A" w:rsidR="00264259" w:rsidRPr="00264259" w:rsidRDefault="00264259" w:rsidP="00264259">
      <w:pPr>
        <w:jc w:val="both"/>
        <w:rPr>
          <w:iCs/>
          <w:sz w:val="22"/>
          <w:szCs w:val="22"/>
        </w:rPr>
      </w:pPr>
      <w:r w:rsidRPr="00264259">
        <w:rPr>
          <w:iCs/>
          <w:sz w:val="22"/>
          <w:szCs w:val="22"/>
        </w:rPr>
        <w:t>La serie de NTW-E171600H es un dispositivo diseñado por NATYWISH, interruptor integrado de MDU de Ethernet y la función óptica de la unidad ONU de la red, puede combinar bien con OLT construyó una solución eficiente de EPON, el pozo satisface el uso de la red bidireccional de la difusión y de la televisión y la reunión de FTTO/</w:t>
      </w:r>
      <w:proofErr w:type="spellStart"/>
      <w:r w:rsidRPr="00264259">
        <w:rPr>
          <w:iCs/>
          <w:sz w:val="22"/>
          <w:szCs w:val="22"/>
        </w:rPr>
        <w:t>FTTB.Completely</w:t>
      </w:r>
      <w:proofErr w:type="spellEnd"/>
      <w:r w:rsidRPr="00264259">
        <w:rPr>
          <w:iCs/>
          <w:sz w:val="22"/>
          <w:szCs w:val="22"/>
        </w:rPr>
        <w:t xml:space="preserve"> el estándar de IEEE802.3ah y de YD/T 1475-2006.</w:t>
      </w:r>
      <w:r w:rsidR="0038767C">
        <w:rPr>
          <w:iCs/>
          <w:sz w:val="22"/>
          <w:szCs w:val="22"/>
        </w:rPr>
        <w:t xml:space="preserve"> [9]</w:t>
      </w:r>
    </w:p>
    <w:p w14:paraId="6F40CAF5" w14:textId="77777777" w:rsidR="00264259" w:rsidRPr="00264259" w:rsidRDefault="00264259" w:rsidP="00264259">
      <w:pPr>
        <w:jc w:val="both"/>
        <w:rPr>
          <w:iCs/>
          <w:sz w:val="22"/>
          <w:szCs w:val="22"/>
        </w:rPr>
      </w:pPr>
    </w:p>
    <w:p w14:paraId="23B70ABF" w14:textId="634953AF" w:rsidR="00264259" w:rsidRPr="00FA1A84" w:rsidRDefault="00264259" w:rsidP="0038767C">
      <w:pPr>
        <w:ind w:left="709" w:hanging="709"/>
        <w:jc w:val="both"/>
        <w:rPr>
          <w:b/>
          <w:bCs/>
          <w:iCs/>
          <w:sz w:val="22"/>
          <w:szCs w:val="22"/>
        </w:rPr>
      </w:pPr>
      <w:r w:rsidRPr="00FA1A84">
        <w:rPr>
          <w:b/>
          <w:bCs/>
          <w:iCs/>
          <w:sz w:val="22"/>
          <w:szCs w:val="22"/>
        </w:rPr>
        <w:t xml:space="preserve">Características </w:t>
      </w:r>
      <w:r w:rsidR="0038767C">
        <w:rPr>
          <w:b/>
          <w:bCs/>
          <w:iCs/>
          <w:sz w:val="22"/>
          <w:szCs w:val="22"/>
        </w:rPr>
        <w:t>[9]</w:t>
      </w:r>
    </w:p>
    <w:p w14:paraId="40241109" w14:textId="77777777" w:rsidR="00264259" w:rsidRPr="00264259" w:rsidRDefault="00264259" w:rsidP="00264259">
      <w:pPr>
        <w:jc w:val="both"/>
        <w:rPr>
          <w:iCs/>
          <w:sz w:val="22"/>
          <w:szCs w:val="22"/>
        </w:rPr>
      </w:pPr>
    </w:p>
    <w:p w14:paraId="42AE6355" w14:textId="77777777" w:rsidR="00264259" w:rsidRPr="0038767C" w:rsidRDefault="00264259" w:rsidP="0038767C">
      <w:pPr>
        <w:pStyle w:val="ListParagraph"/>
        <w:numPr>
          <w:ilvl w:val="0"/>
          <w:numId w:val="22"/>
        </w:numPr>
        <w:jc w:val="both"/>
        <w:rPr>
          <w:iCs/>
          <w:sz w:val="22"/>
          <w:szCs w:val="22"/>
        </w:rPr>
      </w:pPr>
      <w:r w:rsidRPr="0038767C">
        <w:rPr>
          <w:iCs/>
          <w:sz w:val="22"/>
          <w:szCs w:val="22"/>
        </w:rPr>
        <w:t>Dispositivo óptico de la red que cumple el requisito actual de mercado.</w:t>
      </w:r>
    </w:p>
    <w:p w14:paraId="37257E49" w14:textId="77777777" w:rsidR="00264259" w:rsidRPr="0038767C" w:rsidRDefault="00264259" w:rsidP="0038767C">
      <w:pPr>
        <w:pStyle w:val="ListParagraph"/>
        <w:numPr>
          <w:ilvl w:val="0"/>
          <w:numId w:val="22"/>
        </w:numPr>
        <w:jc w:val="both"/>
        <w:rPr>
          <w:iCs/>
          <w:sz w:val="22"/>
          <w:szCs w:val="22"/>
        </w:rPr>
      </w:pPr>
      <w:r w:rsidRPr="0038767C">
        <w:rPr>
          <w:iCs/>
          <w:sz w:val="22"/>
          <w:szCs w:val="22"/>
        </w:rPr>
        <w:t>Apoya 16 puertos Ethernet (puerto RJ45) y un puerto de EPON.</w:t>
      </w:r>
    </w:p>
    <w:p w14:paraId="346A7828" w14:textId="77777777" w:rsidR="00264259" w:rsidRPr="0038767C" w:rsidRDefault="00264259" w:rsidP="0038767C">
      <w:pPr>
        <w:pStyle w:val="ListParagraph"/>
        <w:numPr>
          <w:ilvl w:val="0"/>
          <w:numId w:val="22"/>
        </w:numPr>
        <w:jc w:val="both"/>
        <w:rPr>
          <w:iCs/>
          <w:sz w:val="22"/>
          <w:szCs w:val="22"/>
        </w:rPr>
      </w:pPr>
      <w:r w:rsidRPr="0038767C">
        <w:rPr>
          <w:iCs/>
          <w:sz w:val="22"/>
          <w:szCs w:val="22"/>
        </w:rPr>
        <w:t>IEEE802.3ah y soporte de YD/T 1475-2006.</w:t>
      </w:r>
    </w:p>
    <w:p w14:paraId="739074DD" w14:textId="77777777" w:rsidR="00264259" w:rsidRPr="0038767C" w:rsidRDefault="00264259" w:rsidP="0038767C">
      <w:pPr>
        <w:pStyle w:val="ListParagraph"/>
        <w:numPr>
          <w:ilvl w:val="0"/>
          <w:numId w:val="22"/>
        </w:numPr>
        <w:jc w:val="both"/>
        <w:rPr>
          <w:iCs/>
          <w:sz w:val="22"/>
          <w:szCs w:val="22"/>
        </w:rPr>
      </w:pPr>
      <w:r w:rsidRPr="0038767C">
        <w:rPr>
          <w:iCs/>
          <w:sz w:val="22"/>
          <w:szCs w:val="22"/>
        </w:rPr>
        <w:t>8 puertos de Ethernet RJ45, alcanzan ONU y el interruptor de Ethernet que se mezclan juntos en la solución del acceso de EPON+LAN.</w:t>
      </w:r>
    </w:p>
    <w:p w14:paraId="19A68E52" w14:textId="07E0366E" w:rsidR="00F2334E" w:rsidRPr="0038767C" w:rsidRDefault="00264259" w:rsidP="0038767C">
      <w:pPr>
        <w:pStyle w:val="ListParagraph"/>
        <w:numPr>
          <w:ilvl w:val="0"/>
          <w:numId w:val="22"/>
        </w:numPr>
        <w:jc w:val="both"/>
        <w:rPr>
          <w:iCs/>
          <w:sz w:val="22"/>
          <w:szCs w:val="22"/>
        </w:rPr>
      </w:pPr>
      <w:r w:rsidRPr="0038767C">
        <w:rPr>
          <w:iCs/>
          <w:sz w:val="22"/>
          <w:szCs w:val="22"/>
        </w:rPr>
        <w:t>Ocupa menos espacio en la sala de ordenadores, consume menos poder y reduce los gastos de explotación del negocio.</w:t>
      </w:r>
    </w:p>
    <w:p w14:paraId="1628247D" w14:textId="4520DACE" w:rsidR="00E0474B" w:rsidRDefault="00E0474B" w:rsidP="00A27258">
      <w:pPr>
        <w:jc w:val="both"/>
        <w:rPr>
          <w:iCs/>
          <w:lang w:eastAsia="en-US"/>
        </w:rPr>
      </w:pPr>
    </w:p>
    <w:p w14:paraId="23789908" w14:textId="6D5D0595" w:rsidR="00FA1A84" w:rsidRPr="005320CE" w:rsidRDefault="00FA1A84" w:rsidP="00FA1A84">
      <w:pPr>
        <w:rPr>
          <w:b/>
          <w:bCs/>
          <w:iCs/>
          <w:sz w:val="22"/>
          <w:szCs w:val="22"/>
        </w:rPr>
      </w:pPr>
      <w:r>
        <w:rPr>
          <w:b/>
          <w:bCs/>
          <w:iCs/>
          <w:sz w:val="22"/>
          <w:szCs w:val="22"/>
        </w:rPr>
        <w:t>Especificaciones técnicas</w:t>
      </w:r>
    </w:p>
    <w:p w14:paraId="65A86C03" w14:textId="632102B1" w:rsidR="0038767C" w:rsidRDefault="0038767C" w:rsidP="0038767C">
      <w:pPr>
        <w:pStyle w:val="Caption"/>
        <w:keepNext/>
        <w:jc w:val="center"/>
      </w:pPr>
      <w:r>
        <w:t xml:space="preserve">Tabla </w:t>
      </w:r>
      <w:r w:rsidR="002706A9">
        <w:fldChar w:fldCharType="begin"/>
      </w:r>
      <w:r w:rsidR="002706A9">
        <w:instrText xml:space="preserve"> SEQ Tabla \* ARABIC </w:instrText>
      </w:r>
      <w:r w:rsidR="002706A9">
        <w:fldChar w:fldCharType="separate"/>
      </w:r>
      <w:r w:rsidR="00A56FB0">
        <w:rPr>
          <w:noProof/>
        </w:rPr>
        <w:t>7</w:t>
      </w:r>
      <w:r w:rsidR="002706A9">
        <w:rPr>
          <w:noProof/>
        </w:rPr>
        <w:fldChar w:fldCharType="end"/>
      </w:r>
      <w:r>
        <w:t xml:space="preserve">. </w:t>
      </w:r>
      <w:r w:rsidRPr="00F06F0C">
        <w:t>Especificaciones técnicas del equipo NTW-E171600H. [9]</w:t>
      </w:r>
    </w:p>
    <w:tbl>
      <w:tblPr>
        <w:tblStyle w:val="TableGrid"/>
        <w:tblW w:w="0" w:type="auto"/>
        <w:jc w:val="center"/>
        <w:tblLook w:val="04A0" w:firstRow="1" w:lastRow="0" w:firstColumn="1" w:lastColumn="0" w:noHBand="0" w:noVBand="1"/>
      </w:tblPr>
      <w:tblGrid>
        <w:gridCol w:w="1556"/>
        <w:gridCol w:w="2994"/>
      </w:tblGrid>
      <w:tr w:rsidR="00FA1A84" w:rsidRPr="00FA1A84" w14:paraId="09EF0017" w14:textId="77777777" w:rsidTr="00FA1A84">
        <w:trPr>
          <w:jc w:val="center"/>
        </w:trPr>
        <w:tc>
          <w:tcPr>
            <w:tcW w:w="0" w:type="auto"/>
            <w:hideMark/>
          </w:tcPr>
          <w:p w14:paraId="1DB2510E" w14:textId="77777777" w:rsidR="00FA1A84" w:rsidRPr="00FA1A84" w:rsidRDefault="00FA1A84">
            <w:pPr>
              <w:rPr>
                <w:sz w:val="20"/>
                <w:szCs w:val="20"/>
                <w:lang w:eastAsia="es-EC"/>
              </w:rPr>
            </w:pPr>
            <w:r w:rsidRPr="00FA1A84">
              <w:rPr>
                <w:rStyle w:val="Strong"/>
                <w:sz w:val="20"/>
                <w:szCs w:val="20"/>
              </w:rPr>
              <w:t>Modelo</w:t>
            </w:r>
          </w:p>
        </w:tc>
        <w:tc>
          <w:tcPr>
            <w:tcW w:w="0" w:type="auto"/>
            <w:hideMark/>
          </w:tcPr>
          <w:p w14:paraId="5CDC4925" w14:textId="77777777" w:rsidR="00FA1A84" w:rsidRPr="00FA1A84" w:rsidRDefault="00FA1A84">
            <w:pPr>
              <w:rPr>
                <w:sz w:val="20"/>
                <w:szCs w:val="20"/>
              </w:rPr>
            </w:pPr>
            <w:r w:rsidRPr="00FA1A84">
              <w:rPr>
                <w:rStyle w:val="Strong"/>
                <w:sz w:val="20"/>
                <w:szCs w:val="20"/>
              </w:rPr>
              <w:t>NTW-E171600H</w:t>
            </w:r>
          </w:p>
        </w:tc>
      </w:tr>
      <w:tr w:rsidR="00FA1A84" w:rsidRPr="00FA1A84" w14:paraId="12795BDC" w14:textId="77777777" w:rsidTr="00FA1A84">
        <w:trPr>
          <w:jc w:val="center"/>
        </w:trPr>
        <w:tc>
          <w:tcPr>
            <w:tcW w:w="0" w:type="auto"/>
            <w:hideMark/>
          </w:tcPr>
          <w:p w14:paraId="30E31832" w14:textId="77777777" w:rsidR="00FA1A84" w:rsidRPr="00FA1A84" w:rsidRDefault="00FA1A84">
            <w:pPr>
              <w:rPr>
                <w:sz w:val="20"/>
                <w:szCs w:val="20"/>
              </w:rPr>
            </w:pPr>
            <w:r w:rsidRPr="00FA1A84">
              <w:rPr>
                <w:rStyle w:val="Strong"/>
                <w:sz w:val="20"/>
                <w:szCs w:val="20"/>
              </w:rPr>
              <w:t>Puerto</w:t>
            </w:r>
          </w:p>
        </w:tc>
        <w:tc>
          <w:tcPr>
            <w:tcW w:w="0" w:type="auto"/>
            <w:hideMark/>
          </w:tcPr>
          <w:p w14:paraId="13240597" w14:textId="77777777" w:rsidR="00FA1A84" w:rsidRPr="00FA1A84" w:rsidRDefault="00FA1A84">
            <w:pPr>
              <w:pStyle w:val="NormalWeb"/>
              <w:spacing w:before="0" w:beforeAutospacing="0" w:after="0" w:afterAutospacing="0"/>
              <w:rPr>
                <w:sz w:val="20"/>
                <w:szCs w:val="20"/>
              </w:rPr>
            </w:pPr>
            <w:r w:rsidRPr="00FA1A84">
              <w:rPr>
                <w:sz w:val="20"/>
                <w:szCs w:val="20"/>
              </w:rPr>
              <w:t>16*10/100/1000BASE-T puertos de Ethernet RJ45.</w:t>
            </w:r>
          </w:p>
          <w:p w14:paraId="67F73A02" w14:textId="77777777" w:rsidR="00FA1A84" w:rsidRPr="00FA1A84" w:rsidRDefault="00FA1A84">
            <w:pPr>
              <w:pStyle w:val="NormalWeb"/>
              <w:spacing w:before="0" w:beforeAutospacing="0" w:after="0" w:afterAutospacing="0"/>
              <w:rPr>
                <w:sz w:val="20"/>
                <w:szCs w:val="20"/>
              </w:rPr>
            </w:pPr>
            <w:r w:rsidRPr="00FA1A84">
              <w:rPr>
                <w:sz w:val="20"/>
                <w:szCs w:val="20"/>
              </w:rPr>
              <w:t>puerto de 1* 1.25G PON.</w:t>
            </w:r>
          </w:p>
        </w:tc>
      </w:tr>
      <w:tr w:rsidR="00FA1A84" w:rsidRPr="00FA1A84" w14:paraId="63A72DEF" w14:textId="77777777" w:rsidTr="00FA1A84">
        <w:trPr>
          <w:jc w:val="center"/>
        </w:trPr>
        <w:tc>
          <w:tcPr>
            <w:tcW w:w="0" w:type="auto"/>
            <w:hideMark/>
          </w:tcPr>
          <w:p w14:paraId="54C5C76F" w14:textId="77777777" w:rsidR="00FA1A84" w:rsidRPr="00FA1A84" w:rsidRDefault="00FA1A84">
            <w:pPr>
              <w:rPr>
                <w:sz w:val="20"/>
                <w:szCs w:val="20"/>
              </w:rPr>
            </w:pPr>
            <w:r w:rsidRPr="00FA1A84">
              <w:rPr>
                <w:rStyle w:val="Strong"/>
                <w:sz w:val="20"/>
                <w:szCs w:val="20"/>
              </w:rPr>
              <w:t>Capacidad de sistema</w:t>
            </w:r>
          </w:p>
        </w:tc>
        <w:tc>
          <w:tcPr>
            <w:tcW w:w="0" w:type="auto"/>
            <w:hideMark/>
          </w:tcPr>
          <w:p w14:paraId="4280D639" w14:textId="77777777" w:rsidR="00FA1A84" w:rsidRPr="00FA1A84" w:rsidRDefault="00FA1A84">
            <w:pPr>
              <w:rPr>
                <w:sz w:val="20"/>
                <w:szCs w:val="20"/>
              </w:rPr>
            </w:pPr>
            <w:r w:rsidRPr="00FA1A84">
              <w:rPr>
                <w:sz w:val="20"/>
                <w:szCs w:val="20"/>
              </w:rPr>
              <w:t>Ratio que parte: 1:64.</w:t>
            </w:r>
          </w:p>
        </w:tc>
      </w:tr>
      <w:tr w:rsidR="00FA1A84" w:rsidRPr="00FA1A84" w14:paraId="4A453F65" w14:textId="77777777" w:rsidTr="00FA1A84">
        <w:trPr>
          <w:jc w:val="center"/>
        </w:trPr>
        <w:tc>
          <w:tcPr>
            <w:tcW w:w="0" w:type="auto"/>
            <w:hideMark/>
          </w:tcPr>
          <w:p w14:paraId="1F9A12E0" w14:textId="77777777" w:rsidR="00FA1A84" w:rsidRPr="00FA1A84" w:rsidRDefault="00FA1A84">
            <w:pPr>
              <w:rPr>
                <w:sz w:val="20"/>
                <w:szCs w:val="20"/>
              </w:rPr>
            </w:pPr>
            <w:r w:rsidRPr="00FA1A84">
              <w:rPr>
                <w:rStyle w:val="Strong"/>
                <w:sz w:val="20"/>
                <w:szCs w:val="20"/>
              </w:rPr>
              <w:t>PON</w:t>
            </w:r>
          </w:p>
        </w:tc>
        <w:tc>
          <w:tcPr>
            <w:tcW w:w="0" w:type="auto"/>
            <w:hideMark/>
          </w:tcPr>
          <w:p w14:paraId="74D2E82C" w14:textId="77777777" w:rsidR="00FA1A84" w:rsidRPr="00FA1A84" w:rsidRDefault="00FA1A84">
            <w:pPr>
              <w:pStyle w:val="NormalWeb"/>
              <w:spacing w:before="0" w:beforeAutospacing="0" w:after="0" w:afterAutospacing="0"/>
              <w:rPr>
                <w:sz w:val="20"/>
                <w:szCs w:val="20"/>
              </w:rPr>
            </w:pPr>
            <w:proofErr w:type="spellStart"/>
            <w:r w:rsidRPr="00FA1A84">
              <w:rPr>
                <w:sz w:val="20"/>
                <w:szCs w:val="20"/>
              </w:rPr>
              <w:t>Uplink</w:t>
            </w:r>
            <w:proofErr w:type="spellEnd"/>
            <w:r w:rsidRPr="00FA1A84">
              <w:rPr>
                <w:sz w:val="20"/>
                <w:szCs w:val="20"/>
              </w:rPr>
              <w:t xml:space="preserve"> y enlace descendente simétrico: 1Gbps.</w:t>
            </w:r>
          </w:p>
          <w:p w14:paraId="5A21E727" w14:textId="77777777" w:rsidR="00FA1A84" w:rsidRPr="00FA1A84" w:rsidRDefault="00FA1A84">
            <w:pPr>
              <w:pStyle w:val="NormalWeb"/>
              <w:spacing w:before="0" w:beforeAutospacing="0" w:after="0" w:afterAutospacing="0"/>
              <w:rPr>
                <w:sz w:val="20"/>
                <w:szCs w:val="20"/>
              </w:rPr>
            </w:pPr>
            <w:r w:rsidRPr="00FA1A84">
              <w:rPr>
                <w:sz w:val="20"/>
                <w:szCs w:val="20"/>
              </w:rPr>
              <w:t xml:space="preserve">Sensibilidad de </w:t>
            </w:r>
            <w:proofErr w:type="spellStart"/>
            <w:r w:rsidRPr="00FA1A84">
              <w:rPr>
                <w:sz w:val="20"/>
                <w:szCs w:val="20"/>
              </w:rPr>
              <w:t>Rx</w:t>
            </w:r>
            <w:proofErr w:type="spellEnd"/>
            <w:r w:rsidRPr="00FA1A84">
              <w:rPr>
                <w:sz w:val="20"/>
                <w:szCs w:val="20"/>
              </w:rPr>
              <w:t>: ningún menos than-30dBm.</w:t>
            </w:r>
          </w:p>
          <w:p w14:paraId="61ADB715" w14:textId="77777777" w:rsidR="00FA1A84" w:rsidRPr="00FA1A84" w:rsidRDefault="00FA1A84">
            <w:pPr>
              <w:pStyle w:val="NormalWeb"/>
              <w:spacing w:before="0" w:beforeAutospacing="0" w:after="0" w:afterAutospacing="0"/>
              <w:rPr>
                <w:sz w:val="20"/>
                <w:szCs w:val="20"/>
              </w:rPr>
            </w:pPr>
            <w:r w:rsidRPr="00FA1A84">
              <w:rPr>
                <w:sz w:val="20"/>
                <w:szCs w:val="20"/>
              </w:rPr>
              <w:t>Seguridad: Mecanismo de autentificación de la ONU.</w:t>
            </w:r>
          </w:p>
          <w:p w14:paraId="60557A64" w14:textId="77777777" w:rsidR="00FA1A84" w:rsidRPr="00FA1A84" w:rsidRDefault="00FA1A84">
            <w:pPr>
              <w:pStyle w:val="NormalWeb"/>
              <w:spacing w:before="0" w:beforeAutospacing="0" w:after="0" w:afterAutospacing="0"/>
              <w:rPr>
                <w:sz w:val="20"/>
                <w:szCs w:val="20"/>
              </w:rPr>
            </w:pPr>
            <w:r w:rsidRPr="00FA1A84">
              <w:rPr>
                <w:sz w:val="20"/>
                <w:szCs w:val="20"/>
              </w:rPr>
              <w:t>Radio de la cobertura de la red: los 30km.</w:t>
            </w:r>
          </w:p>
        </w:tc>
      </w:tr>
      <w:tr w:rsidR="00FA1A84" w:rsidRPr="00FA1A84" w14:paraId="619FEC6B" w14:textId="77777777" w:rsidTr="00FA1A84">
        <w:trPr>
          <w:jc w:val="center"/>
        </w:trPr>
        <w:tc>
          <w:tcPr>
            <w:tcW w:w="0" w:type="auto"/>
            <w:hideMark/>
          </w:tcPr>
          <w:p w14:paraId="5D9DE333" w14:textId="77777777" w:rsidR="00FA1A84" w:rsidRPr="00FA1A84" w:rsidRDefault="00FA1A84">
            <w:pPr>
              <w:rPr>
                <w:sz w:val="20"/>
                <w:szCs w:val="20"/>
              </w:rPr>
            </w:pPr>
            <w:r w:rsidRPr="00FA1A84">
              <w:rPr>
                <w:rStyle w:val="Strong"/>
                <w:sz w:val="20"/>
                <w:szCs w:val="20"/>
              </w:rPr>
              <w:t>Estándar</w:t>
            </w:r>
          </w:p>
        </w:tc>
        <w:tc>
          <w:tcPr>
            <w:tcW w:w="0" w:type="auto"/>
            <w:hideMark/>
          </w:tcPr>
          <w:p w14:paraId="0D220FBF" w14:textId="77777777" w:rsidR="00FA1A84" w:rsidRPr="00FA1A84" w:rsidRDefault="00FA1A84">
            <w:pPr>
              <w:pStyle w:val="NormalWeb"/>
              <w:spacing w:before="0" w:beforeAutospacing="0" w:after="0" w:afterAutospacing="0"/>
              <w:rPr>
                <w:sz w:val="20"/>
                <w:szCs w:val="20"/>
              </w:rPr>
            </w:pPr>
            <w:r w:rsidRPr="00FA1A84">
              <w:rPr>
                <w:sz w:val="20"/>
                <w:szCs w:val="20"/>
              </w:rPr>
              <w:t>IEEE802.3ah.</w:t>
            </w:r>
          </w:p>
          <w:p w14:paraId="6EC2BB4C" w14:textId="77777777" w:rsidR="00FA1A84" w:rsidRPr="00FA1A84" w:rsidRDefault="00FA1A84">
            <w:pPr>
              <w:pStyle w:val="NormalWeb"/>
              <w:spacing w:before="0" w:beforeAutospacing="0" w:after="0" w:afterAutospacing="0"/>
              <w:rPr>
                <w:sz w:val="20"/>
                <w:szCs w:val="20"/>
              </w:rPr>
            </w:pPr>
            <w:r w:rsidRPr="00FA1A84">
              <w:rPr>
                <w:sz w:val="20"/>
                <w:szCs w:val="20"/>
              </w:rPr>
              <w:t>IEEE 802.1D, atravesando - árbol.</w:t>
            </w:r>
          </w:p>
          <w:p w14:paraId="3F983331" w14:textId="77777777" w:rsidR="00FA1A84" w:rsidRPr="00A56FB0" w:rsidRDefault="00FA1A84">
            <w:pPr>
              <w:pStyle w:val="NormalWeb"/>
              <w:spacing w:before="0" w:beforeAutospacing="0" w:after="0" w:afterAutospacing="0"/>
              <w:rPr>
                <w:sz w:val="20"/>
                <w:szCs w:val="20"/>
                <w:lang w:val="en-US"/>
              </w:rPr>
            </w:pPr>
            <w:r w:rsidRPr="00A56FB0">
              <w:rPr>
                <w:sz w:val="20"/>
                <w:szCs w:val="20"/>
                <w:lang w:val="en-US"/>
              </w:rPr>
              <w:t>IEEE 802.1Q, VLAN.</w:t>
            </w:r>
          </w:p>
          <w:p w14:paraId="4CF0BDE2" w14:textId="77777777" w:rsidR="00FA1A84" w:rsidRPr="00A56FB0" w:rsidRDefault="00FA1A84">
            <w:pPr>
              <w:pStyle w:val="NormalWeb"/>
              <w:spacing w:before="0" w:beforeAutospacing="0" w:after="0" w:afterAutospacing="0"/>
              <w:rPr>
                <w:sz w:val="20"/>
                <w:szCs w:val="20"/>
                <w:lang w:val="en-US"/>
              </w:rPr>
            </w:pPr>
            <w:r w:rsidRPr="00A56FB0">
              <w:rPr>
                <w:sz w:val="20"/>
                <w:szCs w:val="20"/>
                <w:lang w:val="en-US"/>
              </w:rPr>
              <w:t>IEEE 802.1w, RSTP.</w:t>
            </w:r>
          </w:p>
          <w:p w14:paraId="4AB17432" w14:textId="77777777" w:rsidR="00FA1A84" w:rsidRPr="00FA1A84" w:rsidRDefault="00FA1A84">
            <w:pPr>
              <w:pStyle w:val="NormalWeb"/>
              <w:spacing w:before="0" w:beforeAutospacing="0" w:after="0" w:afterAutospacing="0"/>
              <w:rPr>
                <w:sz w:val="20"/>
                <w:szCs w:val="20"/>
              </w:rPr>
            </w:pPr>
            <w:r w:rsidRPr="00FA1A84">
              <w:rPr>
                <w:sz w:val="20"/>
                <w:szCs w:val="20"/>
              </w:rPr>
              <w:t>Agregación estática/dinámica del vínculo físico de IEEE 802.3ad (LACP).</w:t>
            </w:r>
          </w:p>
          <w:p w14:paraId="14C38DFD" w14:textId="77777777" w:rsidR="00FA1A84" w:rsidRPr="00FA1A84" w:rsidRDefault="00FA1A84">
            <w:pPr>
              <w:pStyle w:val="NormalWeb"/>
              <w:spacing w:before="0" w:beforeAutospacing="0" w:after="0" w:afterAutospacing="0"/>
              <w:rPr>
                <w:sz w:val="20"/>
                <w:szCs w:val="20"/>
              </w:rPr>
            </w:pPr>
            <w:r w:rsidRPr="00FA1A84">
              <w:rPr>
                <w:sz w:val="20"/>
                <w:szCs w:val="20"/>
              </w:rPr>
              <w:t>Ethernet – II, Ethernet-BROCHE.</w:t>
            </w:r>
          </w:p>
          <w:p w14:paraId="2D2AE500" w14:textId="77777777" w:rsidR="00FA1A84" w:rsidRPr="00FA1A84" w:rsidRDefault="00FA1A84">
            <w:pPr>
              <w:pStyle w:val="NormalWeb"/>
              <w:spacing w:before="0" w:beforeAutospacing="0" w:after="0" w:afterAutospacing="0"/>
              <w:rPr>
                <w:sz w:val="20"/>
                <w:szCs w:val="20"/>
              </w:rPr>
            </w:pPr>
            <w:r w:rsidRPr="00FA1A84">
              <w:rPr>
                <w:sz w:val="20"/>
                <w:szCs w:val="20"/>
              </w:rPr>
              <w:lastRenderedPageBreak/>
              <w:t>Amontonamiento de IEEE 802.3ad VLAN (Q en Q).</w:t>
            </w:r>
          </w:p>
        </w:tc>
      </w:tr>
      <w:tr w:rsidR="00FA1A84" w:rsidRPr="00FA1A84" w14:paraId="07418BBA" w14:textId="77777777" w:rsidTr="00FA1A84">
        <w:trPr>
          <w:jc w:val="center"/>
        </w:trPr>
        <w:tc>
          <w:tcPr>
            <w:tcW w:w="0" w:type="auto"/>
            <w:hideMark/>
          </w:tcPr>
          <w:p w14:paraId="4F3DA048" w14:textId="77777777" w:rsidR="00FA1A84" w:rsidRPr="00FA1A84" w:rsidRDefault="00FA1A84">
            <w:pPr>
              <w:rPr>
                <w:sz w:val="20"/>
                <w:szCs w:val="20"/>
              </w:rPr>
            </w:pPr>
            <w:r w:rsidRPr="00FA1A84">
              <w:rPr>
                <w:rStyle w:val="Strong"/>
                <w:sz w:val="20"/>
                <w:szCs w:val="20"/>
              </w:rPr>
              <w:lastRenderedPageBreak/>
              <w:t>Mantenga la calidad</w:t>
            </w:r>
          </w:p>
        </w:tc>
        <w:tc>
          <w:tcPr>
            <w:tcW w:w="0" w:type="auto"/>
            <w:hideMark/>
          </w:tcPr>
          <w:p w14:paraId="0A3ADB14" w14:textId="77777777" w:rsidR="00FA1A84" w:rsidRPr="00FA1A84" w:rsidRDefault="00FA1A84">
            <w:pPr>
              <w:pStyle w:val="NormalWeb"/>
              <w:spacing w:before="0" w:beforeAutospacing="0" w:after="0" w:afterAutospacing="0"/>
              <w:rPr>
                <w:sz w:val="20"/>
                <w:szCs w:val="20"/>
              </w:rPr>
            </w:pPr>
            <w:r w:rsidRPr="00FA1A84">
              <w:rPr>
                <w:sz w:val="20"/>
                <w:szCs w:val="20"/>
              </w:rPr>
              <w:t>Control de flujo de la presión trasera (semidúplex).</w:t>
            </w:r>
          </w:p>
          <w:p w14:paraId="0EF3377B" w14:textId="77777777" w:rsidR="00FA1A84" w:rsidRPr="00FA1A84" w:rsidRDefault="00FA1A84">
            <w:pPr>
              <w:pStyle w:val="NormalWeb"/>
              <w:spacing w:before="0" w:beforeAutospacing="0" w:after="0" w:afterAutospacing="0"/>
              <w:rPr>
                <w:sz w:val="20"/>
                <w:szCs w:val="20"/>
              </w:rPr>
            </w:pPr>
            <w:r w:rsidRPr="00FA1A84">
              <w:rPr>
                <w:sz w:val="20"/>
                <w:szCs w:val="20"/>
              </w:rPr>
              <w:t xml:space="preserve">IEEE 802.3x fluye control (por completo - </w:t>
            </w:r>
            <w:proofErr w:type="spellStart"/>
            <w:r w:rsidRPr="00FA1A84">
              <w:rPr>
                <w:sz w:val="20"/>
                <w:szCs w:val="20"/>
              </w:rPr>
              <w:t>duplex</w:t>
            </w:r>
            <w:proofErr w:type="spellEnd"/>
            <w:r w:rsidRPr="00FA1A84">
              <w:rPr>
                <w:sz w:val="20"/>
                <w:szCs w:val="20"/>
              </w:rPr>
              <w:t>).</w:t>
            </w:r>
          </w:p>
          <w:p w14:paraId="23A4196A" w14:textId="77777777" w:rsidR="00FA1A84" w:rsidRPr="00FA1A84" w:rsidRDefault="00FA1A84">
            <w:pPr>
              <w:pStyle w:val="NormalWeb"/>
              <w:spacing w:before="0" w:beforeAutospacing="0" w:after="0" w:afterAutospacing="0"/>
              <w:rPr>
                <w:sz w:val="20"/>
                <w:szCs w:val="20"/>
              </w:rPr>
            </w:pPr>
            <w:r w:rsidRPr="00FA1A84">
              <w:rPr>
                <w:sz w:val="20"/>
                <w:szCs w:val="20"/>
              </w:rPr>
              <w:t xml:space="preserve">IEEE p802.1p, </w:t>
            </w:r>
            <w:proofErr w:type="spellStart"/>
            <w:r w:rsidRPr="00FA1A84">
              <w:rPr>
                <w:sz w:val="20"/>
                <w:szCs w:val="20"/>
              </w:rPr>
              <w:t>CoS</w:t>
            </w:r>
            <w:proofErr w:type="spellEnd"/>
            <w:r w:rsidRPr="00FA1A84">
              <w:rPr>
                <w:sz w:val="20"/>
                <w:szCs w:val="20"/>
              </w:rPr>
              <w:t>.</w:t>
            </w:r>
          </w:p>
          <w:p w14:paraId="696FC608" w14:textId="77777777" w:rsidR="00FA1A84" w:rsidRPr="00FA1A84" w:rsidRDefault="00FA1A84">
            <w:pPr>
              <w:pStyle w:val="NormalWeb"/>
              <w:spacing w:before="0" w:beforeAutospacing="0" w:after="0" w:afterAutospacing="0"/>
              <w:rPr>
                <w:sz w:val="20"/>
                <w:szCs w:val="20"/>
              </w:rPr>
            </w:pPr>
            <w:r w:rsidRPr="00FA1A84">
              <w:rPr>
                <w:sz w:val="20"/>
                <w:szCs w:val="20"/>
              </w:rPr>
              <w:t xml:space="preserve">WRR, algoritmo de previsión de la cola de </w:t>
            </w:r>
            <w:proofErr w:type="spellStart"/>
            <w:r w:rsidRPr="00FA1A84">
              <w:rPr>
                <w:sz w:val="20"/>
                <w:szCs w:val="20"/>
              </w:rPr>
              <w:t>SPand</w:t>
            </w:r>
            <w:proofErr w:type="spellEnd"/>
            <w:r w:rsidRPr="00FA1A84">
              <w:rPr>
                <w:sz w:val="20"/>
                <w:szCs w:val="20"/>
              </w:rPr>
              <w:t xml:space="preserve"> primero en entrar, primero en salir.</w:t>
            </w:r>
          </w:p>
          <w:p w14:paraId="000D0889" w14:textId="77777777" w:rsidR="00FA1A84" w:rsidRPr="00FA1A84" w:rsidRDefault="00FA1A84">
            <w:pPr>
              <w:pStyle w:val="NormalWeb"/>
              <w:spacing w:before="0" w:beforeAutospacing="0" w:after="0" w:afterAutospacing="0"/>
              <w:rPr>
                <w:sz w:val="20"/>
                <w:szCs w:val="20"/>
              </w:rPr>
            </w:pPr>
            <w:r w:rsidRPr="00FA1A84">
              <w:rPr>
                <w:sz w:val="20"/>
                <w:szCs w:val="20"/>
              </w:rPr>
              <w:t>Marca/observación de la prioridad de la ayuda 802.1P/DSCP.</w:t>
            </w:r>
          </w:p>
          <w:p w14:paraId="0F0D2B44" w14:textId="77777777" w:rsidR="00FA1A84" w:rsidRPr="00FA1A84" w:rsidRDefault="00FA1A84">
            <w:pPr>
              <w:pStyle w:val="NormalWeb"/>
              <w:spacing w:before="0" w:beforeAutospacing="0" w:after="0" w:afterAutospacing="0"/>
              <w:rPr>
                <w:sz w:val="20"/>
                <w:szCs w:val="20"/>
              </w:rPr>
            </w:pPr>
            <w:proofErr w:type="spellStart"/>
            <w:r w:rsidRPr="00FA1A84">
              <w:rPr>
                <w:sz w:val="20"/>
                <w:szCs w:val="20"/>
              </w:rPr>
              <w:t>Uplink</w:t>
            </w:r>
            <w:proofErr w:type="spellEnd"/>
            <w:r w:rsidRPr="00FA1A84">
              <w:rPr>
                <w:sz w:val="20"/>
                <w:szCs w:val="20"/>
              </w:rPr>
              <w:t xml:space="preserve"> y velocidad del enlace descendente que limita por ONU.</w:t>
            </w:r>
          </w:p>
        </w:tc>
      </w:tr>
      <w:tr w:rsidR="00FA1A84" w:rsidRPr="00FA1A84" w14:paraId="10DC1C58" w14:textId="77777777" w:rsidTr="00FA1A84">
        <w:trPr>
          <w:jc w:val="center"/>
        </w:trPr>
        <w:tc>
          <w:tcPr>
            <w:tcW w:w="0" w:type="auto"/>
            <w:hideMark/>
          </w:tcPr>
          <w:p w14:paraId="789A0C4B" w14:textId="77777777" w:rsidR="00FA1A84" w:rsidRPr="00FA1A84" w:rsidRDefault="00FA1A84">
            <w:pPr>
              <w:rPr>
                <w:sz w:val="20"/>
                <w:szCs w:val="20"/>
              </w:rPr>
            </w:pPr>
            <w:r w:rsidRPr="00FA1A84">
              <w:rPr>
                <w:rStyle w:val="Strong"/>
                <w:sz w:val="20"/>
                <w:szCs w:val="20"/>
              </w:rPr>
              <w:t>VLAN</w:t>
            </w:r>
          </w:p>
        </w:tc>
        <w:tc>
          <w:tcPr>
            <w:tcW w:w="0" w:type="auto"/>
            <w:hideMark/>
          </w:tcPr>
          <w:p w14:paraId="48D689F5" w14:textId="77777777" w:rsidR="00FA1A84" w:rsidRPr="00FA1A84" w:rsidRDefault="00FA1A84">
            <w:pPr>
              <w:pStyle w:val="NormalWeb"/>
              <w:spacing w:before="0" w:beforeAutospacing="0" w:after="0" w:afterAutospacing="0"/>
              <w:rPr>
                <w:sz w:val="20"/>
                <w:szCs w:val="20"/>
              </w:rPr>
            </w:pPr>
            <w:r w:rsidRPr="00FA1A84">
              <w:rPr>
                <w:sz w:val="20"/>
                <w:szCs w:val="20"/>
              </w:rPr>
              <w:t>Vire el VLAN hacia el lado de babor.</w:t>
            </w:r>
          </w:p>
          <w:p w14:paraId="6977553E" w14:textId="77777777" w:rsidR="00FA1A84" w:rsidRPr="00FA1A84" w:rsidRDefault="00FA1A84">
            <w:pPr>
              <w:pStyle w:val="NormalWeb"/>
              <w:spacing w:before="0" w:beforeAutospacing="0" w:after="0" w:afterAutospacing="0"/>
              <w:rPr>
                <w:sz w:val="20"/>
                <w:szCs w:val="20"/>
              </w:rPr>
            </w:pPr>
            <w:r w:rsidRPr="00FA1A84">
              <w:rPr>
                <w:sz w:val="20"/>
                <w:szCs w:val="20"/>
              </w:rPr>
              <w:t>Retransmisión de IEEE802.1Q VLAN.</w:t>
            </w:r>
          </w:p>
          <w:p w14:paraId="220E122D" w14:textId="77777777" w:rsidR="00FA1A84" w:rsidRPr="00FA1A84" w:rsidRDefault="00FA1A84">
            <w:pPr>
              <w:pStyle w:val="NormalWeb"/>
              <w:spacing w:before="0" w:beforeAutospacing="0" w:after="0" w:afterAutospacing="0"/>
              <w:rPr>
                <w:sz w:val="20"/>
                <w:szCs w:val="20"/>
              </w:rPr>
            </w:pPr>
            <w:proofErr w:type="spellStart"/>
            <w:r w:rsidRPr="00FA1A84">
              <w:rPr>
                <w:sz w:val="20"/>
                <w:szCs w:val="20"/>
              </w:rPr>
              <w:t>QinQ</w:t>
            </w:r>
            <w:proofErr w:type="spellEnd"/>
            <w:r w:rsidRPr="00FA1A84">
              <w:rPr>
                <w:sz w:val="20"/>
                <w:szCs w:val="20"/>
              </w:rPr>
              <w:t xml:space="preserve">, y ayuda </w:t>
            </w:r>
            <w:proofErr w:type="spellStart"/>
            <w:r w:rsidRPr="00FA1A84">
              <w:rPr>
                <w:sz w:val="20"/>
                <w:szCs w:val="20"/>
              </w:rPr>
              <w:t>QinQ</w:t>
            </w:r>
            <w:proofErr w:type="spellEnd"/>
            <w:r w:rsidRPr="00FA1A84">
              <w:rPr>
                <w:sz w:val="20"/>
                <w:szCs w:val="20"/>
              </w:rPr>
              <w:t xml:space="preserve"> flexible.</w:t>
            </w:r>
          </w:p>
        </w:tc>
      </w:tr>
      <w:tr w:rsidR="00FA1A84" w:rsidRPr="00FA1A84" w14:paraId="7FC0387A" w14:textId="77777777" w:rsidTr="00FA1A84">
        <w:trPr>
          <w:jc w:val="center"/>
        </w:trPr>
        <w:tc>
          <w:tcPr>
            <w:tcW w:w="0" w:type="auto"/>
            <w:hideMark/>
          </w:tcPr>
          <w:p w14:paraId="67382732" w14:textId="77777777" w:rsidR="00FA1A84" w:rsidRPr="00FA1A84" w:rsidRDefault="00FA1A84">
            <w:pPr>
              <w:rPr>
                <w:sz w:val="20"/>
                <w:szCs w:val="20"/>
              </w:rPr>
            </w:pPr>
            <w:proofErr w:type="spellStart"/>
            <w:r w:rsidRPr="00FA1A84">
              <w:rPr>
                <w:rStyle w:val="Strong"/>
                <w:sz w:val="20"/>
                <w:szCs w:val="20"/>
              </w:rPr>
              <w:t>Multicast</w:t>
            </w:r>
            <w:proofErr w:type="spellEnd"/>
          </w:p>
        </w:tc>
        <w:tc>
          <w:tcPr>
            <w:tcW w:w="0" w:type="auto"/>
            <w:hideMark/>
          </w:tcPr>
          <w:p w14:paraId="70449116" w14:textId="77777777" w:rsidR="00FA1A84" w:rsidRPr="00A56FB0" w:rsidRDefault="00FA1A84">
            <w:pPr>
              <w:pStyle w:val="NormalWeb"/>
              <w:spacing w:before="0" w:beforeAutospacing="0" w:after="0" w:afterAutospacing="0"/>
              <w:rPr>
                <w:sz w:val="20"/>
                <w:szCs w:val="20"/>
                <w:lang w:val="en-US"/>
              </w:rPr>
            </w:pPr>
            <w:r w:rsidRPr="00A56FB0">
              <w:rPr>
                <w:sz w:val="20"/>
                <w:szCs w:val="20"/>
                <w:lang w:val="en-US"/>
              </w:rPr>
              <w:t>IGMP v1/v2/v3.</w:t>
            </w:r>
          </w:p>
          <w:p w14:paraId="117EF6BA" w14:textId="77777777" w:rsidR="00FA1A84" w:rsidRPr="00A56FB0" w:rsidRDefault="00FA1A84">
            <w:pPr>
              <w:pStyle w:val="NormalWeb"/>
              <w:spacing w:before="0" w:beforeAutospacing="0" w:after="0" w:afterAutospacing="0"/>
              <w:rPr>
                <w:sz w:val="20"/>
                <w:szCs w:val="20"/>
                <w:lang w:val="en-US"/>
              </w:rPr>
            </w:pPr>
            <w:r w:rsidRPr="00A56FB0">
              <w:rPr>
                <w:sz w:val="20"/>
                <w:szCs w:val="20"/>
                <w:lang w:val="en-US"/>
              </w:rPr>
              <w:t>IGMP Snooping.</w:t>
            </w:r>
          </w:p>
          <w:p w14:paraId="4ECBE941" w14:textId="77777777" w:rsidR="00FA1A84" w:rsidRPr="00FA1A84" w:rsidRDefault="00FA1A84">
            <w:pPr>
              <w:pStyle w:val="NormalWeb"/>
              <w:spacing w:before="0" w:beforeAutospacing="0" w:after="0" w:afterAutospacing="0"/>
              <w:rPr>
                <w:sz w:val="20"/>
                <w:szCs w:val="20"/>
              </w:rPr>
            </w:pPr>
            <w:proofErr w:type="spellStart"/>
            <w:r w:rsidRPr="00FA1A84">
              <w:rPr>
                <w:sz w:val="20"/>
                <w:szCs w:val="20"/>
              </w:rPr>
              <w:t>Multicast</w:t>
            </w:r>
            <w:proofErr w:type="spellEnd"/>
            <w:r w:rsidRPr="00FA1A84">
              <w:rPr>
                <w:sz w:val="20"/>
                <w:szCs w:val="20"/>
              </w:rPr>
              <w:t xml:space="preserve"> VLAN, </w:t>
            </w:r>
            <w:proofErr w:type="spellStart"/>
            <w:r w:rsidRPr="00FA1A84">
              <w:rPr>
                <w:sz w:val="20"/>
                <w:szCs w:val="20"/>
              </w:rPr>
              <w:t>multicast</w:t>
            </w:r>
            <w:proofErr w:type="spellEnd"/>
            <w:r w:rsidRPr="00FA1A84">
              <w:rPr>
                <w:sz w:val="20"/>
                <w:szCs w:val="20"/>
              </w:rPr>
              <w:t xml:space="preserve"> controlado.</w:t>
            </w:r>
          </w:p>
        </w:tc>
      </w:tr>
      <w:tr w:rsidR="00FA1A84" w:rsidRPr="00FA1A84" w14:paraId="3A503EE8" w14:textId="77777777" w:rsidTr="00FA1A84">
        <w:trPr>
          <w:jc w:val="center"/>
        </w:trPr>
        <w:tc>
          <w:tcPr>
            <w:tcW w:w="0" w:type="auto"/>
            <w:hideMark/>
          </w:tcPr>
          <w:p w14:paraId="0C43A6AC" w14:textId="77777777" w:rsidR="00FA1A84" w:rsidRPr="00FA1A84" w:rsidRDefault="00FA1A84">
            <w:pPr>
              <w:rPr>
                <w:sz w:val="20"/>
                <w:szCs w:val="20"/>
              </w:rPr>
            </w:pPr>
            <w:r w:rsidRPr="00FA1A84">
              <w:rPr>
                <w:rStyle w:val="Strong"/>
                <w:sz w:val="20"/>
                <w:szCs w:val="20"/>
              </w:rPr>
              <w:t>Confiabilidad</w:t>
            </w:r>
          </w:p>
        </w:tc>
        <w:tc>
          <w:tcPr>
            <w:tcW w:w="0" w:type="auto"/>
            <w:hideMark/>
          </w:tcPr>
          <w:p w14:paraId="1A5DBBD3" w14:textId="77777777" w:rsidR="00FA1A84" w:rsidRPr="00FA1A84" w:rsidRDefault="00FA1A84">
            <w:pPr>
              <w:pStyle w:val="NormalWeb"/>
              <w:spacing w:before="0" w:beforeAutospacing="0" w:after="0" w:afterAutospacing="0"/>
              <w:rPr>
                <w:sz w:val="20"/>
                <w:szCs w:val="20"/>
              </w:rPr>
            </w:pPr>
            <w:r w:rsidRPr="00FA1A84">
              <w:rPr>
                <w:sz w:val="20"/>
                <w:szCs w:val="20"/>
              </w:rPr>
              <w:t>El solo protocolo de la detección del vínculo de la dirección previene el lazo del árbol de la supervivencia.</w:t>
            </w:r>
          </w:p>
          <w:p w14:paraId="18FB4EFE" w14:textId="77777777" w:rsidR="00FA1A84" w:rsidRPr="00FA1A84" w:rsidRDefault="00FA1A84">
            <w:pPr>
              <w:pStyle w:val="NormalWeb"/>
              <w:spacing w:before="0" w:beforeAutospacing="0" w:after="0" w:afterAutospacing="0"/>
              <w:rPr>
                <w:sz w:val="20"/>
                <w:szCs w:val="20"/>
              </w:rPr>
            </w:pPr>
            <w:r w:rsidRPr="00FA1A84">
              <w:rPr>
                <w:sz w:val="20"/>
                <w:szCs w:val="20"/>
              </w:rPr>
              <w:t>Ranura de expansión, enchufe caliente del módulo óptico de EPON.</w:t>
            </w:r>
          </w:p>
          <w:p w14:paraId="7C1228BB" w14:textId="77777777" w:rsidR="00FA1A84" w:rsidRPr="00FA1A84" w:rsidRDefault="00FA1A84">
            <w:pPr>
              <w:pStyle w:val="NormalWeb"/>
              <w:spacing w:before="0" w:beforeAutospacing="0" w:after="0" w:afterAutospacing="0"/>
              <w:rPr>
                <w:sz w:val="20"/>
                <w:szCs w:val="20"/>
              </w:rPr>
            </w:pPr>
            <w:r w:rsidRPr="00FA1A84">
              <w:rPr>
                <w:sz w:val="20"/>
                <w:szCs w:val="20"/>
              </w:rPr>
              <w:t>EAPS ayunan función de la protección del lazo.</w:t>
            </w:r>
          </w:p>
          <w:p w14:paraId="5FB1928E" w14:textId="77777777" w:rsidR="00FA1A84" w:rsidRPr="00FA1A84" w:rsidRDefault="00FA1A84">
            <w:pPr>
              <w:pStyle w:val="NormalWeb"/>
              <w:spacing w:before="0" w:beforeAutospacing="0" w:after="0" w:afterAutospacing="0"/>
              <w:rPr>
                <w:sz w:val="20"/>
                <w:szCs w:val="20"/>
              </w:rPr>
            </w:pPr>
            <w:r w:rsidRPr="00FA1A84">
              <w:rPr>
                <w:sz w:val="20"/>
                <w:szCs w:val="20"/>
              </w:rPr>
              <w:t>Protección óptica de la trayectoria de EPON.</w:t>
            </w:r>
          </w:p>
        </w:tc>
      </w:tr>
      <w:tr w:rsidR="00FA1A84" w:rsidRPr="00FA1A84" w14:paraId="495B4F5B" w14:textId="77777777" w:rsidTr="00FA1A84">
        <w:trPr>
          <w:jc w:val="center"/>
        </w:trPr>
        <w:tc>
          <w:tcPr>
            <w:tcW w:w="0" w:type="auto"/>
            <w:hideMark/>
          </w:tcPr>
          <w:p w14:paraId="338A24A5" w14:textId="77777777" w:rsidR="00FA1A84" w:rsidRPr="00FA1A84" w:rsidRDefault="00FA1A84">
            <w:pPr>
              <w:pStyle w:val="NormalWeb"/>
              <w:spacing w:before="0" w:beforeAutospacing="0" w:after="0" w:afterAutospacing="0"/>
              <w:rPr>
                <w:sz w:val="20"/>
                <w:szCs w:val="20"/>
              </w:rPr>
            </w:pPr>
            <w:r w:rsidRPr="00FA1A84">
              <w:rPr>
                <w:sz w:val="20"/>
                <w:szCs w:val="20"/>
              </w:rPr>
              <w:t> </w:t>
            </w:r>
          </w:p>
          <w:p w14:paraId="55ACAA07" w14:textId="77777777" w:rsidR="00FA1A84" w:rsidRPr="00FA1A84" w:rsidRDefault="00FA1A84">
            <w:pPr>
              <w:pStyle w:val="NormalWeb"/>
              <w:spacing w:before="0" w:beforeAutospacing="0" w:after="0" w:afterAutospacing="0"/>
              <w:rPr>
                <w:sz w:val="20"/>
                <w:szCs w:val="20"/>
              </w:rPr>
            </w:pPr>
            <w:r w:rsidRPr="00FA1A84">
              <w:rPr>
                <w:rStyle w:val="Strong"/>
                <w:sz w:val="20"/>
                <w:szCs w:val="20"/>
              </w:rPr>
              <w:t>Seguridad de la red</w:t>
            </w:r>
          </w:p>
        </w:tc>
        <w:tc>
          <w:tcPr>
            <w:tcW w:w="0" w:type="auto"/>
            <w:hideMark/>
          </w:tcPr>
          <w:p w14:paraId="5C03B172" w14:textId="77777777" w:rsidR="00FA1A84" w:rsidRPr="00FA1A84" w:rsidRDefault="00FA1A84">
            <w:pPr>
              <w:pStyle w:val="NormalWeb"/>
              <w:spacing w:before="0" w:beforeAutospacing="0" w:after="0" w:afterAutospacing="0"/>
              <w:rPr>
                <w:sz w:val="20"/>
                <w:szCs w:val="20"/>
              </w:rPr>
            </w:pPr>
            <w:r w:rsidRPr="00FA1A84">
              <w:rPr>
                <w:sz w:val="20"/>
                <w:szCs w:val="20"/>
              </w:rPr>
              <w:t>Limite el número máximo de usuarios por puerto.</w:t>
            </w:r>
          </w:p>
          <w:p w14:paraId="14BB59A1" w14:textId="77777777" w:rsidR="00FA1A84" w:rsidRPr="00FA1A84" w:rsidRDefault="00FA1A84">
            <w:pPr>
              <w:pStyle w:val="NormalWeb"/>
              <w:spacing w:before="0" w:beforeAutospacing="0" w:after="0" w:afterAutospacing="0"/>
              <w:rPr>
                <w:sz w:val="20"/>
                <w:szCs w:val="20"/>
              </w:rPr>
            </w:pPr>
            <w:r w:rsidRPr="00FA1A84">
              <w:rPr>
                <w:sz w:val="20"/>
                <w:szCs w:val="20"/>
              </w:rPr>
              <w:t>Vire el aislamiento hacia el lado de babor.</w:t>
            </w:r>
          </w:p>
          <w:p w14:paraId="726A2896" w14:textId="77777777" w:rsidR="00FA1A84" w:rsidRPr="00FA1A84" w:rsidRDefault="00FA1A84">
            <w:pPr>
              <w:pStyle w:val="NormalWeb"/>
              <w:spacing w:before="0" w:beforeAutospacing="0" w:after="0" w:afterAutospacing="0"/>
              <w:rPr>
                <w:sz w:val="20"/>
                <w:szCs w:val="20"/>
              </w:rPr>
            </w:pPr>
            <w:r w:rsidRPr="00FA1A84">
              <w:rPr>
                <w:sz w:val="20"/>
                <w:szCs w:val="20"/>
              </w:rPr>
              <w:t>Control de la tormenta del mensaje.</w:t>
            </w:r>
          </w:p>
          <w:p w14:paraId="6DA3FE0C" w14:textId="77777777" w:rsidR="00FA1A84" w:rsidRPr="00FA1A84" w:rsidRDefault="00FA1A84">
            <w:pPr>
              <w:pStyle w:val="NormalWeb"/>
              <w:spacing w:before="0" w:beforeAutospacing="0" w:after="0" w:afterAutospacing="0"/>
              <w:rPr>
                <w:sz w:val="20"/>
                <w:szCs w:val="20"/>
              </w:rPr>
            </w:pPr>
            <w:r w:rsidRPr="00FA1A84">
              <w:rPr>
                <w:sz w:val="20"/>
                <w:szCs w:val="20"/>
              </w:rPr>
              <w:t>Función del control de acceso del ACL de la secuencia de datos.</w:t>
            </w:r>
          </w:p>
          <w:p w14:paraId="4756006E" w14:textId="77777777" w:rsidR="00FA1A84" w:rsidRPr="00FA1A84" w:rsidRDefault="00FA1A84">
            <w:pPr>
              <w:pStyle w:val="NormalWeb"/>
              <w:spacing w:before="0" w:beforeAutospacing="0" w:after="0" w:afterAutospacing="0"/>
              <w:rPr>
                <w:sz w:val="20"/>
                <w:szCs w:val="20"/>
              </w:rPr>
            </w:pPr>
            <w:proofErr w:type="spellStart"/>
            <w:r w:rsidRPr="00FA1A84">
              <w:rPr>
                <w:sz w:val="20"/>
                <w:szCs w:val="20"/>
              </w:rPr>
              <w:t>Encripción</w:t>
            </w:r>
            <w:proofErr w:type="spellEnd"/>
            <w:r w:rsidRPr="00FA1A84">
              <w:rPr>
                <w:sz w:val="20"/>
                <w:szCs w:val="20"/>
              </w:rPr>
              <w:t xml:space="preserve"> de datos de la transmisión del puerto de PON.</w:t>
            </w:r>
          </w:p>
        </w:tc>
      </w:tr>
      <w:tr w:rsidR="00FA1A84" w:rsidRPr="00FA1A84" w14:paraId="77032C63" w14:textId="77777777" w:rsidTr="00FA1A84">
        <w:trPr>
          <w:jc w:val="center"/>
        </w:trPr>
        <w:tc>
          <w:tcPr>
            <w:tcW w:w="0" w:type="auto"/>
            <w:hideMark/>
          </w:tcPr>
          <w:p w14:paraId="4F003644" w14:textId="77777777" w:rsidR="00FA1A84" w:rsidRPr="00FA1A84" w:rsidRDefault="00FA1A84">
            <w:pPr>
              <w:rPr>
                <w:sz w:val="20"/>
                <w:szCs w:val="20"/>
              </w:rPr>
            </w:pPr>
            <w:r w:rsidRPr="00FA1A84">
              <w:rPr>
                <w:rStyle w:val="Strong"/>
                <w:sz w:val="20"/>
                <w:szCs w:val="20"/>
              </w:rPr>
              <w:t>Configuración y gestión</w:t>
            </w:r>
          </w:p>
        </w:tc>
        <w:tc>
          <w:tcPr>
            <w:tcW w:w="0" w:type="auto"/>
            <w:hideMark/>
          </w:tcPr>
          <w:p w14:paraId="562EB13C" w14:textId="77777777" w:rsidR="00FA1A84" w:rsidRPr="00FA1A84" w:rsidRDefault="00FA1A84">
            <w:pPr>
              <w:pStyle w:val="NormalWeb"/>
              <w:spacing w:before="0" w:beforeAutospacing="0" w:after="0" w:afterAutospacing="0"/>
              <w:rPr>
                <w:sz w:val="20"/>
                <w:szCs w:val="20"/>
              </w:rPr>
            </w:pPr>
            <w:r w:rsidRPr="00FA1A84">
              <w:rPr>
                <w:sz w:val="20"/>
                <w:szCs w:val="20"/>
              </w:rPr>
              <w:t>CLI, web, SNMP, TELNET, gestión de agrupamiento del etc.</w:t>
            </w:r>
          </w:p>
          <w:p w14:paraId="58521F2A" w14:textId="77777777" w:rsidR="00FA1A84" w:rsidRPr="00FA1A84" w:rsidRDefault="00FA1A84">
            <w:pPr>
              <w:pStyle w:val="NormalWeb"/>
              <w:spacing w:before="0" w:beforeAutospacing="0" w:after="0" w:afterAutospacing="0"/>
              <w:rPr>
                <w:sz w:val="20"/>
                <w:szCs w:val="20"/>
              </w:rPr>
            </w:pPr>
            <w:r w:rsidRPr="00FA1A84">
              <w:rPr>
                <w:sz w:val="20"/>
                <w:szCs w:val="20"/>
              </w:rPr>
              <w:t>RMON v1, 1,2,3,9 grupos.</w:t>
            </w:r>
          </w:p>
          <w:p w14:paraId="61827C53" w14:textId="77777777" w:rsidR="00FA1A84" w:rsidRPr="00FA1A84" w:rsidRDefault="00FA1A84">
            <w:pPr>
              <w:pStyle w:val="NormalWeb"/>
              <w:spacing w:before="0" w:beforeAutospacing="0" w:after="0" w:afterAutospacing="0"/>
              <w:rPr>
                <w:sz w:val="20"/>
                <w:szCs w:val="20"/>
              </w:rPr>
            </w:pPr>
            <w:r w:rsidRPr="00FA1A84">
              <w:rPr>
                <w:sz w:val="20"/>
                <w:szCs w:val="20"/>
              </w:rPr>
              <w:t>SSHv1/v2.</w:t>
            </w:r>
          </w:p>
          <w:p w14:paraId="65E875D5" w14:textId="77777777" w:rsidR="00FA1A84" w:rsidRPr="00FA1A84" w:rsidRDefault="00FA1A84">
            <w:pPr>
              <w:pStyle w:val="NormalWeb"/>
              <w:spacing w:before="0" w:beforeAutospacing="0" w:after="0" w:afterAutospacing="0"/>
              <w:rPr>
                <w:sz w:val="20"/>
                <w:szCs w:val="20"/>
              </w:rPr>
            </w:pPr>
            <w:r w:rsidRPr="00FA1A84">
              <w:rPr>
                <w:sz w:val="20"/>
                <w:szCs w:val="20"/>
              </w:rPr>
              <w:t xml:space="preserve">Las actualizaciones de software y las mejoras de la </w:t>
            </w:r>
            <w:proofErr w:type="spellStart"/>
            <w:r w:rsidRPr="00FA1A84">
              <w:rPr>
                <w:sz w:val="20"/>
                <w:szCs w:val="20"/>
              </w:rPr>
              <w:t>rom</w:t>
            </w:r>
            <w:proofErr w:type="spellEnd"/>
            <w:r w:rsidRPr="00FA1A84">
              <w:rPr>
                <w:sz w:val="20"/>
                <w:szCs w:val="20"/>
              </w:rPr>
              <w:t xml:space="preserve"> de arranque se pueden hacer con el TFTP y el FTP.</w:t>
            </w:r>
          </w:p>
          <w:p w14:paraId="21FD6BFC" w14:textId="77777777" w:rsidR="00FA1A84" w:rsidRPr="00FA1A84" w:rsidRDefault="00FA1A84">
            <w:pPr>
              <w:pStyle w:val="NormalWeb"/>
              <w:spacing w:before="0" w:beforeAutospacing="0" w:after="0" w:afterAutospacing="0"/>
              <w:rPr>
                <w:sz w:val="20"/>
                <w:szCs w:val="20"/>
              </w:rPr>
            </w:pPr>
            <w:r w:rsidRPr="00FA1A84">
              <w:rPr>
                <w:sz w:val="20"/>
                <w:szCs w:val="20"/>
              </w:rPr>
              <w:t xml:space="preserve">Local o servidor </w:t>
            </w:r>
            <w:proofErr w:type="spellStart"/>
            <w:r w:rsidRPr="00FA1A84">
              <w:rPr>
                <w:sz w:val="20"/>
                <w:szCs w:val="20"/>
              </w:rPr>
              <w:t>syslog</w:t>
            </w:r>
            <w:proofErr w:type="spellEnd"/>
            <w:r w:rsidRPr="00FA1A84">
              <w:rPr>
                <w:sz w:val="20"/>
                <w:szCs w:val="20"/>
              </w:rPr>
              <w:t xml:space="preserve"> de registro.</w:t>
            </w:r>
          </w:p>
          <w:p w14:paraId="122462D7" w14:textId="77777777" w:rsidR="00FA1A84" w:rsidRPr="00FA1A84" w:rsidRDefault="00FA1A84">
            <w:pPr>
              <w:pStyle w:val="NormalWeb"/>
              <w:spacing w:before="0" w:beforeAutospacing="0" w:after="0" w:afterAutospacing="0"/>
              <w:rPr>
                <w:sz w:val="20"/>
                <w:szCs w:val="20"/>
              </w:rPr>
            </w:pPr>
            <w:r w:rsidRPr="00FA1A84">
              <w:rPr>
                <w:sz w:val="20"/>
                <w:szCs w:val="20"/>
              </w:rPr>
              <w:t>Intérprete de comandos en chino e inglés.</w:t>
            </w:r>
          </w:p>
          <w:p w14:paraId="18F07FBD" w14:textId="77777777" w:rsidR="00FA1A84" w:rsidRPr="00FA1A84" w:rsidRDefault="00FA1A84">
            <w:pPr>
              <w:pStyle w:val="NormalWeb"/>
              <w:spacing w:before="0" w:beforeAutospacing="0" w:after="0" w:afterAutospacing="0"/>
              <w:rPr>
                <w:sz w:val="20"/>
                <w:szCs w:val="20"/>
              </w:rPr>
            </w:pPr>
            <w:r w:rsidRPr="00FA1A84">
              <w:rPr>
                <w:sz w:val="20"/>
                <w:szCs w:val="20"/>
              </w:rPr>
              <w:t>silbido de bala, herramientas para pruebas de la red del traceroute.</w:t>
            </w:r>
          </w:p>
          <w:p w14:paraId="5D6140E3" w14:textId="77777777" w:rsidR="00FA1A84" w:rsidRPr="00FA1A84" w:rsidRDefault="00FA1A84">
            <w:pPr>
              <w:pStyle w:val="NormalWeb"/>
              <w:spacing w:before="0" w:beforeAutospacing="0" w:after="0" w:afterAutospacing="0"/>
              <w:rPr>
                <w:sz w:val="20"/>
                <w:szCs w:val="20"/>
              </w:rPr>
            </w:pPr>
            <w:r w:rsidRPr="00FA1A84">
              <w:rPr>
                <w:sz w:val="20"/>
                <w:szCs w:val="20"/>
              </w:rPr>
              <w:t>La salida elimina errores.</w:t>
            </w:r>
          </w:p>
        </w:tc>
      </w:tr>
      <w:tr w:rsidR="00FA1A84" w:rsidRPr="00FA1A84" w14:paraId="067C6B89" w14:textId="77777777" w:rsidTr="00FA1A84">
        <w:trPr>
          <w:jc w:val="center"/>
        </w:trPr>
        <w:tc>
          <w:tcPr>
            <w:tcW w:w="0" w:type="auto"/>
            <w:hideMark/>
          </w:tcPr>
          <w:p w14:paraId="4FCACFB2" w14:textId="77777777" w:rsidR="00FA1A84" w:rsidRPr="00FA1A84" w:rsidRDefault="00FA1A84">
            <w:pPr>
              <w:rPr>
                <w:sz w:val="20"/>
                <w:szCs w:val="20"/>
              </w:rPr>
            </w:pPr>
            <w:r w:rsidRPr="00FA1A84">
              <w:rPr>
                <w:rStyle w:val="Strong"/>
                <w:sz w:val="20"/>
                <w:szCs w:val="20"/>
              </w:rPr>
              <w:t>Dimensión</w:t>
            </w:r>
          </w:p>
        </w:tc>
        <w:tc>
          <w:tcPr>
            <w:tcW w:w="0" w:type="auto"/>
            <w:hideMark/>
          </w:tcPr>
          <w:p w14:paraId="328EB1B6" w14:textId="77777777" w:rsidR="00FA1A84" w:rsidRPr="00FA1A84" w:rsidRDefault="00FA1A84">
            <w:pPr>
              <w:pStyle w:val="NormalWeb"/>
              <w:spacing w:before="0" w:beforeAutospacing="0" w:after="0" w:afterAutospacing="0"/>
              <w:rPr>
                <w:sz w:val="20"/>
                <w:szCs w:val="20"/>
              </w:rPr>
            </w:pPr>
            <w:r w:rsidRPr="00FA1A84">
              <w:rPr>
                <w:sz w:val="20"/>
                <w:szCs w:val="20"/>
              </w:rPr>
              <w:t>440mm×180mm×44m m.</w:t>
            </w:r>
          </w:p>
          <w:p w14:paraId="274468FD" w14:textId="77777777" w:rsidR="00FA1A84" w:rsidRPr="00FA1A84" w:rsidRDefault="00FA1A84">
            <w:pPr>
              <w:pStyle w:val="NormalWeb"/>
              <w:spacing w:before="0" w:beforeAutospacing="0" w:after="0" w:afterAutospacing="0"/>
              <w:rPr>
                <w:sz w:val="20"/>
                <w:szCs w:val="20"/>
              </w:rPr>
            </w:pPr>
            <w:r w:rsidRPr="00FA1A84">
              <w:rPr>
                <w:sz w:val="20"/>
                <w:szCs w:val="20"/>
              </w:rPr>
              <w:t>Instalación: soporte de estante/tapiz.</w:t>
            </w:r>
          </w:p>
        </w:tc>
      </w:tr>
      <w:tr w:rsidR="00FA1A84" w:rsidRPr="00FA1A84" w14:paraId="644C5DE0" w14:textId="77777777" w:rsidTr="00FA1A84">
        <w:trPr>
          <w:jc w:val="center"/>
        </w:trPr>
        <w:tc>
          <w:tcPr>
            <w:tcW w:w="0" w:type="auto"/>
            <w:hideMark/>
          </w:tcPr>
          <w:p w14:paraId="6E360E08" w14:textId="77777777" w:rsidR="00FA1A84" w:rsidRPr="00FA1A84" w:rsidRDefault="00FA1A84">
            <w:pPr>
              <w:pStyle w:val="NormalWeb"/>
              <w:spacing w:before="0" w:beforeAutospacing="0" w:after="0" w:afterAutospacing="0"/>
              <w:rPr>
                <w:sz w:val="20"/>
                <w:szCs w:val="20"/>
              </w:rPr>
            </w:pPr>
            <w:r w:rsidRPr="00FA1A84">
              <w:rPr>
                <w:sz w:val="20"/>
                <w:szCs w:val="20"/>
              </w:rPr>
              <w:t> </w:t>
            </w:r>
          </w:p>
          <w:p w14:paraId="2AC529A4" w14:textId="77777777" w:rsidR="00FA1A84" w:rsidRPr="00FA1A84" w:rsidRDefault="00FA1A84">
            <w:pPr>
              <w:pStyle w:val="NormalWeb"/>
              <w:spacing w:before="0" w:beforeAutospacing="0" w:after="0" w:afterAutospacing="0"/>
              <w:rPr>
                <w:sz w:val="20"/>
                <w:szCs w:val="20"/>
              </w:rPr>
            </w:pPr>
            <w:r w:rsidRPr="00FA1A84">
              <w:rPr>
                <w:rStyle w:val="Strong"/>
                <w:sz w:val="20"/>
                <w:szCs w:val="20"/>
              </w:rPr>
              <w:t>Peso</w:t>
            </w:r>
          </w:p>
        </w:tc>
        <w:tc>
          <w:tcPr>
            <w:tcW w:w="0" w:type="auto"/>
            <w:hideMark/>
          </w:tcPr>
          <w:p w14:paraId="68DB3F3C" w14:textId="77777777" w:rsidR="00FA1A84" w:rsidRPr="00FA1A84" w:rsidRDefault="00FA1A84">
            <w:pPr>
              <w:pStyle w:val="NormalWeb"/>
              <w:spacing w:before="0" w:beforeAutospacing="0" w:after="0" w:afterAutospacing="0"/>
              <w:rPr>
                <w:sz w:val="20"/>
                <w:szCs w:val="20"/>
              </w:rPr>
            </w:pPr>
            <w:r w:rsidRPr="00FA1A84">
              <w:rPr>
                <w:sz w:val="20"/>
                <w:szCs w:val="20"/>
              </w:rPr>
              <w:t> </w:t>
            </w:r>
          </w:p>
          <w:p w14:paraId="3E15C5A7" w14:textId="77777777" w:rsidR="00FA1A84" w:rsidRPr="00FA1A84" w:rsidRDefault="00FA1A84">
            <w:pPr>
              <w:pStyle w:val="NormalWeb"/>
              <w:spacing w:before="0" w:beforeAutospacing="0" w:after="0" w:afterAutospacing="0"/>
              <w:rPr>
                <w:sz w:val="20"/>
                <w:szCs w:val="20"/>
              </w:rPr>
            </w:pPr>
            <w:r w:rsidRPr="00FA1A84">
              <w:rPr>
                <w:sz w:val="20"/>
                <w:szCs w:val="20"/>
              </w:rPr>
              <w:t>&lt;2kg&gt;</w:t>
            </w:r>
          </w:p>
        </w:tc>
      </w:tr>
      <w:tr w:rsidR="00FA1A84" w:rsidRPr="00FA1A84" w14:paraId="1D0BDD28" w14:textId="77777777" w:rsidTr="00FA1A84">
        <w:trPr>
          <w:jc w:val="center"/>
        </w:trPr>
        <w:tc>
          <w:tcPr>
            <w:tcW w:w="0" w:type="auto"/>
            <w:vMerge w:val="restart"/>
            <w:hideMark/>
          </w:tcPr>
          <w:p w14:paraId="60BA3BC8" w14:textId="77777777" w:rsidR="00FA1A84" w:rsidRPr="00FA1A84" w:rsidRDefault="00FA1A84">
            <w:pPr>
              <w:rPr>
                <w:sz w:val="20"/>
                <w:szCs w:val="20"/>
              </w:rPr>
            </w:pPr>
            <w:r w:rsidRPr="00FA1A84">
              <w:rPr>
                <w:rStyle w:val="Strong"/>
                <w:sz w:val="20"/>
                <w:szCs w:val="20"/>
              </w:rPr>
              <w:t>Requisito del ambiente</w:t>
            </w:r>
          </w:p>
        </w:tc>
        <w:tc>
          <w:tcPr>
            <w:tcW w:w="0" w:type="auto"/>
            <w:hideMark/>
          </w:tcPr>
          <w:p w14:paraId="63944697" w14:textId="77777777" w:rsidR="00FA1A84" w:rsidRPr="00FA1A84" w:rsidRDefault="00FA1A84">
            <w:pPr>
              <w:pStyle w:val="NormalWeb"/>
              <w:spacing w:before="0" w:beforeAutospacing="0" w:after="0" w:afterAutospacing="0"/>
              <w:rPr>
                <w:sz w:val="20"/>
                <w:szCs w:val="20"/>
              </w:rPr>
            </w:pPr>
            <w:r w:rsidRPr="00FA1A84">
              <w:rPr>
                <w:sz w:val="20"/>
                <w:szCs w:val="20"/>
              </w:rPr>
              <w:t> </w:t>
            </w:r>
          </w:p>
          <w:p w14:paraId="4A64EE04" w14:textId="77777777" w:rsidR="00FA1A84" w:rsidRPr="00FA1A84" w:rsidRDefault="00FA1A84">
            <w:pPr>
              <w:pStyle w:val="NormalWeb"/>
              <w:spacing w:before="0" w:beforeAutospacing="0" w:after="0" w:afterAutospacing="0"/>
              <w:rPr>
                <w:sz w:val="20"/>
                <w:szCs w:val="20"/>
              </w:rPr>
            </w:pPr>
            <w:r w:rsidRPr="00FA1A84">
              <w:rPr>
                <w:sz w:val="20"/>
                <w:szCs w:val="20"/>
              </w:rPr>
              <w:t>Ambiente de trabajo: - 30℃~55℃; el 10%~90% sin condensación.</w:t>
            </w:r>
          </w:p>
        </w:tc>
      </w:tr>
      <w:tr w:rsidR="00FA1A84" w:rsidRPr="00FA1A84" w14:paraId="47058806" w14:textId="77777777" w:rsidTr="00FA1A84">
        <w:trPr>
          <w:jc w:val="center"/>
        </w:trPr>
        <w:tc>
          <w:tcPr>
            <w:tcW w:w="0" w:type="auto"/>
            <w:vMerge/>
            <w:hideMark/>
          </w:tcPr>
          <w:p w14:paraId="6B3008DE" w14:textId="77777777" w:rsidR="00FA1A84" w:rsidRPr="00FA1A84" w:rsidRDefault="00FA1A84">
            <w:pPr>
              <w:rPr>
                <w:sz w:val="20"/>
                <w:szCs w:val="20"/>
              </w:rPr>
            </w:pPr>
          </w:p>
        </w:tc>
        <w:tc>
          <w:tcPr>
            <w:tcW w:w="0" w:type="auto"/>
            <w:hideMark/>
          </w:tcPr>
          <w:p w14:paraId="2CD1157A" w14:textId="77777777" w:rsidR="00FA1A84" w:rsidRPr="00FA1A84" w:rsidRDefault="00FA1A84">
            <w:pPr>
              <w:pStyle w:val="NormalWeb"/>
              <w:spacing w:before="0" w:beforeAutospacing="0" w:after="0" w:afterAutospacing="0"/>
              <w:rPr>
                <w:sz w:val="20"/>
                <w:szCs w:val="20"/>
              </w:rPr>
            </w:pPr>
            <w:r w:rsidRPr="00FA1A84">
              <w:rPr>
                <w:sz w:val="20"/>
                <w:szCs w:val="20"/>
              </w:rPr>
              <w:t> </w:t>
            </w:r>
          </w:p>
          <w:p w14:paraId="6C31A14A" w14:textId="77777777" w:rsidR="00FA1A84" w:rsidRPr="00FA1A84" w:rsidRDefault="00FA1A84">
            <w:pPr>
              <w:pStyle w:val="NormalWeb"/>
              <w:spacing w:before="0" w:beforeAutospacing="0" w:after="0" w:afterAutospacing="0"/>
              <w:rPr>
                <w:sz w:val="20"/>
                <w:szCs w:val="20"/>
              </w:rPr>
            </w:pPr>
            <w:r w:rsidRPr="00FA1A84">
              <w:rPr>
                <w:sz w:val="20"/>
                <w:szCs w:val="20"/>
              </w:rPr>
              <w:t>Ambiente del almacenamiento: - 40℃~80℃; el 5%~95% sin condensación.</w:t>
            </w:r>
          </w:p>
        </w:tc>
      </w:tr>
      <w:tr w:rsidR="00FA1A84" w:rsidRPr="00FA1A84" w14:paraId="53A83CA8" w14:textId="77777777" w:rsidTr="00FA1A84">
        <w:trPr>
          <w:jc w:val="center"/>
        </w:trPr>
        <w:tc>
          <w:tcPr>
            <w:tcW w:w="0" w:type="auto"/>
            <w:hideMark/>
          </w:tcPr>
          <w:p w14:paraId="3A4016A3" w14:textId="77777777" w:rsidR="00FA1A84" w:rsidRPr="00FA1A84" w:rsidRDefault="00FA1A84">
            <w:pPr>
              <w:rPr>
                <w:sz w:val="20"/>
                <w:szCs w:val="20"/>
              </w:rPr>
            </w:pPr>
            <w:r w:rsidRPr="00FA1A84">
              <w:rPr>
                <w:rStyle w:val="Strong"/>
                <w:sz w:val="20"/>
                <w:szCs w:val="20"/>
              </w:rPr>
              <w:t>Fuente de alimentación</w:t>
            </w:r>
          </w:p>
        </w:tc>
        <w:tc>
          <w:tcPr>
            <w:tcW w:w="0" w:type="auto"/>
            <w:hideMark/>
          </w:tcPr>
          <w:p w14:paraId="47B1377E" w14:textId="77777777" w:rsidR="00FA1A84" w:rsidRPr="00FA1A84" w:rsidRDefault="00FA1A84">
            <w:pPr>
              <w:pStyle w:val="NormalWeb"/>
              <w:spacing w:before="0" w:beforeAutospacing="0" w:after="0" w:afterAutospacing="0"/>
              <w:rPr>
                <w:sz w:val="20"/>
                <w:szCs w:val="20"/>
              </w:rPr>
            </w:pPr>
            <w:r w:rsidRPr="00FA1A84">
              <w:rPr>
                <w:sz w:val="20"/>
                <w:szCs w:val="20"/>
              </w:rPr>
              <w:t>Voltaje de entrada: AC100~240V, frecuencia entrada: 47~63Hz.</w:t>
            </w:r>
          </w:p>
          <w:p w14:paraId="74AAB32A" w14:textId="77777777" w:rsidR="00FA1A84" w:rsidRPr="00FA1A84" w:rsidRDefault="00FA1A84">
            <w:pPr>
              <w:pStyle w:val="NormalWeb"/>
              <w:spacing w:before="0" w:beforeAutospacing="0" w:after="0" w:afterAutospacing="0"/>
              <w:rPr>
                <w:sz w:val="20"/>
                <w:szCs w:val="20"/>
              </w:rPr>
            </w:pPr>
            <w:r w:rsidRPr="00FA1A84">
              <w:rPr>
                <w:sz w:val="20"/>
                <w:szCs w:val="20"/>
              </w:rPr>
              <w:t>Corriente de entrada: 1A/230V.</w:t>
            </w:r>
          </w:p>
        </w:tc>
      </w:tr>
    </w:tbl>
    <w:p w14:paraId="70FBF6DE" w14:textId="062057AA" w:rsidR="006A3F90" w:rsidRPr="00C30BF9" w:rsidRDefault="00737C92" w:rsidP="00955AF4">
      <w:pPr>
        <w:pStyle w:val="ursititulo1"/>
        <w:numPr>
          <w:ilvl w:val="0"/>
          <w:numId w:val="4"/>
        </w:numPr>
        <w:tabs>
          <w:tab w:val="clear" w:pos="360"/>
          <w:tab w:val="num" w:pos="284"/>
        </w:tabs>
        <w:rPr>
          <w:sz w:val="22"/>
          <w:szCs w:val="22"/>
          <w:lang w:val="es-EC"/>
        </w:rPr>
      </w:pPr>
      <w:r w:rsidRPr="00C30BF9">
        <w:rPr>
          <w:sz w:val="22"/>
          <w:szCs w:val="22"/>
          <w:lang w:val="es-EC"/>
        </w:rPr>
        <w:t>referencias</w:t>
      </w:r>
    </w:p>
    <w:p w14:paraId="1DC59419" w14:textId="77777777" w:rsidR="006C555C" w:rsidRPr="00C30BF9" w:rsidRDefault="006C555C" w:rsidP="00811A4D">
      <w:pPr>
        <w:jc w:val="both"/>
        <w:rPr>
          <w:sz w:val="20"/>
          <w:szCs w:val="20"/>
          <w:lang w:eastAsia="es-EC"/>
        </w:rPr>
      </w:pPr>
    </w:p>
    <w:p w14:paraId="4E3DD0F7" w14:textId="77777777" w:rsidR="00811A4D" w:rsidRPr="00A56FB0" w:rsidRDefault="00811A4D" w:rsidP="00811A4D">
      <w:pPr>
        <w:pStyle w:val="Bibliography"/>
        <w:jc w:val="both"/>
        <w:rPr>
          <w:sz w:val="22"/>
          <w:lang w:val="en-US"/>
        </w:rPr>
      </w:pPr>
      <w:r w:rsidRPr="00A56FB0">
        <w:rPr>
          <w:sz w:val="22"/>
          <w:lang w:val="en-US"/>
        </w:rPr>
        <w:t>[1]</w:t>
      </w:r>
      <w:r w:rsidRPr="00A56FB0">
        <w:rPr>
          <w:sz w:val="22"/>
          <w:lang w:val="en-US"/>
        </w:rPr>
        <w:tab/>
        <w:t>“PON Definition | What Is a Passive Optical Network | Computer Networks | CompTIA”, Default. https://www.comptia.org/content/guides/what-is-a-passive-optical-network (consultado ago. 20, 2021).</w:t>
      </w:r>
    </w:p>
    <w:p w14:paraId="34867A02" w14:textId="77777777" w:rsidR="00811A4D" w:rsidRPr="00811A4D" w:rsidRDefault="00811A4D" w:rsidP="00811A4D">
      <w:pPr>
        <w:pStyle w:val="Bibliography"/>
        <w:jc w:val="both"/>
        <w:rPr>
          <w:sz w:val="22"/>
        </w:rPr>
      </w:pPr>
      <w:r w:rsidRPr="00811A4D">
        <w:rPr>
          <w:sz w:val="22"/>
        </w:rPr>
        <w:t>[2]</w:t>
      </w:r>
      <w:r w:rsidRPr="00811A4D">
        <w:rPr>
          <w:sz w:val="22"/>
        </w:rPr>
        <w:tab/>
        <w:t xml:space="preserve">“Divisor </w:t>
      </w:r>
      <w:proofErr w:type="spellStart"/>
      <w:r w:rsidRPr="00811A4D">
        <w:rPr>
          <w:sz w:val="22"/>
        </w:rPr>
        <w:t>Splitter</w:t>
      </w:r>
      <w:proofErr w:type="spellEnd"/>
      <w:r w:rsidRPr="00811A4D">
        <w:rPr>
          <w:sz w:val="22"/>
        </w:rPr>
        <w:t xml:space="preserve"> </w:t>
      </w:r>
      <w:proofErr w:type="spellStart"/>
      <w:r w:rsidRPr="00811A4D">
        <w:rPr>
          <w:sz w:val="22"/>
        </w:rPr>
        <w:t>Optico</w:t>
      </w:r>
      <w:proofErr w:type="spellEnd"/>
      <w:r w:rsidRPr="00811A4D">
        <w:rPr>
          <w:sz w:val="22"/>
        </w:rPr>
        <w:t xml:space="preserve"> PLC Rack 19”, </w:t>
      </w:r>
      <w:proofErr w:type="spellStart"/>
      <w:r w:rsidRPr="00811A4D">
        <w:rPr>
          <w:sz w:val="22"/>
        </w:rPr>
        <w:t>Silex</w:t>
      </w:r>
      <w:proofErr w:type="spellEnd"/>
      <w:r w:rsidRPr="00811A4D">
        <w:rPr>
          <w:sz w:val="22"/>
        </w:rPr>
        <w:t xml:space="preserve"> </w:t>
      </w:r>
      <w:proofErr w:type="spellStart"/>
      <w:r w:rsidRPr="00811A4D">
        <w:rPr>
          <w:sz w:val="22"/>
        </w:rPr>
        <w:t>Fiber</w:t>
      </w:r>
      <w:proofErr w:type="spellEnd"/>
      <w:r w:rsidRPr="00811A4D">
        <w:rPr>
          <w:sz w:val="22"/>
        </w:rPr>
        <w:t xml:space="preserve"> Telecom | Fibra </w:t>
      </w:r>
      <w:proofErr w:type="spellStart"/>
      <w:r w:rsidRPr="00811A4D">
        <w:rPr>
          <w:sz w:val="22"/>
        </w:rPr>
        <w:t>Optica</w:t>
      </w:r>
      <w:proofErr w:type="spellEnd"/>
      <w:r w:rsidRPr="00811A4D">
        <w:rPr>
          <w:sz w:val="22"/>
        </w:rPr>
        <w:t xml:space="preserve"> y Accesorios. https://silexfiber.com/producto/divisor-splitter-optico-plc-rack-19/ (consultado ago. 24, 2021).</w:t>
      </w:r>
    </w:p>
    <w:p w14:paraId="2603763F" w14:textId="77777777" w:rsidR="00811A4D" w:rsidRPr="00811A4D" w:rsidRDefault="00811A4D" w:rsidP="00811A4D">
      <w:pPr>
        <w:pStyle w:val="Bibliography"/>
        <w:jc w:val="both"/>
        <w:rPr>
          <w:sz w:val="22"/>
        </w:rPr>
      </w:pPr>
      <w:r w:rsidRPr="00811A4D">
        <w:rPr>
          <w:sz w:val="22"/>
        </w:rPr>
        <w:t>[3]</w:t>
      </w:r>
      <w:r w:rsidRPr="00811A4D">
        <w:rPr>
          <w:sz w:val="22"/>
        </w:rPr>
        <w:tab/>
        <w:t xml:space="preserve">“Divisor </w:t>
      </w:r>
      <w:proofErr w:type="spellStart"/>
      <w:r w:rsidRPr="00811A4D">
        <w:rPr>
          <w:sz w:val="22"/>
        </w:rPr>
        <w:t>Splitter</w:t>
      </w:r>
      <w:proofErr w:type="spellEnd"/>
      <w:r w:rsidRPr="00811A4D">
        <w:rPr>
          <w:sz w:val="22"/>
        </w:rPr>
        <w:t xml:space="preserve"> </w:t>
      </w:r>
      <w:proofErr w:type="spellStart"/>
      <w:r w:rsidRPr="00811A4D">
        <w:rPr>
          <w:sz w:val="22"/>
        </w:rPr>
        <w:t>Optico</w:t>
      </w:r>
      <w:proofErr w:type="spellEnd"/>
      <w:r w:rsidRPr="00811A4D">
        <w:rPr>
          <w:sz w:val="22"/>
        </w:rPr>
        <w:t xml:space="preserve"> PLC CASSETTE 1x64 SC APC”, </w:t>
      </w:r>
      <w:proofErr w:type="spellStart"/>
      <w:r w:rsidRPr="00811A4D">
        <w:rPr>
          <w:sz w:val="22"/>
        </w:rPr>
        <w:t>Silex</w:t>
      </w:r>
      <w:proofErr w:type="spellEnd"/>
      <w:r w:rsidRPr="00811A4D">
        <w:rPr>
          <w:sz w:val="22"/>
        </w:rPr>
        <w:t xml:space="preserve"> </w:t>
      </w:r>
      <w:proofErr w:type="spellStart"/>
      <w:r w:rsidRPr="00811A4D">
        <w:rPr>
          <w:sz w:val="22"/>
        </w:rPr>
        <w:t>Fiber</w:t>
      </w:r>
      <w:proofErr w:type="spellEnd"/>
      <w:r w:rsidRPr="00811A4D">
        <w:rPr>
          <w:sz w:val="22"/>
        </w:rPr>
        <w:t xml:space="preserve"> Telecom | Fibra </w:t>
      </w:r>
      <w:proofErr w:type="spellStart"/>
      <w:r w:rsidRPr="00811A4D">
        <w:rPr>
          <w:sz w:val="22"/>
        </w:rPr>
        <w:t>Optica</w:t>
      </w:r>
      <w:proofErr w:type="spellEnd"/>
      <w:r w:rsidRPr="00811A4D">
        <w:rPr>
          <w:sz w:val="22"/>
        </w:rPr>
        <w:t xml:space="preserve"> y Accesorios. https://silexfiber.com/producto/divisor-splitter-optico-plc-cassette-1x64-sc-apc/ (consultado ago. 24, 2021).</w:t>
      </w:r>
    </w:p>
    <w:p w14:paraId="6DDC085B" w14:textId="77777777" w:rsidR="00811A4D" w:rsidRPr="00811A4D" w:rsidRDefault="00811A4D" w:rsidP="00811A4D">
      <w:pPr>
        <w:pStyle w:val="Bibliography"/>
        <w:jc w:val="both"/>
        <w:rPr>
          <w:sz w:val="22"/>
        </w:rPr>
      </w:pPr>
      <w:r w:rsidRPr="00A56FB0">
        <w:rPr>
          <w:sz w:val="22"/>
          <w:lang w:val="en-US"/>
        </w:rPr>
        <w:t>[4]</w:t>
      </w:r>
      <w:r w:rsidRPr="00A56FB0">
        <w:rPr>
          <w:sz w:val="22"/>
          <w:lang w:val="en-US"/>
        </w:rPr>
        <w:tab/>
        <w:t xml:space="preserve">“ONT Huawei EG8141A5 | 1GE + 3FE + 1TELF. </w:t>
      </w:r>
      <w:r w:rsidRPr="00811A4D">
        <w:rPr>
          <w:sz w:val="22"/>
        </w:rPr>
        <w:t xml:space="preserve">+ </w:t>
      </w:r>
      <w:proofErr w:type="spellStart"/>
      <w:r w:rsidRPr="00811A4D">
        <w:rPr>
          <w:sz w:val="22"/>
        </w:rPr>
        <w:t>Wi</w:t>
      </w:r>
      <w:proofErr w:type="spellEnd"/>
      <w:r w:rsidRPr="00811A4D">
        <w:rPr>
          <w:sz w:val="22"/>
        </w:rPr>
        <w:t xml:space="preserve">-Fi 2.4G. 5dBi. | </w:t>
      </w:r>
      <w:proofErr w:type="spellStart"/>
      <w:r w:rsidRPr="00811A4D">
        <w:rPr>
          <w:sz w:val="22"/>
        </w:rPr>
        <w:t>Anvimur</w:t>
      </w:r>
      <w:proofErr w:type="spellEnd"/>
      <w:r w:rsidRPr="00811A4D">
        <w:rPr>
          <w:sz w:val="22"/>
        </w:rPr>
        <w:t xml:space="preserve">”, </w:t>
      </w:r>
      <w:proofErr w:type="spellStart"/>
      <w:r w:rsidRPr="00811A4D">
        <w:rPr>
          <w:sz w:val="22"/>
        </w:rPr>
        <w:t>Anvimur</w:t>
      </w:r>
      <w:proofErr w:type="spellEnd"/>
      <w:r w:rsidRPr="00811A4D">
        <w:rPr>
          <w:sz w:val="22"/>
        </w:rPr>
        <w:t xml:space="preserve"> Telecomunicaciones | + 30 años. https://www.anvimur.com/es/material-fibra-optica/1678-ont-huawei-eg8141a5-1ge-3fe-1telf-wi-fi-24g-5dbi.html (consultado ago. 24, 2021).</w:t>
      </w:r>
    </w:p>
    <w:p w14:paraId="7D793BCC" w14:textId="6775F65E" w:rsidR="0079535A" w:rsidRPr="00A56FB0" w:rsidRDefault="00811A4D" w:rsidP="00811A4D">
      <w:pPr>
        <w:pStyle w:val="Bibliography"/>
        <w:jc w:val="both"/>
        <w:rPr>
          <w:sz w:val="22"/>
          <w:lang w:val="en-US"/>
        </w:rPr>
      </w:pPr>
      <w:r w:rsidRPr="00A56FB0">
        <w:rPr>
          <w:sz w:val="22"/>
          <w:lang w:val="en-US"/>
        </w:rPr>
        <w:t>[5]</w:t>
      </w:r>
      <w:r w:rsidRPr="00A56FB0">
        <w:rPr>
          <w:sz w:val="22"/>
          <w:lang w:val="en-US"/>
        </w:rPr>
        <w:tab/>
        <w:t>“EG8240H5 Price - Huawei Bridge ONT”. https://www.router-switch.com/eg8240h5.html (consultado ago. 24, 2021).</w:t>
      </w:r>
    </w:p>
    <w:p w14:paraId="730B05ED" w14:textId="77777777" w:rsidR="00811A4D" w:rsidRPr="00A56FB0" w:rsidRDefault="00811A4D" w:rsidP="00811A4D">
      <w:pPr>
        <w:jc w:val="both"/>
        <w:rPr>
          <w:sz w:val="22"/>
          <w:szCs w:val="22"/>
          <w:lang w:val="en-US" w:eastAsia="en-US"/>
        </w:rPr>
      </w:pPr>
      <w:r w:rsidRPr="00811A4D">
        <w:rPr>
          <w:sz w:val="22"/>
          <w:szCs w:val="22"/>
          <w:lang w:eastAsia="en-US"/>
        </w:rPr>
        <w:t xml:space="preserve">[6] </w:t>
      </w:r>
      <w:r w:rsidRPr="00811A4D">
        <w:rPr>
          <w:sz w:val="22"/>
          <w:szCs w:val="22"/>
          <w:lang w:eastAsia="en-US"/>
        </w:rPr>
        <w:tab/>
        <w:t>«</w:t>
      </w:r>
      <w:proofErr w:type="spellStart"/>
      <w:r w:rsidRPr="00811A4D">
        <w:rPr>
          <w:sz w:val="22"/>
          <w:szCs w:val="22"/>
          <w:lang w:eastAsia="en-US"/>
        </w:rPr>
        <w:t>Standalone</w:t>
      </w:r>
      <w:proofErr w:type="spellEnd"/>
      <w:r w:rsidRPr="00811A4D">
        <w:rPr>
          <w:sz w:val="22"/>
          <w:szCs w:val="22"/>
          <w:lang w:eastAsia="en-US"/>
        </w:rPr>
        <w:t xml:space="preserve"> 8PON GPON OLT,» [En línea]. </w:t>
      </w:r>
      <w:r w:rsidRPr="00A56FB0">
        <w:rPr>
          <w:sz w:val="22"/>
          <w:szCs w:val="22"/>
          <w:lang w:val="en-US" w:eastAsia="en-US"/>
        </w:rPr>
        <w:t>Available: http://www.sopto.com.cn/sp_product_detail/show-181.html.</w:t>
      </w:r>
    </w:p>
    <w:p w14:paraId="08EF432C" w14:textId="77777777" w:rsidR="00811A4D" w:rsidRPr="00811A4D" w:rsidRDefault="00811A4D" w:rsidP="00811A4D">
      <w:pPr>
        <w:jc w:val="both"/>
        <w:rPr>
          <w:sz w:val="22"/>
          <w:szCs w:val="22"/>
          <w:lang w:eastAsia="en-US"/>
        </w:rPr>
      </w:pPr>
      <w:r w:rsidRPr="00811A4D">
        <w:rPr>
          <w:sz w:val="22"/>
          <w:szCs w:val="22"/>
          <w:lang w:eastAsia="en-US"/>
        </w:rPr>
        <w:lastRenderedPageBreak/>
        <w:t xml:space="preserve">[7] </w:t>
      </w:r>
      <w:r w:rsidRPr="00811A4D">
        <w:rPr>
          <w:sz w:val="22"/>
          <w:szCs w:val="22"/>
          <w:lang w:eastAsia="en-US"/>
        </w:rPr>
        <w:tab/>
        <w:t xml:space="preserve">«4PON EPON OLT – FD1104S-B0,» [En línea]. </w:t>
      </w:r>
      <w:proofErr w:type="spellStart"/>
      <w:r w:rsidRPr="00811A4D">
        <w:rPr>
          <w:sz w:val="22"/>
          <w:szCs w:val="22"/>
          <w:lang w:eastAsia="en-US"/>
        </w:rPr>
        <w:t>Available</w:t>
      </w:r>
      <w:proofErr w:type="spellEnd"/>
      <w:r w:rsidRPr="00811A4D">
        <w:rPr>
          <w:sz w:val="22"/>
          <w:szCs w:val="22"/>
          <w:lang w:eastAsia="en-US"/>
        </w:rPr>
        <w:t>: https://cdatatec.com/product-item/4pon-epon-olt/#tab-id-2.</w:t>
      </w:r>
    </w:p>
    <w:p w14:paraId="5DF09C04" w14:textId="77777777" w:rsidR="00811A4D" w:rsidRPr="00A56FB0" w:rsidRDefault="00811A4D" w:rsidP="00811A4D">
      <w:pPr>
        <w:jc w:val="both"/>
        <w:rPr>
          <w:sz w:val="22"/>
          <w:szCs w:val="22"/>
          <w:lang w:val="en-US" w:eastAsia="en-US"/>
        </w:rPr>
      </w:pPr>
      <w:r w:rsidRPr="00811A4D">
        <w:rPr>
          <w:sz w:val="22"/>
          <w:szCs w:val="22"/>
          <w:lang w:eastAsia="en-US"/>
        </w:rPr>
        <w:t xml:space="preserve">[8] </w:t>
      </w:r>
      <w:r w:rsidRPr="00811A4D">
        <w:rPr>
          <w:sz w:val="22"/>
          <w:szCs w:val="22"/>
          <w:lang w:eastAsia="en-US"/>
        </w:rPr>
        <w:tab/>
        <w:t xml:space="preserve">«Huawei MA5620 8 Puerto,» [En línea]. </w:t>
      </w:r>
      <w:r w:rsidRPr="00A56FB0">
        <w:rPr>
          <w:sz w:val="22"/>
          <w:szCs w:val="22"/>
          <w:lang w:val="en-US" w:eastAsia="en-US"/>
        </w:rPr>
        <w:t>Available: https://www.ycict.net/es/products/huawei-ma5620-8-port/.</w:t>
      </w:r>
    </w:p>
    <w:p w14:paraId="26E71C15" w14:textId="729E25A9" w:rsidR="009B201B" w:rsidRPr="00A56FB0" w:rsidRDefault="00811A4D" w:rsidP="00811A4D">
      <w:pPr>
        <w:jc w:val="both"/>
        <w:rPr>
          <w:sz w:val="22"/>
          <w:szCs w:val="22"/>
          <w:lang w:val="en-US" w:eastAsia="en-US"/>
        </w:rPr>
      </w:pPr>
      <w:r w:rsidRPr="00811A4D">
        <w:rPr>
          <w:sz w:val="22"/>
          <w:szCs w:val="22"/>
          <w:lang w:eastAsia="en-US"/>
        </w:rPr>
        <w:t xml:space="preserve">[9] </w:t>
      </w:r>
      <w:r w:rsidRPr="00811A4D">
        <w:rPr>
          <w:sz w:val="22"/>
          <w:szCs w:val="22"/>
          <w:lang w:eastAsia="en-US"/>
        </w:rPr>
        <w:tab/>
        <w:t xml:space="preserve">«1.25Gbps 16 puerto del puerto MDU ONU 1 PON puertos RJ45 de 16 * de 10/el 100M para la supervisión video de HD,» [En línea]. </w:t>
      </w:r>
      <w:r w:rsidRPr="00A56FB0">
        <w:rPr>
          <w:sz w:val="22"/>
          <w:szCs w:val="22"/>
          <w:lang w:val="en-US" w:eastAsia="en-US"/>
        </w:rPr>
        <w:t>Available: http://spanish.oltgpon.com/sale-10750047-1-25gbps-16-port-mdu-onu-1-pon-port-16-10-100m-rj45-ports-for-hd-video-monitoring.html.</w:t>
      </w:r>
    </w:p>
    <w:sectPr w:rsidR="009B201B" w:rsidRPr="00A56FB0" w:rsidSect="00006224">
      <w:type w:val="continuous"/>
      <w:pgSz w:w="12240" w:h="15840"/>
      <w:pgMar w:top="1418" w:right="1134" w:bottom="1134" w:left="1418"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85AE" w14:textId="77777777" w:rsidR="002706A9" w:rsidRDefault="002706A9">
      <w:r>
        <w:separator/>
      </w:r>
    </w:p>
  </w:endnote>
  <w:endnote w:type="continuationSeparator" w:id="0">
    <w:p w14:paraId="22CC2A36" w14:textId="77777777" w:rsidR="002706A9" w:rsidRDefault="002706A9">
      <w:r>
        <w:continuationSeparator/>
      </w:r>
    </w:p>
  </w:endnote>
  <w:endnote w:type="continuationNotice" w:id="1">
    <w:p w14:paraId="6D7087F9" w14:textId="77777777" w:rsidR="002706A9" w:rsidRDefault="00270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acer">
    <w:altName w:val="Calibri"/>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5B2EB" w14:textId="76CED4FC" w:rsidR="00F5546A" w:rsidRDefault="00F5546A">
    <w:pPr>
      <w:pStyle w:val="Footer"/>
    </w:pPr>
    <w:r>
      <w:rPr>
        <w:rFonts w:ascii="Racer" w:hAnsi="Racer"/>
        <w:noProof/>
        <w:sz w:val="20"/>
      </w:rPr>
      <mc:AlternateContent>
        <mc:Choice Requires="wps">
          <w:drawing>
            <wp:anchor distT="0" distB="0" distL="114300" distR="114300" simplePos="0" relativeHeight="251658240" behindDoc="0" locked="0" layoutInCell="1" allowOverlap="1" wp14:anchorId="48E1087C" wp14:editId="330C380B">
              <wp:simplePos x="0" y="0"/>
              <wp:positionH relativeFrom="column">
                <wp:posOffset>0</wp:posOffset>
              </wp:positionH>
              <wp:positionV relativeFrom="paragraph">
                <wp:posOffset>90805</wp:posOffset>
              </wp:positionV>
              <wp:extent cx="6172200" cy="0"/>
              <wp:effectExtent l="19050" t="24130" r="19050"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1220055"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" strokeweight="3pt">
              <v:stroke linestyle="thickThin"/>
            </v:line>
          </w:pict>
        </mc:Fallback>
      </mc:AlternateContent>
    </w:r>
    <w:r>
      <w:tab/>
    </w:r>
  </w:p>
  <w:p w14:paraId="4CDDDA88" w14:textId="77777777" w:rsidR="00F5546A" w:rsidRDefault="00F5546A">
    <w:pPr>
      <w:pStyle w:val="Footer"/>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Pr>
        <w:rFonts w:ascii="Racer" w:hAnsi="Racer"/>
        <w:noProof/>
        <w:sz w:val="20"/>
      </w:rPr>
      <w:t>4</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ECDF" w14:textId="77777777" w:rsidR="002706A9" w:rsidRDefault="002706A9">
      <w:r>
        <w:separator/>
      </w:r>
    </w:p>
  </w:footnote>
  <w:footnote w:type="continuationSeparator" w:id="0">
    <w:p w14:paraId="2E8B0BDF" w14:textId="77777777" w:rsidR="002706A9" w:rsidRDefault="002706A9">
      <w:r>
        <w:continuationSeparator/>
      </w:r>
    </w:p>
  </w:footnote>
  <w:footnote w:type="continuationNotice" w:id="1">
    <w:p w14:paraId="3D343856" w14:textId="77777777" w:rsidR="002706A9" w:rsidRDefault="002706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6101E62"/>
    <w:lvl w:ilvl="0">
      <w:start w:val="1"/>
      <w:numFmt w:val="upperRoman"/>
      <w:lvlText w:val="%1."/>
      <w:lvlJc w:val="left"/>
      <w:pPr>
        <w:tabs>
          <w:tab w:val="num" w:pos="360"/>
        </w:tabs>
        <w:ind w:left="0" w:firstLine="0"/>
      </w:pPr>
      <w:rPr>
        <w:rFonts w:hint="default"/>
        <w:b/>
        <w:i w:val="0"/>
      </w:rPr>
    </w:lvl>
    <w:lvl w:ilvl="1">
      <w:start w:val="1"/>
      <w:numFmt w:val="upperLetter"/>
      <w:lvlText w:val="%2. "/>
      <w:lvlJc w:val="left"/>
      <w:pPr>
        <w:tabs>
          <w:tab w:val="num" w:pos="284"/>
        </w:tabs>
        <w:ind w:left="0" w:firstLine="0"/>
      </w:pPr>
      <w:rPr>
        <w:rFonts w:hint="default"/>
        <w:b w:val="0"/>
        <w:i/>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CF524D"/>
    <w:multiLevelType w:val="hybridMultilevel"/>
    <w:tmpl w:val="301028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920AA7"/>
    <w:multiLevelType w:val="hybridMultilevel"/>
    <w:tmpl w:val="D388C4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6E61989"/>
    <w:multiLevelType w:val="hybridMultilevel"/>
    <w:tmpl w:val="A4026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4F029F"/>
    <w:multiLevelType w:val="hybridMultilevel"/>
    <w:tmpl w:val="9626B7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2A96FC1"/>
    <w:multiLevelType w:val="hybridMultilevel"/>
    <w:tmpl w:val="1AEAF1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start w:val="1"/>
      <w:numFmt w:val="lowerLetter"/>
      <w:pStyle w:val="URSISeccion"/>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B3F31A4"/>
    <w:multiLevelType w:val="hybridMultilevel"/>
    <w:tmpl w:val="4D1EC8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4DD05FA"/>
    <w:multiLevelType w:val="multilevel"/>
    <w:tmpl w:val="D5B64A12"/>
    <w:lvl w:ilvl="0">
      <w:start w:val="1"/>
      <w:numFmt w:val="decimal"/>
      <w:pStyle w:val="Heading1"/>
      <w:suff w:val="space"/>
      <w:lvlText w:val="%1"/>
      <w:lvlJc w:val="left"/>
      <w:pPr>
        <w:ind w:left="227" w:hanging="227"/>
      </w:pPr>
      <w:rPr>
        <w:rFonts w:ascii="Arial" w:hAnsi="Arial" w:hint="default"/>
        <w:b/>
        <w:i w:val="0"/>
        <w:sz w:val="24"/>
      </w:rPr>
    </w:lvl>
    <w:lvl w:ilvl="1">
      <w:start w:val="1"/>
      <w:numFmt w:val="decimal"/>
      <w:pStyle w:val="Heading2"/>
      <w:suff w:val="space"/>
      <w:lvlText w:val="%1.%2"/>
      <w:lvlJc w:val="left"/>
      <w:pPr>
        <w:ind w:left="227" w:hanging="227"/>
      </w:pPr>
      <w:rPr>
        <w:rFonts w:ascii="Arial" w:hAnsi="Arial" w:hint="default"/>
        <w:b/>
        <w:i w:val="0"/>
        <w:sz w:val="22"/>
      </w:rPr>
    </w:lvl>
    <w:lvl w:ilvl="2">
      <w:start w:val="1"/>
      <w:numFmt w:val="decimal"/>
      <w:pStyle w:val="Heading3"/>
      <w:suff w:val="space"/>
      <w:lvlText w:val="%1.%2.%3"/>
      <w:lvlJc w:val="left"/>
      <w:pPr>
        <w:ind w:left="227" w:hanging="227"/>
      </w:pPr>
      <w:rPr>
        <w:rFonts w:ascii="Arial" w:hAnsi="Arial" w:hint="default"/>
        <w:b/>
        <w:i w:val="0"/>
        <w:sz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8ED7F4B"/>
    <w:multiLevelType w:val="hybridMultilevel"/>
    <w:tmpl w:val="17DEDF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9B44EE8"/>
    <w:multiLevelType w:val="hybridMultilevel"/>
    <w:tmpl w:val="A5A42A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D795E34"/>
    <w:multiLevelType w:val="hybridMultilevel"/>
    <w:tmpl w:val="700020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E583A54"/>
    <w:multiLevelType w:val="hybridMultilevel"/>
    <w:tmpl w:val="C172BB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0F03AAD"/>
    <w:multiLevelType w:val="hybridMultilevel"/>
    <w:tmpl w:val="677C72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92D61E5"/>
    <w:multiLevelType w:val="hybridMultilevel"/>
    <w:tmpl w:val="B134BC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24E1D4F"/>
    <w:multiLevelType w:val="hybridMultilevel"/>
    <w:tmpl w:val="52143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43C24B5"/>
    <w:multiLevelType w:val="hybridMultilevel"/>
    <w:tmpl w:val="F160B5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B54564F"/>
    <w:multiLevelType w:val="hybridMultilevel"/>
    <w:tmpl w:val="B5BA3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BE20557"/>
    <w:multiLevelType w:val="hybridMultilevel"/>
    <w:tmpl w:val="324AB6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EA04B02"/>
    <w:multiLevelType w:val="hybridMultilevel"/>
    <w:tmpl w:val="C59C81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DFE5784"/>
    <w:multiLevelType w:val="hybridMultilevel"/>
    <w:tmpl w:val="09A2082C"/>
    <w:lvl w:ilvl="0" w:tplc="300A0015">
      <w:start w:val="1"/>
      <w:numFmt w:val="upperLetter"/>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0"/>
  </w:num>
  <w:num w:numId="5">
    <w:abstractNumId w:val="21"/>
  </w:num>
  <w:num w:numId="6">
    <w:abstractNumId w:val="15"/>
  </w:num>
  <w:num w:numId="7">
    <w:abstractNumId w:val="18"/>
  </w:num>
  <w:num w:numId="8">
    <w:abstractNumId w:val="5"/>
  </w:num>
  <w:num w:numId="9">
    <w:abstractNumId w:val="3"/>
  </w:num>
  <w:num w:numId="10">
    <w:abstractNumId w:val="4"/>
  </w:num>
  <w:num w:numId="11">
    <w:abstractNumId w:val="8"/>
  </w:num>
  <w:num w:numId="12">
    <w:abstractNumId w:val="12"/>
  </w:num>
  <w:num w:numId="13">
    <w:abstractNumId w:val="10"/>
  </w:num>
  <w:num w:numId="14">
    <w:abstractNumId w:val="11"/>
  </w:num>
  <w:num w:numId="15">
    <w:abstractNumId w:val="14"/>
  </w:num>
  <w:num w:numId="16">
    <w:abstractNumId w:val="17"/>
  </w:num>
  <w:num w:numId="17">
    <w:abstractNumId w:val="16"/>
  </w:num>
  <w:num w:numId="18">
    <w:abstractNumId w:val="1"/>
  </w:num>
  <w:num w:numId="19">
    <w:abstractNumId w:val="13"/>
  </w:num>
  <w:num w:numId="20">
    <w:abstractNumId w:val="19"/>
  </w:num>
  <w:num w:numId="21">
    <w:abstractNumId w:val="20"/>
  </w:num>
  <w:num w:numId="2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0022"/>
    <w:rsid w:val="000006AD"/>
    <w:rsid w:val="00002BB7"/>
    <w:rsid w:val="00003179"/>
    <w:rsid w:val="00006224"/>
    <w:rsid w:val="00006C74"/>
    <w:rsid w:val="0000792B"/>
    <w:rsid w:val="00011454"/>
    <w:rsid w:val="0001519E"/>
    <w:rsid w:val="0001523F"/>
    <w:rsid w:val="00015787"/>
    <w:rsid w:val="00015C9E"/>
    <w:rsid w:val="000160EA"/>
    <w:rsid w:val="000167E1"/>
    <w:rsid w:val="00020E72"/>
    <w:rsid w:val="0002112D"/>
    <w:rsid w:val="00022771"/>
    <w:rsid w:val="00023F99"/>
    <w:rsid w:val="00024703"/>
    <w:rsid w:val="0002520D"/>
    <w:rsid w:val="00027AE2"/>
    <w:rsid w:val="000305B5"/>
    <w:rsid w:val="00031030"/>
    <w:rsid w:val="00031A71"/>
    <w:rsid w:val="0003219C"/>
    <w:rsid w:val="000410F3"/>
    <w:rsid w:val="00041CBC"/>
    <w:rsid w:val="0004552C"/>
    <w:rsid w:val="00046212"/>
    <w:rsid w:val="00047F57"/>
    <w:rsid w:val="0006289E"/>
    <w:rsid w:val="00062E4A"/>
    <w:rsid w:val="000644CD"/>
    <w:rsid w:val="000648D2"/>
    <w:rsid w:val="0007036D"/>
    <w:rsid w:val="000733E0"/>
    <w:rsid w:val="00081E0D"/>
    <w:rsid w:val="000846DE"/>
    <w:rsid w:val="00087377"/>
    <w:rsid w:val="00093B1D"/>
    <w:rsid w:val="000952A4"/>
    <w:rsid w:val="00096776"/>
    <w:rsid w:val="00097B9D"/>
    <w:rsid w:val="000A10F4"/>
    <w:rsid w:val="000A2B55"/>
    <w:rsid w:val="000A3284"/>
    <w:rsid w:val="000A32C6"/>
    <w:rsid w:val="000A40EC"/>
    <w:rsid w:val="000A4A71"/>
    <w:rsid w:val="000A5020"/>
    <w:rsid w:val="000A5CB8"/>
    <w:rsid w:val="000B1338"/>
    <w:rsid w:val="000B152B"/>
    <w:rsid w:val="000B28AA"/>
    <w:rsid w:val="000B365D"/>
    <w:rsid w:val="000B411D"/>
    <w:rsid w:val="000B4483"/>
    <w:rsid w:val="000B52BE"/>
    <w:rsid w:val="000B5AC4"/>
    <w:rsid w:val="000B68D8"/>
    <w:rsid w:val="000C208F"/>
    <w:rsid w:val="000C562B"/>
    <w:rsid w:val="000C770C"/>
    <w:rsid w:val="000C78C9"/>
    <w:rsid w:val="000D169F"/>
    <w:rsid w:val="000D5D9B"/>
    <w:rsid w:val="000D7BBE"/>
    <w:rsid w:val="000D7F41"/>
    <w:rsid w:val="000E12E2"/>
    <w:rsid w:val="000E14F3"/>
    <w:rsid w:val="000E3DCE"/>
    <w:rsid w:val="000E6335"/>
    <w:rsid w:val="000E6E12"/>
    <w:rsid w:val="000F1693"/>
    <w:rsid w:val="000F3546"/>
    <w:rsid w:val="000F4DCD"/>
    <w:rsid w:val="000F7622"/>
    <w:rsid w:val="00102B50"/>
    <w:rsid w:val="00104E76"/>
    <w:rsid w:val="001051E8"/>
    <w:rsid w:val="00107808"/>
    <w:rsid w:val="00111B3E"/>
    <w:rsid w:val="00120262"/>
    <w:rsid w:val="0012031D"/>
    <w:rsid w:val="0012336A"/>
    <w:rsid w:val="00127598"/>
    <w:rsid w:val="0012785F"/>
    <w:rsid w:val="001306CE"/>
    <w:rsid w:val="0013078D"/>
    <w:rsid w:val="001312BF"/>
    <w:rsid w:val="00136B96"/>
    <w:rsid w:val="0014296B"/>
    <w:rsid w:val="00146A61"/>
    <w:rsid w:val="00147F58"/>
    <w:rsid w:val="001519AD"/>
    <w:rsid w:val="00153571"/>
    <w:rsid w:val="00153CA7"/>
    <w:rsid w:val="0015429E"/>
    <w:rsid w:val="001629D8"/>
    <w:rsid w:val="00162A33"/>
    <w:rsid w:val="00162C47"/>
    <w:rsid w:val="00165841"/>
    <w:rsid w:val="001679D6"/>
    <w:rsid w:val="0017738A"/>
    <w:rsid w:val="00180F4F"/>
    <w:rsid w:val="0018633A"/>
    <w:rsid w:val="00186B99"/>
    <w:rsid w:val="00190972"/>
    <w:rsid w:val="00190CF3"/>
    <w:rsid w:val="001916EA"/>
    <w:rsid w:val="0019217D"/>
    <w:rsid w:val="00192B4C"/>
    <w:rsid w:val="00197B34"/>
    <w:rsid w:val="001A5802"/>
    <w:rsid w:val="001A5BD5"/>
    <w:rsid w:val="001B1646"/>
    <w:rsid w:val="001B4B88"/>
    <w:rsid w:val="001B5DD4"/>
    <w:rsid w:val="001B6DDD"/>
    <w:rsid w:val="001C25D7"/>
    <w:rsid w:val="001D5942"/>
    <w:rsid w:val="001D7239"/>
    <w:rsid w:val="001E060C"/>
    <w:rsid w:val="001E06C9"/>
    <w:rsid w:val="001E3858"/>
    <w:rsid w:val="001E4645"/>
    <w:rsid w:val="001E49A4"/>
    <w:rsid w:val="001E5283"/>
    <w:rsid w:val="001E629A"/>
    <w:rsid w:val="001E6D93"/>
    <w:rsid w:val="001E7397"/>
    <w:rsid w:val="001E747F"/>
    <w:rsid w:val="001E7B48"/>
    <w:rsid w:val="001F06E9"/>
    <w:rsid w:val="001F2877"/>
    <w:rsid w:val="00200F48"/>
    <w:rsid w:val="00202B9B"/>
    <w:rsid w:val="00202C50"/>
    <w:rsid w:val="00205D04"/>
    <w:rsid w:val="00205DCD"/>
    <w:rsid w:val="0021435F"/>
    <w:rsid w:val="0021716C"/>
    <w:rsid w:val="00220118"/>
    <w:rsid w:val="00223C8E"/>
    <w:rsid w:val="00224219"/>
    <w:rsid w:val="00226408"/>
    <w:rsid w:val="00230D4C"/>
    <w:rsid w:val="00231804"/>
    <w:rsid w:val="002351FC"/>
    <w:rsid w:val="002366DA"/>
    <w:rsid w:val="0026110E"/>
    <w:rsid w:val="00262304"/>
    <w:rsid w:val="00264259"/>
    <w:rsid w:val="00266624"/>
    <w:rsid w:val="002706A9"/>
    <w:rsid w:val="00273C6F"/>
    <w:rsid w:val="00275170"/>
    <w:rsid w:val="00277966"/>
    <w:rsid w:val="002807E9"/>
    <w:rsid w:val="0028104E"/>
    <w:rsid w:val="0028231F"/>
    <w:rsid w:val="00284D9C"/>
    <w:rsid w:val="00286642"/>
    <w:rsid w:val="0029106A"/>
    <w:rsid w:val="00294BF8"/>
    <w:rsid w:val="002951A2"/>
    <w:rsid w:val="002A1688"/>
    <w:rsid w:val="002A294A"/>
    <w:rsid w:val="002A29BF"/>
    <w:rsid w:val="002A3D43"/>
    <w:rsid w:val="002A3F44"/>
    <w:rsid w:val="002A4754"/>
    <w:rsid w:val="002C181E"/>
    <w:rsid w:val="002C18A7"/>
    <w:rsid w:val="002C1FA9"/>
    <w:rsid w:val="002C2408"/>
    <w:rsid w:val="002C2439"/>
    <w:rsid w:val="002C2B0B"/>
    <w:rsid w:val="002C2B19"/>
    <w:rsid w:val="002C4C24"/>
    <w:rsid w:val="002C5FCC"/>
    <w:rsid w:val="002D0316"/>
    <w:rsid w:val="002D174F"/>
    <w:rsid w:val="002D2CBA"/>
    <w:rsid w:val="002D337E"/>
    <w:rsid w:val="002D7E89"/>
    <w:rsid w:val="002E0210"/>
    <w:rsid w:val="002E021E"/>
    <w:rsid w:val="002E0B4E"/>
    <w:rsid w:val="002E465B"/>
    <w:rsid w:val="002E4A0E"/>
    <w:rsid w:val="002E638A"/>
    <w:rsid w:val="002E75E5"/>
    <w:rsid w:val="002F175C"/>
    <w:rsid w:val="002F199F"/>
    <w:rsid w:val="002F5C6E"/>
    <w:rsid w:val="002F5D9D"/>
    <w:rsid w:val="0030000F"/>
    <w:rsid w:val="00303ED6"/>
    <w:rsid w:val="003042FF"/>
    <w:rsid w:val="00305C38"/>
    <w:rsid w:val="0030689D"/>
    <w:rsid w:val="00306D14"/>
    <w:rsid w:val="0030742D"/>
    <w:rsid w:val="00316DEF"/>
    <w:rsid w:val="00322287"/>
    <w:rsid w:val="00322305"/>
    <w:rsid w:val="00322EEB"/>
    <w:rsid w:val="00323C22"/>
    <w:rsid w:val="00325999"/>
    <w:rsid w:val="00331228"/>
    <w:rsid w:val="00332FDE"/>
    <w:rsid w:val="0033405F"/>
    <w:rsid w:val="00335A13"/>
    <w:rsid w:val="003375A1"/>
    <w:rsid w:val="0034207B"/>
    <w:rsid w:val="00342622"/>
    <w:rsid w:val="003459CD"/>
    <w:rsid w:val="0034758F"/>
    <w:rsid w:val="003514A1"/>
    <w:rsid w:val="00352B38"/>
    <w:rsid w:val="00353D50"/>
    <w:rsid w:val="00355A1F"/>
    <w:rsid w:val="003566B4"/>
    <w:rsid w:val="00356938"/>
    <w:rsid w:val="00360473"/>
    <w:rsid w:val="0036408A"/>
    <w:rsid w:val="0036463D"/>
    <w:rsid w:val="00365F6C"/>
    <w:rsid w:val="00371656"/>
    <w:rsid w:val="00374602"/>
    <w:rsid w:val="00374A0D"/>
    <w:rsid w:val="00380279"/>
    <w:rsid w:val="00382BD3"/>
    <w:rsid w:val="003835BF"/>
    <w:rsid w:val="00384504"/>
    <w:rsid w:val="00385A5A"/>
    <w:rsid w:val="00385C24"/>
    <w:rsid w:val="0038767C"/>
    <w:rsid w:val="00390000"/>
    <w:rsid w:val="00391ACF"/>
    <w:rsid w:val="00393034"/>
    <w:rsid w:val="003B0C8A"/>
    <w:rsid w:val="003B3108"/>
    <w:rsid w:val="003B365A"/>
    <w:rsid w:val="003B397C"/>
    <w:rsid w:val="003B3E5A"/>
    <w:rsid w:val="003B45C7"/>
    <w:rsid w:val="003C3D0C"/>
    <w:rsid w:val="003C40D9"/>
    <w:rsid w:val="003C5977"/>
    <w:rsid w:val="003C749B"/>
    <w:rsid w:val="003D140A"/>
    <w:rsid w:val="003D1C6B"/>
    <w:rsid w:val="003D3E7A"/>
    <w:rsid w:val="003D5E9F"/>
    <w:rsid w:val="003D60F6"/>
    <w:rsid w:val="003D6256"/>
    <w:rsid w:val="003E3D7F"/>
    <w:rsid w:val="003E4015"/>
    <w:rsid w:val="003E4B69"/>
    <w:rsid w:val="003E6312"/>
    <w:rsid w:val="003F1BB0"/>
    <w:rsid w:val="003F2725"/>
    <w:rsid w:val="003F2782"/>
    <w:rsid w:val="003F7698"/>
    <w:rsid w:val="003F77A2"/>
    <w:rsid w:val="004035E3"/>
    <w:rsid w:val="004059AC"/>
    <w:rsid w:val="00405B13"/>
    <w:rsid w:val="00405B4F"/>
    <w:rsid w:val="0040703D"/>
    <w:rsid w:val="004124D3"/>
    <w:rsid w:val="0041576E"/>
    <w:rsid w:val="00417773"/>
    <w:rsid w:val="004177B8"/>
    <w:rsid w:val="00423638"/>
    <w:rsid w:val="00423752"/>
    <w:rsid w:val="00424E99"/>
    <w:rsid w:val="00426298"/>
    <w:rsid w:val="00432B04"/>
    <w:rsid w:val="00432F6A"/>
    <w:rsid w:val="00433C10"/>
    <w:rsid w:val="00436D30"/>
    <w:rsid w:val="004439C8"/>
    <w:rsid w:val="0044566E"/>
    <w:rsid w:val="00447A8F"/>
    <w:rsid w:val="004513AD"/>
    <w:rsid w:val="004536FA"/>
    <w:rsid w:val="00455392"/>
    <w:rsid w:val="00456CDD"/>
    <w:rsid w:val="00463077"/>
    <w:rsid w:val="004639E2"/>
    <w:rsid w:val="004648C9"/>
    <w:rsid w:val="00471237"/>
    <w:rsid w:val="0047250F"/>
    <w:rsid w:val="0047308E"/>
    <w:rsid w:val="004730DF"/>
    <w:rsid w:val="00474C60"/>
    <w:rsid w:val="004764E7"/>
    <w:rsid w:val="00476D69"/>
    <w:rsid w:val="00480818"/>
    <w:rsid w:val="00480DF6"/>
    <w:rsid w:val="00481F77"/>
    <w:rsid w:val="00483071"/>
    <w:rsid w:val="004838FA"/>
    <w:rsid w:val="0048426F"/>
    <w:rsid w:val="00484FAB"/>
    <w:rsid w:val="004851A0"/>
    <w:rsid w:val="004852FA"/>
    <w:rsid w:val="004858D2"/>
    <w:rsid w:val="00485BDD"/>
    <w:rsid w:val="00486449"/>
    <w:rsid w:val="0048676B"/>
    <w:rsid w:val="00490A6C"/>
    <w:rsid w:val="00494DD3"/>
    <w:rsid w:val="00495C90"/>
    <w:rsid w:val="00497712"/>
    <w:rsid w:val="004A144C"/>
    <w:rsid w:val="004A3698"/>
    <w:rsid w:val="004A6E5D"/>
    <w:rsid w:val="004B2C58"/>
    <w:rsid w:val="004B67CB"/>
    <w:rsid w:val="004B6D55"/>
    <w:rsid w:val="004C04BB"/>
    <w:rsid w:val="004C3EB9"/>
    <w:rsid w:val="004C408E"/>
    <w:rsid w:val="004C6457"/>
    <w:rsid w:val="004C6913"/>
    <w:rsid w:val="004C7001"/>
    <w:rsid w:val="004D0035"/>
    <w:rsid w:val="004D0392"/>
    <w:rsid w:val="004D0D6B"/>
    <w:rsid w:val="004D6ABB"/>
    <w:rsid w:val="004D6B6F"/>
    <w:rsid w:val="004D7A73"/>
    <w:rsid w:val="004E0B9C"/>
    <w:rsid w:val="004E11D0"/>
    <w:rsid w:val="004E26AE"/>
    <w:rsid w:val="004E31E3"/>
    <w:rsid w:val="004E3D61"/>
    <w:rsid w:val="004E51A4"/>
    <w:rsid w:val="004E52EC"/>
    <w:rsid w:val="004E5CB1"/>
    <w:rsid w:val="004F5832"/>
    <w:rsid w:val="004F7570"/>
    <w:rsid w:val="005002E5"/>
    <w:rsid w:val="005007CD"/>
    <w:rsid w:val="00500A9F"/>
    <w:rsid w:val="00502269"/>
    <w:rsid w:val="00503F1A"/>
    <w:rsid w:val="00506B1A"/>
    <w:rsid w:val="005073D3"/>
    <w:rsid w:val="0051534A"/>
    <w:rsid w:val="00516895"/>
    <w:rsid w:val="00521920"/>
    <w:rsid w:val="00522485"/>
    <w:rsid w:val="00522EA8"/>
    <w:rsid w:val="00525B4D"/>
    <w:rsid w:val="005262D4"/>
    <w:rsid w:val="005304E9"/>
    <w:rsid w:val="005320CE"/>
    <w:rsid w:val="00536BC5"/>
    <w:rsid w:val="0053749D"/>
    <w:rsid w:val="0054318D"/>
    <w:rsid w:val="00543340"/>
    <w:rsid w:val="00543A75"/>
    <w:rsid w:val="0054405D"/>
    <w:rsid w:val="00544301"/>
    <w:rsid w:val="00544306"/>
    <w:rsid w:val="005443B9"/>
    <w:rsid w:val="005473BC"/>
    <w:rsid w:val="005542C4"/>
    <w:rsid w:val="005578ED"/>
    <w:rsid w:val="00561B1D"/>
    <w:rsid w:val="00561B64"/>
    <w:rsid w:val="005620AD"/>
    <w:rsid w:val="0056235D"/>
    <w:rsid w:val="0056271D"/>
    <w:rsid w:val="00563D39"/>
    <w:rsid w:val="00564767"/>
    <w:rsid w:val="00564828"/>
    <w:rsid w:val="00567B61"/>
    <w:rsid w:val="00575048"/>
    <w:rsid w:val="00575FAF"/>
    <w:rsid w:val="005857BC"/>
    <w:rsid w:val="00591238"/>
    <w:rsid w:val="005933BC"/>
    <w:rsid w:val="005A03B5"/>
    <w:rsid w:val="005A2914"/>
    <w:rsid w:val="005A40B2"/>
    <w:rsid w:val="005A4683"/>
    <w:rsid w:val="005A5C34"/>
    <w:rsid w:val="005A7CB0"/>
    <w:rsid w:val="005B04D5"/>
    <w:rsid w:val="005B17F2"/>
    <w:rsid w:val="005B30B2"/>
    <w:rsid w:val="005B5DEE"/>
    <w:rsid w:val="005B6217"/>
    <w:rsid w:val="005B625B"/>
    <w:rsid w:val="005C24E8"/>
    <w:rsid w:val="005C2950"/>
    <w:rsid w:val="005C43AD"/>
    <w:rsid w:val="005D04B6"/>
    <w:rsid w:val="005D1AC1"/>
    <w:rsid w:val="005D1DBC"/>
    <w:rsid w:val="005D1E4A"/>
    <w:rsid w:val="005D35F8"/>
    <w:rsid w:val="005D4BB3"/>
    <w:rsid w:val="005D4BBE"/>
    <w:rsid w:val="005D5266"/>
    <w:rsid w:val="005D676D"/>
    <w:rsid w:val="005D7733"/>
    <w:rsid w:val="005D79C7"/>
    <w:rsid w:val="005E2C55"/>
    <w:rsid w:val="005E52DE"/>
    <w:rsid w:val="005E5C04"/>
    <w:rsid w:val="005E60F8"/>
    <w:rsid w:val="005E6368"/>
    <w:rsid w:val="005E7760"/>
    <w:rsid w:val="005F4555"/>
    <w:rsid w:val="005F727F"/>
    <w:rsid w:val="00601F49"/>
    <w:rsid w:val="006029A1"/>
    <w:rsid w:val="0060304F"/>
    <w:rsid w:val="006056DF"/>
    <w:rsid w:val="006058CE"/>
    <w:rsid w:val="00607294"/>
    <w:rsid w:val="00611A1E"/>
    <w:rsid w:val="006136B2"/>
    <w:rsid w:val="00615752"/>
    <w:rsid w:val="00616158"/>
    <w:rsid w:val="00616727"/>
    <w:rsid w:val="00625D95"/>
    <w:rsid w:val="006304E3"/>
    <w:rsid w:val="00630E7D"/>
    <w:rsid w:val="006322B8"/>
    <w:rsid w:val="00632ACF"/>
    <w:rsid w:val="00634A24"/>
    <w:rsid w:val="00634E7D"/>
    <w:rsid w:val="0063698E"/>
    <w:rsid w:val="00640C46"/>
    <w:rsid w:val="00642A95"/>
    <w:rsid w:val="00642BE7"/>
    <w:rsid w:val="00645E21"/>
    <w:rsid w:val="00646AF0"/>
    <w:rsid w:val="00646D3C"/>
    <w:rsid w:val="00651A84"/>
    <w:rsid w:val="0065521A"/>
    <w:rsid w:val="00657108"/>
    <w:rsid w:val="00661810"/>
    <w:rsid w:val="00667995"/>
    <w:rsid w:val="00667DBE"/>
    <w:rsid w:val="00671FBE"/>
    <w:rsid w:val="0067372D"/>
    <w:rsid w:val="0067703E"/>
    <w:rsid w:val="00682A73"/>
    <w:rsid w:val="00684DA2"/>
    <w:rsid w:val="00685288"/>
    <w:rsid w:val="00686EFD"/>
    <w:rsid w:val="006A286E"/>
    <w:rsid w:val="006A3F90"/>
    <w:rsid w:val="006A3FF8"/>
    <w:rsid w:val="006A4334"/>
    <w:rsid w:val="006B09B8"/>
    <w:rsid w:val="006B3506"/>
    <w:rsid w:val="006B3E7B"/>
    <w:rsid w:val="006B5EAB"/>
    <w:rsid w:val="006B6145"/>
    <w:rsid w:val="006B6AEC"/>
    <w:rsid w:val="006B6C99"/>
    <w:rsid w:val="006B7B99"/>
    <w:rsid w:val="006C1544"/>
    <w:rsid w:val="006C1E2B"/>
    <w:rsid w:val="006C2D31"/>
    <w:rsid w:val="006C4EEA"/>
    <w:rsid w:val="006C555C"/>
    <w:rsid w:val="006C738F"/>
    <w:rsid w:val="006C7B74"/>
    <w:rsid w:val="006D23AB"/>
    <w:rsid w:val="006D2E01"/>
    <w:rsid w:val="006D33CD"/>
    <w:rsid w:val="006D4269"/>
    <w:rsid w:val="006D4894"/>
    <w:rsid w:val="006E2C80"/>
    <w:rsid w:val="006E60AD"/>
    <w:rsid w:val="006F04CC"/>
    <w:rsid w:val="006F421A"/>
    <w:rsid w:val="006F4A30"/>
    <w:rsid w:val="006F5AAA"/>
    <w:rsid w:val="006F777D"/>
    <w:rsid w:val="006F78BB"/>
    <w:rsid w:val="007005B8"/>
    <w:rsid w:val="00702309"/>
    <w:rsid w:val="0070397C"/>
    <w:rsid w:val="00704BBF"/>
    <w:rsid w:val="00704D8E"/>
    <w:rsid w:val="007070F5"/>
    <w:rsid w:val="0070710E"/>
    <w:rsid w:val="00707326"/>
    <w:rsid w:val="0070769E"/>
    <w:rsid w:val="00707E8E"/>
    <w:rsid w:val="00710372"/>
    <w:rsid w:val="007109E5"/>
    <w:rsid w:val="00713ABC"/>
    <w:rsid w:val="0071480C"/>
    <w:rsid w:val="007154AB"/>
    <w:rsid w:val="0071630F"/>
    <w:rsid w:val="00717330"/>
    <w:rsid w:val="00720228"/>
    <w:rsid w:val="00720881"/>
    <w:rsid w:val="00722762"/>
    <w:rsid w:val="00723B89"/>
    <w:rsid w:val="00734EDC"/>
    <w:rsid w:val="00736211"/>
    <w:rsid w:val="007378E3"/>
    <w:rsid w:val="00737BA4"/>
    <w:rsid w:val="00737C92"/>
    <w:rsid w:val="00740876"/>
    <w:rsid w:val="00741529"/>
    <w:rsid w:val="00741FE7"/>
    <w:rsid w:val="0074398A"/>
    <w:rsid w:val="00744091"/>
    <w:rsid w:val="00745897"/>
    <w:rsid w:val="00745F25"/>
    <w:rsid w:val="007464D6"/>
    <w:rsid w:val="00751E97"/>
    <w:rsid w:val="007529A6"/>
    <w:rsid w:val="007542C2"/>
    <w:rsid w:val="00755352"/>
    <w:rsid w:val="00755475"/>
    <w:rsid w:val="00755964"/>
    <w:rsid w:val="007601AE"/>
    <w:rsid w:val="007602AC"/>
    <w:rsid w:val="00765302"/>
    <w:rsid w:val="007717B3"/>
    <w:rsid w:val="00771DB1"/>
    <w:rsid w:val="00772053"/>
    <w:rsid w:val="00776C37"/>
    <w:rsid w:val="0078025E"/>
    <w:rsid w:val="00781049"/>
    <w:rsid w:val="00783BEF"/>
    <w:rsid w:val="00783FD9"/>
    <w:rsid w:val="0078536D"/>
    <w:rsid w:val="00785A61"/>
    <w:rsid w:val="00786F03"/>
    <w:rsid w:val="007922BD"/>
    <w:rsid w:val="00794945"/>
    <w:rsid w:val="0079535A"/>
    <w:rsid w:val="00795EC4"/>
    <w:rsid w:val="007A00C1"/>
    <w:rsid w:val="007A2E4C"/>
    <w:rsid w:val="007A51BD"/>
    <w:rsid w:val="007A5ABB"/>
    <w:rsid w:val="007A6820"/>
    <w:rsid w:val="007B0BED"/>
    <w:rsid w:val="007B3F51"/>
    <w:rsid w:val="007B56CF"/>
    <w:rsid w:val="007B769A"/>
    <w:rsid w:val="007C1534"/>
    <w:rsid w:val="007C198E"/>
    <w:rsid w:val="007C3C3B"/>
    <w:rsid w:val="007C4EBA"/>
    <w:rsid w:val="007C5E34"/>
    <w:rsid w:val="007C6F4E"/>
    <w:rsid w:val="007D4DC7"/>
    <w:rsid w:val="007E0570"/>
    <w:rsid w:val="007E2543"/>
    <w:rsid w:val="007E6704"/>
    <w:rsid w:val="007E78BC"/>
    <w:rsid w:val="007E7EE6"/>
    <w:rsid w:val="007F29F4"/>
    <w:rsid w:val="007F3339"/>
    <w:rsid w:val="007F5248"/>
    <w:rsid w:val="007F58CB"/>
    <w:rsid w:val="007F780D"/>
    <w:rsid w:val="00811A4D"/>
    <w:rsid w:val="00815389"/>
    <w:rsid w:val="00816659"/>
    <w:rsid w:val="008209D5"/>
    <w:rsid w:val="008223EE"/>
    <w:rsid w:val="0083139F"/>
    <w:rsid w:val="00832D6A"/>
    <w:rsid w:val="00832F0C"/>
    <w:rsid w:val="00833354"/>
    <w:rsid w:val="008360C4"/>
    <w:rsid w:val="00840B6A"/>
    <w:rsid w:val="00841B89"/>
    <w:rsid w:val="00842869"/>
    <w:rsid w:val="0084299D"/>
    <w:rsid w:val="008440B3"/>
    <w:rsid w:val="00846655"/>
    <w:rsid w:val="00851703"/>
    <w:rsid w:val="00852885"/>
    <w:rsid w:val="00854932"/>
    <w:rsid w:val="008550E2"/>
    <w:rsid w:val="00855AC5"/>
    <w:rsid w:val="0086206C"/>
    <w:rsid w:val="00863E8D"/>
    <w:rsid w:val="00867657"/>
    <w:rsid w:val="00867682"/>
    <w:rsid w:val="0087083C"/>
    <w:rsid w:val="00871139"/>
    <w:rsid w:val="0087326C"/>
    <w:rsid w:val="00873D97"/>
    <w:rsid w:val="00876384"/>
    <w:rsid w:val="00876528"/>
    <w:rsid w:val="00880400"/>
    <w:rsid w:val="00881726"/>
    <w:rsid w:val="00883C35"/>
    <w:rsid w:val="00885051"/>
    <w:rsid w:val="008862BC"/>
    <w:rsid w:val="00891B8D"/>
    <w:rsid w:val="00893AAE"/>
    <w:rsid w:val="0089707E"/>
    <w:rsid w:val="008A0525"/>
    <w:rsid w:val="008A31D2"/>
    <w:rsid w:val="008A327A"/>
    <w:rsid w:val="008A6492"/>
    <w:rsid w:val="008A6D26"/>
    <w:rsid w:val="008A70AE"/>
    <w:rsid w:val="008A7142"/>
    <w:rsid w:val="008B2817"/>
    <w:rsid w:val="008B2FD0"/>
    <w:rsid w:val="008B6025"/>
    <w:rsid w:val="008C2267"/>
    <w:rsid w:val="008C4FC9"/>
    <w:rsid w:val="008C50A9"/>
    <w:rsid w:val="008C5893"/>
    <w:rsid w:val="008D0C47"/>
    <w:rsid w:val="008D10FA"/>
    <w:rsid w:val="008D2E9F"/>
    <w:rsid w:val="008D5D29"/>
    <w:rsid w:val="008E0B35"/>
    <w:rsid w:val="008E28B3"/>
    <w:rsid w:val="008E2A27"/>
    <w:rsid w:val="008F331E"/>
    <w:rsid w:val="008F51BF"/>
    <w:rsid w:val="008F652D"/>
    <w:rsid w:val="009009DC"/>
    <w:rsid w:val="00901EDF"/>
    <w:rsid w:val="00901F2F"/>
    <w:rsid w:val="009050A1"/>
    <w:rsid w:val="00906AD6"/>
    <w:rsid w:val="00907DF9"/>
    <w:rsid w:val="00917053"/>
    <w:rsid w:val="009227F8"/>
    <w:rsid w:val="00922D77"/>
    <w:rsid w:val="00922FC5"/>
    <w:rsid w:val="00923A8A"/>
    <w:rsid w:val="00926C05"/>
    <w:rsid w:val="0094196C"/>
    <w:rsid w:val="00945205"/>
    <w:rsid w:val="00946E6C"/>
    <w:rsid w:val="00950252"/>
    <w:rsid w:val="009504AE"/>
    <w:rsid w:val="009504EE"/>
    <w:rsid w:val="00950604"/>
    <w:rsid w:val="00952A15"/>
    <w:rsid w:val="00952BD0"/>
    <w:rsid w:val="009535BA"/>
    <w:rsid w:val="009538F1"/>
    <w:rsid w:val="009543BD"/>
    <w:rsid w:val="00954B3C"/>
    <w:rsid w:val="009555C3"/>
    <w:rsid w:val="00955AF4"/>
    <w:rsid w:val="00957823"/>
    <w:rsid w:val="009650C6"/>
    <w:rsid w:val="009712ED"/>
    <w:rsid w:val="009723B4"/>
    <w:rsid w:val="00977E3C"/>
    <w:rsid w:val="00977FB3"/>
    <w:rsid w:val="009814B3"/>
    <w:rsid w:val="00984582"/>
    <w:rsid w:val="00984A05"/>
    <w:rsid w:val="00990F30"/>
    <w:rsid w:val="009928D0"/>
    <w:rsid w:val="00992E81"/>
    <w:rsid w:val="00993E3B"/>
    <w:rsid w:val="00995DCF"/>
    <w:rsid w:val="009965DA"/>
    <w:rsid w:val="00997229"/>
    <w:rsid w:val="009A10C1"/>
    <w:rsid w:val="009A45FE"/>
    <w:rsid w:val="009A4F0D"/>
    <w:rsid w:val="009A7B1B"/>
    <w:rsid w:val="009B201B"/>
    <w:rsid w:val="009B7BF5"/>
    <w:rsid w:val="009C04D0"/>
    <w:rsid w:val="009C5059"/>
    <w:rsid w:val="009C7086"/>
    <w:rsid w:val="009C74AB"/>
    <w:rsid w:val="009D116A"/>
    <w:rsid w:val="009D3254"/>
    <w:rsid w:val="009D3404"/>
    <w:rsid w:val="009D4538"/>
    <w:rsid w:val="009D7218"/>
    <w:rsid w:val="009E3EF2"/>
    <w:rsid w:val="009E4203"/>
    <w:rsid w:val="009E4456"/>
    <w:rsid w:val="009E7032"/>
    <w:rsid w:val="009F09AB"/>
    <w:rsid w:val="009F20AD"/>
    <w:rsid w:val="009F3453"/>
    <w:rsid w:val="009F44C2"/>
    <w:rsid w:val="009F4FE2"/>
    <w:rsid w:val="009F5476"/>
    <w:rsid w:val="00A040E8"/>
    <w:rsid w:val="00A05336"/>
    <w:rsid w:val="00A10E41"/>
    <w:rsid w:val="00A1262A"/>
    <w:rsid w:val="00A17D97"/>
    <w:rsid w:val="00A22C23"/>
    <w:rsid w:val="00A23A3A"/>
    <w:rsid w:val="00A24587"/>
    <w:rsid w:val="00A267D2"/>
    <w:rsid w:val="00A27258"/>
    <w:rsid w:val="00A320C4"/>
    <w:rsid w:val="00A323E5"/>
    <w:rsid w:val="00A35A18"/>
    <w:rsid w:val="00A35F96"/>
    <w:rsid w:val="00A41393"/>
    <w:rsid w:val="00A50B1F"/>
    <w:rsid w:val="00A50E6B"/>
    <w:rsid w:val="00A5239C"/>
    <w:rsid w:val="00A54DC9"/>
    <w:rsid w:val="00A563FE"/>
    <w:rsid w:val="00A56FB0"/>
    <w:rsid w:val="00A63975"/>
    <w:rsid w:val="00A64426"/>
    <w:rsid w:val="00A6712B"/>
    <w:rsid w:val="00A700B4"/>
    <w:rsid w:val="00A71369"/>
    <w:rsid w:val="00A7251F"/>
    <w:rsid w:val="00A72942"/>
    <w:rsid w:val="00A73284"/>
    <w:rsid w:val="00A74A00"/>
    <w:rsid w:val="00A8036F"/>
    <w:rsid w:val="00A8057A"/>
    <w:rsid w:val="00A81F4E"/>
    <w:rsid w:val="00A8336D"/>
    <w:rsid w:val="00A8367D"/>
    <w:rsid w:val="00A87A8F"/>
    <w:rsid w:val="00A87DE0"/>
    <w:rsid w:val="00A91A8F"/>
    <w:rsid w:val="00A92DD6"/>
    <w:rsid w:val="00A9579C"/>
    <w:rsid w:val="00A9630D"/>
    <w:rsid w:val="00AA20A1"/>
    <w:rsid w:val="00AA390C"/>
    <w:rsid w:val="00AB1176"/>
    <w:rsid w:val="00AB1D9D"/>
    <w:rsid w:val="00AB1DE8"/>
    <w:rsid w:val="00AB493D"/>
    <w:rsid w:val="00AB6A18"/>
    <w:rsid w:val="00AC4D4A"/>
    <w:rsid w:val="00AC5629"/>
    <w:rsid w:val="00AD1E08"/>
    <w:rsid w:val="00AD2379"/>
    <w:rsid w:val="00AD464F"/>
    <w:rsid w:val="00AE1295"/>
    <w:rsid w:val="00AE230C"/>
    <w:rsid w:val="00AE5EC1"/>
    <w:rsid w:val="00AE69FD"/>
    <w:rsid w:val="00AF227E"/>
    <w:rsid w:val="00AF48B7"/>
    <w:rsid w:val="00AF7CE7"/>
    <w:rsid w:val="00AF7D18"/>
    <w:rsid w:val="00B002F5"/>
    <w:rsid w:val="00B024E0"/>
    <w:rsid w:val="00B0254B"/>
    <w:rsid w:val="00B103BB"/>
    <w:rsid w:val="00B11169"/>
    <w:rsid w:val="00B12634"/>
    <w:rsid w:val="00B1588B"/>
    <w:rsid w:val="00B2276E"/>
    <w:rsid w:val="00B26B89"/>
    <w:rsid w:val="00B276C6"/>
    <w:rsid w:val="00B34224"/>
    <w:rsid w:val="00B368F1"/>
    <w:rsid w:val="00B36EA0"/>
    <w:rsid w:val="00B40094"/>
    <w:rsid w:val="00B43ED0"/>
    <w:rsid w:val="00B47469"/>
    <w:rsid w:val="00B50309"/>
    <w:rsid w:val="00B52C34"/>
    <w:rsid w:val="00B52F1A"/>
    <w:rsid w:val="00B5538F"/>
    <w:rsid w:val="00B5573F"/>
    <w:rsid w:val="00B56980"/>
    <w:rsid w:val="00B57872"/>
    <w:rsid w:val="00B60B35"/>
    <w:rsid w:val="00B62856"/>
    <w:rsid w:val="00B648C7"/>
    <w:rsid w:val="00B65D39"/>
    <w:rsid w:val="00B6629E"/>
    <w:rsid w:val="00B66768"/>
    <w:rsid w:val="00B670B1"/>
    <w:rsid w:val="00B67C03"/>
    <w:rsid w:val="00B75A61"/>
    <w:rsid w:val="00B82F78"/>
    <w:rsid w:val="00B841A1"/>
    <w:rsid w:val="00B85B5E"/>
    <w:rsid w:val="00B861B8"/>
    <w:rsid w:val="00B87BBA"/>
    <w:rsid w:val="00B91723"/>
    <w:rsid w:val="00B92D28"/>
    <w:rsid w:val="00B9651C"/>
    <w:rsid w:val="00BA01CE"/>
    <w:rsid w:val="00BA6938"/>
    <w:rsid w:val="00BA79B2"/>
    <w:rsid w:val="00BB7843"/>
    <w:rsid w:val="00BB7EB6"/>
    <w:rsid w:val="00BC1D86"/>
    <w:rsid w:val="00BC22BB"/>
    <w:rsid w:val="00BC719C"/>
    <w:rsid w:val="00BC7D7D"/>
    <w:rsid w:val="00BD3A91"/>
    <w:rsid w:val="00BD4D81"/>
    <w:rsid w:val="00BE138F"/>
    <w:rsid w:val="00BE18B2"/>
    <w:rsid w:val="00BE22CA"/>
    <w:rsid w:val="00BE3DA4"/>
    <w:rsid w:val="00BE4038"/>
    <w:rsid w:val="00BE407F"/>
    <w:rsid w:val="00BE4816"/>
    <w:rsid w:val="00BF40E0"/>
    <w:rsid w:val="00BF4A1C"/>
    <w:rsid w:val="00C024E3"/>
    <w:rsid w:val="00C03ACE"/>
    <w:rsid w:val="00C04F3D"/>
    <w:rsid w:val="00C15E32"/>
    <w:rsid w:val="00C166FA"/>
    <w:rsid w:val="00C20756"/>
    <w:rsid w:val="00C20D9B"/>
    <w:rsid w:val="00C213D9"/>
    <w:rsid w:val="00C21852"/>
    <w:rsid w:val="00C22BF8"/>
    <w:rsid w:val="00C25A6E"/>
    <w:rsid w:val="00C30BF9"/>
    <w:rsid w:val="00C32D22"/>
    <w:rsid w:val="00C35CA6"/>
    <w:rsid w:val="00C35D13"/>
    <w:rsid w:val="00C40472"/>
    <w:rsid w:val="00C46FD1"/>
    <w:rsid w:val="00C50492"/>
    <w:rsid w:val="00C50536"/>
    <w:rsid w:val="00C5329D"/>
    <w:rsid w:val="00C53533"/>
    <w:rsid w:val="00C55543"/>
    <w:rsid w:val="00C60A02"/>
    <w:rsid w:val="00C64395"/>
    <w:rsid w:val="00C654BA"/>
    <w:rsid w:val="00C65549"/>
    <w:rsid w:val="00C71399"/>
    <w:rsid w:val="00C7529C"/>
    <w:rsid w:val="00C75651"/>
    <w:rsid w:val="00C75664"/>
    <w:rsid w:val="00C75A6C"/>
    <w:rsid w:val="00C801BF"/>
    <w:rsid w:val="00C810C4"/>
    <w:rsid w:val="00C818D5"/>
    <w:rsid w:val="00C83CF6"/>
    <w:rsid w:val="00C8555A"/>
    <w:rsid w:val="00C85E4E"/>
    <w:rsid w:val="00C87267"/>
    <w:rsid w:val="00C87E25"/>
    <w:rsid w:val="00C939A1"/>
    <w:rsid w:val="00C94F2D"/>
    <w:rsid w:val="00C954C1"/>
    <w:rsid w:val="00CA2D4A"/>
    <w:rsid w:val="00CA451E"/>
    <w:rsid w:val="00CA6438"/>
    <w:rsid w:val="00CA6F91"/>
    <w:rsid w:val="00CB2BB5"/>
    <w:rsid w:val="00CB45AD"/>
    <w:rsid w:val="00CB6053"/>
    <w:rsid w:val="00CB626D"/>
    <w:rsid w:val="00CB6720"/>
    <w:rsid w:val="00CB675B"/>
    <w:rsid w:val="00CB7F32"/>
    <w:rsid w:val="00CC4292"/>
    <w:rsid w:val="00CC437F"/>
    <w:rsid w:val="00CC61EE"/>
    <w:rsid w:val="00CC79CD"/>
    <w:rsid w:val="00CD38E2"/>
    <w:rsid w:val="00CD4EAC"/>
    <w:rsid w:val="00CE0EE3"/>
    <w:rsid w:val="00CE1A49"/>
    <w:rsid w:val="00CE4FF0"/>
    <w:rsid w:val="00CE6656"/>
    <w:rsid w:val="00CE67DF"/>
    <w:rsid w:val="00CE7440"/>
    <w:rsid w:val="00CF0333"/>
    <w:rsid w:val="00CF2BC9"/>
    <w:rsid w:val="00CF34AE"/>
    <w:rsid w:val="00CF46E6"/>
    <w:rsid w:val="00CF4915"/>
    <w:rsid w:val="00CF5DBE"/>
    <w:rsid w:val="00D0022D"/>
    <w:rsid w:val="00D01682"/>
    <w:rsid w:val="00D0252D"/>
    <w:rsid w:val="00D029C0"/>
    <w:rsid w:val="00D05F05"/>
    <w:rsid w:val="00D061E7"/>
    <w:rsid w:val="00D06FB1"/>
    <w:rsid w:val="00D12794"/>
    <w:rsid w:val="00D13576"/>
    <w:rsid w:val="00D1749C"/>
    <w:rsid w:val="00D21DC2"/>
    <w:rsid w:val="00D23254"/>
    <w:rsid w:val="00D2331D"/>
    <w:rsid w:val="00D2709B"/>
    <w:rsid w:val="00D2731E"/>
    <w:rsid w:val="00D27E29"/>
    <w:rsid w:val="00D3262E"/>
    <w:rsid w:val="00D32E15"/>
    <w:rsid w:val="00D360E8"/>
    <w:rsid w:val="00D368C4"/>
    <w:rsid w:val="00D37B6A"/>
    <w:rsid w:val="00D408B4"/>
    <w:rsid w:val="00D409AE"/>
    <w:rsid w:val="00D40EB5"/>
    <w:rsid w:val="00D41930"/>
    <w:rsid w:val="00D41A35"/>
    <w:rsid w:val="00D42DFA"/>
    <w:rsid w:val="00D47B29"/>
    <w:rsid w:val="00D52FA5"/>
    <w:rsid w:val="00D5489E"/>
    <w:rsid w:val="00D61096"/>
    <w:rsid w:val="00D6142A"/>
    <w:rsid w:val="00D62451"/>
    <w:rsid w:val="00D66BF6"/>
    <w:rsid w:val="00D71253"/>
    <w:rsid w:val="00D71BA8"/>
    <w:rsid w:val="00D80480"/>
    <w:rsid w:val="00D80B3B"/>
    <w:rsid w:val="00D80DCA"/>
    <w:rsid w:val="00D83C99"/>
    <w:rsid w:val="00D83CBE"/>
    <w:rsid w:val="00D85AAD"/>
    <w:rsid w:val="00D8629C"/>
    <w:rsid w:val="00D91B87"/>
    <w:rsid w:val="00DA446C"/>
    <w:rsid w:val="00DB074B"/>
    <w:rsid w:val="00DB3653"/>
    <w:rsid w:val="00DB48BC"/>
    <w:rsid w:val="00DB5E7A"/>
    <w:rsid w:val="00DC53AF"/>
    <w:rsid w:val="00DD1867"/>
    <w:rsid w:val="00DD5147"/>
    <w:rsid w:val="00DD51BC"/>
    <w:rsid w:val="00DD56EB"/>
    <w:rsid w:val="00DD6A01"/>
    <w:rsid w:val="00DE1488"/>
    <w:rsid w:val="00DE45C9"/>
    <w:rsid w:val="00DE58D2"/>
    <w:rsid w:val="00DE5B6D"/>
    <w:rsid w:val="00DE5FBE"/>
    <w:rsid w:val="00DF06EF"/>
    <w:rsid w:val="00DF3497"/>
    <w:rsid w:val="00DF45FF"/>
    <w:rsid w:val="00DF4A8F"/>
    <w:rsid w:val="00DF7AAE"/>
    <w:rsid w:val="00E01D1E"/>
    <w:rsid w:val="00E0474B"/>
    <w:rsid w:val="00E059E3"/>
    <w:rsid w:val="00E1374B"/>
    <w:rsid w:val="00E1555A"/>
    <w:rsid w:val="00E156AF"/>
    <w:rsid w:val="00E1609D"/>
    <w:rsid w:val="00E31646"/>
    <w:rsid w:val="00E32736"/>
    <w:rsid w:val="00E33071"/>
    <w:rsid w:val="00E33332"/>
    <w:rsid w:val="00E337BC"/>
    <w:rsid w:val="00E34AE4"/>
    <w:rsid w:val="00E359E9"/>
    <w:rsid w:val="00E36BEA"/>
    <w:rsid w:val="00E4052C"/>
    <w:rsid w:val="00E40AF4"/>
    <w:rsid w:val="00E4127B"/>
    <w:rsid w:val="00E4255B"/>
    <w:rsid w:val="00E4285B"/>
    <w:rsid w:val="00E43ED4"/>
    <w:rsid w:val="00E4467E"/>
    <w:rsid w:val="00E44808"/>
    <w:rsid w:val="00E44E1D"/>
    <w:rsid w:val="00E475ED"/>
    <w:rsid w:val="00E5071E"/>
    <w:rsid w:val="00E53E9F"/>
    <w:rsid w:val="00E60898"/>
    <w:rsid w:val="00E63A67"/>
    <w:rsid w:val="00E64D25"/>
    <w:rsid w:val="00E65C34"/>
    <w:rsid w:val="00E66B33"/>
    <w:rsid w:val="00E70658"/>
    <w:rsid w:val="00E731E2"/>
    <w:rsid w:val="00E76765"/>
    <w:rsid w:val="00E76BE3"/>
    <w:rsid w:val="00E76D90"/>
    <w:rsid w:val="00E7779F"/>
    <w:rsid w:val="00E83248"/>
    <w:rsid w:val="00E839FF"/>
    <w:rsid w:val="00E85030"/>
    <w:rsid w:val="00E863B4"/>
    <w:rsid w:val="00E86A3B"/>
    <w:rsid w:val="00E915E2"/>
    <w:rsid w:val="00E93B9B"/>
    <w:rsid w:val="00E96F77"/>
    <w:rsid w:val="00E9787F"/>
    <w:rsid w:val="00E97886"/>
    <w:rsid w:val="00E97FBC"/>
    <w:rsid w:val="00EB1291"/>
    <w:rsid w:val="00EB19E6"/>
    <w:rsid w:val="00EB1BEF"/>
    <w:rsid w:val="00EB4BBB"/>
    <w:rsid w:val="00EB624F"/>
    <w:rsid w:val="00EB62C4"/>
    <w:rsid w:val="00EB68EC"/>
    <w:rsid w:val="00EB6D01"/>
    <w:rsid w:val="00EB747F"/>
    <w:rsid w:val="00EB7B20"/>
    <w:rsid w:val="00EC1172"/>
    <w:rsid w:val="00ED0927"/>
    <w:rsid w:val="00ED2926"/>
    <w:rsid w:val="00EE00EC"/>
    <w:rsid w:val="00EE65DF"/>
    <w:rsid w:val="00EE70C9"/>
    <w:rsid w:val="00EE7726"/>
    <w:rsid w:val="00EF727E"/>
    <w:rsid w:val="00F073DE"/>
    <w:rsid w:val="00F07983"/>
    <w:rsid w:val="00F11100"/>
    <w:rsid w:val="00F164E9"/>
    <w:rsid w:val="00F17744"/>
    <w:rsid w:val="00F225F7"/>
    <w:rsid w:val="00F2334E"/>
    <w:rsid w:val="00F24D14"/>
    <w:rsid w:val="00F30211"/>
    <w:rsid w:val="00F3453B"/>
    <w:rsid w:val="00F35D12"/>
    <w:rsid w:val="00F36465"/>
    <w:rsid w:val="00F36B2B"/>
    <w:rsid w:val="00F41904"/>
    <w:rsid w:val="00F41C77"/>
    <w:rsid w:val="00F43268"/>
    <w:rsid w:val="00F43A9F"/>
    <w:rsid w:val="00F4507A"/>
    <w:rsid w:val="00F45173"/>
    <w:rsid w:val="00F5230E"/>
    <w:rsid w:val="00F53769"/>
    <w:rsid w:val="00F53F42"/>
    <w:rsid w:val="00F5546A"/>
    <w:rsid w:val="00F61C42"/>
    <w:rsid w:val="00F63F0E"/>
    <w:rsid w:val="00F65591"/>
    <w:rsid w:val="00F72EEC"/>
    <w:rsid w:val="00F750DD"/>
    <w:rsid w:val="00F7552B"/>
    <w:rsid w:val="00F77566"/>
    <w:rsid w:val="00F820D8"/>
    <w:rsid w:val="00F820F3"/>
    <w:rsid w:val="00F83FE7"/>
    <w:rsid w:val="00F87ECD"/>
    <w:rsid w:val="00F91057"/>
    <w:rsid w:val="00F92E88"/>
    <w:rsid w:val="00F9525C"/>
    <w:rsid w:val="00F957ED"/>
    <w:rsid w:val="00F96A7D"/>
    <w:rsid w:val="00FA1A84"/>
    <w:rsid w:val="00FA417A"/>
    <w:rsid w:val="00FA5516"/>
    <w:rsid w:val="00FB21F4"/>
    <w:rsid w:val="00FB294A"/>
    <w:rsid w:val="00FB47BD"/>
    <w:rsid w:val="00FB4827"/>
    <w:rsid w:val="00FB7D95"/>
    <w:rsid w:val="00FC3349"/>
    <w:rsid w:val="00FC46C6"/>
    <w:rsid w:val="00FC4A0F"/>
    <w:rsid w:val="00FC4B63"/>
    <w:rsid w:val="00FC6C87"/>
    <w:rsid w:val="00FD15C9"/>
    <w:rsid w:val="00FD1E63"/>
    <w:rsid w:val="00FD1EBB"/>
    <w:rsid w:val="00FD20AC"/>
    <w:rsid w:val="00FD329E"/>
    <w:rsid w:val="00FD3951"/>
    <w:rsid w:val="00FE0351"/>
    <w:rsid w:val="00FE3652"/>
    <w:rsid w:val="00FF08BE"/>
    <w:rsid w:val="00FF23F1"/>
    <w:rsid w:val="00FF52F6"/>
    <w:rsid w:val="00FF5AA2"/>
    <w:rsid w:val="00FF6B3F"/>
    <w:rsid w:val="00FF7703"/>
    <w:rsid w:val="2A70F435"/>
    <w:rsid w:val="337D5008"/>
    <w:rsid w:val="4C27D153"/>
    <w:rsid w:val="4EC14970"/>
    <w:rsid w:val="6A0C16D0"/>
    <w:rsid w:val="78D994ED"/>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196C7"/>
  <w15:chartTrackingRefBased/>
  <w15:docId w15:val="{26DB1B20-CEE9-4090-A6EA-7AAFE618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s-ES"/>
    </w:rPr>
  </w:style>
  <w:style w:type="paragraph" w:styleId="Heading1">
    <w:name w:val="heading 1"/>
    <w:basedOn w:val="Normal"/>
    <w:next w:val="Normal"/>
    <w:link w:val="Heading1Char"/>
    <w:autoRedefine/>
    <w:uiPriority w:val="9"/>
    <w:qFormat/>
    <w:rsid w:val="00737BA4"/>
    <w:pPr>
      <w:keepNext/>
      <w:numPr>
        <w:numId w:val="2"/>
      </w:numPr>
      <w:outlineLvl w:val="0"/>
    </w:pPr>
    <w:rPr>
      <w:rFonts w:ascii="Arial" w:hAnsi="Arial" w:cs="Arial"/>
      <w:b/>
      <w:bCs/>
    </w:rPr>
  </w:style>
  <w:style w:type="paragraph" w:styleId="Heading2">
    <w:name w:val="heading 2"/>
    <w:basedOn w:val="Normal"/>
    <w:next w:val="Normal"/>
    <w:autoRedefine/>
    <w:qFormat/>
    <w:rsid w:val="0094196C"/>
    <w:pPr>
      <w:keepNext/>
      <w:numPr>
        <w:ilvl w:val="1"/>
        <w:numId w:val="2"/>
      </w:numPr>
      <w:jc w:val="both"/>
      <w:outlineLvl w:val="1"/>
    </w:pPr>
    <w:rPr>
      <w:b/>
      <w:bCs/>
      <w:noProof/>
      <w:sz w:val="22"/>
      <w:lang w:eastAsia="es-EC"/>
    </w:rPr>
  </w:style>
  <w:style w:type="paragraph" w:styleId="Heading3">
    <w:name w:val="heading 3"/>
    <w:basedOn w:val="Normal"/>
    <w:next w:val="Normal"/>
    <w:autoRedefine/>
    <w:qFormat/>
    <w:pPr>
      <w:keepNext/>
      <w:numPr>
        <w:ilvl w:val="2"/>
        <w:numId w:val="2"/>
      </w:numPr>
      <w:outlineLvl w:val="2"/>
    </w:pPr>
    <w:rPr>
      <w:rFonts w:ascii="Arial" w:hAnsi="Arial" w:cs="Arial"/>
      <w:b/>
      <w:bCs/>
      <w:sz w:val="20"/>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cs="Arial"/>
      <w:b/>
      <w:bCs/>
      <w:sz w:val="28"/>
    </w:rPr>
  </w:style>
  <w:style w:type="paragraph" w:styleId="BodyText2">
    <w:name w:val="Body Text 2"/>
    <w:basedOn w:val="Normal"/>
    <w:rPr>
      <w:sz w:val="20"/>
    </w:rPr>
  </w:style>
  <w:style w:type="paragraph" w:styleId="BodyText3">
    <w:name w:val="Body Text 3"/>
    <w:basedOn w:val="Normal"/>
    <w:pPr>
      <w:autoSpaceDE w:val="0"/>
      <w:autoSpaceDN w:val="0"/>
      <w:adjustRightInd w:val="0"/>
    </w:pPr>
    <w:rPr>
      <w:rFonts w:ascii="Arial" w:hAnsi="Arial" w:cs="Arial"/>
      <w:sz w:val="16"/>
      <w:szCs w:val="16"/>
      <w:lang w:val="en-US"/>
    </w:rPr>
  </w:style>
  <w:style w:type="paragraph" w:styleId="BodyTextIndent">
    <w:name w:val="Body Text Indent"/>
    <w:basedOn w:val="Normal"/>
    <w:pPr>
      <w:autoSpaceDE w:val="0"/>
      <w:autoSpaceDN w:val="0"/>
      <w:adjustRightInd w:val="0"/>
      <w:ind w:firstLine="284"/>
      <w:jc w:val="both"/>
    </w:pPr>
    <w:rPr>
      <w:rFonts w:ascii="Arial" w:hAnsi="Arial" w:cs="Arial"/>
      <w:sz w:val="16"/>
      <w:szCs w:val="16"/>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3"/>
      </w:numPr>
      <w:autoSpaceDE w:val="0"/>
      <w:autoSpaceDN w:val="0"/>
      <w:jc w:val="both"/>
    </w:pPr>
    <w:rPr>
      <w:sz w:val="16"/>
      <w:szCs w:val="16"/>
      <w:lang w:val="en-US" w:eastAsia="en-US"/>
    </w:rPr>
  </w:style>
  <w:style w:type="paragraph" w:styleId="NormalWeb">
    <w:name w:val="Normal (Web)"/>
    <w:basedOn w:val="Normal"/>
    <w:uiPriority w:val="99"/>
    <w:unhideWhenUsed/>
    <w:rsid w:val="00CB6720"/>
    <w:pPr>
      <w:spacing w:before="100" w:beforeAutospacing="1" w:after="100" w:afterAutospacing="1"/>
    </w:pPr>
  </w:style>
  <w:style w:type="character" w:styleId="Emphasis">
    <w:name w:val="Emphasis"/>
    <w:qFormat/>
    <w:rsid w:val="005B04D5"/>
    <w:rPr>
      <w:i/>
      <w:iCs/>
    </w:rPr>
  </w:style>
  <w:style w:type="paragraph" w:styleId="ListParagraph">
    <w:name w:val="List Paragraph"/>
    <w:basedOn w:val="Normal"/>
    <w:uiPriority w:val="34"/>
    <w:qFormat/>
    <w:rsid w:val="004730DF"/>
    <w:pPr>
      <w:ind w:left="708"/>
    </w:pPr>
  </w:style>
  <w:style w:type="table" w:styleId="TableGrid">
    <w:name w:val="Table Grid"/>
    <w:basedOn w:val="TableNormal"/>
    <w:rsid w:val="00723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F2725"/>
    <w:rPr>
      <w:color w:val="605E5C"/>
      <w:shd w:val="clear" w:color="auto" w:fill="E1DFDD"/>
    </w:rPr>
  </w:style>
  <w:style w:type="paragraph" w:customStyle="1" w:styleId="TituloURSI">
    <w:name w:val="Titulo URSI"/>
    <w:basedOn w:val="Normal"/>
    <w:rsid w:val="0071480C"/>
    <w:pPr>
      <w:spacing w:before="100"/>
      <w:ind w:left="1134" w:right="720"/>
      <w:jc w:val="center"/>
    </w:pPr>
    <w:rPr>
      <w:sz w:val="48"/>
      <w:szCs w:val="48"/>
      <w:lang w:eastAsia="en-US"/>
    </w:rPr>
  </w:style>
  <w:style w:type="paragraph" w:customStyle="1" w:styleId="ursititulo1">
    <w:name w:val="ursi_titulo1"/>
    <w:basedOn w:val="Heading1"/>
    <w:next w:val="Normal"/>
    <w:rsid w:val="001306CE"/>
    <w:pPr>
      <w:tabs>
        <w:tab w:val="num" w:pos="360"/>
      </w:tabs>
      <w:spacing w:before="240" w:after="80"/>
      <w:ind w:left="0" w:firstLine="0"/>
      <w:jc w:val="center"/>
    </w:pPr>
    <w:rPr>
      <w:rFonts w:ascii="Times New Roman" w:hAnsi="Times New Roman" w:cs="Times New Roman"/>
      <w:b w:val="0"/>
      <w:bCs w:val="0"/>
      <w:smallCaps/>
      <w:sz w:val="20"/>
      <w:szCs w:val="20"/>
      <w:lang w:val="en-US" w:eastAsia="en-US"/>
    </w:rPr>
  </w:style>
  <w:style w:type="paragraph" w:customStyle="1" w:styleId="PrrafoURSI">
    <w:name w:val="PárrafoURSI"/>
    <w:basedOn w:val="Normal"/>
    <w:rsid w:val="001306CE"/>
    <w:pPr>
      <w:ind w:right="45" w:firstLine="284"/>
      <w:jc w:val="both"/>
    </w:pPr>
    <w:rPr>
      <w:sz w:val="20"/>
      <w:szCs w:val="20"/>
      <w:lang w:eastAsia="en-US"/>
    </w:rPr>
  </w:style>
  <w:style w:type="paragraph" w:customStyle="1" w:styleId="Text">
    <w:name w:val="Text"/>
    <w:basedOn w:val="Normal"/>
    <w:rsid w:val="000C208F"/>
    <w:pPr>
      <w:widowControl w:val="0"/>
      <w:autoSpaceDE w:val="0"/>
      <w:autoSpaceDN w:val="0"/>
      <w:spacing w:line="252" w:lineRule="auto"/>
      <w:ind w:firstLine="202"/>
      <w:jc w:val="both"/>
    </w:pPr>
    <w:rPr>
      <w:sz w:val="20"/>
      <w:szCs w:val="20"/>
      <w:lang w:val="en-US" w:eastAsia="en-US"/>
    </w:rPr>
  </w:style>
  <w:style w:type="paragraph" w:customStyle="1" w:styleId="URSISeccion">
    <w:name w:val="URSI_Seccion"/>
    <w:basedOn w:val="Heading2"/>
    <w:rsid w:val="00484FAB"/>
    <w:pPr>
      <w:numPr>
        <w:numId w:val="1"/>
      </w:numPr>
      <w:spacing w:before="140" w:after="60"/>
    </w:pPr>
    <w:rPr>
      <w:b w:val="0"/>
      <w:bCs w:val="0"/>
      <w:i/>
      <w:noProof w:val="0"/>
      <w:sz w:val="20"/>
      <w:szCs w:val="20"/>
      <w:lang w:val="es-ES" w:eastAsia="en-US"/>
    </w:rPr>
  </w:style>
  <w:style w:type="paragraph" w:customStyle="1" w:styleId="ReferenciasURSI">
    <w:name w:val="Referencias_URSI"/>
    <w:basedOn w:val="Normal"/>
    <w:rsid w:val="00737C92"/>
    <w:pPr>
      <w:tabs>
        <w:tab w:val="num" w:pos="360"/>
      </w:tabs>
      <w:ind w:left="360" w:hanging="360"/>
      <w:jc w:val="both"/>
    </w:pPr>
    <w:rPr>
      <w:sz w:val="16"/>
      <w:szCs w:val="16"/>
      <w:lang w:val="en-US" w:eastAsia="en-US"/>
    </w:rPr>
  </w:style>
  <w:style w:type="character" w:customStyle="1" w:styleId="Heading1Char">
    <w:name w:val="Heading 1 Char"/>
    <w:link w:val="Heading1"/>
    <w:uiPriority w:val="9"/>
    <w:rsid w:val="006A3F90"/>
    <w:rPr>
      <w:rFonts w:ascii="Arial" w:hAnsi="Arial" w:cs="Arial"/>
      <w:b/>
      <w:bCs/>
      <w:sz w:val="24"/>
      <w:szCs w:val="24"/>
      <w:lang w:eastAsia="es-ES"/>
    </w:rPr>
  </w:style>
  <w:style w:type="paragraph" w:styleId="Bibliography">
    <w:name w:val="Bibliography"/>
    <w:basedOn w:val="Normal"/>
    <w:next w:val="Normal"/>
    <w:uiPriority w:val="37"/>
    <w:unhideWhenUsed/>
    <w:rsid w:val="006A3F90"/>
    <w:pPr>
      <w:tabs>
        <w:tab w:val="left" w:pos="384"/>
      </w:tabs>
      <w:ind w:left="384" w:hanging="384"/>
    </w:pPr>
  </w:style>
  <w:style w:type="character" w:styleId="PlaceholderText">
    <w:name w:val="Placeholder Text"/>
    <w:uiPriority w:val="99"/>
    <w:semiHidden/>
    <w:rsid w:val="00322287"/>
    <w:rPr>
      <w:color w:val="808080"/>
    </w:rPr>
  </w:style>
  <w:style w:type="paragraph" w:styleId="Caption">
    <w:name w:val="caption"/>
    <w:basedOn w:val="Normal"/>
    <w:next w:val="Normal"/>
    <w:unhideWhenUsed/>
    <w:qFormat/>
    <w:rsid w:val="00564828"/>
    <w:pPr>
      <w:spacing w:after="200"/>
    </w:pPr>
    <w:rPr>
      <w:i/>
      <w:iCs/>
      <w:color w:val="44546A" w:themeColor="text2"/>
      <w:sz w:val="18"/>
      <w:szCs w:val="18"/>
    </w:rPr>
  </w:style>
  <w:style w:type="character" w:styleId="Strong">
    <w:name w:val="Strong"/>
    <w:basedOn w:val="DefaultParagraphFont"/>
    <w:uiPriority w:val="22"/>
    <w:qFormat/>
    <w:rsid w:val="00832F0C"/>
    <w:rPr>
      <w:b/>
      <w:bCs/>
    </w:rPr>
  </w:style>
  <w:style w:type="table" w:styleId="GridTable5Dark-Accent5">
    <w:name w:val="Grid Table 5 Dark Accent 5"/>
    <w:basedOn w:val="TableNormal"/>
    <w:uiPriority w:val="50"/>
    <w:rsid w:val="007A5AB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Light">
    <w:name w:val="Grid Table Light"/>
    <w:basedOn w:val="TableNormal"/>
    <w:uiPriority w:val="40"/>
    <w:rsid w:val="00B56980"/>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r">
    <w:name w:val="tr_"/>
    <w:basedOn w:val="DefaultParagraphFont"/>
    <w:rsid w:val="00D9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14">
      <w:bodyDiv w:val="1"/>
      <w:marLeft w:val="0"/>
      <w:marRight w:val="0"/>
      <w:marTop w:val="0"/>
      <w:marBottom w:val="0"/>
      <w:divBdr>
        <w:top w:val="none" w:sz="0" w:space="0" w:color="auto"/>
        <w:left w:val="none" w:sz="0" w:space="0" w:color="auto"/>
        <w:bottom w:val="none" w:sz="0" w:space="0" w:color="auto"/>
        <w:right w:val="none" w:sz="0" w:space="0" w:color="auto"/>
      </w:divBdr>
    </w:div>
    <w:div w:id="17199807">
      <w:bodyDiv w:val="1"/>
      <w:marLeft w:val="0"/>
      <w:marRight w:val="0"/>
      <w:marTop w:val="0"/>
      <w:marBottom w:val="0"/>
      <w:divBdr>
        <w:top w:val="none" w:sz="0" w:space="0" w:color="auto"/>
        <w:left w:val="none" w:sz="0" w:space="0" w:color="auto"/>
        <w:bottom w:val="none" w:sz="0" w:space="0" w:color="auto"/>
        <w:right w:val="none" w:sz="0" w:space="0" w:color="auto"/>
      </w:divBdr>
    </w:div>
    <w:div w:id="64374358">
      <w:bodyDiv w:val="1"/>
      <w:marLeft w:val="0"/>
      <w:marRight w:val="0"/>
      <w:marTop w:val="0"/>
      <w:marBottom w:val="0"/>
      <w:divBdr>
        <w:top w:val="none" w:sz="0" w:space="0" w:color="auto"/>
        <w:left w:val="none" w:sz="0" w:space="0" w:color="auto"/>
        <w:bottom w:val="none" w:sz="0" w:space="0" w:color="auto"/>
        <w:right w:val="none" w:sz="0" w:space="0" w:color="auto"/>
      </w:divBdr>
    </w:div>
    <w:div w:id="122113583">
      <w:bodyDiv w:val="1"/>
      <w:marLeft w:val="0"/>
      <w:marRight w:val="0"/>
      <w:marTop w:val="0"/>
      <w:marBottom w:val="0"/>
      <w:divBdr>
        <w:top w:val="none" w:sz="0" w:space="0" w:color="auto"/>
        <w:left w:val="none" w:sz="0" w:space="0" w:color="auto"/>
        <w:bottom w:val="none" w:sz="0" w:space="0" w:color="auto"/>
        <w:right w:val="none" w:sz="0" w:space="0" w:color="auto"/>
      </w:divBdr>
    </w:div>
    <w:div w:id="172115630">
      <w:bodyDiv w:val="1"/>
      <w:marLeft w:val="0"/>
      <w:marRight w:val="0"/>
      <w:marTop w:val="0"/>
      <w:marBottom w:val="0"/>
      <w:divBdr>
        <w:top w:val="none" w:sz="0" w:space="0" w:color="auto"/>
        <w:left w:val="none" w:sz="0" w:space="0" w:color="auto"/>
        <w:bottom w:val="none" w:sz="0" w:space="0" w:color="auto"/>
        <w:right w:val="none" w:sz="0" w:space="0" w:color="auto"/>
      </w:divBdr>
    </w:div>
    <w:div w:id="185367039">
      <w:bodyDiv w:val="1"/>
      <w:marLeft w:val="0"/>
      <w:marRight w:val="0"/>
      <w:marTop w:val="0"/>
      <w:marBottom w:val="0"/>
      <w:divBdr>
        <w:top w:val="none" w:sz="0" w:space="0" w:color="auto"/>
        <w:left w:val="none" w:sz="0" w:space="0" w:color="auto"/>
        <w:bottom w:val="none" w:sz="0" w:space="0" w:color="auto"/>
        <w:right w:val="none" w:sz="0" w:space="0" w:color="auto"/>
      </w:divBdr>
    </w:div>
    <w:div w:id="233665769">
      <w:bodyDiv w:val="1"/>
      <w:marLeft w:val="0"/>
      <w:marRight w:val="0"/>
      <w:marTop w:val="0"/>
      <w:marBottom w:val="0"/>
      <w:divBdr>
        <w:top w:val="none" w:sz="0" w:space="0" w:color="auto"/>
        <w:left w:val="none" w:sz="0" w:space="0" w:color="auto"/>
        <w:bottom w:val="none" w:sz="0" w:space="0" w:color="auto"/>
        <w:right w:val="none" w:sz="0" w:space="0" w:color="auto"/>
      </w:divBdr>
    </w:div>
    <w:div w:id="278531775">
      <w:bodyDiv w:val="1"/>
      <w:marLeft w:val="0"/>
      <w:marRight w:val="0"/>
      <w:marTop w:val="0"/>
      <w:marBottom w:val="0"/>
      <w:divBdr>
        <w:top w:val="none" w:sz="0" w:space="0" w:color="auto"/>
        <w:left w:val="none" w:sz="0" w:space="0" w:color="auto"/>
        <w:bottom w:val="none" w:sz="0" w:space="0" w:color="auto"/>
        <w:right w:val="none" w:sz="0" w:space="0" w:color="auto"/>
      </w:divBdr>
    </w:div>
    <w:div w:id="283540513">
      <w:bodyDiv w:val="1"/>
      <w:marLeft w:val="0"/>
      <w:marRight w:val="0"/>
      <w:marTop w:val="0"/>
      <w:marBottom w:val="0"/>
      <w:divBdr>
        <w:top w:val="none" w:sz="0" w:space="0" w:color="auto"/>
        <w:left w:val="none" w:sz="0" w:space="0" w:color="auto"/>
        <w:bottom w:val="none" w:sz="0" w:space="0" w:color="auto"/>
        <w:right w:val="none" w:sz="0" w:space="0" w:color="auto"/>
      </w:divBdr>
    </w:div>
    <w:div w:id="291180617">
      <w:bodyDiv w:val="1"/>
      <w:marLeft w:val="0"/>
      <w:marRight w:val="0"/>
      <w:marTop w:val="0"/>
      <w:marBottom w:val="0"/>
      <w:divBdr>
        <w:top w:val="none" w:sz="0" w:space="0" w:color="auto"/>
        <w:left w:val="none" w:sz="0" w:space="0" w:color="auto"/>
        <w:bottom w:val="none" w:sz="0" w:space="0" w:color="auto"/>
        <w:right w:val="none" w:sz="0" w:space="0" w:color="auto"/>
      </w:divBdr>
    </w:div>
    <w:div w:id="304048761">
      <w:bodyDiv w:val="1"/>
      <w:marLeft w:val="0"/>
      <w:marRight w:val="0"/>
      <w:marTop w:val="0"/>
      <w:marBottom w:val="0"/>
      <w:divBdr>
        <w:top w:val="none" w:sz="0" w:space="0" w:color="auto"/>
        <w:left w:val="none" w:sz="0" w:space="0" w:color="auto"/>
        <w:bottom w:val="none" w:sz="0" w:space="0" w:color="auto"/>
        <w:right w:val="none" w:sz="0" w:space="0" w:color="auto"/>
      </w:divBdr>
    </w:div>
    <w:div w:id="313753208">
      <w:bodyDiv w:val="1"/>
      <w:marLeft w:val="0"/>
      <w:marRight w:val="0"/>
      <w:marTop w:val="0"/>
      <w:marBottom w:val="0"/>
      <w:divBdr>
        <w:top w:val="none" w:sz="0" w:space="0" w:color="auto"/>
        <w:left w:val="none" w:sz="0" w:space="0" w:color="auto"/>
        <w:bottom w:val="none" w:sz="0" w:space="0" w:color="auto"/>
        <w:right w:val="none" w:sz="0" w:space="0" w:color="auto"/>
      </w:divBdr>
    </w:div>
    <w:div w:id="328363307">
      <w:bodyDiv w:val="1"/>
      <w:marLeft w:val="0"/>
      <w:marRight w:val="0"/>
      <w:marTop w:val="0"/>
      <w:marBottom w:val="0"/>
      <w:divBdr>
        <w:top w:val="none" w:sz="0" w:space="0" w:color="auto"/>
        <w:left w:val="none" w:sz="0" w:space="0" w:color="auto"/>
        <w:bottom w:val="none" w:sz="0" w:space="0" w:color="auto"/>
        <w:right w:val="none" w:sz="0" w:space="0" w:color="auto"/>
      </w:divBdr>
    </w:div>
    <w:div w:id="369958549">
      <w:bodyDiv w:val="1"/>
      <w:marLeft w:val="0"/>
      <w:marRight w:val="0"/>
      <w:marTop w:val="0"/>
      <w:marBottom w:val="0"/>
      <w:divBdr>
        <w:top w:val="none" w:sz="0" w:space="0" w:color="auto"/>
        <w:left w:val="none" w:sz="0" w:space="0" w:color="auto"/>
        <w:bottom w:val="none" w:sz="0" w:space="0" w:color="auto"/>
        <w:right w:val="none" w:sz="0" w:space="0" w:color="auto"/>
      </w:divBdr>
    </w:div>
    <w:div w:id="392507352">
      <w:bodyDiv w:val="1"/>
      <w:marLeft w:val="0"/>
      <w:marRight w:val="0"/>
      <w:marTop w:val="0"/>
      <w:marBottom w:val="0"/>
      <w:divBdr>
        <w:top w:val="none" w:sz="0" w:space="0" w:color="auto"/>
        <w:left w:val="none" w:sz="0" w:space="0" w:color="auto"/>
        <w:bottom w:val="none" w:sz="0" w:space="0" w:color="auto"/>
        <w:right w:val="none" w:sz="0" w:space="0" w:color="auto"/>
      </w:divBdr>
    </w:div>
    <w:div w:id="399796040">
      <w:bodyDiv w:val="1"/>
      <w:marLeft w:val="0"/>
      <w:marRight w:val="0"/>
      <w:marTop w:val="0"/>
      <w:marBottom w:val="0"/>
      <w:divBdr>
        <w:top w:val="none" w:sz="0" w:space="0" w:color="auto"/>
        <w:left w:val="none" w:sz="0" w:space="0" w:color="auto"/>
        <w:bottom w:val="none" w:sz="0" w:space="0" w:color="auto"/>
        <w:right w:val="none" w:sz="0" w:space="0" w:color="auto"/>
      </w:divBdr>
    </w:div>
    <w:div w:id="413547201">
      <w:bodyDiv w:val="1"/>
      <w:marLeft w:val="0"/>
      <w:marRight w:val="0"/>
      <w:marTop w:val="0"/>
      <w:marBottom w:val="0"/>
      <w:divBdr>
        <w:top w:val="none" w:sz="0" w:space="0" w:color="auto"/>
        <w:left w:val="none" w:sz="0" w:space="0" w:color="auto"/>
        <w:bottom w:val="none" w:sz="0" w:space="0" w:color="auto"/>
        <w:right w:val="none" w:sz="0" w:space="0" w:color="auto"/>
      </w:divBdr>
    </w:div>
    <w:div w:id="434329125">
      <w:bodyDiv w:val="1"/>
      <w:marLeft w:val="0"/>
      <w:marRight w:val="0"/>
      <w:marTop w:val="0"/>
      <w:marBottom w:val="0"/>
      <w:divBdr>
        <w:top w:val="none" w:sz="0" w:space="0" w:color="auto"/>
        <w:left w:val="none" w:sz="0" w:space="0" w:color="auto"/>
        <w:bottom w:val="none" w:sz="0" w:space="0" w:color="auto"/>
        <w:right w:val="none" w:sz="0" w:space="0" w:color="auto"/>
      </w:divBdr>
    </w:div>
    <w:div w:id="434639807">
      <w:bodyDiv w:val="1"/>
      <w:marLeft w:val="0"/>
      <w:marRight w:val="0"/>
      <w:marTop w:val="0"/>
      <w:marBottom w:val="0"/>
      <w:divBdr>
        <w:top w:val="none" w:sz="0" w:space="0" w:color="auto"/>
        <w:left w:val="none" w:sz="0" w:space="0" w:color="auto"/>
        <w:bottom w:val="none" w:sz="0" w:space="0" w:color="auto"/>
        <w:right w:val="none" w:sz="0" w:space="0" w:color="auto"/>
      </w:divBdr>
    </w:div>
    <w:div w:id="460467606">
      <w:bodyDiv w:val="1"/>
      <w:marLeft w:val="0"/>
      <w:marRight w:val="0"/>
      <w:marTop w:val="0"/>
      <w:marBottom w:val="0"/>
      <w:divBdr>
        <w:top w:val="none" w:sz="0" w:space="0" w:color="auto"/>
        <w:left w:val="none" w:sz="0" w:space="0" w:color="auto"/>
        <w:bottom w:val="none" w:sz="0" w:space="0" w:color="auto"/>
        <w:right w:val="none" w:sz="0" w:space="0" w:color="auto"/>
      </w:divBdr>
    </w:div>
    <w:div w:id="481821047">
      <w:bodyDiv w:val="1"/>
      <w:marLeft w:val="0"/>
      <w:marRight w:val="0"/>
      <w:marTop w:val="0"/>
      <w:marBottom w:val="0"/>
      <w:divBdr>
        <w:top w:val="none" w:sz="0" w:space="0" w:color="auto"/>
        <w:left w:val="none" w:sz="0" w:space="0" w:color="auto"/>
        <w:bottom w:val="none" w:sz="0" w:space="0" w:color="auto"/>
        <w:right w:val="none" w:sz="0" w:space="0" w:color="auto"/>
      </w:divBdr>
    </w:div>
    <w:div w:id="482047967">
      <w:bodyDiv w:val="1"/>
      <w:marLeft w:val="0"/>
      <w:marRight w:val="0"/>
      <w:marTop w:val="0"/>
      <w:marBottom w:val="0"/>
      <w:divBdr>
        <w:top w:val="none" w:sz="0" w:space="0" w:color="auto"/>
        <w:left w:val="none" w:sz="0" w:space="0" w:color="auto"/>
        <w:bottom w:val="none" w:sz="0" w:space="0" w:color="auto"/>
        <w:right w:val="none" w:sz="0" w:space="0" w:color="auto"/>
      </w:divBdr>
    </w:div>
    <w:div w:id="499396127">
      <w:bodyDiv w:val="1"/>
      <w:marLeft w:val="0"/>
      <w:marRight w:val="0"/>
      <w:marTop w:val="0"/>
      <w:marBottom w:val="0"/>
      <w:divBdr>
        <w:top w:val="none" w:sz="0" w:space="0" w:color="auto"/>
        <w:left w:val="none" w:sz="0" w:space="0" w:color="auto"/>
        <w:bottom w:val="none" w:sz="0" w:space="0" w:color="auto"/>
        <w:right w:val="none" w:sz="0" w:space="0" w:color="auto"/>
      </w:divBdr>
    </w:div>
    <w:div w:id="523783535">
      <w:bodyDiv w:val="1"/>
      <w:marLeft w:val="0"/>
      <w:marRight w:val="0"/>
      <w:marTop w:val="0"/>
      <w:marBottom w:val="0"/>
      <w:divBdr>
        <w:top w:val="none" w:sz="0" w:space="0" w:color="auto"/>
        <w:left w:val="none" w:sz="0" w:space="0" w:color="auto"/>
        <w:bottom w:val="none" w:sz="0" w:space="0" w:color="auto"/>
        <w:right w:val="none" w:sz="0" w:space="0" w:color="auto"/>
      </w:divBdr>
    </w:div>
    <w:div w:id="541013845">
      <w:bodyDiv w:val="1"/>
      <w:marLeft w:val="0"/>
      <w:marRight w:val="0"/>
      <w:marTop w:val="0"/>
      <w:marBottom w:val="0"/>
      <w:divBdr>
        <w:top w:val="none" w:sz="0" w:space="0" w:color="auto"/>
        <w:left w:val="none" w:sz="0" w:space="0" w:color="auto"/>
        <w:bottom w:val="none" w:sz="0" w:space="0" w:color="auto"/>
        <w:right w:val="none" w:sz="0" w:space="0" w:color="auto"/>
      </w:divBdr>
    </w:div>
    <w:div w:id="557596525">
      <w:bodyDiv w:val="1"/>
      <w:marLeft w:val="0"/>
      <w:marRight w:val="0"/>
      <w:marTop w:val="0"/>
      <w:marBottom w:val="0"/>
      <w:divBdr>
        <w:top w:val="none" w:sz="0" w:space="0" w:color="auto"/>
        <w:left w:val="none" w:sz="0" w:space="0" w:color="auto"/>
        <w:bottom w:val="none" w:sz="0" w:space="0" w:color="auto"/>
        <w:right w:val="none" w:sz="0" w:space="0" w:color="auto"/>
      </w:divBdr>
    </w:div>
    <w:div w:id="561335245">
      <w:bodyDiv w:val="1"/>
      <w:marLeft w:val="0"/>
      <w:marRight w:val="0"/>
      <w:marTop w:val="0"/>
      <w:marBottom w:val="0"/>
      <w:divBdr>
        <w:top w:val="none" w:sz="0" w:space="0" w:color="auto"/>
        <w:left w:val="none" w:sz="0" w:space="0" w:color="auto"/>
        <w:bottom w:val="none" w:sz="0" w:space="0" w:color="auto"/>
        <w:right w:val="none" w:sz="0" w:space="0" w:color="auto"/>
      </w:divBdr>
    </w:div>
    <w:div w:id="562328301">
      <w:bodyDiv w:val="1"/>
      <w:marLeft w:val="0"/>
      <w:marRight w:val="0"/>
      <w:marTop w:val="0"/>
      <w:marBottom w:val="0"/>
      <w:divBdr>
        <w:top w:val="none" w:sz="0" w:space="0" w:color="auto"/>
        <w:left w:val="none" w:sz="0" w:space="0" w:color="auto"/>
        <w:bottom w:val="none" w:sz="0" w:space="0" w:color="auto"/>
        <w:right w:val="none" w:sz="0" w:space="0" w:color="auto"/>
      </w:divBdr>
    </w:div>
    <w:div w:id="589851281">
      <w:bodyDiv w:val="1"/>
      <w:marLeft w:val="0"/>
      <w:marRight w:val="0"/>
      <w:marTop w:val="0"/>
      <w:marBottom w:val="0"/>
      <w:divBdr>
        <w:top w:val="none" w:sz="0" w:space="0" w:color="auto"/>
        <w:left w:val="none" w:sz="0" w:space="0" w:color="auto"/>
        <w:bottom w:val="none" w:sz="0" w:space="0" w:color="auto"/>
        <w:right w:val="none" w:sz="0" w:space="0" w:color="auto"/>
      </w:divBdr>
    </w:div>
    <w:div w:id="612324888">
      <w:bodyDiv w:val="1"/>
      <w:marLeft w:val="0"/>
      <w:marRight w:val="0"/>
      <w:marTop w:val="0"/>
      <w:marBottom w:val="0"/>
      <w:divBdr>
        <w:top w:val="none" w:sz="0" w:space="0" w:color="auto"/>
        <w:left w:val="none" w:sz="0" w:space="0" w:color="auto"/>
        <w:bottom w:val="none" w:sz="0" w:space="0" w:color="auto"/>
        <w:right w:val="none" w:sz="0" w:space="0" w:color="auto"/>
      </w:divBdr>
    </w:div>
    <w:div w:id="616987247">
      <w:bodyDiv w:val="1"/>
      <w:marLeft w:val="0"/>
      <w:marRight w:val="0"/>
      <w:marTop w:val="0"/>
      <w:marBottom w:val="0"/>
      <w:divBdr>
        <w:top w:val="none" w:sz="0" w:space="0" w:color="auto"/>
        <w:left w:val="none" w:sz="0" w:space="0" w:color="auto"/>
        <w:bottom w:val="none" w:sz="0" w:space="0" w:color="auto"/>
        <w:right w:val="none" w:sz="0" w:space="0" w:color="auto"/>
      </w:divBdr>
    </w:div>
    <w:div w:id="643506671">
      <w:bodyDiv w:val="1"/>
      <w:marLeft w:val="0"/>
      <w:marRight w:val="0"/>
      <w:marTop w:val="0"/>
      <w:marBottom w:val="0"/>
      <w:divBdr>
        <w:top w:val="none" w:sz="0" w:space="0" w:color="auto"/>
        <w:left w:val="none" w:sz="0" w:space="0" w:color="auto"/>
        <w:bottom w:val="none" w:sz="0" w:space="0" w:color="auto"/>
        <w:right w:val="none" w:sz="0" w:space="0" w:color="auto"/>
      </w:divBdr>
    </w:div>
    <w:div w:id="705182028">
      <w:bodyDiv w:val="1"/>
      <w:marLeft w:val="0"/>
      <w:marRight w:val="0"/>
      <w:marTop w:val="0"/>
      <w:marBottom w:val="0"/>
      <w:divBdr>
        <w:top w:val="none" w:sz="0" w:space="0" w:color="auto"/>
        <w:left w:val="none" w:sz="0" w:space="0" w:color="auto"/>
        <w:bottom w:val="none" w:sz="0" w:space="0" w:color="auto"/>
        <w:right w:val="none" w:sz="0" w:space="0" w:color="auto"/>
      </w:divBdr>
    </w:div>
    <w:div w:id="707069138">
      <w:bodyDiv w:val="1"/>
      <w:marLeft w:val="0"/>
      <w:marRight w:val="0"/>
      <w:marTop w:val="0"/>
      <w:marBottom w:val="0"/>
      <w:divBdr>
        <w:top w:val="none" w:sz="0" w:space="0" w:color="auto"/>
        <w:left w:val="none" w:sz="0" w:space="0" w:color="auto"/>
        <w:bottom w:val="none" w:sz="0" w:space="0" w:color="auto"/>
        <w:right w:val="none" w:sz="0" w:space="0" w:color="auto"/>
      </w:divBdr>
    </w:div>
    <w:div w:id="715006529">
      <w:bodyDiv w:val="1"/>
      <w:marLeft w:val="0"/>
      <w:marRight w:val="0"/>
      <w:marTop w:val="0"/>
      <w:marBottom w:val="0"/>
      <w:divBdr>
        <w:top w:val="none" w:sz="0" w:space="0" w:color="auto"/>
        <w:left w:val="none" w:sz="0" w:space="0" w:color="auto"/>
        <w:bottom w:val="none" w:sz="0" w:space="0" w:color="auto"/>
        <w:right w:val="none" w:sz="0" w:space="0" w:color="auto"/>
      </w:divBdr>
    </w:div>
    <w:div w:id="726757409">
      <w:bodyDiv w:val="1"/>
      <w:marLeft w:val="0"/>
      <w:marRight w:val="0"/>
      <w:marTop w:val="0"/>
      <w:marBottom w:val="0"/>
      <w:divBdr>
        <w:top w:val="none" w:sz="0" w:space="0" w:color="auto"/>
        <w:left w:val="none" w:sz="0" w:space="0" w:color="auto"/>
        <w:bottom w:val="none" w:sz="0" w:space="0" w:color="auto"/>
        <w:right w:val="none" w:sz="0" w:space="0" w:color="auto"/>
      </w:divBdr>
    </w:div>
    <w:div w:id="749423863">
      <w:bodyDiv w:val="1"/>
      <w:marLeft w:val="0"/>
      <w:marRight w:val="0"/>
      <w:marTop w:val="0"/>
      <w:marBottom w:val="0"/>
      <w:divBdr>
        <w:top w:val="none" w:sz="0" w:space="0" w:color="auto"/>
        <w:left w:val="none" w:sz="0" w:space="0" w:color="auto"/>
        <w:bottom w:val="none" w:sz="0" w:space="0" w:color="auto"/>
        <w:right w:val="none" w:sz="0" w:space="0" w:color="auto"/>
      </w:divBdr>
    </w:div>
    <w:div w:id="777409604">
      <w:bodyDiv w:val="1"/>
      <w:marLeft w:val="0"/>
      <w:marRight w:val="0"/>
      <w:marTop w:val="0"/>
      <w:marBottom w:val="0"/>
      <w:divBdr>
        <w:top w:val="none" w:sz="0" w:space="0" w:color="auto"/>
        <w:left w:val="none" w:sz="0" w:space="0" w:color="auto"/>
        <w:bottom w:val="none" w:sz="0" w:space="0" w:color="auto"/>
        <w:right w:val="none" w:sz="0" w:space="0" w:color="auto"/>
      </w:divBdr>
    </w:div>
    <w:div w:id="839588252">
      <w:bodyDiv w:val="1"/>
      <w:marLeft w:val="0"/>
      <w:marRight w:val="0"/>
      <w:marTop w:val="0"/>
      <w:marBottom w:val="0"/>
      <w:divBdr>
        <w:top w:val="none" w:sz="0" w:space="0" w:color="auto"/>
        <w:left w:val="none" w:sz="0" w:space="0" w:color="auto"/>
        <w:bottom w:val="none" w:sz="0" w:space="0" w:color="auto"/>
        <w:right w:val="none" w:sz="0" w:space="0" w:color="auto"/>
      </w:divBdr>
      <w:divsChild>
        <w:div w:id="5258736">
          <w:marLeft w:val="0"/>
          <w:marRight w:val="0"/>
          <w:marTop w:val="0"/>
          <w:marBottom w:val="0"/>
          <w:divBdr>
            <w:top w:val="none" w:sz="0" w:space="0" w:color="auto"/>
            <w:left w:val="none" w:sz="0" w:space="0" w:color="auto"/>
            <w:bottom w:val="none" w:sz="0" w:space="0" w:color="auto"/>
            <w:right w:val="none" w:sz="0" w:space="0" w:color="auto"/>
          </w:divBdr>
        </w:div>
        <w:div w:id="56979073">
          <w:marLeft w:val="0"/>
          <w:marRight w:val="0"/>
          <w:marTop w:val="0"/>
          <w:marBottom w:val="0"/>
          <w:divBdr>
            <w:top w:val="none" w:sz="0" w:space="0" w:color="auto"/>
            <w:left w:val="none" w:sz="0" w:space="0" w:color="auto"/>
            <w:bottom w:val="none" w:sz="0" w:space="0" w:color="auto"/>
            <w:right w:val="none" w:sz="0" w:space="0" w:color="auto"/>
          </w:divBdr>
        </w:div>
      </w:divsChild>
    </w:div>
    <w:div w:id="858935175">
      <w:bodyDiv w:val="1"/>
      <w:marLeft w:val="0"/>
      <w:marRight w:val="0"/>
      <w:marTop w:val="0"/>
      <w:marBottom w:val="0"/>
      <w:divBdr>
        <w:top w:val="none" w:sz="0" w:space="0" w:color="auto"/>
        <w:left w:val="none" w:sz="0" w:space="0" w:color="auto"/>
        <w:bottom w:val="none" w:sz="0" w:space="0" w:color="auto"/>
        <w:right w:val="none" w:sz="0" w:space="0" w:color="auto"/>
      </w:divBdr>
    </w:div>
    <w:div w:id="891618167">
      <w:bodyDiv w:val="1"/>
      <w:marLeft w:val="0"/>
      <w:marRight w:val="0"/>
      <w:marTop w:val="0"/>
      <w:marBottom w:val="0"/>
      <w:divBdr>
        <w:top w:val="none" w:sz="0" w:space="0" w:color="auto"/>
        <w:left w:val="none" w:sz="0" w:space="0" w:color="auto"/>
        <w:bottom w:val="none" w:sz="0" w:space="0" w:color="auto"/>
        <w:right w:val="none" w:sz="0" w:space="0" w:color="auto"/>
      </w:divBdr>
    </w:div>
    <w:div w:id="906259934">
      <w:bodyDiv w:val="1"/>
      <w:marLeft w:val="0"/>
      <w:marRight w:val="0"/>
      <w:marTop w:val="0"/>
      <w:marBottom w:val="0"/>
      <w:divBdr>
        <w:top w:val="none" w:sz="0" w:space="0" w:color="auto"/>
        <w:left w:val="none" w:sz="0" w:space="0" w:color="auto"/>
        <w:bottom w:val="none" w:sz="0" w:space="0" w:color="auto"/>
        <w:right w:val="none" w:sz="0" w:space="0" w:color="auto"/>
      </w:divBdr>
    </w:div>
    <w:div w:id="956258816">
      <w:bodyDiv w:val="1"/>
      <w:marLeft w:val="0"/>
      <w:marRight w:val="0"/>
      <w:marTop w:val="0"/>
      <w:marBottom w:val="0"/>
      <w:divBdr>
        <w:top w:val="none" w:sz="0" w:space="0" w:color="auto"/>
        <w:left w:val="none" w:sz="0" w:space="0" w:color="auto"/>
        <w:bottom w:val="none" w:sz="0" w:space="0" w:color="auto"/>
        <w:right w:val="none" w:sz="0" w:space="0" w:color="auto"/>
      </w:divBdr>
    </w:div>
    <w:div w:id="958494686">
      <w:bodyDiv w:val="1"/>
      <w:marLeft w:val="0"/>
      <w:marRight w:val="0"/>
      <w:marTop w:val="0"/>
      <w:marBottom w:val="0"/>
      <w:divBdr>
        <w:top w:val="none" w:sz="0" w:space="0" w:color="auto"/>
        <w:left w:val="none" w:sz="0" w:space="0" w:color="auto"/>
        <w:bottom w:val="none" w:sz="0" w:space="0" w:color="auto"/>
        <w:right w:val="none" w:sz="0" w:space="0" w:color="auto"/>
      </w:divBdr>
    </w:div>
    <w:div w:id="1043988615">
      <w:bodyDiv w:val="1"/>
      <w:marLeft w:val="0"/>
      <w:marRight w:val="0"/>
      <w:marTop w:val="0"/>
      <w:marBottom w:val="0"/>
      <w:divBdr>
        <w:top w:val="none" w:sz="0" w:space="0" w:color="auto"/>
        <w:left w:val="none" w:sz="0" w:space="0" w:color="auto"/>
        <w:bottom w:val="none" w:sz="0" w:space="0" w:color="auto"/>
        <w:right w:val="none" w:sz="0" w:space="0" w:color="auto"/>
      </w:divBdr>
    </w:div>
    <w:div w:id="1085106530">
      <w:bodyDiv w:val="1"/>
      <w:marLeft w:val="0"/>
      <w:marRight w:val="0"/>
      <w:marTop w:val="0"/>
      <w:marBottom w:val="0"/>
      <w:divBdr>
        <w:top w:val="none" w:sz="0" w:space="0" w:color="auto"/>
        <w:left w:val="none" w:sz="0" w:space="0" w:color="auto"/>
        <w:bottom w:val="none" w:sz="0" w:space="0" w:color="auto"/>
        <w:right w:val="none" w:sz="0" w:space="0" w:color="auto"/>
      </w:divBdr>
    </w:div>
    <w:div w:id="1108770443">
      <w:bodyDiv w:val="1"/>
      <w:marLeft w:val="0"/>
      <w:marRight w:val="0"/>
      <w:marTop w:val="0"/>
      <w:marBottom w:val="0"/>
      <w:divBdr>
        <w:top w:val="none" w:sz="0" w:space="0" w:color="auto"/>
        <w:left w:val="none" w:sz="0" w:space="0" w:color="auto"/>
        <w:bottom w:val="none" w:sz="0" w:space="0" w:color="auto"/>
        <w:right w:val="none" w:sz="0" w:space="0" w:color="auto"/>
      </w:divBdr>
    </w:div>
    <w:div w:id="1122193093">
      <w:bodyDiv w:val="1"/>
      <w:marLeft w:val="0"/>
      <w:marRight w:val="0"/>
      <w:marTop w:val="0"/>
      <w:marBottom w:val="0"/>
      <w:divBdr>
        <w:top w:val="none" w:sz="0" w:space="0" w:color="auto"/>
        <w:left w:val="none" w:sz="0" w:space="0" w:color="auto"/>
        <w:bottom w:val="none" w:sz="0" w:space="0" w:color="auto"/>
        <w:right w:val="none" w:sz="0" w:space="0" w:color="auto"/>
      </w:divBdr>
    </w:div>
    <w:div w:id="1157765296">
      <w:bodyDiv w:val="1"/>
      <w:marLeft w:val="0"/>
      <w:marRight w:val="0"/>
      <w:marTop w:val="0"/>
      <w:marBottom w:val="0"/>
      <w:divBdr>
        <w:top w:val="none" w:sz="0" w:space="0" w:color="auto"/>
        <w:left w:val="none" w:sz="0" w:space="0" w:color="auto"/>
        <w:bottom w:val="none" w:sz="0" w:space="0" w:color="auto"/>
        <w:right w:val="none" w:sz="0" w:space="0" w:color="auto"/>
      </w:divBdr>
    </w:div>
    <w:div w:id="1195146519">
      <w:bodyDiv w:val="1"/>
      <w:marLeft w:val="0"/>
      <w:marRight w:val="0"/>
      <w:marTop w:val="0"/>
      <w:marBottom w:val="0"/>
      <w:divBdr>
        <w:top w:val="none" w:sz="0" w:space="0" w:color="auto"/>
        <w:left w:val="none" w:sz="0" w:space="0" w:color="auto"/>
        <w:bottom w:val="none" w:sz="0" w:space="0" w:color="auto"/>
        <w:right w:val="none" w:sz="0" w:space="0" w:color="auto"/>
      </w:divBdr>
    </w:div>
    <w:div w:id="1203056237">
      <w:bodyDiv w:val="1"/>
      <w:marLeft w:val="0"/>
      <w:marRight w:val="0"/>
      <w:marTop w:val="0"/>
      <w:marBottom w:val="0"/>
      <w:divBdr>
        <w:top w:val="none" w:sz="0" w:space="0" w:color="auto"/>
        <w:left w:val="none" w:sz="0" w:space="0" w:color="auto"/>
        <w:bottom w:val="none" w:sz="0" w:space="0" w:color="auto"/>
        <w:right w:val="none" w:sz="0" w:space="0" w:color="auto"/>
      </w:divBdr>
    </w:div>
    <w:div w:id="1213731560">
      <w:bodyDiv w:val="1"/>
      <w:marLeft w:val="0"/>
      <w:marRight w:val="0"/>
      <w:marTop w:val="0"/>
      <w:marBottom w:val="0"/>
      <w:divBdr>
        <w:top w:val="none" w:sz="0" w:space="0" w:color="auto"/>
        <w:left w:val="none" w:sz="0" w:space="0" w:color="auto"/>
        <w:bottom w:val="none" w:sz="0" w:space="0" w:color="auto"/>
        <w:right w:val="none" w:sz="0" w:space="0" w:color="auto"/>
      </w:divBdr>
    </w:div>
    <w:div w:id="1224831310">
      <w:bodyDiv w:val="1"/>
      <w:marLeft w:val="0"/>
      <w:marRight w:val="0"/>
      <w:marTop w:val="0"/>
      <w:marBottom w:val="0"/>
      <w:divBdr>
        <w:top w:val="none" w:sz="0" w:space="0" w:color="auto"/>
        <w:left w:val="none" w:sz="0" w:space="0" w:color="auto"/>
        <w:bottom w:val="none" w:sz="0" w:space="0" w:color="auto"/>
        <w:right w:val="none" w:sz="0" w:space="0" w:color="auto"/>
      </w:divBdr>
    </w:div>
    <w:div w:id="1273168154">
      <w:bodyDiv w:val="1"/>
      <w:marLeft w:val="0"/>
      <w:marRight w:val="0"/>
      <w:marTop w:val="0"/>
      <w:marBottom w:val="0"/>
      <w:divBdr>
        <w:top w:val="none" w:sz="0" w:space="0" w:color="auto"/>
        <w:left w:val="none" w:sz="0" w:space="0" w:color="auto"/>
        <w:bottom w:val="none" w:sz="0" w:space="0" w:color="auto"/>
        <w:right w:val="none" w:sz="0" w:space="0" w:color="auto"/>
      </w:divBdr>
    </w:div>
    <w:div w:id="1289506010">
      <w:bodyDiv w:val="1"/>
      <w:marLeft w:val="0"/>
      <w:marRight w:val="0"/>
      <w:marTop w:val="0"/>
      <w:marBottom w:val="0"/>
      <w:divBdr>
        <w:top w:val="none" w:sz="0" w:space="0" w:color="auto"/>
        <w:left w:val="none" w:sz="0" w:space="0" w:color="auto"/>
        <w:bottom w:val="none" w:sz="0" w:space="0" w:color="auto"/>
        <w:right w:val="none" w:sz="0" w:space="0" w:color="auto"/>
      </w:divBdr>
    </w:div>
    <w:div w:id="1294598905">
      <w:bodyDiv w:val="1"/>
      <w:marLeft w:val="0"/>
      <w:marRight w:val="0"/>
      <w:marTop w:val="0"/>
      <w:marBottom w:val="0"/>
      <w:divBdr>
        <w:top w:val="none" w:sz="0" w:space="0" w:color="auto"/>
        <w:left w:val="none" w:sz="0" w:space="0" w:color="auto"/>
        <w:bottom w:val="none" w:sz="0" w:space="0" w:color="auto"/>
        <w:right w:val="none" w:sz="0" w:space="0" w:color="auto"/>
      </w:divBdr>
    </w:div>
    <w:div w:id="1327854877">
      <w:bodyDiv w:val="1"/>
      <w:marLeft w:val="0"/>
      <w:marRight w:val="0"/>
      <w:marTop w:val="0"/>
      <w:marBottom w:val="0"/>
      <w:divBdr>
        <w:top w:val="none" w:sz="0" w:space="0" w:color="auto"/>
        <w:left w:val="none" w:sz="0" w:space="0" w:color="auto"/>
        <w:bottom w:val="none" w:sz="0" w:space="0" w:color="auto"/>
        <w:right w:val="none" w:sz="0" w:space="0" w:color="auto"/>
      </w:divBdr>
    </w:div>
    <w:div w:id="1329286493">
      <w:bodyDiv w:val="1"/>
      <w:marLeft w:val="0"/>
      <w:marRight w:val="0"/>
      <w:marTop w:val="0"/>
      <w:marBottom w:val="0"/>
      <w:divBdr>
        <w:top w:val="none" w:sz="0" w:space="0" w:color="auto"/>
        <w:left w:val="none" w:sz="0" w:space="0" w:color="auto"/>
        <w:bottom w:val="none" w:sz="0" w:space="0" w:color="auto"/>
        <w:right w:val="none" w:sz="0" w:space="0" w:color="auto"/>
      </w:divBdr>
    </w:div>
    <w:div w:id="1348368993">
      <w:bodyDiv w:val="1"/>
      <w:marLeft w:val="0"/>
      <w:marRight w:val="0"/>
      <w:marTop w:val="0"/>
      <w:marBottom w:val="0"/>
      <w:divBdr>
        <w:top w:val="none" w:sz="0" w:space="0" w:color="auto"/>
        <w:left w:val="none" w:sz="0" w:space="0" w:color="auto"/>
        <w:bottom w:val="none" w:sz="0" w:space="0" w:color="auto"/>
        <w:right w:val="none" w:sz="0" w:space="0" w:color="auto"/>
      </w:divBdr>
    </w:div>
    <w:div w:id="1355112401">
      <w:bodyDiv w:val="1"/>
      <w:marLeft w:val="0"/>
      <w:marRight w:val="0"/>
      <w:marTop w:val="0"/>
      <w:marBottom w:val="0"/>
      <w:divBdr>
        <w:top w:val="none" w:sz="0" w:space="0" w:color="auto"/>
        <w:left w:val="none" w:sz="0" w:space="0" w:color="auto"/>
        <w:bottom w:val="none" w:sz="0" w:space="0" w:color="auto"/>
        <w:right w:val="none" w:sz="0" w:space="0" w:color="auto"/>
      </w:divBdr>
    </w:div>
    <w:div w:id="1367751768">
      <w:bodyDiv w:val="1"/>
      <w:marLeft w:val="0"/>
      <w:marRight w:val="0"/>
      <w:marTop w:val="0"/>
      <w:marBottom w:val="0"/>
      <w:divBdr>
        <w:top w:val="none" w:sz="0" w:space="0" w:color="auto"/>
        <w:left w:val="none" w:sz="0" w:space="0" w:color="auto"/>
        <w:bottom w:val="none" w:sz="0" w:space="0" w:color="auto"/>
        <w:right w:val="none" w:sz="0" w:space="0" w:color="auto"/>
      </w:divBdr>
    </w:div>
    <w:div w:id="1375957411">
      <w:bodyDiv w:val="1"/>
      <w:marLeft w:val="0"/>
      <w:marRight w:val="0"/>
      <w:marTop w:val="0"/>
      <w:marBottom w:val="0"/>
      <w:divBdr>
        <w:top w:val="none" w:sz="0" w:space="0" w:color="auto"/>
        <w:left w:val="none" w:sz="0" w:space="0" w:color="auto"/>
        <w:bottom w:val="none" w:sz="0" w:space="0" w:color="auto"/>
        <w:right w:val="none" w:sz="0" w:space="0" w:color="auto"/>
      </w:divBdr>
    </w:div>
    <w:div w:id="1399477099">
      <w:bodyDiv w:val="1"/>
      <w:marLeft w:val="0"/>
      <w:marRight w:val="0"/>
      <w:marTop w:val="0"/>
      <w:marBottom w:val="0"/>
      <w:divBdr>
        <w:top w:val="none" w:sz="0" w:space="0" w:color="auto"/>
        <w:left w:val="none" w:sz="0" w:space="0" w:color="auto"/>
        <w:bottom w:val="none" w:sz="0" w:space="0" w:color="auto"/>
        <w:right w:val="none" w:sz="0" w:space="0" w:color="auto"/>
      </w:divBdr>
    </w:div>
    <w:div w:id="1405645055">
      <w:bodyDiv w:val="1"/>
      <w:marLeft w:val="0"/>
      <w:marRight w:val="0"/>
      <w:marTop w:val="0"/>
      <w:marBottom w:val="0"/>
      <w:divBdr>
        <w:top w:val="none" w:sz="0" w:space="0" w:color="auto"/>
        <w:left w:val="none" w:sz="0" w:space="0" w:color="auto"/>
        <w:bottom w:val="none" w:sz="0" w:space="0" w:color="auto"/>
        <w:right w:val="none" w:sz="0" w:space="0" w:color="auto"/>
      </w:divBdr>
    </w:div>
    <w:div w:id="1448624255">
      <w:bodyDiv w:val="1"/>
      <w:marLeft w:val="0"/>
      <w:marRight w:val="0"/>
      <w:marTop w:val="0"/>
      <w:marBottom w:val="0"/>
      <w:divBdr>
        <w:top w:val="none" w:sz="0" w:space="0" w:color="auto"/>
        <w:left w:val="none" w:sz="0" w:space="0" w:color="auto"/>
        <w:bottom w:val="none" w:sz="0" w:space="0" w:color="auto"/>
        <w:right w:val="none" w:sz="0" w:space="0" w:color="auto"/>
      </w:divBdr>
    </w:div>
    <w:div w:id="1472016781">
      <w:bodyDiv w:val="1"/>
      <w:marLeft w:val="0"/>
      <w:marRight w:val="0"/>
      <w:marTop w:val="0"/>
      <w:marBottom w:val="0"/>
      <w:divBdr>
        <w:top w:val="none" w:sz="0" w:space="0" w:color="auto"/>
        <w:left w:val="none" w:sz="0" w:space="0" w:color="auto"/>
        <w:bottom w:val="none" w:sz="0" w:space="0" w:color="auto"/>
        <w:right w:val="none" w:sz="0" w:space="0" w:color="auto"/>
      </w:divBdr>
    </w:div>
    <w:div w:id="1479803498">
      <w:bodyDiv w:val="1"/>
      <w:marLeft w:val="0"/>
      <w:marRight w:val="0"/>
      <w:marTop w:val="0"/>
      <w:marBottom w:val="0"/>
      <w:divBdr>
        <w:top w:val="none" w:sz="0" w:space="0" w:color="auto"/>
        <w:left w:val="none" w:sz="0" w:space="0" w:color="auto"/>
        <w:bottom w:val="none" w:sz="0" w:space="0" w:color="auto"/>
        <w:right w:val="none" w:sz="0" w:space="0" w:color="auto"/>
      </w:divBdr>
    </w:div>
    <w:div w:id="1488593418">
      <w:bodyDiv w:val="1"/>
      <w:marLeft w:val="0"/>
      <w:marRight w:val="0"/>
      <w:marTop w:val="0"/>
      <w:marBottom w:val="0"/>
      <w:divBdr>
        <w:top w:val="none" w:sz="0" w:space="0" w:color="auto"/>
        <w:left w:val="none" w:sz="0" w:space="0" w:color="auto"/>
        <w:bottom w:val="none" w:sz="0" w:space="0" w:color="auto"/>
        <w:right w:val="none" w:sz="0" w:space="0" w:color="auto"/>
      </w:divBdr>
    </w:div>
    <w:div w:id="1521891129">
      <w:bodyDiv w:val="1"/>
      <w:marLeft w:val="0"/>
      <w:marRight w:val="0"/>
      <w:marTop w:val="0"/>
      <w:marBottom w:val="0"/>
      <w:divBdr>
        <w:top w:val="none" w:sz="0" w:space="0" w:color="auto"/>
        <w:left w:val="none" w:sz="0" w:space="0" w:color="auto"/>
        <w:bottom w:val="none" w:sz="0" w:space="0" w:color="auto"/>
        <w:right w:val="none" w:sz="0" w:space="0" w:color="auto"/>
      </w:divBdr>
    </w:div>
    <w:div w:id="1554538275">
      <w:bodyDiv w:val="1"/>
      <w:marLeft w:val="0"/>
      <w:marRight w:val="0"/>
      <w:marTop w:val="0"/>
      <w:marBottom w:val="0"/>
      <w:divBdr>
        <w:top w:val="none" w:sz="0" w:space="0" w:color="auto"/>
        <w:left w:val="none" w:sz="0" w:space="0" w:color="auto"/>
        <w:bottom w:val="none" w:sz="0" w:space="0" w:color="auto"/>
        <w:right w:val="none" w:sz="0" w:space="0" w:color="auto"/>
      </w:divBdr>
    </w:div>
    <w:div w:id="1590113120">
      <w:bodyDiv w:val="1"/>
      <w:marLeft w:val="0"/>
      <w:marRight w:val="0"/>
      <w:marTop w:val="0"/>
      <w:marBottom w:val="0"/>
      <w:divBdr>
        <w:top w:val="none" w:sz="0" w:space="0" w:color="auto"/>
        <w:left w:val="none" w:sz="0" w:space="0" w:color="auto"/>
        <w:bottom w:val="none" w:sz="0" w:space="0" w:color="auto"/>
        <w:right w:val="none" w:sz="0" w:space="0" w:color="auto"/>
      </w:divBdr>
    </w:div>
    <w:div w:id="1641690365">
      <w:bodyDiv w:val="1"/>
      <w:marLeft w:val="0"/>
      <w:marRight w:val="0"/>
      <w:marTop w:val="0"/>
      <w:marBottom w:val="0"/>
      <w:divBdr>
        <w:top w:val="none" w:sz="0" w:space="0" w:color="auto"/>
        <w:left w:val="none" w:sz="0" w:space="0" w:color="auto"/>
        <w:bottom w:val="none" w:sz="0" w:space="0" w:color="auto"/>
        <w:right w:val="none" w:sz="0" w:space="0" w:color="auto"/>
      </w:divBdr>
    </w:div>
    <w:div w:id="1655261383">
      <w:bodyDiv w:val="1"/>
      <w:marLeft w:val="0"/>
      <w:marRight w:val="0"/>
      <w:marTop w:val="0"/>
      <w:marBottom w:val="0"/>
      <w:divBdr>
        <w:top w:val="none" w:sz="0" w:space="0" w:color="auto"/>
        <w:left w:val="none" w:sz="0" w:space="0" w:color="auto"/>
        <w:bottom w:val="none" w:sz="0" w:space="0" w:color="auto"/>
        <w:right w:val="none" w:sz="0" w:space="0" w:color="auto"/>
      </w:divBdr>
    </w:div>
    <w:div w:id="1656568111">
      <w:bodyDiv w:val="1"/>
      <w:marLeft w:val="0"/>
      <w:marRight w:val="0"/>
      <w:marTop w:val="0"/>
      <w:marBottom w:val="0"/>
      <w:divBdr>
        <w:top w:val="none" w:sz="0" w:space="0" w:color="auto"/>
        <w:left w:val="none" w:sz="0" w:space="0" w:color="auto"/>
        <w:bottom w:val="none" w:sz="0" w:space="0" w:color="auto"/>
        <w:right w:val="none" w:sz="0" w:space="0" w:color="auto"/>
      </w:divBdr>
    </w:div>
    <w:div w:id="1659460111">
      <w:bodyDiv w:val="1"/>
      <w:marLeft w:val="0"/>
      <w:marRight w:val="0"/>
      <w:marTop w:val="0"/>
      <w:marBottom w:val="0"/>
      <w:divBdr>
        <w:top w:val="none" w:sz="0" w:space="0" w:color="auto"/>
        <w:left w:val="none" w:sz="0" w:space="0" w:color="auto"/>
        <w:bottom w:val="none" w:sz="0" w:space="0" w:color="auto"/>
        <w:right w:val="none" w:sz="0" w:space="0" w:color="auto"/>
      </w:divBdr>
    </w:div>
    <w:div w:id="1673528805">
      <w:bodyDiv w:val="1"/>
      <w:marLeft w:val="0"/>
      <w:marRight w:val="0"/>
      <w:marTop w:val="0"/>
      <w:marBottom w:val="0"/>
      <w:divBdr>
        <w:top w:val="none" w:sz="0" w:space="0" w:color="auto"/>
        <w:left w:val="none" w:sz="0" w:space="0" w:color="auto"/>
        <w:bottom w:val="none" w:sz="0" w:space="0" w:color="auto"/>
        <w:right w:val="none" w:sz="0" w:space="0" w:color="auto"/>
      </w:divBdr>
    </w:div>
    <w:div w:id="1693993871">
      <w:bodyDiv w:val="1"/>
      <w:marLeft w:val="0"/>
      <w:marRight w:val="0"/>
      <w:marTop w:val="0"/>
      <w:marBottom w:val="0"/>
      <w:divBdr>
        <w:top w:val="none" w:sz="0" w:space="0" w:color="auto"/>
        <w:left w:val="none" w:sz="0" w:space="0" w:color="auto"/>
        <w:bottom w:val="none" w:sz="0" w:space="0" w:color="auto"/>
        <w:right w:val="none" w:sz="0" w:space="0" w:color="auto"/>
      </w:divBdr>
    </w:div>
    <w:div w:id="1712076548">
      <w:bodyDiv w:val="1"/>
      <w:marLeft w:val="0"/>
      <w:marRight w:val="0"/>
      <w:marTop w:val="0"/>
      <w:marBottom w:val="0"/>
      <w:divBdr>
        <w:top w:val="none" w:sz="0" w:space="0" w:color="auto"/>
        <w:left w:val="none" w:sz="0" w:space="0" w:color="auto"/>
        <w:bottom w:val="none" w:sz="0" w:space="0" w:color="auto"/>
        <w:right w:val="none" w:sz="0" w:space="0" w:color="auto"/>
      </w:divBdr>
    </w:div>
    <w:div w:id="1797988259">
      <w:bodyDiv w:val="1"/>
      <w:marLeft w:val="0"/>
      <w:marRight w:val="0"/>
      <w:marTop w:val="0"/>
      <w:marBottom w:val="0"/>
      <w:divBdr>
        <w:top w:val="none" w:sz="0" w:space="0" w:color="auto"/>
        <w:left w:val="none" w:sz="0" w:space="0" w:color="auto"/>
        <w:bottom w:val="none" w:sz="0" w:space="0" w:color="auto"/>
        <w:right w:val="none" w:sz="0" w:space="0" w:color="auto"/>
      </w:divBdr>
    </w:div>
    <w:div w:id="1802337017">
      <w:bodyDiv w:val="1"/>
      <w:marLeft w:val="0"/>
      <w:marRight w:val="0"/>
      <w:marTop w:val="0"/>
      <w:marBottom w:val="0"/>
      <w:divBdr>
        <w:top w:val="none" w:sz="0" w:space="0" w:color="auto"/>
        <w:left w:val="none" w:sz="0" w:space="0" w:color="auto"/>
        <w:bottom w:val="none" w:sz="0" w:space="0" w:color="auto"/>
        <w:right w:val="none" w:sz="0" w:space="0" w:color="auto"/>
      </w:divBdr>
    </w:div>
    <w:div w:id="1805536984">
      <w:bodyDiv w:val="1"/>
      <w:marLeft w:val="0"/>
      <w:marRight w:val="0"/>
      <w:marTop w:val="0"/>
      <w:marBottom w:val="0"/>
      <w:divBdr>
        <w:top w:val="none" w:sz="0" w:space="0" w:color="auto"/>
        <w:left w:val="none" w:sz="0" w:space="0" w:color="auto"/>
        <w:bottom w:val="none" w:sz="0" w:space="0" w:color="auto"/>
        <w:right w:val="none" w:sz="0" w:space="0" w:color="auto"/>
      </w:divBdr>
    </w:div>
    <w:div w:id="1820730835">
      <w:bodyDiv w:val="1"/>
      <w:marLeft w:val="0"/>
      <w:marRight w:val="0"/>
      <w:marTop w:val="0"/>
      <w:marBottom w:val="0"/>
      <w:divBdr>
        <w:top w:val="none" w:sz="0" w:space="0" w:color="auto"/>
        <w:left w:val="none" w:sz="0" w:space="0" w:color="auto"/>
        <w:bottom w:val="none" w:sz="0" w:space="0" w:color="auto"/>
        <w:right w:val="none" w:sz="0" w:space="0" w:color="auto"/>
      </w:divBdr>
    </w:div>
    <w:div w:id="1853756513">
      <w:bodyDiv w:val="1"/>
      <w:marLeft w:val="0"/>
      <w:marRight w:val="0"/>
      <w:marTop w:val="0"/>
      <w:marBottom w:val="0"/>
      <w:divBdr>
        <w:top w:val="none" w:sz="0" w:space="0" w:color="auto"/>
        <w:left w:val="none" w:sz="0" w:space="0" w:color="auto"/>
        <w:bottom w:val="none" w:sz="0" w:space="0" w:color="auto"/>
        <w:right w:val="none" w:sz="0" w:space="0" w:color="auto"/>
      </w:divBdr>
    </w:div>
    <w:div w:id="1870486149">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37862827">
      <w:bodyDiv w:val="1"/>
      <w:marLeft w:val="0"/>
      <w:marRight w:val="0"/>
      <w:marTop w:val="0"/>
      <w:marBottom w:val="0"/>
      <w:divBdr>
        <w:top w:val="none" w:sz="0" w:space="0" w:color="auto"/>
        <w:left w:val="none" w:sz="0" w:space="0" w:color="auto"/>
        <w:bottom w:val="none" w:sz="0" w:space="0" w:color="auto"/>
        <w:right w:val="none" w:sz="0" w:space="0" w:color="auto"/>
      </w:divBdr>
    </w:div>
    <w:div w:id="1957057324">
      <w:bodyDiv w:val="1"/>
      <w:marLeft w:val="0"/>
      <w:marRight w:val="0"/>
      <w:marTop w:val="0"/>
      <w:marBottom w:val="0"/>
      <w:divBdr>
        <w:top w:val="none" w:sz="0" w:space="0" w:color="auto"/>
        <w:left w:val="none" w:sz="0" w:space="0" w:color="auto"/>
        <w:bottom w:val="none" w:sz="0" w:space="0" w:color="auto"/>
        <w:right w:val="none" w:sz="0" w:space="0" w:color="auto"/>
      </w:divBdr>
    </w:div>
    <w:div w:id="1961914433">
      <w:bodyDiv w:val="1"/>
      <w:marLeft w:val="0"/>
      <w:marRight w:val="0"/>
      <w:marTop w:val="0"/>
      <w:marBottom w:val="0"/>
      <w:divBdr>
        <w:top w:val="none" w:sz="0" w:space="0" w:color="auto"/>
        <w:left w:val="none" w:sz="0" w:space="0" w:color="auto"/>
        <w:bottom w:val="none" w:sz="0" w:space="0" w:color="auto"/>
        <w:right w:val="none" w:sz="0" w:space="0" w:color="auto"/>
      </w:divBdr>
    </w:div>
    <w:div w:id="1983730508">
      <w:bodyDiv w:val="1"/>
      <w:marLeft w:val="0"/>
      <w:marRight w:val="0"/>
      <w:marTop w:val="0"/>
      <w:marBottom w:val="0"/>
      <w:divBdr>
        <w:top w:val="none" w:sz="0" w:space="0" w:color="auto"/>
        <w:left w:val="none" w:sz="0" w:space="0" w:color="auto"/>
        <w:bottom w:val="none" w:sz="0" w:space="0" w:color="auto"/>
        <w:right w:val="none" w:sz="0" w:space="0" w:color="auto"/>
      </w:divBdr>
    </w:div>
    <w:div w:id="2056005494">
      <w:bodyDiv w:val="1"/>
      <w:marLeft w:val="0"/>
      <w:marRight w:val="0"/>
      <w:marTop w:val="0"/>
      <w:marBottom w:val="0"/>
      <w:divBdr>
        <w:top w:val="none" w:sz="0" w:space="0" w:color="auto"/>
        <w:left w:val="none" w:sz="0" w:space="0" w:color="auto"/>
        <w:bottom w:val="none" w:sz="0" w:space="0" w:color="auto"/>
        <w:right w:val="none" w:sz="0" w:space="0" w:color="auto"/>
      </w:divBdr>
    </w:div>
    <w:div w:id="2056661085">
      <w:bodyDiv w:val="1"/>
      <w:marLeft w:val="0"/>
      <w:marRight w:val="0"/>
      <w:marTop w:val="0"/>
      <w:marBottom w:val="0"/>
      <w:divBdr>
        <w:top w:val="none" w:sz="0" w:space="0" w:color="auto"/>
        <w:left w:val="none" w:sz="0" w:space="0" w:color="auto"/>
        <w:bottom w:val="none" w:sz="0" w:space="0" w:color="auto"/>
        <w:right w:val="none" w:sz="0" w:space="0" w:color="auto"/>
      </w:divBdr>
    </w:div>
    <w:div w:id="214368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ys.salazar@epn.edu.ec" TargetMode="Externa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ycict.net/es/products/huawei-ma5620-16-por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printfriendly.com/p/g/eMgLSP" TargetMode="External"/><Relationship Id="rId17" Type="http://schemas.openxmlformats.org/officeDocument/2006/relationships/image" Target="media/image5.png"/><Relationship Id="rId25" Type="http://schemas.openxmlformats.org/officeDocument/2006/relationships/hyperlink" Target="https://www.ycict.net/es/products/huawei-ma5620-24-por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datatec.com/wp-content/uploads/2021/03/FD1104S-B0-Datasheet-V1.0.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ycict.net/es/wp-content/uploads/sites/5/2019/11/Huawei-SmartAX-MA5620-and-MA5626-ONU-Brochure.pdf"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ycict.net/es/wp-content/uploads/sites/5/2019/11/MA5620-a-MA5626.pdf" TargetMode="External"/><Relationship Id="rId28"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dennys.salazar@epn.edu.ec" TargetMode="External"/><Relationship Id="rId14" Type="http://schemas.openxmlformats.org/officeDocument/2006/relationships/hyperlink" Target="https://www.printfriendly.com/p/g/Sv5cHk" TargetMode="External"/><Relationship Id="rId22" Type="http://schemas.openxmlformats.org/officeDocument/2006/relationships/image" Target="media/image9.jpeg"/><Relationship Id="rId27" Type="http://schemas.openxmlformats.org/officeDocument/2006/relationships/hyperlink" Target="https://www.ycict.net/es/products/huawei-ma5620-8-por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Els1</b:Tag>
    <b:SourceType>InternetSite</b:SourceType>
    <b:Guid>{37612F37-9206-4F7F-AF78-7D7C7375C643}</b:Guid>
    <b:Title>El sistema UMTS</b:Title>
    <b:URL>http://isa.uniovi.es/domotica/Temas/T3/T3-UMTS.htm</b:URL>
    <b:RefOrder>1</b:RefOrder>
  </b:Source>
  <b:Source>
    <b:Tag>Tel2</b:Tag>
    <b:SourceType>InternetSite</b:SourceType>
    <b:Guid>{70F5B85A-AFC8-4FE8-A920-E86B83447C3A}</b:Guid>
    <b:Title>Telefonía móvil 3G</b:Title>
    <b:URL>https://es.wikipedia.org/wiki/Telefon%C3%ADa_m%C3%B3vil_3G</b:URL>
    <b:RefOrder>2</b:RefOrder>
  </b:Source>
  <b:Source>
    <b:Tag>SAL14</b:Tag>
    <b:SourceType>Misc</b:SourceType>
    <b:Guid>{2B81BD49-846F-4D13-A51F-E28225A980E3}</b:Guid>
    <b:Title>ANÁLISIS Y DESCRIPCIÓN DE LA GESTIÓN DEL CONTROL DE POTENCIA EN SISTEMAS UMTS Y DESARROLLO DE HERRAMIENTA DIDÁCTICA</b:Title>
    <b:Year>2014</b:Year>
    <b:City>Guayaquil</b:City>
    <b:Publisher>ESCUELA SUPERIOR POLITÉCNICA DEL LITORAL</b:Publisher>
    <b:Author>
      <b:Author>
        <b:NameList>
          <b:Person>
            <b:Last>SALTOS HOLGUÍN</b:Last>
            <b:Middle>MARIELA </b:Middle>
            <b:First>VICENTA </b:First>
          </b:Person>
          <b:Person>
            <b:Last>VILLEGAS PÁRRAGA</b:Last>
            <b:Middle>STEPHANIE </b:Middle>
            <b:First>FÁTIMA </b:First>
          </b:Person>
        </b:NameList>
      </b:Author>
    </b:Author>
    <b:RefOrder>3</b:RefOrder>
  </b:Source>
  <b:Source>
    <b:Tag>DEI04</b:Tag>
    <b:SourceType>Misc</b:SourceType>
    <b:Guid>{553481FA-F0A7-406D-9C81-655276D8133E}</b:Guid>
    <b:Author>
      <b:Author>
        <b:NameList>
          <b:Person>
            <b:Last>ACOSTA</b:Last>
            <b:First>DEIVI</b:First>
            <b:Middle>JOSE HERNANDEZ</b:Middle>
          </b:Person>
        </b:NameList>
      </b:Author>
    </b:Author>
    <b:Title>WIDEBAND CODE DIVISION MULTIPLE ACCESS</b:Title>
    <b:Year>2004</b:Year>
    <b:City>CARTAGENA</b:City>
    <b:Publisher>UNIVERSIDAD TECNOLOGICA DE BOLIVAR </b:Publisher>
    <b:RefOrder>4</b:RefOrder>
  </b:Source>
</b:Sources>
</file>

<file path=customXml/itemProps1.xml><?xml version="1.0" encoding="utf-8"?>
<ds:datastoreItem xmlns:ds="http://schemas.openxmlformats.org/officeDocument/2006/customXml" ds:itemID="{7F3365C0-F26A-4025-838E-72F034E23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5950</TotalTime>
  <Pages>12</Pages>
  <Words>6623</Words>
  <Characters>36427</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42965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RONALDO ALEXANDER ALMACHI MURILLO</cp:lastModifiedBy>
  <cp:revision>763</cp:revision>
  <cp:lastPrinted>2021-08-24T20:41:00Z</cp:lastPrinted>
  <dcterms:created xsi:type="dcterms:W3CDTF">2020-11-23T12:09:00Z</dcterms:created>
  <dcterms:modified xsi:type="dcterms:W3CDTF">2021-08-24T20:41:00Z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d3cd6032-8444-39ec-b0c5-093beea73ef7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zotero-version="5.0.96.3"&gt;&lt;session id="8HP4EQL5"/&gt;&lt;style id="http://www.zotero.org/styles/ieee" locale="es-MX" hasBibliography="1" bibliographyStyleHasBeenSet="1"/&gt;&lt;prefs&gt;&lt;pref name="fieldType" value="Field"/&gt;&lt;pref name="automaticJo</vt:lpwstr>
  </property>
  <property fmtid="{D5CDD505-2E9C-101B-9397-08002B2CF9AE}" pid="26" name="ZOTERO_PREF_2">
    <vt:lpwstr>urnalAbbreviations" value="true"/&gt;&lt;/prefs&gt;&lt;/data&gt;</vt:lpwstr>
  </property>
</Properties>
</file>